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02" w:rsidRDefault="00D43D02" w:rsidP="002C181B">
      <w:pPr>
        <w:spacing w:after="0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 xml:space="preserve">              </w:t>
      </w:r>
      <w:r w:rsidRPr="00D55559">
        <w:rPr>
          <w:sz w:val="40"/>
          <w:szCs w:val="40"/>
          <w:lang w:val="sr-Cyrl-CS"/>
        </w:rPr>
        <w:t>МЕДИЦИНСКИ ФАКУЛТЕТ –</w:t>
      </w:r>
      <w:r>
        <w:rPr>
          <w:sz w:val="40"/>
          <w:szCs w:val="40"/>
          <w:lang w:val="sr-Cyrl-CS"/>
        </w:rPr>
        <w:t xml:space="preserve"> </w:t>
      </w:r>
      <w:r w:rsidRPr="00D55559">
        <w:rPr>
          <w:sz w:val="40"/>
          <w:szCs w:val="40"/>
          <w:lang w:val="sr-Cyrl-CS"/>
        </w:rPr>
        <w:t xml:space="preserve">Приштина, </w:t>
      </w:r>
    </w:p>
    <w:p w:rsidR="00D43D02" w:rsidRDefault="00D43D02" w:rsidP="002C181B">
      <w:pPr>
        <w:spacing w:after="0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 xml:space="preserve">             </w:t>
      </w:r>
      <w:r w:rsidRPr="00D55559">
        <w:rPr>
          <w:sz w:val="40"/>
          <w:szCs w:val="40"/>
          <w:lang w:val="sr-Cyrl-CS"/>
        </w:rPr>
        <w:t>са седиштем у Косовској Митровици</w:t>
      </w:r>
      <w:r>
        <w:rPr>
          <w:sz w:val="40"/>
          <w:szCs w:val="40"/>
          <w:lang w:val="sr-Cyrl-CS"/>
        </w:rPr>
        <w:t xml:space="preserve"> и </w:t>
      </w:r>
    </w:p>
    <w:p w:rsidR="00D43D02" w:rsidRPr="00D55559" w:rsidRDefault="00D43D02" w:rsidP="002C181B">
      <w:pPr>
        <w:spacing w:after="0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 xml:space="preserve">                                ЦЕНТАР ЗА КМЕ</w:t>
      </w:r>
    </w:p>
    <w:p w:rsidR="00D43D02" w:rsidRDefault="00D43D02" w:rsidP="00D55559">
      <w:pPr>
        <w:rPr>
          <w:sz w:val="32"/>
          <w:szCs w:val="32"/>
          <w:lang w:val="sr-Cyrl-CS"/>
        </w:rPr>
      </w:pPr>
    </w:p>
    <w:p w:rsidR="00D43D02" w:rsidRPr="00D55559" w:rsidRDefault="00D43D02" w:rsidP="002C181B">
      <w:pPr>
        <w:spacing w:after="0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                   Организују</w:t>
      </w:r>
      <w:r w:rsidRPr="00D55559">
        <w:rPr>
          <w:sz w:val="32"/>
          <w:szCs w:val="32"/>
          <w:lang w:val="sr-Cyrl-CS"/>
        </w:rPr>
        <w:t>:</w:t>
      </w:r>
      <w:r w:rsidRPr="00D55559">
        <w:rPr>
          <w:b/>
          <w:sz w:val="32"/>
          <w:szCs w:val="32"/>
          <w:lang w:val="sr-Cyrl-CS"/>
        </w:rPr>
        <w:t xml:space="preserve"> Домаћи курс I категорије</w:t>
      </w:r>
    </w:p>
    <w:p w:rsidR="00D43D02" w:rsidRPr="00D55559" w:rsidRDefault="00D43D02" w:rsidP="002C181B">
      <w:pPr>
        <w:spacing w:after="0"/>
        <w:rPr>
          <w:b/>
          <w:sz w:val="32"/>
          <w:szCs w:val="32"/>
          <w:lang w:val="sr-Cyrl-CS"/>
        </w:rPr>
      </w:pPr>
      <w:r w:rsidRPr="00D55559">
        <w:rPr>
          <w:b/>
          <w:sz w:val="32"/>
          <w:szCs w:val="32"/>
          <w:lang w:val="sr-Cyrl-CS"/>
        </w:rPr>
        <w:t xml:space="preserve">                                 </w:t>
      </w:r>
      <w:r>
        <w:rPr>
          <w:b/>
          <w:sz w:val="32"/>
          <w:szCs w:val="32"/>
          <w:lang w:val="sr-Cyrl-CS"/>
        </w:rPr>
        <w:tab/>
        <w:t xml:space="preserve">  </w:t>
      </w:r>
      <w:r w:rsidRPr="00D55559">
        <w:rPr>
          <w:b/>
          <w:sz w:val="32"/>
          <w:szCs w:val="32"/>
          <w:lang w:val="sr-Cyrl-CS"/>
        </w:rPr>
        <w:t>за лекаре и стоматологе</w:t>
      </w:r>
    </w:p>
    <w:p w:rsidR="00D43D02" w:rsidRPr="00D44548" w:rsidRDefault="00D43D02" w:rsidP="00D55559">
      <w:pPr>
        <w:rPr>
          <w:sz w:val="28"/>
          <w:szCs w:val="28"/>
          <w:lang w:val="sr-Cyrl-CS"/>
        </w:rPr>
      </w:pPr>
    </w:p>
    <w:p w:rsidR="00D43D02" w:rsidRPr="00D44548" w:rsidRDefault="00D43D02" w:rsidP="00D55559">
      <w:pPr>
        <w:rPr>
          <w:lang w:val="sr-Cyrl-CS"/>
        </w:rPr>
      </w:pPr>
    </w:p>
    <w:p w:rsidR="00D43D02" w:rsidRPr="00D44548" w:rsidRDefault="00D43D02" w:rsidP="00D55559">
      <w:pPr>
        <w:rPr>
          <w:lang w:val="sr-Cyrl-CS"/>
        </w:rPr>
      </w:pPr>
    </w:p>
    <w:p w:rsidR="00D43D02" w:rsidRPr="00C5131B" w:rsidRDefault="00D43D02" w:rsidP="002C181B">
      <w:pPr>
        <w:spacing w:after="0"/>
        <w:rPr>
          <w:b/>
          <w:sz w:val="52"/>
          <w:szCs w:val="52"/>
          <w:lang w:val="sr-Cyrl-CS"/>
        </w:rPr>
      </w:pPr>
      <w:r>
        <w:rPr>
          <w:sz w:val="52"/>
          <w:szCs w:val="52"/>
          <w:lang w:val="sr-Cyrl-CS"/>
        </w:rPr>
        <w:t xml:space="preserve">          </w:t>
      </w:r>
      <w:r w:rsidRPr="00C5131B">
        <w:rPr>
          <w:b/>
          <w:sz w:val="52"/>
          <w:szCs w:val="52"/>
          <w:lang w:val="sr-Cyrl-CS"/>
        </w:rPr>
        <w:t xml:space="preserve">УЛТРАВИОЛЕТНО ЗРАЧЕЊЕ, </w:t>
      </w:r>
    </w:p>
    <w:p w:rsidR="00D43D02" w:rsidRPr="00D55559" w:rsidRDefault="00D43D02" w:rsidP="002C181B">
      <w:pPr>
        <w:spacing w:after="0"/>
        <w:rPr>
          <w:sz w:val="52"/>
          <w:szCs w:val="52"/>
          <w:lang w:val="sr-Cyrl-CS"/>
        </w:rPr>
      </w:pPr>
      <w:r w:rsidRPr="00C5131B">
        <w:rPr>
          <w:b/>
          <w:sz w:val="52"/>
          <w:szCs w:val="52"/>
          <w:lang w:val="sr-Cyrl-CS"/>
        </w:rPr>
        <w:t xml:space="preserve">          ЧИЊЕНИЦЕ И КОНТРАВЕРЗЕ</w:t>
      </w:r>
    </w:p>
    <w:p w:rsidR="00D43D02" w:rsidRPr="00D44548" w:rsidRDefault="00D43D02" w:rsidP="00D55559">
      <w:pPr>
        <w:rPr>
          <w:sz w:val="40"/>
          <w:szCs w:val="40"/>
          <w:lang w:val="sr-Cyrl-CS"/>
        </w:rPr>
      </w:pPr>
      <w:r w:rsidRPr="00D44548">
        <w:rPr>
          <w:sz w:val="40"/>
          <w:szCs w:val="40"/>
          <w:lang w:val="sr-Cyrl-CS"/>
        </w:rPr>
        <w:t xml:space="preserve"> </w:t>
      </w:r>
    </w:p>
    <w:p w:rsidR="00D43D02" w:rsidRDefault="00D43D02" w:rsidP="00D55559">
      <w:pPr>
        <w:rPr>
          <w:sz w:val="32"/>
          <w:szCs w:val="32"/>
          <w:lang w:val="sr-Cyrl-CS"/>
        </w:rPr>
      </w:pPr>
      <w:r w:rsidRPr="00D44548">
        <w:rPr>
          <w:sz w:val="32"/>
          <w:szCs w:val="32"/>
          <w:lang w:val="sr-Cyrl-CS"/>
        </w:rPr>
        <w:t xml:space="preserve">                </w:t>
      </w:r>
    </w:p>
    <w:p w:rsidR="00D43D02" w:rsidRPr="002C181B" w:rsidRDefault="00D43D02" w:rsidP="002C181B">
      <w:pPr>
        <w:spacing w:after="0"/>
        <w:rPr>
          <w:sz w:val="32"/>
          <w:szCs w:val="32"/>
        </w:rPr>
      </w:pPr>
      <w:r>
        <w:rPr>
          <w:sz w:val="32"/>
          <w:szCs w:val="32"/>
          <w:lang w:val="sr-Cyrl-CS"/>
        </w:rPr>
        <w:t xml:space="preserve">                 </w:t>
      </w:r>
      <w:r w:rsidRPr="00D44548">
        <w:rPr>
          <w:sz w:val="32"/>
          <w:szCs w:val="32"/>
          <w:lang w:val="sr-Cyrl-CS"/>
        </w:rPr>
        <w:t>Акредитован од Здравственог сав</w:t>
      </w:r>
      <w:r>
        <w:rPr>
          <w:sz w:val="32"/>
          <w:szCs w:val="32"/>
          <w:lang w:val="sr-Cyrl-CS"/>
        </w:rPr>
        <w:t>ета Србије</w:t>
      </w:r>
    </w:p>
    <w:p w:rsidR="00D43D02" w:rsidRDefault="00D43D02" w:rsidP="002C181B">
      <w:pPr>
        <w:spacing w:after="0"/>
        <w:rPr>
          <w:color w:val="000000"/>
          <w:sz w:val="32"/>
          <w:szCs w:val="32"/>
        </w:rPr>
      </w:pPr>
      <w:r>
        <w:rPr>
          <w:sz w:val="32"/>
          <w:szCs w:val="32"/>
          <w:lang w:val="sr-Cyrl-CS"/>
        </w:rPr>
        <w:t xml:space="preserve">            </w:t>
      </w:r>
      <w:r w:rsidRPr="00D44548">
        <w:rPr>
          <w:sz w:val="32"/>
          <w:szCs w:val="32"/>
          <w:lang w:val="sr-Cyrl-CS"/>
        </w:rPr>
        <w:t xml:space="preserve">број </w:t>
      </w:r>
      <w:r w:rsidRPr="00D55559">
        <w:rPr>
          <w:sz w:val="32"/>
          <w:szCs w:val="32"/>
          <w:lang w:val="sr-Cyrl-CS"/>
        </w:rPr>
        <w:t xml:space="preserve">акредитације </w:t>
      </w:r>
      <w:r w:rsidRPr="00D55559">
        <w:rPr>
          <w:color w:val="000000"/>
          <w:sz w:val="32"/>
          <w:szCs w:val="32"/>
        </w:rPr>
        <w:t>А-1-1430/14</w:t>
      </w:r>
      <w:r>
        <w:rPr>
          <w:color w:val="000000"/>
          <w:sz w:val="32"/>
          <w:szCs w:val="32"/>
        </w:rPr>
        <w:t xml:space="preserve">, критеријум </w:t>
      </w:r>
      <w:r w:rsidRPr="00D55559">
        <w:rPr>
          <w:color w:val="000000"/>
          <w:sz w:val="32"/>
          <w:szCs w:val="32"/>
        </w:rPr>
        <w:t>10/10</w:t>
      </w:r>
      <w:r>
        <w:rPr>
          <w:color w:val="000000"/>
          <w:sz w:val="32"/>
          <w:szCs w:val="32"/>
        </w:rPr>
        <w:t>;</w:t>
      </w:r>
    </w:p>
    <w:p w:rsidR="00D43D02" w:rsidRDefault="00D43D02" w:rsidP="002C181B">
      <w:pPr>
        <w:spacing w:after="0"/>
        <w:rPr>
          <w:color w:val="000000"/>
          <w:sz w:val="32"/>
          <w:szCs w:val="32"/>
        </w:rPr>
      </w:pPr>
    </w:p>
    <w:p w:rsidR="00D43D02" w:rsidRPr="00D55559" w:rsidRDefault="00D43D02" w:rsidP="002C181B">
      <w:pPr>
        <w:spacing w:after="0"/>
        <w:rPr>
          <w:color w:val="000000"/>
        </w:rPr>
      </w:pPr>
    </w:p>
    <w:p w:rsidR="00D43D02" w:rsidRPr="0064092F" w:rsidRDefault="00D43D02" w:rsidP="00DE3AF7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02.04.2015. у 12 часова </w:t>
      </w:r>
      <w:hyperlink r:id="rId4" w:tgtFrame="_blank" w:history="1"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 xml:space="preserve">амфитеатар 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  <w:shd w:val="clear" w:color="auto" w:fill="FFFFFF"/>
          </w:rPr>
          <w:t>Интерног одељења опште болнице Нови Пазар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>.</w:t>
        </w:r>
      </w:hyperlink>
    </w:p>
    <w:p w:rsidR="00D43D02" w:rsidRPr="00DE3AF7" w:rsidRDefault="00D43D02" w:rsidP="00DE3AF7">
      <w:pPr>
        <w:jc w:val="center"/>
        <w:rPr>
          <w:rFonts w:cs="Arial"/>
          <w:sz w:val="32"/>
          <w:szCs w:val="32"/>
        </w:rPr>
      </w:pPr>
    </w:p>
    <w:p w:rsidR="00D43D02" w:rsidRDefault="00D43D02" w:rsidP="001C3DF8">
      <w:pPr>
        <w:spacing w:after="0"/>
        <w:jc w:val="center"/>
        <w:rPr>
          <w:rFonts w:cs="Arial"/>
          <w:b/>
          <w:sz w:val="32"/>
          <w:szCs w:val="32"/>
          <w:lang w:val="sr-Cyrl-CS"/>
        </w:rPr>
      </w:pPr>
      <w:r w:rsidRPr="00D55559">
        <w:rPr>
          <w:rFonts w:cs="Arial"/>
          <w:b/>
          <w:sz w:val="32"/>
          <w:szCs w:val="32"/>
          <w:lang w:val="sr-Cyrl-CS"/>
        </w:rPr>
        <w:t>Број бодова за слушаоц</w:t>
      </w:r>
      <w:r>
        <w:rPr>
          <w:rFonts w:cs="Arial"/>
          <w:b/>
          <w:sz w:val="32"/>
          <w:szCs w:val="32"/>
          <w:lang w:val="sr-Cyrl-CS"/>
        </w:rPr>
        <w:t>е 6</w:t>
      </w:r>
    </w:p>
    <w:p w:rsidR="00D43D02" w:rsidRPr="00D55559" w:rsidRDefault="00D43D02" w:rsidP="00D55559">
      <w:pPr>
        <w:rPr>
          <w:b/>
          <w:sz w:val="32"/>
          <w:szCs w:val="32"/>
          <w:lang w:val="sr-Cyrl-CS"/>
        </w:rPr>
      </w:pPr>
    </w:p>
    <w:p w:rsidR="00D43D02" w:rsidRDefault="00D43D02" w:rsidP="002C181B">
      <w:pPr>
        <w:spacing w:after="0"/>
        <w:rPr>
          <w:b/>
          <w:sz w:val="36"/>
          <w:szCs w:val="36"/>
        </w:rPr>
      </w:pPr>
      <w:r>
        <w:rPr>
          <w:sz w:val="40"/>
          <w:szCs w:val="40"/>
          <w:lang w:val="sr-Cyrl-CS"/>
        </w:rPr>
        <w:t xml:space="preserve">                                 </w:t>
      </w:r>
      <w:r>
        <w:rPr>
          <w:b/>
          <w:sz w:val="36"/>
          <w:szCs w:val="36"/>
          <w:lang w:val="sr-Cyrl-CS"/>
        </w:rPr>
        <w:t xml:space="preserve"> </w:t>
      </w:r>
    </w:p>
    <w:p w:rsidR="00D43D02" w:rsidRDefault="00D43D02" w:rsidP="002C181B">
      <w:pPr>
        <w:spacing w:after="0"/>
        <w:jc w:val="center"/>
        <w:rPr>
          <w:b/>
          <w:sz w:val="36"/>
          <w:szCs w:val="36"/>
        </w:rPr>
      </w:pPr>
    </w:p>
    <w:p w:rsidR="00D43D02" w:rsidRDefault="00D43D02" w:rsidP="002C181B">
      <w:pPr>
        <w:spacing w:after="0"/>
        <w:jc w:val="center"/>
        <w:rPr>
          <w:b/>
          <w:sz w:val="36"/>
          <w:szCs w:val="36"/>
        </w:rPr>
      </w:pPr>
    </w:p>
    <w:p w:rsidR="00D43D02" w:rsidRPr="00D55559" w:rsidRDefault="00D43D02" w:rsidP="002C181B">
      <w:pPr>
        <w:spacing w:after="0"/>
        <w:jc w:val="center"/>
        <w:rPr>
          <w:sz w:val="40"/>
          <w:szCs w:val="40"/>
          <w:lang w:val="sr-Cyrl-CS"/>
        </w:rPr>
      </w:pPr>
      <w:r w:rsidRPr="00D55559">
        <w:rPr>
          <w:b/>
          <w:sz w:val="36"/>
          <w:szCs w:val="36"/>
          <w:lang w:val="sr-Cyrl-CS"/>
        </w:rPr>
        <w:t>КУРС</w:t>
      </w:r>
      <w:r>
        <w:rPr>
          <w:b/>
          <w:sz w:val="36"/>
          <w:szCs w:val="36"/>
          <w:lang w:val="sr-Cyrl-CS"/>
        </w:rPr>
        <w:t>:</w:t>
      </w:r>
    </w:p>
    <w:p w:rsidR="00D43D02" w:rsidRPr="00D55559" w:rsidRDefault="00D43D02" w:rsidP="002C181B">
      <w:pPr>
        <w:spacing w:after="0"/>
        <w:jc w:val="center"/>
        <w:rPr>
          <w:b/>
          <w:sz w:val="32"/>
          <w:szCs w:val="32"/>
          <w:lang w:val="sr-Cyrl-CS"/>
        </w:rPr>
      </w:pPr>
      <w:r w:rsidRPr="00D55559">
        <w:rPr>
          <w:b/>
          <w:sz w:val="32"/>
          <w:szCs w:val="32"/>
          <w:lang w:val="sr-Cyrl-CS"/>
        </w:rPr>
        <w:t>УЛТРАВИОЛЕТНО ЗРАЧЕЊЕ, ЧИЊЕНИЦЕ И КОНТРАВЕРЗЕ</w:t>
      </w:r>
    </w:p>
    <w:p w:rsidR="00D43D02" w:rsidRDefault="00D43D02" w:rsidP="002C181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rPr>
          <w:b/>
          <w:sz w:val="32"/>
          <w:szCs w:val="32"/>
        </w:rPr>
      </w:pPr>
      <w:r w:rsidRPr="00D44548">
        <w:rPr>
          <w:b/>
          <w:sz w:val="32"/>
          <w:szCs w:val="32"/>
          <w:lang w:val="sr-Cyrl-CS"/>
        </w:rPr>
        <w:t>О КУРСУ</w:t>
      </w:r>
    </w:p>
    <w:p w:rsidR="00D43D02" w:rsidRPr="002C181B" w:rsidRDefault="00D43D02" w:rsidP="002C181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ind w:firstLine="720"/>
        <w:jc w:val="both"/>
        <w:rPr>
          <w:b/>
          <w:sz w:val="32"/>
          <w:szCs w:val="32"/>
        </w:rPr>
      </w:pPr>
      <w:r w:rsidRPr="00D55559">
        <w:rPr>
          <w:bCs/>
          <w:color w:val="000000"/>
        </w:rPr>
        <w:t>Тренд здравог начина живота, са спортским  активностима и одморима на отвореном, интензивно оштећење озонског мотача  и повећање индекса зрачења мултиплицирали су негативно дејсто ултравиолетног зрачења на људски организам, појаву фотосрења коже још пре 30. године живота, као и појаву премалигних и малигних тумора коже,  нарочито меланома, што је веома забрињавајуће.  Насупрот томе, позитиван ефекат UV зрачења на стање организма, загревање, побољшање расположења и подизање имунитета изискује „паметно“ провођење боравка на отвореном. Доказана ефикасност у третману различитих дерматолошких обољења је још један од бенефита примене овог зрачења, тако да се овом едукацијом омогућава  упознавање полазника са свим чињеницама о  UV зрачењу, њиховој штетности и мерама превенције са једне, као и позитивним ефектима и начина примене са друге стране.</w:t>
      </w:r>
    </w:p>
    <w:p w:rsidR="00D43D02" w:rsidRPr="002C181B" w:rsidRDefault="00D43D02" w:rsidP="002C181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firstLine="720"/>
        <w:jc w:val="both"/>
        <w:rPr>
          <w:bCs/>
          <w:color w:val="000000"/>
        </w:rPr>
      </w:pPr>
      <w:r w:rsidRPr="00D55559">
        <w:rPr>
          <w:bCs/>
          <w:color w:val="000000"/>
        </w:rPr>
        <w:t>Полазници курса биће упознати са најновијим подацима, трендовима и истраживањима из ове области, степену морбидитета, али и употреби UV зрачења у терапијске сврхе са акцентом да дерматолошка обољења, побољшање квалитета менталног здравља и примене у козметској стоматологији, као и мерама заштите од прекомерне изложености зрачењу, употреби фотопротектива, фармаколошког и естетско-козмеолошког третмана фотоостареле коже.</w:t>
      </w:r>
    </w:p>
    <w:p w:rsidR="00D43D02" w:rsidRPr="00D44548" w:rsidRDefault="00D43D02" w:rsidP="00D5555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rFonts w:cs="Arial"/>
          <w:bCs/>
          <w:color w:val="000000"/>
          <w:lang w:val="sr-Cyrl-CS"/>
        </w:rPr>
      </w:pPr>
    </w:p>
    <w:p w:rsidR="00D43D02" w:rsidRPr="00D44548" w:rsidRDefault="00D43D02" w:rsidP="002C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bCs/>
          <w:color w:val="000000"/>
          <w:sz w:val="32"/>
          <w:szCs w:val="32"/>
          <w:lang w:val="sr-Cyrl-CS"/>
        </w:rPr>
      </w:pPr>
      <w:r w:rsidRPr="00D44548">
        <w:rPr>
          <w:rFonts w:cs="Arial"/>
          <w:b/>
          <w:bCs/>
          <w:color w:val="000000"/>
          <w:sz w:val="32"/>
          <w:szCs w:val="32"/>
          <w:lang w:val="sr-Cyrl-CS"/>
        </w:rPr>
        <w:t>ПРОФИЛ ПОЛАЗНИКА</w:t>
      </w:r>
    </w:p>
    <w:p w:rsidR="00D43D02" w:rsidRPr="00D55559" w:rsidRDefault="00D43D02" w:rsidP="002C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Cs/>
          <w:color w:val="000000"/>
          <w:sz w:val="24"/>
          <w:szCs w:val="24"/>
          <w:lang w:val="sr-Cyrl-CS"/>
        </w:rPr>
      </w:pPr>
      <w:r w:rsidRPr="00D55559">
        <w:rPr>
          <w:bCs/>
          <w:color w:val="000000"/>
        </w:rPr>
        <w:t>Профил полазника су: лекари опште праксе, стоматолози,  дерматовенеролози, хистопатолози, психијатри, пластични хирурзи, специјалисти свих грана превентивне медицине, лекари осталих специјалности, лекари на специјализацији.</w:t>
      </w:r>
      <w:r w:rsidRPr="00D55559">
        <w:rPr>
          <w:sz w:val="40"/>
          <w:szCs w:val="40"/>
          <w:lang w:val="sr-Cyrl-CS"/>
        </w:rPr>
        <w:t xml:space="preserve"> </w:t>
      </w:r>
    </w:p>
    <w:p w:rsidR="00D43D02" w:rsidRPr="00D44548" w:rsidRDefault="00D43D02" w:rsidP="002C181B">
      <w:pPr>
        <w:spacing w:after="0"/>
        <w:rPr>
          <w:sz w:val="40"/>
          <w:szCs w:val="40"/>
          <w:lang w:val="sr-Cyrl-CS"/>
        </w:rPr>
      </w:pPr>
      <w:r w:rsidRPr="00D44548">
        <w:rPr>
          <w:b/>
          <w:sz w:val="32"/>
          <w:szCs w:val="32"/>
          <w:lang w:val="sr-Cyrl-CS"/>
        </w:rPr>
        <w:t>ЕДУКАТИВНИ ЦИЉЕВИ</w:t>
      </w:r>
    </w:p>
    <w:p w:rsidR="00D43D02" w:rsidRPr="00D55559" w:rsidRDefault="00D43D02" w:rsidP="002C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b/>
          <w:bCs/>
          <w:color w:val="000000"/>
        </w:rPr>
      </w:pPr>
      <w:r w:rsidRPr="00D55559">
        <w:rPr>
          <w:rFonts w:cs="Arial"/>
          <w:bCs/>
          <w:color w:val="000000"/>
          <w:lang w:val="sr-Cyrl-CS"/>
        </w:rPr>
        <w:t xml:space="preserve">Циљ извођења овог курса је да полазници усаврше постојећа и стекну нова знања о дејству ултравиолетног зрачења на људски организам, њиховом штетном и корисном ефекту, </w:t>
      </w:r>
      <w:r w:rsidRPr="00D55559">
        <w:rPr>
          <w:bCs/>
          <w:color w:val="000000"/>
        </w:rPr>
        <w:t xml:space="preserve"> мерама превенције оштећења  али и терапијских учинака и примене зрачења у лечењу и побољшању општег стања организма. </w:t>
      </w:r>
    </w:p>
    <w:p w:rsidR="00D43D02" w:rsidRPr="00D55559" w:rsidRDefault="00D43D02" w:rsidP="002C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bCs/>
          <w:color w:val="000000"/>
        </w:rPr>
      </w:pPr>
      <w:r w:rsidRPr="00D55559">
        <w:rPr>
          <w:rFonts w:cs="Arial"/>
          <w:bCs/>
          <w:color w:val="000000"/>
          <w:lang w:val="sr-Cyrl-CS"/>
        </w:rPr>
        <w:t>Предавачи су наставници и асистенти Медицинског факултета Приштина.</w:t>
      </w:r>
    </w:p>
    <w:p w:rsidR="00D43D02" w:rsidRDefault="00D43D02" w:rsidP="002C181B">
      <w:pPr>
        <w:spacing w:after="0"/>
        <w:rPr>
          <w:b/>
          <w:sz w:val="24"/>
          <w:szCs w:val="24"/>
          <w:lang w:val="sr-Cyrl-CS"/>
        </w:rPr>
      </w:pPr>
      <w:r w:rsidRPr="006E3F87">
        <w:rPr>
          <w:b/>
          <w:sz w:val="24"/>
          <w:szCs w:val="24"/>
          <w:lang w:val="sr-Cyrl-CS"/>
        </w:rPr>
        <w:t>Руководилац</w:t>
      </w:r>
      <w:r>
        <w:rPr>
          <w:b/>
          <w:sz w:val="24"/>
          <w:szCs w:val="24"/>
        </w:rPr>
        <w:t xml:space="preserve"> курса</w:t>
      </w:r>
      <w:r w:rsidRPr="006E3F87">
        <w:rPr>
          <w:b/>
          <w:sz w:val="24"/>
          <w:szCs w:val="24"/>
          <w:lang w:val="sr-Cyrl-CS"/>
        </w:rPr>
        <w:t>:</w:t>
      </w:r>
      <w:r w:rsidRPr="002C181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3F87">
        <w:rPr>
          <w:b/>
          <w:sz w:val="24"/>
          <w:szCs w:val="24"/>
          <w:lang w:val="sr-Cyrl-CS"/>
        </w:rPr>
        <w:t>Организациони одбор:</w:t>
      </w:r>
    </w:p>
    <w:p w:rsidR="00D43D02" w:rsidRPr="006E3F87" w:rsidRDefault="00D43D02" w:rsidP="002C181B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</w:rPr>
        <w:t>Доц.др</w:t>
      </w:r>
      <w:r>
        <w:rPr>
          <w:sz w:val="24"/>
          <w:szCs w:val="24"/>
          <w:lang w:val="sr-Cyrl-CS"/>
        </w:rPr>
        <w:t xml:space="preserve"> Савић Слађана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Доц.др</w:t>
      </w:r>
      <w:r>
        <w:rPr>
          <w:sz w:val="24"/>
          <w:szCs w:val="24"/>
          <w:lang w:val="sr-Cyrl-CS"/>
        </w:rPr>
        <w:t xml:space="preserve"> </w:t>
      </w:r>
      <w:r w:rsidRPr="006E3F87">
        <w:rPr>
          <w:sz w:val="24"/>
          <w:szCs w:val="24"/>
          <w:lang w:val="sr-Cyrl-CS"/>
        </w:rPr>
        <w:t>Савић Слађана</w:t>
      </w:r>
    </w:p>
    <w:p w:rsidR="00D43D02" w:rsidRPr="001D4EC9" w:rsidRDefault="00D43D02" w:rsidP="002C18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Проф.др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Саша Софтић</w:t>
      </w:r>
    </w:p>
    <w:p w:rsidR="00D43D02" w:rsidRDefault="00D43D02" w:rsidP="002C18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F87">
        <w:rPr>
          <w:sz w:val="24"/>
          <w:szCs w:val="24"/>
          <w:lang w:val="sr-Cyrl-CS"/>
        </w:rPr>
        <w:t>Саша Стефановић</w:t>
      </w:r>
    </w:p>
    <w:p w:rsidR="00D43D02" w:rsidRPr="00FC7B8B" w:rsidRDefault="00D43D02" w:rsidP="002C181B">
      <w:pPr>
        <w:spacing w:after="0"/>
        <w:rPr>
          <w:sz w:val="24"/>
          <w:szCs w:val="24"/>
        </w:rPr>
      </w:pPr>
    </w:p>
    <w:p w:rsidR="00D43D02" w:rsidRPr="006E3F87" w:rsidRDefault="00D43D02" w:rsidP="00FC7B8B">
      <w:pPr>
        <w:spacing w:after="0"/>
        <w:jc w:val="center"/>
        <w:rPr>
          <w:b/>
          <w:sz w:val="24"/>
          <w:szCs w:val="24"/>
          <w:lang w:val="sr-Cyrl-CS"/>
        </w:rPr>
      </w:pPr>
      <w:r w:rsidRPr="006E3F87">
        <w:rPr>
          <w:b/>
          <w:sz w:val="24"/>
          <w:szCs w:val="24"/>
          <w:lang w:val="sr-Cyrl-CS"/>
        </w:rPr>
        <w:t>Датум, време и место одржавања:</w:t>
      </w:r>
    </w:p>
    <w:p w:rsidR="00D43D02" w:rsidRDefault="00D43D02" w:rsidP="000457C8">
      <w:pPr>
        <w:jc w:val="center"/>
        <w:rPr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b/>
          <w:sz w:val="24"/>
          <w:szCs w:val="24"/>
          <w:u w:val="single"/>
          <w:lang w:val="sr-Cyrl-CS"/>
        </w:rPr>
        <w:t>02</w:t>
      </w:r>
      <w:r w:rsidRPr="00FC7B8B">
        <w:rPr>
          <w:b/>
          <w:sz w:val="24"/>
          <w:szCs w:val="24"/>
          <w:u w:val="single"/>
          <w:lang w:val="sr-Cyrl-CS"/>
        </w:rPr>
        <w:t xml:space="preserve"> </w:t>
      </w:r>
      <w:r>
        <w:rPr>
          <w:b/>
          <w:sz w:val="24"/>
          <w:szCs w:val="24"/>
          <w:u w:val="single"/>
          <w:lang w:val="sr-Cyrl-CS"/>
        </w:rPr>
        <w:t>април</w:t>
      </w:r>
      <w:r w:rsidRPr="00FC7B8B">
        <w:rPr>
          <w:b/>
          <w:sz w:val="24"/>
          <w:szCs w:val="24"/>
          <w:u w:val="single"/>
          <w:lang w:val="sr-Cyrl-CS"/>
        </w:rPr>
        <w:t>, 201</w:t>
      </w:r>
      <w:r>
        <w:rPr>
          <w:b/>
          <w:sz w:val="24"/>
          <w:szCs w:val="24"/>
          <w:u w:val="single"/>
          <w:lang w:val="sr-Cyrl-CS"/>
        </w:rPr>
        <w:t>5</w:t>
      </w:r>
      <w:r w:rsidRPr="00FC7B8B">
        <w:rPr>
          <w:b/>
          <w:sz w:val="24"/>
          <w:szCs w:val="24"/>
          <w:u w:val="single"/>
          <w:lang w:val="sr-Cyrl-CS"/>
        </w:rPr>
        <w:t xml:space="preserve"> год. од 1</w:t>
      </w:r>
      <w:r>
        <w:rPr>
          <w:b/>
          <w:sz w:val="24"/>
          <w:szCs w:val="24"/>
          <w:u w:val="single"/>
        </w:rPr>
        <w:t>2</w:t>
      </w:r>
      <w:r w:rsidRPr="00FC7B8B">
        <w:rPr>
          <w:b/>
          <w:sz w:val="24"/>
          <w:szCs w:val="24"/>
          <w:u w:val="single"/>
          <w:lang w:val="sr-Cyrl-CS"/>
        </w:rPr>
        <w:t>.00</w:t>
      </w:r>
      <w:r>
        <w:rPr>
          <w:b/>
          <w:sz w:val="24"/>
          <w:szCs w:val="24"/>
          <w:u w:val="single"/>
          <w:lang w:val="sr-Cyrl-CS"/>
        </w:rPr>
        <w:t xml:space="preserve"> </w:t>
      </w:r>
      <w:r w:rsidRPr="00FC7B8B">
        <w:rPr>
          <w:b/>
          <w:sz w:val="24"/>
          <w:szCs w:val="24"/>
          <w:u w:val="single"/>
          <w:lang w:val="sr-Cyrl-CS"/>
        </w:rPr>
        <w:t>-</w:t>
      </w:r>
      <w:r>
        <w:rPr>
          <w:b/>
          <w:sz w:val="24"/>
          <w:szCs w:val="24"/>
          <w:u w:val="single"/>
          <w:lang w:val="sr-Cyrl-CS"/>
        </w:rPr>
        <w:t xml:space="preserve"> </w:t>
      </w:r>
      <w:r w:rsidRPr="00FC7B8B">
        <w:rPr>
          <w:b/>
          <w:sz w:val="24"/>
          <w:szCs w:val="24"/>
          <w:u w:val="single"/>
          <w:lang w:val="sr-Cyrl-CS"/>
        </w:rPr>
        <w:t>1</w:t>
      </w:r>
      <w:r>
        <w:rPr>
          <w:b/>
          <w:sz w:val="24"/>
          <w:szCs w:val="24"/>
          <w:u w:val="single"/>
        </w:rPr>
        <w:t>8</w:t>
      </w:r>
      <w:r w:rsidRPr="00FC7B8B">
        <w:rPr>
          <w:b/>
          <w:sz w:val="24"/>
          <w:szCs w:val="24"/>
          <w:u w:val="single"/>
          <w:lang w:val="sr-Cyrl-CS"/>
        </w:rPr>
        <w:t>.</w:t>
      </w:r>
      <w:r>
        <w:rPr>
          <w:b/>
          <w:sz w:val="24"/>
          <w:szCs w:val="24"/>
          <w:u w:val="single"/>
        </w:rPr>
        <w:t>3</w:t>
      </w:r>
      <w:r w:rsidRPr="00FC7B8B">
        <w:rPr>
          <w:b/>
          <w:sz w:val="24"/>
          <w:szCs w:val="24"/>
          <w:u w:val="single"/>
          <w:lang w:val="sr-Cyrl-CS"/>
        </w:rPr>
        <w:t xml:space="preserve">0. </w:t>
      </w:r>
      <w:hyperlink r:id="rId5" w:tgtFrame="_blank" w:history="1"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 xml:space="preserve">амфитеатар 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  <w:shd w:val="clear" w:color="auto" w:fill="FFFFFF"/>
          </w:rPr>
          <w:t>Интерног одељења опште болнице Нови Пазар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>.</w:t>
        </w:r>
      </w:hyperlink>
    </w:p>
    <w:p w:rsidR="00D43D02" w:rsidRPr="00FC7B8B" w:rsidRDefault="00D43D02" w:rsidP="00605EF4">
      <w:pPr>
        <w:jc w:val="center"/>
        <w:rPr>
          <w:sz w:val="24"/>
          <w:szCs w:val="24"/>
        </w:rPr>
      </w:pPr>
    </w:p>
    <w:p w:rsidR="00D43D02" w:rsidRPr="00FC7B8B" w:rsidRDefault="00D43D02" w:rsidP="00605EF4">
      <w:pPr>
        <w:rPr>
          <w:sz w:val="24"/>
          <w:szCs w:val="24"/>
        </w:rPr>
      </w:pPr>
      <w:r>
        <w:rPr>
          <w:b/>
          <w:sz w:val="24"/>
          <w:szCs w:val="24"/>
          <w:u w:val="single"/>
          <w:lang w:val="sr-Cyrl-CS"/>
        </w:rPr>
        <w:t xml:space="preserve">                                </w:t>
      </w:r>
    </w:p>
    <w:p w:rsidR="00D43D02" w:rsidRDefault="00D43D02" w:rsidP="002C181B">
      <w:pPr>
        <w:tabs>
          <w:tab w:val="left" w:pos="3165"/>
        </w:tabs>
        <w:spacing w:after="0"/>
        <w:jc w:val="center"/>
        <w:rPr>
          <w:rFonts w:cs="Arial"/>
          <w:b/>
          <w:bCs/>
          <w:color w:val="000000"/>
          <w:sz w:val="32"/>
          <w:szCs w:val="32"/>
        </w:rPr>
      </w:pPr>
      <w:r w:rsidRPr="006E3F87">
        <w:rPr>
          <w:rFonts w:cs="Arial"/>
          <w:b/>
          <w:bCs/>
          <w:color w:val="000000"/>
          <w:sz w:val="32"/>
          <w:szCs w:val="32"/>
          <w:lang w:val="sr-Cyrl-CS"/>
        </w:rPr>
        <w:t>ПРОГРАМ</w:t>
      </w:r>
      <w:r>
        <w:rPr>
          <w:rFonts w:cs="Arial"/>
          <w:b/>
          <w:bCs/>
          <w:color w:val="000000"/>
          <w:sz w:val="32"/>
          <w:szCs w:val="32"/>
          <w:lang w:val="sr-Cyrl-CS"/>
        </w:rPr>
        <w:t xml:space="preserve"> КУРСА</w:t>
      </w:r>
    </w:p>
    <w:p w:rsidR="00D43D02" w:rsidRPr="00C5131B" w:rsidRDefault="00D43D02" w:rsidP="002C181B">
      <w:pPr>
        <w:tabs>
          <w:tab w:val="left" w:pos="3165"/>
        </w:tabs>
        <w:spacing w:after="0"/>
        <w:jc w:val="center"/>
        <w:rPr>
          <w:rFonts w:cs="Arial"/>
          <w:b/>
          <w:bCs/>
          <w:color w:val="000000"/>
          <w:sz w:val="32"/>
          <w:szCs w:val="32"/>
        </w:rPr>
      </w:pPr>
    </w:p>
    <w:tbl>
      <w:tblPr>
        <w:tblW w:w="111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1"/>
        <w:gridCol w:w="4686"/>
        <w:gridCol w:w="1300"/>
        <w:gridCol w:w="3142"/>
      </w:tblGrid>
      <w:tr w:rsidR="00D43D02" w:rsidRPr="00D55559">
        <w:trPr>
          <w:trHeight w:val="527"/>
        </w:trPr>
        <w:tc>
          <w:tcPr>
            <w:tcW w:w="2071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  <w:r w:rsidRPr="00B60CAD">
              <w:rPr>
                <w:b/>
                <w:lang w:val="sr-Cyrl-CS"/>
              </w:rPr>
              <w:t>Сатница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  <w:r w:rsidRPr="00B60CAD">
              <w:rPr>
                <w:b/>
                <w:lang w:val="sr-Cyrl-CS"/>
              </w:rPr>
              <w:t>Тема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  <w:r w:rsidRPr="00B60CAD">
              <w:rPr>
                <w:b/>
                <w:lang w:val="sr-Cyrl-CS"/>
              </w:rPr>
              <w:t>Метод обуке*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  <w:r w:rsidRPr="00B60CAD">
              <w:rPr>
                <w:b/>
                <w:lang w:val="sr-Cyrl-CS"/>
              </w:rPr>
              <w:t>Предавач</w:t>
            </w:r>
          </w:p>
        </w:tc>
      </w:tr>
      <w:tr w:rsidR="00D43D02" w:rsidRPr="00D55559">
        <w:trPr>
          <w:trHeight w:val="527"/>
        </w:trPr>
        <w:tc>
          <w:tcPr>
            <w:tcW w:w="2071" w:type="dxa"/>
          </w:tcPr>
          <w:p w:rsidR="00D43D02" w:rsidRPr="00B60CAD" w:rsidRDefault="00D43D02" w:rsidP="005B6557">
            <w:pPr>
              <w:rPr>
                <w:b/>
                <w:lang w:val="sr-Cyrl-CS"/>
              </w:rPr>
            </w:pPr>
            <w:r w:rsidRPr="00B60CAD">
              <w:rPr>
                <w:b/>
                <w:lang w:val="sr-Cyrl-CS"/>
              </w:rPr>
              <w:t>12.</w:t>
            </w:r>
            <w:r>
              <w:rPr>
                <w:b/>
              </w:rPr>
              <w:t>0</w:t>
            </w:r>
            <w:r w:rsidRPr="00B60CAD">
              <w:rPr>
                <w:b/>
                <w:lang w:val="sr-Cyrl-CS"/>
              </w:rPr>
              <w:t>0-1</w:t>
            </w:r>
            <w:r>
              <w:rPr>
                <w:b/>
              </w:rPr>
              <w:t>2</w:t>
            </w:r>
            <w:r w:rsidRPr="00B60CAD">
              <w:rPr>
                <w:b/>
                <w:lang w:val="sr-Cyrl-CS"/>
              </w:rPr>
              <w:t>.</w:t>
            </w:r>
            <w:r>
              <w:rPr>
                <w:b/>
              </w:rPr>
              <w:t>3</w:t>
            </w:r>
            <w:r w:rsidRPr="00B60CAD">
              <w:rPr>
                <w:b/>
                <w:lang w:val="sr-Cyrl-CS"/>
              </w:rPr>
              <w:t xml:space="preserve">0 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  <w:r w:rsidRPr="00B60CAD">
              <w:rPr>
                <w:b/>
                <w:lang w:val="sr-Cyrl-CS"/>
              </w:rPr>
              <w:t>Регистрација учесника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42" w:type="dxa"/>
          </w:tcPr>
          <w:p w:rsidR="00D43D02" w:rsidRPr="00B60CAD" w:rsidRDefault="00D43D02" w:rsidP="00502063">
            <w:pPr>
              <w:jc w:val="center"/>
              <w:rPr>
                <w:b/>
                <w:lang w:val="sr-Cyrl-CS"/>
              </w:rPr>
            </w:pPr>
          </w:p>
        </w:tc>
      </w:tr>
      <w:tr w:rsidR="00D43D02" w:rsidRPr="00D55559">
        <w:trPr>
          <w:trHeight w:val="749"/>
        </w:trPr>
        <w:tc>
          <w:tcPr>
            <w:tcW w:w="2071" w:type="dxa"/>
          </w:tcPr>
          <w:p w:rsidR="00D43D02" w:rsidRPr="00B60CAD" w:rsidRDefault="00D43D02" w:rsidP="005B6557">
            <w:pPr>
              <w:rPr>
                <w:lang w:val="sr-Cyrl-CS"/>
              </w:rPr>
            </w:pPr>
            <w:r w:rsidRPr="00B60CAD">
              <w:t>1</w:t>
            </w:r>
            <w:r>
              <w:t>2</w:t>
            </w:r>
            <w:r w:rsidRPr="00B60CAD">
              <w:t>.</w:t>
            </w:r>
            <w:r>
              <w:t>3</w:t>
            </w:r>
            <w:r w:rsidRPr="00B60CAD">
              <w:t>0</w:t>
            </w:r>
            <w:r w:rsidRPr="00B60CAD">
              <w:rPr>
                <w:lang w:val="sr-Cyrl-CS"/>
              </w:rPr>
              <w:t>-1</w:t>
            </w:r>
            <w:r>
              <w:t>3</w:t>
            </w:r>
            <w:r w:rsidRPr="00B60CAD">
              <w:rPr>
                <w:lang w:val="sr-Cyrl-CS"/>
              </w:rPr>
              <w:t>.</w:t>
            </w:r>
            <w:r>
              <w:t>0</w:t>
            </w:r>
            <w:r w:rsidRPr="00B60CAD">
              <w:rPr>
                <w:lang w:val="sr-Cyrl-CS"/>
              </w:rPr>
              <w:t xml:space="preserve">0 </w:t>
            </w:r>
            <w:r w:rsidRPr="00B60CAD">
              <w:t>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Превентивно-медицински значај ултравиолетног зрачења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r w:rsidRPr="00B60CAD">
              <w:rPr>
                <w:lang w:val="sr-Cyrl-CS"/>
              </w:rPr>
              <w:t>Проф</w:t>
            </w:r>
            <w:r w:rsidRPr="00B60CAD">
              <w:t xml:space="preserve">. др </w:t>
            </w:r>
            <w:r w:rsidRPr="00B60CAD">
              <w:rPr>
                <w:lang w:val="sr-Cyrl-CS"/>
              </w:rPr>
              <w:t>Александар Ћорац</w:t>
            </w:r>
            <w:r w:rsidRPr="00B60CAD">
              <w:t xml:space="preserve"> 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5B6557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</w:t>
            </w:r>
            <w:r>
              <w:t>3</w:t>
            </w:r>
            <w:r w:rsidRPr="00B60CAD">
              <w:rPr>
                <w:lang w:val="sr-Cyrl-CS"/>
              </w:rPr>
              <w:t>.</w:t>
            </w:r>
            <w:r>
              <w:t>0</w:t>
            </w:r>
            <w:r w:rsidRPr="00B60CAD">
              <w:rPr>
                <w:lang w:val="sr-Cyrl-CS"/>
              </w:rPr>
              <w:t>0-1</w:t>
            </w:r>
            <w:r>
              <w:t>3</w:t>
            </w:r>
            <w:r w:rsidRPr="00B60CAD">
              <w:rPr>
                <w:lang w:val="sr-Cyrl-CS"/>
              </w:rPr>
              <w:t>.</w:t>
            </w:r>
            <w:r>
              <w:t>3</w:t>
            </w:r>
            <w:r w:rsidRPr="00B60CAD">
              <w:rPr>
                <w:lang w:val="sr-Cyrl-CS"/>
              </w:rPr>
              <w:t>0. 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Повезаност менталног здравља и светлости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 xml:space="preserve">Проф. др Миомир Лештаревић 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</w:t>
            </w:r>
            <w:r>
              <w:t>3</w:t>
            </w:r>
            <w:r w:rsidRPr="00B60CAD">
              <w:rPr>
                <w:lang w:val="sr-Cyrl-CS"/>
              </w:rPr>
              <w:t>.</w:t>
            </w:r>
            <w:r>
              <w:t>3</w:t>
            </w:r>
            <w:r w:rsidRPr="00B60CAD">
              <w:rPr>
                <w:lang w:val="sr-Cyrl-CS"/>
              </w:rPr>
              <w:t>0-1</w:t>
            </w:r>
            <w:r>
              <w:t>4</w:t>
            </w:r>
            <w:r w:rsidRPr="00B60CAD">
              <w:rPr>
                <w:lang w:val="sr-Cyrl-CS"/>
              </w:rPr>
              <w:t>.</w:t>
            </w:r>
            <w:r>
              <w:t>0</w:t>
            </w:r>
            <w:r w:rsidRPr="00B60CAD">
              <w:rPr>
                <w:lang w:val="sr-Cyrl-CS"/>
              </w:rPr>
              <w:t xml:space="preserve">0 </w:t>
            </w:r>
            <w:r w:rsidRPr="00B60CAD">
              <w:t>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 xml:space="preserve">Значај витамина Д у очувању здравља људи 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 xml:space="preserve">Проф. др Соња Смиљић </w:t>
            </w:r>
          </w:p>
        </w:tc>
      </w:tr>
      <w:tr w:rsidR="00D43D02" w:rsidRPr="00D55559">
        <w:trPr>
          <w:trHeight w:val="730"/>
        </w:trPr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</w:t>
            </w:r>
            <w:r>
              <w:t>4</w:t>
            </w:r>
            <w:r w:rsidRPr="00B60CAD">
              <w:rPr>
                <w:lang w:val="sr-Cyrl-CS"/>
              </w:rPr>
              <w:t>.</w:t>
            </w:r>
            <w:r>
              <w:t>0</w:t>
            </w:r>
            <w:r w:rsidRPr="00B60CAD">
              <w:rPr>
                <w:lang w:val="sr-Cyrl-CS"/>
              </w:rPr>
              <w:t>0-1</w:t>
            </w:r>
            <w:r>
              <w:t>4</w:t>
            </w:r>
            <w:r w:rsidRPr="00B60CAD">
              <w:rPr>
                <w:lang w:val="sr-Cyrl-CS"/>
              </w:rPr>
              <w:t>.</w:t>
            </w:r>
            <w:r>
              <w:t>3</w:t>
            </w:r>
            <w:r w:rsidRPr="00B60CAD">
              <w:rPr>
                <w:lang w:val="sr-Cyrl-CS"/>
              </w:rPr>
              <w:t xml:space="preserve">0 </w:t>
            </w:r>
            <w:r w:rsidRPr="00B60CAD">
              <w:t>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Механизам, патохистолошке и клиничке  карактеристике фотостарења коже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Доц. др Слађана Савић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4</w:t>
            </w:r>
            <w:r>
              <w:rPr>
                <w:lang w:val="sr-Cyrl-CS"/>
              </w:rPr>
              <w:t>.</w:t>
            </w:r>
            <w:r>
              <w:t>3</w:t>
            </w:r>
            <w:r>
              <w:rPr>
                <w:lang w:val="sr-Cyrl-CS"/>
              </w:rPr>
              <w:t>0-1</w:t>
            </w:r>
            <w:r>
              <w:t>5</w:t>
            </w:r>
            <w:r>
              <w:rPr>
                <w:lang w:val="sr-Cyrl-CS"/>
              </w:rPr>
              <w:t>.</w:t>
            </w:r>
            <w:r>
              <w:t>0</w:t>
            </w:r>
            <w:r>
              <w:rPr>
                <w:lang w:val="sr-Cyrl-CS"/>
              </w:rPr>
              <w:t>0</w:t>
            </w:r>
            <w:r w:rsidRPr="00B60CAD">
              <w:rPr>
                <w:lang w:val="sr-Cyrl-CS"/>
              </w:rPr>
              <w:t xml:space="preserve"> (</w:t>
            </w:r>
            <w:r w:rsidRPr="00B60CAD">
              <w:t>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r w:rsidRPr="00B60CAD">
              <w:rPr>
                <w:lang w:val="sr-Cyrl-CS"/>
              </w:rPr>
              <w:t>Ултравиолетно зрачење-доказани узрочни фактор карциногенезе коже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Доц. др Слађана Савић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5</w:t>
            </w:r>
            <w:r>
              <w:rPr>
                <w:lang w:val="sr-Cyrl-CS"/>
              </w:rPr>
              <w:t>.</w:t>
            </w:r>
            <w:r>
              <w:t>0</w:t>
            </w:r>
            <w:r>
              <w:rPr>
                <w:lang w:val="sr-Cyrl-CS"/>
              </w:rPr>
              <w:t>0-1</w:t>
            </w:r>
            <w:r>
              <w:t>5</w:t>
            </w:r>
            <w:r>
              <w:rPr>
                <w:lang w:val="sr-Cyrl-CS"/>
              </w:rPr>
              <w:t>.</w:t>
            </w:r>
            <w:r>
              <w:t>3</w:t>
            </w:r>
            <w:r>
              <w:rPr>
                <w:lang w:val="sr-Cyrl-CS"/>
              </w:rPr>
              <w:t xml:space="preserve">0 </w:t>
            </w:r>
            <w:r w:rsidRPr="00B60CAD">
              <w:rPr>
                <w:lang w:val="sr-Cyrl-CS"/>
              </w:rPr>
              <w:t>(</w:t>
            </w:r>
            <w:r w:rsidRPr="00B60CAD">
              <w:t>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Малигни тумори коже главе и врата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Доц. др Милица Ванчетивић-Мијовић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5</w:t>
            </w:r>
            <w:r>
              <w:rPr>
                <w:lang w:val="sr-Cyrl-CS"/>
              </w:rPr>
              <w:t>.</w:t>
            </w:r>
            <w:r>
              <w:t>3</w:t>
            </w:r>
            <w:r>
              <w:rPr>
                <w:lang w:val="sr-Cyrl-CS"/>
              </w:rPr>
              <w:t>0-1</w:t>
            </w:r>
            <w:r>
              <w:t>6</w:t>
            </w:r>
            <w:r>
              <w:rPr>
                <w:lang w:val="sr-Cyrl-CS"/>
              </w:rPr>
              <w:t>.</w:t>
            </w:r>
            <w:r>
              <w:t>0</w:t>
            </w:r>
            <w:r>
              <w:rPr>
                <w:lang w:val="sr-Cyrl-CS"/>
              </w:rPr>
              <w:t>0</w:t>
            </w:r>
            <w:r w:rsidRPr="00B60CAD">
              <w:rPr>
                <w:lang w:val="sr-Cyrl-CS"/>
              </w:rPr>
              <w:t xml:space="preserve"> </w:t>
            </w:r>
            <w:r w:rsidRPr="00B60CAD">
              <w:t>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Фототерапија дерматолошких обољења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>
              <w:t>Доц</w:t>
            </w:r>
            <w:r w:rsidRPr="00B60CAD">
              <w:rPr>
                <w:lang w:val="sr-Cyrl-CS"/>
              </w:rPr>
              <w:t>. др Снежана Лештаревић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</w:t>
            </w:r>
            <w:r>
              <w:t>6</w:t>
            </w:r>
            <w:r w:rsidRPr="00B60CAD">
              <w:rPr>
                <w:lang w:val="sr-Cyrl-CS"/>
              </w:rPr>
              <w:t>.</w:t>
            </w:r>
            <w:r>
              <w:t>0</w:t>
            </w:r>
            <w:r w:rsidRPr="00B60CAD">
              <w:rPr>
                <w:lang w:val="sr-Cyrl-CS"/>
              </w:rPr>
              <w:t>0-1</w:t>
            </w:r>
            <w:r>
              <w:t>6</w:t>
            </w:r>
            <w:r w:rsidRPr="00B60CAD">
              <w:rPr>
                <w:lang w:val="sr-Cyrl-CS"/>
              </w:rPr>
              <w:t>.</w:t>
            </w:r>
            <w:r>
              <w:t>3</w:t>
            </w:r>
            <w:r w:rsidRPr="00B60CAD">
              <w:rPr>
                <w:lang w:val="sr-Cyrl-CS"/>
              </w:rPr>
              <w:t>0 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Употреба ултравиолетне светлости у процедури избељивања зуба: да или не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B60CAD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 xml:space="preserve">Асс.др Радован Јовановић </w:t>
            </w:r>
          </w:p>
        </w:tc>
      </w:tr>
      <w:tr w:rsidR="00D43D02" w:rsidRPr="00D55559">
        <w:trPr>
          <w:trHeight w:val="575"/>
        </w:trPr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6</w:t>
            </w:r>
            <w:r>
              <w:rPr>
                <w:lang w:val="sr-Cyrl-CS"/>
              </w:rPr>
              <w:t>.</w:t>
            </w:r>
            <w:r>
              <w:t>3</w:t>
            </w:r>
            <w:r>
              <w:rPr>
                <w:lang w:val="sr-Cyrl-CS"/>
              </w:rPr>
              <w:t>0-17.</w:t>
            </w:r>
            <w:r>
              <w:t>0</w:t>
            </w:r>
            <w:r>
              <w:rPr>
                <w:lang w:val="sr-Cyrl-CS"/>
              </w:rPr>
              <w:t>0</w:t>
            </w:r>
            <w:r w:rsidRPr="00B60CAD">
              <w:rPr>
                <w:lang w:val="sr-Cyrl-CS"/>
              </w:rPr>
              <w:t xml:space="preserve"> 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 w:rsidRPr="00B60CAD">
              <w:rPr>
                <w:rFonts w:ascii="Calibri" w:hAnsi="Calibri"/>
                <w:sz w:val="22"/>
                <w:szCs w:val="22"/>
                <w:lang w:val="sr-Cyrl-CS"/>
              </w:rPr>
              <w:t>Рејувенација</w:t>
            </w:r>
            <w:r w:rsidRPr="00B60CAD">
              <w:rPr>
                <w:rFonts w:ascii="Calibri" w:hAnsi="Calibri"/>
                <w:sz w:val="22"/>
                <w:szCs w:val="22"/>
              </w:rPr>
              <w:t xml:space="preserve"> фотооштећене коже нехируршким методама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предавање</w:t>
            </w:r>
          </w:p>
        </w:tc>
        <w:tc>
          <w:tcPr>
            <w:tcW w:w="3142" w:type="dxa"/>
          </w:tcPr>
          <w:p w:rsidR="00D43D02" w:rsidRPr="00B60CAD" w:rsidRDefault="00D43D02" w:rsidP="00B60CAD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B60CAD">
              <w:rPr>
                <w:lang w:val="sr-Cyrl-CS"/>
              </w:rPr>
              <w:t xml:space="preserve">.др Милан Филиповић 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17.</w:t>
            </w:r>
            <w:r>
              <w:t>0</w:t>
            </w:r>
            <w:r w:rsidRPr="00B60CAD">
              <w:rPr>
                <w:lang w:val="sr-Cyrl-CS"/>
              </w:rPr>
              <w:t>0-1</w:t>
            </w:r>
            <w:r>
              <w:t>7</w:t>
            </w:r>
            <w:r>
              <w:rPr>
                <w:lang w:val="sr-Cyrl-CS"/>
              </w:rPr>
              <w:t>.</w:t>
            </w:r>
            <w:r>
              <w:t>3</w:t>
            </w:r>
            <w:r w:rsidRPr="00B60CAD">
              <w:rPr>
                <w:lang w:val="sr-Cyrl-CS"/>
              </w:rPr>
              <w:t xml:space="preserve">0 </w:t>
            </w:r>
            <w:r w:rsidRPr="00B60CAD">
              <w:t>(30.мин)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 w:rsidRPr="00B60CAD">
              <w:rPr>
                <w:rFonts w:ascii="Calibri" w:hAnsi="Calibri" w:cs="Times New Roman"/>
                <w:sz w:val="22"/>
                <w:szCs w:val="22"/>
                <w:lang w:val="sr-Cyrl-CS"/>
              </w:rPr>
              <w:t xml:space="preserve">Карактеристике медицинских и козметских соларијума, регулативе и употреба 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Рад у групи</w:t>
            </w:r>
          </w:p>
        </w:tc>
        <w:tc>
          <w:tcPr>
            <w:tcW w:w="3142" w:type="dxa"/>
          </w:tcPr>
          <w:p w:rsidR="00D43D02" w:rsidRPr="00B60CAD" w:rsidRDefault="00D43D02" w:rsidP="00D030D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Доц. др Слађана Савић</w:t>
            </w:r>
            <w:r>
              <w:rPr>
                <w:lang w:val="sr-Cyrl-CS"/>
              </w:rPr>
              <w:t xml:space="preserve"> и</w:t>
            </w:r>
            <w:r w:rsidRPr="00B60CAD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Доц</w:t>
            </w:r>
            <w:r w:rsidRPr="00B60CAD">
              <w:rPr>
                <w:lang w:val="sr-Cyrl-CS"/>
              </w:rPr>
              <w:t>. др Снежана Лештаревић</w:t>
            </w:r>
          </w:p>
        </w:tc>
      </w:tr>
      <w:tr w:rsidR="00D43D02" w:rsidRPr="00D55559"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7</w:t>
            </w:r>
            <w:r w:rsidRPr="00B60CAD">
              <w:rPr>
                <w:lang w:val="sr-Cyrl-CS"/>
              </w:rPr>
              <w:t>.</w:t>
            </w:r>
            <w:r>
              <w:t>3</w:t>
            </w:r>
            <w:r w:rsidRPr="00B60CAD">
              <w:rPr>
                <w:lang w:val="sr-Cyrl-CS"/>
              </w:rPr>
              <w:t>0-18.</w:t>
            </w:r>
            <w:r>
              <w:t>0</w:t>
            </w:r>
            <w:r w:rsidRPr="00B60CAD">
              <w:rPr>
                <w:lang w:val="sr-Cyrl-CS"/>
              </w:rPr>
              <w:t>0 (</w:t>
            </w:r>
            <w:r w:rsidRPr="00B60CAD">
              <w:t>30.мин)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 w:rsidRPr="00B60CAD">
              <w:rPr>
                <w:rFonts w:ascii="Calibri" w:hAnsi="Calibri" w:cs="Times New Roman"/>
                <w:sz w:val="22"/>
                <w:szCs w:val="22"/>
                <w:lang w:val="sr-Cyrl-CS"/>
              </w:rPr>
              <w:t>Фотопротекција,правилан начин избора и употребе фотопротективних птрепарата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Рад у групи</w:t>
            </w:r>
          </w:p>
        </w:tc>
        <w:tc>
          <w:tcPr>
            <w:tcW w:w="3142" w:type="dxa"/>
          </w:tcPr>
          <w:p w:rsidR="00D43D02" w:rsidRPr="00B60CAD" w:rsidRDefault="00D43D02" w:rsidP="00903982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Доц. др Слађана Савић</w:t>
            </w:r>
            <w:r>
              <w:rPr>
                <w:lang w:val="sr-Cyrl-CS"/>
              </w:rPr>
              <w:t xml:space="preserve"> и Доц</w:t>
            </w:r>
            <w:r w:rsidRPr="00B60CAD">
              <w:rPr>
                <w:lang w:val="sr-Cyrl-CS"/>
              </w:rPr>
              <w:t>. др Снежана Лештаревић</w:t>
            </w:r>
          </w:p>
        </w:tc>
      </w:tr>
      <w:tr w:rsidR="00D43D02" w:rsidRPr="00D55559">
        <w:trPr>
          <w:trHeight w:val="668"/>
        </w:trPr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18.</w:t>
            </w:r>
            <w:r>
              <w:t>0</w:t>
            </w:r>
            <w:r w:rsidRPr="00B60CAD">
              <w:rPr>
                <w:lang w:val="sr-Cyrl-CS"/>
              </w:rPr>
              <w:t>0-18.</w:t>
            </w:r>
            <w:r>
              <w:t>1</w:t>
            </w:r>
            <w:r w:rsidRPr="00B60CAD">
              <w:rPr>
                <w:lang w:val="sr-Cyrl-CS"/>
              </w:rPr>
              <w:t>5 (15.мин)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 w:rsidRPr="00B60CAD">
              <w:rPr>
                <w:rFonts w:ascii="Calibri" w:hAnsi="Calibri" w:cs="Times New Roman"/>
                <w:sz w:val="22"/>
                <w:szCs w:val="22"/>
                <w:lang w:val="sr-Cyrl-CS"/>
              </w:rPr>
              <w:t>Дискусија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Сви предавачи</w:t>
            </w:r>
          </w:p>
        </w:tc>
      </w:tr>
      <w:tr w:rsidR="00D43D02" w:rsidRPr="00D55559">
        <w:trPr>
          <w:trHeight w:val="668"/>
        </w:trPr>
        <w:tc>
          <w:tcPr>
            <w:tcW w:w="2071" w:type="dxa"/>
          </w:tcPr>
          <w:p w:rsidR="00D43D02" w:rsidRPr="00B60CAD" w:rsidRDefault="00D43D02" w:rsidP="000303CC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18.</w:t>
            </w:r>
            <w:r>
              <w:t>1</w:t>
            </w:r>
            <w:r w:rsidRPr="00B60CAD">
              <w:rPr>
                <w:lang w:val="sr-Cyrl-CS"/>
              </w:rPr>
              <w:t>5-1</w:t>
            </w:r>
            <w:r>
              <w:t>8</w:t>
            </w:r>
            <w:r w:rsidRPr="00B60CAD">
              <w:rPr>
                <w:lang w:val="sr-Cyrl-CS"/>
              </w:rPr>
              <w:t>-</w:t>
            </w:r>
            <w:r>
              <w:t>3</w:t>
            </w:r>
            <w:r w:rsidRPr="00B60CAD">
              <w:rPr>
                <w:lang w:val="sr-Cyrl-CS"/>
              </w:rPr>
              <w:t>0 (15.мин.)</w:t>
            </w:r>
          </w:p>
        </w:tc>
        <w:tc>
          <w:tcPr>
            <w:tcW w:w="4686" w:type="dxa"/>
          </w:tcPr>
          <w:p w:rsidR="00D43D02" w:rsidRPr="00B60CAD" w:rsidRDefault="00D43D02" w:rsidP="00502063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 w:rsidRPr="00B60CAD">
              <w:rPr>
                <w:rFonts w:ascii="Calibri" w:hAnsi="Calibri" w:cs="Times New Roman"/>
                <w:sz w:val="22"/>
                <w:szCs w:val="22"/>
                <w:lang w:val="sr-Cyrl-CS"/>
              </w:rPr>
              <w:t>Излазни тест, подела сертификата</w:t>
            </w:r>
          </w:p>
        </w:tc>
        <w:tc>
          <w:tcPr>
            <w:tcW w:w="1300" w:type="dxa"/>
          </w:tcPr>
          <w:p w:rsidR="00D43D02" w:rsidRPr="00B60CAD" w:rsidRDefault="00D43D02" w:rsidP="00502063">
            <w:pPr>
              <w:rPr>
                <w:lang w:val="sr-Cyrl-CS"/>
              </w:rPr>
            </w:pPr>
          </w:p>
        </w:tc>
        <w:tc>
          <w:tcPr>
            <w:tcW w:w="3142" w:type="dxa"/>
          </w:tcPr>
          <w:p w:rsidR="00D43D02" w:rsidRPr="00B60CAD" w:rsidRDefault="00D43D02" w:rsidP="00502063">
            <w:pPr>
              <w:rPr>
                <w:lang w:val="sr-Cyrl-CS"/>
              </w:rPr>
            </w:pPr>
            <w:r w:rsidRPr="00B60CAD">
              <w:rPr>
                <w:lang w:val="sr-Cyrl-CS"/>
              </w:rPr>
              <w:t>Доц. др Слађана Савић</w:t>
            </w:r>
          </w:p>
        </w:tc>
      </w:tr>
      <w:tr w:rsidR="00D43D02">
        <w:trPr>
          <w:trHeight w:val="668"/>
        </w:trPr>
        <w:tc>
          <w:tcPr>
            <w:tcW w:w="2071" w:type="dxa"/>
          </w:tcPr>
          <w:p w:rsidR="00D43D02" w:rsidRDefault="00D43D02">
            <w:pPr>
              <w:rPr>
                <w:lang w:val="sr-Cyrl-CS"/>
              </w:rPr>
            </w:pPr>
            <w:r>
              <w:rPr>
                <w:lang w:val="sr-Cyrl-CS"/>
              </w:rPr>
              <w:t>18.30-19.00 (30.мин)</w:t>
            </w:r>
          </w:p>
        </w:tc>
        <w:tc>
          <w:tcPr>
            <w:tcW w:w="4686" w:type="dxa"/>
          </w:tcPr>
          <w:p w:rsidR="00D43D02" w:rsidRDefault="00D43D02" w:rsidP="002064C6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>
              <w:rPr>
                <w:rFonts w:ascii="Calibri" w:hAnsi="Calibri" w:cs="Times New Roman"/>
                <w:sz w:val="22"/>
                <w:szCs w:val="22"/>
                <w:lang w:val="sr-Cyrl-CS"/>
              </w:rPr>
              <w:t>Дискусија, излазни тест</w:t>
            </w:r>
          </w:p>
        </w:tc>
        <w:tc>
          <w:tcPr>
            <w:tcW w:w="1300" w:type="dxa"/>
          </w:tcPr>
          <w:p w:rsidR="00D43D02" w:rsidRDefault="00D43D02">
            <w:pPr>
              <w:rPr>
                <w:lang w:val="sr-Cyrl-CS"/>
              </w:rPr>
            </w:pPr>
          </w:p>
        </w:tc>
        <w:tc>
          <w:tcPr>
            <w:tcW w:w="3142" w:type="dxa"/>
          </w:tcPr>
          <w:p w:rsidR="00D43D02" w:rsidRDefault="00D43D02">
            <w:pPr>
              <w:rPr>
                <w:lang w:val="sr-Cyrl-CS"/>
              </w:rPr>
            </w:pPr>
            <w:r>
              <w:rPr>
                <w:lang w:val="sr-Cyrl-CS"/>
              </w:rPr>
              <w:t>Сви предавачи</w:t>
            </w:r>
          </w:p>
        </w:tc>
      </w:tr>
      <w:tr w:rsidR="00D43D02">
        <w:trPr>
          <w:trHeight w:val="668"/>
        </w:trPr>
        <w:tc>
          <w:tcPr>
            <w:tcW w:w="2071" w:type="dxa"/>
          </w:tcPr>
          <w:p w:rsidR="00D43D02" w:rsidRDefault="00D43D02">
            <w:pPr>
              <w:rPr>
                <w:lang w:val="sr-Cyrl-CS"/>
              </w:rPr>
            </w:pPr>
            <w:r>
              <w:rPr>
                <w:lang w:val="sr-Cyrl-CS"/>
              </w:rPr>
              <w:t>19-00.</w:t>
            </w:r>
          </w:p>
        </w:tc>
        <w:tc>
          <w:tcPr>
            <w:tcW w:w="4686" w:type="dxa"/>
          </w:tcPr>
          <w:p w:rsidR="00D43D02" w:rsidRPr="002064C6" w:rsidRDefault="00D43D02" w:rsidP="002064C6">
            <w:pPr>
              <w:pStyle w:val="HTMLPreformatted"/>
              <w:rPr>
                <w:rFonts w:ascii="Calibri" w:hAnsi="Calibri" w:cs="Times New Roman"/>
                <w:sz w:val="22"/>
                <w:szCs w:val="22"/>
                <w:lang w:val="sr-Cyrl-CS"/>
              </w:rPr>
            </w:pPr>
            <w:r w:rsidRPr="002064C6">
              <w:rPr>
                <w:rFonts w:ascii="Calibri" w:hAnsi="Calibri" w:cs="Times New Roman"/>
                <w:sz w:val="22"/>
                <w:szCs w:val="22"/>
                <w:lang w:val="sr-Cyrl-CS"/>
              </w:rPr>
              <w:t>Најновије методе у подмлађивању Happy lift, Platinum colection Promoitalia. Junicom</w:t>
            </w:r>
          </w:p>
        </w:tc>
        <w:tc>
          <w:tcPr>
            <w:tcW w:w="1300" w:type="dxa"/>
          </w:tcPr>
          <w:p w:rsidR="00D43D02" w:rsidRPr="002064C6" w:rsidRDefault="00D43D02">
            <w:pPr>
              <w:rPr>
                <w:lang w:val="sr-Cyrl-CS"/>
              </w:rPr>
            </w:pPr>
            <w:r w:rsidRPr="002064C6">
              <w:rPr>
                <w:lang w:val="sr-Cyrl-CS"/>
              </w:rPr>
              <w:t>Work shop</w:t>
            </w:r>
          </w:p>
        </w:tc>
        <w:tc>
          <w:tcPr>
            <w:tcW w:w="3142" w:type="dxa"/>
          </w:tcPr>
          <w:p w:rsidR="00D43D02" w:rsidRPr="00F713D4" w:rsidRDefault="00D43D02">
            <w:pPr>
              <w:rPr>
                <w:lang w:val="sr-Cyrl-CS"/>
              </w:rPr>
            </w:pPr>
            <w:r w:rsidRPr="002064C6">
              <w:rPr>
                <w:lang w:val="sr-Cyrl-CS"/>
              </w:rPr>
              <w:t>Фармацеу</w:t>
            </w:r>
            <w:r>
              <w:rPr>
                <w:lang w:val="sr-Cyrl-CS"/>
              </w:rPr>
              <w:t>тска кућа</w:t>
            </w:r>
            <w:r>
              <w:rPr>
                <w:lang w:val="sr-Cyrl-CS"/>
              </w:rPr>
              <w:br/>
            </w:r>
            <w:r w:rsidRPr="00F713D4">
              <w:rPr>
                <w:lang w:val="sr-Cyrl-CS"/>
              </w:rPr>
              <w:t>Promoitalia</w:t>
            </w:r>
          </w:p>
        </w:tc>
      </w:tr>
    </w:tbl>
    <w:p w:rsidR="00D43D02" w:rsidRPr="002C181B" w:rsidRDefault="00D43D02" w:rsidP="002C181B">
      <w:pPr>
        <w:tabs>
          <w:tab w:val="left" w:pos="945"/>
        </w:tabs>
        <w:rPr>
          <w:sz w:val="24"/>
          <w:szCs w:val="24"/>
        </w:rPr>
      </w:pPr>
    </w:p>
    <w:sectPr w:rsidR="00D43D02" w:rsidRPr="002C181B" w:rsidSect="00FC7B8B">
      <w:pgSz w:w="12240" w:h="15840"/>
      <w:pgMar w:top="1417" w:right="1134" w:bottom="81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559"/>
    <w:rsid w:val="000303CC"/>
    <w:rsid w:val="000457C8"/>
    <w:rsid w:val="000653AC"/>
    <w:rsid w:val="000F369C"/>
    <w:rsid w:val="001262AD"/>
    <w:rsid w:val="001357CA"/>
    <w:rsid w:val="00172D17"/>
    <w:rsid w:val="001C3DF8"/>
    <w:rsid w:val="001D4EC9"/>
    <w:rsid w:val="002064C6"/>
    <w:rsid w:val="002C181B"/>
    <w:rsid w:val="002F0804"/>
    <w:rsid w:val="00326147"/>
    <w:rsid w:val="003A2795"/>
    <w:rsid w:val="00453F0A"/>
    <w:rsid w:val="004A2554"/>
    <w:rsid w:val="004C6343"/>
    <w:rsid w:val="004F7864"/>
    <w:rsid w:val="00502063"/>
    <w:rsid w:val="005B6557"/>
    <w:rsid w:val="005D1C0D"/>
    <w:rsid w:val="005F18FE"/>
    <w:rsid w:val="00605EF4"/>
    <w:rsid w:val="00621A9E"/>
    <w:rsid w:val="0064092F"/>
    <w:rsid w:val="006565EE"/>
    <w:rsid w:val="006758C1"/>
    <w:rsid w:val="006E3F87"/>
    <w:rsid w:val="006F3484"/>
    <w:rsid w:val="006F74DD"/>
    <w:rsid w:val="00743064"/>
    <w:rsid w:val="007B3763"/>
    <w:rsid w:val="00845FAD"/>
    <w:rsid w:val="008509A9"/>
    <w:rsid w:val="00903982"/>
    <w:rsid w:val="00940326"/>
    <w:rsid w:val="00AE6FC6"/>
    <w:rsid w:val="00B156F5"/>
    <w:rsid w:val="00B3233D"/>
    <w:rsid w:val="00B60CAD"/>
    <w:rsid w:val="00BA2F5F"/>
    <w:rsid w:val="00BD1A47"/>
    <w:rsid w:val="00C20E4B"/>
    <w:rsid w:val="00C5131B"/>
    <w:rsid w:val="00D030D3"/>
    <w:rsid w:val="00D43D02"/>
    <w:rsid w:val="00D44548"/>
    <w:rsid w:val="00D46324"/>
    <w:rsid w:val="00D55559"/>
    <w:rsid w:val="00DE3AF7"/>
    <w:rsid w:val="00E767A5"/>
    <w:rsid w:val="00E94BAE"/>
    <w:rsid w:val="00F126AC"/>
    <w:rsid w:val="00F17F10"/>
    <w:rsid w:val="00F51932"/>
    <w:rsid w:val="00F70C73"/>
    <w:rsid w:val="00F713D4"/>
    <w:rsid w:val="00F814B8"/>
    <w:rsid w:val="00F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59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D55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55559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D555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46324"/>
    <w:rPr>
      <w:rFonts w:cs="Times New Roman"/>
      <w:color w:val="7F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G:\ALL\med.pr.ac.rs\panel\centri\kme\obavestenja\novi%20pazar\k3.docx" TargetMode="External"/><Relationship Id="rId4" Type="http://schemas.openxmlformats.org/officeDocument/2006/relationships/hyperlink" Target="file:///G:\ALL\med.pr.ac.rs\panel\centri\kme\obavestenja\novi%20pazar\k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717</Words>
  <Characters>4092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Raša Mladenović</cp:lastModifiedBy>
  <cp:revision>24</cp:revision>
  <dcterms:created xsi:type="dcterms:W3CDTF">2014-05-23T19:10:00Z</dcterms:created>
  <dcterms:modified xsi:type="dcterms:W3CDTF">2015-03-31T14:51:00Z</dcterms:modified>
</cp:coreProperties>
</file>