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03" w:rsidRPr="00333D2E" w:rsidRDefault="00C57273" w:rsidP="00045D04">
      <w:pPr>
        <w:pStyle w:val="NoSpacing"/>
        <w:jc w:val="both"/>
        <w:rPr>
          <w:b/>
          <w:sz w:val="28"/>
          <w:szCs w:val="28"/>
          <w:lang w:val="sr-Latn-CS"/>
        </w:rPr>
      </w:pPr>
      <w:r w:rsidRPr="00101088">
        <w:rPr>
          <w:b/>
          <w:lang w:val="fr-FR"/>
        </w:rPr>
        <w:t xml:space="preserve">      </w:t>
      </w:r>
      <w:r w:rsidR="002C5103" w:rsidRPr="00333D2E">
        <w:rPr>
          <w:b/>
          <w:sz w:val="28"/>
          <w:szCs w:val="28"/>
          <w:lang w:val="sr-Latn-CS"/>
        </w:rPr>
        <w:t>Univerzitet u Prištini sa sedištem u Kosovskoj Mitrovici</w:t>
      </w:r>
    </w:p>
    <w:p w:rsidR="002C5103" w:rsidRPr="00333D2E" w:rsidRDefault="00045D04" w:rsidP="00045D04">
      <w:pPr>
        <w:pStyle w:val="NoSpacing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</w:t>
      </w:r>
      <w:r w:rsidR="002C5103" w:rsidRPr="00333D2E">
        <w:rPr>
          <w:b/>
          <w:sz w:val="28"/>
          <w:szCs w:val="28"/>
          <w:lang w:val="sr-Latn-CS"/>
        </w:rPr>
        <w:t>Medicinski fakultet</w:t>
      </w:r>
    </w:p>
    <w:p w:rsidR="002C5103" w:rsidRPr="00333D2E" w:rsidRDefault="002C5103" w:rsidP="00EA136F">
      <w:pPr>
        <w:pStyle w:val="NoSpacing"/>
        <w:rPr>
          <w:b/>
          <w:lang w:val="sr-Latn-CS"/>
        </w:rPr>
      </w:pPr>
    </w:p>
    <w:p w:rsidR="002C5103" w:rsidRPr="00333D2E" w:rsidRDefault="002C5103" w:rsidP="002C5103">
      <w:pPr>
        <w:pStyle w:val="NoSpacing"/>
        <w:jc w:val="center"/>
        <w:rPr>
          <w:b/>
          <w:sz w:val="28"/>
          <w:szCs w:val="28"/>
          <w:lang w:val="sr-Latn-CS"/>
        </w:rPr>
      </w:pPr>
      <w:r w:rsidRPr="00333D2E">
        <w:rPr>
          <w:b/>
          <w:sz w:val="28"/>
          <w:szCs w:val="28"/>
          <w:lang w:val="sr-Latn-CS"/>
        </w:rPr>
        <w:t>TEST PITANJA IZ FARMAKOLOGIJE SA TOKSIKOLOGIJOM</w:t>
      </w:r>
    </w:p>
    <w:p w:rsidR="002C5103" w:rsidRPr="00333D2E" w:rsidRDefault="002C5103" w:rsidP="002C5103">
      <w:pPr>
        <w:pStyle w:val="NoSpacing"/>
        <w:jc w:val="center"/>
        <w:rPr>
          <w:b/>
          <w:color w:val="FF0000"/>
          <w:lang w:val="sr-Latn-CS"/>
        </w:rPr>
      </w:pPr>
    </w:p>
    <w:p w:rsidR="00D35F53" w:rsidRPr="00333D2E" w:rsidRDefault="00D35F53" w:rsidP="00645696">
      <w:pPr>
        <w:pStyle w:val="NoSpacing"/>
        <w:ind w:left="360"/>
        <w:rPr>
          <w:b/>
          <w:lang w:val="sr-Latn-CS"/>
        </w:rPr>
      </w:pPr>
    </w:p>
    <w:p w:rsidR="00D35F53" w:rsidRPr="00333D2E" w:rsidRDefault="00D35F53" w:rsidP="00645696">
      <w:pPr>
        <w:pStyle w:val="NoSpacing"/>
        <w:ind w:left="360"/>
        <w:rPr>
          <w:b/>
          <w:u w:val="single"/>
          <w:lang w:val="sr-Latn-CS"/>
        </w:rPr>
      </w:pPr>
      <w:r w:rsidRPr="00333D2E">
        <w:rPr>
          <w:b/>
          <w:u w:val="single"/>
          <w:lang w:val="sr-Latn-CS"/>
        </w:rPr>
        <w:t>OPŠTA FARMAKOLOGIJA</w:t>
      </w:r>
    </w:p>
    <w:p w:rsidR="00D35F53" w:rsidRPr="00333D2E" w:rsidRDefault="00D35F53" w:rsidP="00645696">
      <w:pPr>
        <w:pStyle w:val="NoSpacing"/>
        <w:ind w:left="360"/>
        <w:rPr>
          <w:b/>
          <w:lang w:val="sr-Latn-CS"/>
        </w:rPr>
      </w:pPr>
    </w:p>
    <w:p w:rsidR="009C041F" w:rsidRDefault="00D35F53" w:rsidP="00645696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1. </w:t>
      </w:r>
      <w:r w:rsidR="009C041F" w:rsidRPr="00333D2E">
        <w:rPr>
          <w:lang w:val="sr-Latn-CS"/>
        </w:rPr>
        <w:t>Navedi tri značajna imena u Farmakologiji</w:t>
      </w:r>
      <w:r w:rsidR="009F5CD0" w:rsidRPr="00333D2E">
        <w:rPr>
          <w:lang w:val="sr-Latn-CS"/>
        </w:rPr>
        <w:t>:</w:t>
      </w:r>
    </w:p>
    <w:p w:rsidR="00045D04" w:rsidRDefault="00045D04" w:rsidP="00045D04">
      <w:pPr>
        <w:pStyle w:val="NoSpacing"/>
        <w:numPr>
          <w:ilvl w:val="0"/>
          <w:numId w:val="1395"/>
        </w:numPr>
        <w:rPr>
          <w:lang w:val="sr-Latn-CS"/>
        </w:rPr>
      </w:pPr>
      <w:r>
        <w:rPr>
          <w:lang w:val="sr-Latn-CS"/>
        </w:rPr>
        <w:t>–</w:t>
      </w:r>
    </w:p>
    <w:p w:rsidR="00045D04" w:rsidRDefault="00045D04" w:rsidP="00045D04">
      <w:pPr>
        <w:pStyle w:val="NoSpacing"/>
        <w:numPr>
          <w:ilvl w:val="0"/>
          <w:numId w:val="1395"/>
        </w:numPr>
        <w:rPr>
          <w:lang w:val="sr-Latn-CS"/>
        </w:rPr>
      </w:pPr>
      <w:r>
        <w:rPr>
          <w:lang w:val="sr-Latn-CS"/>
        </w:rPr>
        <w:t>–</w:t>
      </w:r>
    </w:p>
    <w:p w:rsidR="00045D04" w:rsidRDefault="00045D04" w:rsidP="00045D04">
      <w:pPr>
        <w:pStyle w:val="NoSpacing"/>
        <w:numPr>
          <w:ilvl w:val="0"/>
          <w:numId w:val="1395"/>
        </w:numPr>
        <w:rPr>
          <w:lang w:val="sr-Latn-CS"/>
        </w:rPr>
      </w:pPr>
      <w:r>
        <w:rPr>
          <w:lang w:val="sr-Latn-CS"/>
        </w:rPr>
        <w:t>–</w:t>
      </w:r>
    </w:p>
    <w:p w:rsidR="0095185E" w:rsidRPr="00333D2E" w:rsidRDefault="0095185E" w:rsidP="00045D04">
      <w:pPr>
        <w:pStyle w:val="NoSpacing"/>
        <w:rPr>
          <w:lang w:val="sr-Latn-CS"/>
        </w:rPr>
      </w:pPr>
    </w:p>
    <w:p w:rsidR="000C2B5E" w:rsidRPr="00333D2E" w:rsidRDefault="009F5CD0" w:rsidP="000C2B5E">
      <w:pPr>
        <w:pStyle w:val="NoSpacing"/>
        <w:rPr>
          <w:bCs/>
          <w:lang w:val="sr-Latn-CS"/>
        </w:rPr>
      </w:pPr>
      <w:r w:rsidRPr="00333D2E">
        <w:rPr>
          <w:bCs/>
          <w:lang w:val="sr-Latn-CS"/>
        </w:rPr>
        <w:t xml:space="preserve">     </w:t>
      </w:r>
      <w:r w:rsidR="00D35F53" w:rsidRPr="00333D2E">
        <w:rPr>
          <w:bCs/>
          <w:lang w:val="sr-Latn-CS"/>
        </w:rPr>
        <w:t xml:space="preserve">2. </w:t>
      </w:r>
      <w:r w:rsidR="000C2B5E" w:rsidRPr="00333D2E">
        <w:rPr>
          <w:bCs/>
          <w:lang w:val="sr-Latn-CS"/>
        </w:rPr>
        <w:t>Aleksander Fleming je Nobelovu nagradu za otkriće penicilina  dobio</w:t>
      </w:r>
      <w:r w:rsidRPr="00333D2E">
        <w:rPr>
          <w:lang w:val="sr-Latn-CS"/>
        </w:rPr>
        <w:t>:</w:t>
      </w:r>
    </w:p>
    <w:p w:rsidR="000C2B5E" w:rsidRPr="00333D2E" w:rsidRDefault="000C2B5E" w:rsidP="00F200F5">
      <w:pPr>
        <w:pStyle w:val="NoSpacing"/>
        <w:numPr>
          <w:ilvl w:val="0"/>
          <w:numId w:val="63"/>
        </w:numPr>
        <w:rPr>
          <w:bCs/>
          <w:lang w:val="sr-Latn-CS"/>
        </w:rPr>
      </w:pPr>
      <w:r w:rsidRPr="00333D2E">
        <w:rPr>
          <w:bCs/>
          <w:lang w:val="sr-Latn-CS"/>
        </w:rPr>
        <w:t>1928.</w:t>
      </w:r>
      <w:r w:rsidR="00D35F53" w:rsidRPr="00333D2E">
        <w:rPr>
          <w:bCs/>
          <w:lang w:val="sr-Latn-CS"/>
        </w:rPr>
        <w:t xml:space="preserve"> </w:t>
      </w:r>
      <w:r w:rsidRPr="00333D2E">
        <w:rPr>
          <w:bCs/>
          <w:lang w:val="sr-Latn-CS"/>
        </w:rPr>
        <w:t>g</w:t>
      </w:r>
      <w:r w:rsidR="00D35F53" w:rsidRPr="00333D2E">
        <w:rPr>
          <w:bCs/>
          <w:lang w:val="sr-Latn-CS"/>
        </w:rPr>
        <w:t>odine</w:t>
      </w:r>
    </w:p>
    <w:p w:rsidR="000C2B5E" w:rsidRPr="00333D2E" w:rsidRDefault="000C2B5E" w:rsidP="00F200F5">
      <w:pPr>
        <w:pStyle w:val="NoSpacing"/>
        <w:numPr>
          <w:ilvl w:val="0"/>
          <w:numId w:val="63"/>
        </w:numPr>
        <w:rPr>
          <w:bCs/>
          <w:lang w:val="sr-Latn-CS"/>
        </w:rPr>
      </w:pPr>
      <w:r w:rsidRPr="00333D2E">
        <w:rPr>
          <w:bCs/>
          <w:lang w:val="sr-Latn-CS"/>
        </w:rPr>
        <w:t>1941</w:t>
      </w:r>
      <w:r w:rsidR="00D35F53" w:rsidRPr="00333D2E">
        <w:rPr>
          <w:bCs/>
          <w:lang w:val="sr-Latn-CS"/>
        </w:rPr>
        <w:t>. godine</w:t>
      </w:r>
    </w:p>
    <w:p w:rsidR="000C2B5E" w:rsidRPr="00333D2E" w:rsidRDefault="00D35F53" w:rsidP="00F200F5">
      <w:pPr>
        <w:pStyle w:val="NoSpacing"/>
        <w:numPr>
          <w:ilvl w:val="0"/>
          <w:numId w:val="63"/>
        </w:numPr>
        <w:rPr>
          <w:bCs/>
          <w:lang w:val="sr-Latn-CS"/>
        </w:rPr>
      </w:pPr>
      <w:r w:rsidRPr="00333D2E">
        <w:rPr>
          <w:bCs/>
          <w:lang w:val="sr-Latn-CS"/>
        </w:rPr>
        <w:t>1941.</w:t>
      </w:r>
      <w:r w:rsidR="000132B1" w:rsidRPr="00333D2E">
        <w:rPr>
          <w:bCs/>
          <w:lang w:val="sr-Latn-CS"/>
        </w:rPr>
        <w:t xml:space="preserve"> </w:t>
      </w:r>
      <w:r w:rsidR="000C2B5E" w:rsidRPr="00333D2E">
        <w:rPr>
          <w:bCs/>
          <w:lang w:val="sr-Latn-CS"/>
        </w:rPr>
        <w:t>g</w:t>
      </w:r>
      <w:r w:rsidRPr="00333D2E">
        <w:rPr>
          <w:bCs/>
          <w:lang w:val="sr-Latn-CS"/>
        </w:rPr>
        <w:t xml:space="preserve">odine </w:t>
      </w:r>
      <w:r w:rsidR="000C2B5E" w:rsidRPr="00333D2E">
        <w:rPr>
          <w:bCs/>
          <w:lang w:val="sr-Latn-CS"/>
        </w:rPr>
        <w:t xml:space="preserve"> zajedno sa biohemičarem Florijem</w:t>
      </w:r>
      <w:r w:rsidR="000132B1" w:rsidRPr="00333D2E">
        <w:rPr>
          <w:bCs/>
          <w:lang w:val="sr-Latn-CS"/>
        </w:rPr>
        <w:t xml:space="preserve"> i</w:t>
      </w:r>
      <w:r w:rsidR="000C2B5E" w:rsidRPr="00333D2E">
        <w:rPr>
          <w:bCs/>
          <w:lang w:val="sr-Latn-CS"/>
        </w:rPr>
        <w:t xml:space="preserve"> lekarom Čejnom</w:t>
      </w:r>
    </w:p>
    <w:p w:rsidR="000C2B5E" w:rsidRPr="00333D2E" w:rsidRDefault="00D35F53" w:rsidP="00F200F5">
      <w:pPr>
        <w:pStyle w:val="NoSpacing"/>
        <w:numPr>
          <w:ilvl w:val="0"/>
          <w:numId w:val="63"/>
        </w:numPr>
        <w:rPr>
          <w:bCs/>
          <w:lang w:val="sr-Latn-CS"/>
        </w:rPr>
      </w:pPr>
      <w:r w:rsidRPr="00333D2E">
        <w:rPr>
          <w:bCs/>
          <w:lang w:val="sr-Latn-CS"/>
        </w:rPr>
        <w:t xml:space="preserve">1945. godine </w:t>
      </w:r>
      <w:r w:rsidR="000C2B5E" w:rsidRPr="00333D2E">
        <w:rPr>
          <w:bCs/>
          <w:lang w:val="sr-Latn-CS"/>
        </w:rPr>
        <w:t>zajedno sa</w:t>
      </w:r>
      <w:r w:rsidR="000132B1" w:rsidRPr="00333D2E">
        <w:rPr>
          <w:bCs/>
          <w:lang w:val="sr-Latn-CS"/>
        </w:rPr>
        <w:t xml:space="preserve">  biohemičarem Čejnom i lekaro</w:t>
      </w:r>
      <w:r w:rsidR="000C2B5E" w:rsidRPr="00333D2E">
        <w:rPr>
          <w:bCs/>
          <w:lang w:val="sr-Latn-CS"/>
        </w:rPr>
        <w:t>m Florijem</w:t>
      </w:r>
    </w:p>
    <w:p w:rsidR="00D829FD" w:rsidRPr="00333D2E" w:rsidRDefault="00D829FD" w:rsidP="00D829FD">
      <w:pPr>
        <w:pStyle w:val="NoSpacing"/>
        <w:rPr>
          <w:bCs/>
          <w:color w:val="FF0000"/>
          <w:lang w:val="sr-Latn-CS"/>
        </w:rPr>
      </w:pPr>
    </w:p>
    <w:p w:rsidR="00D829FD" w:rsidRPr="00333D2E" w:rsidRDefault="00D35F53" w:rsidP="009F5CD0">
      <w:pPr>
        <w:pStyle w:val="NoSpacing"/>
        <w:ind w:left="360"/>
        <w:rPr>
          <w:bCs/>
          <w:color w:val="000000" w:themeColor="text1"/>
          <w:lang w:val="sr-Latn-CS"/>
        </w:rPr>
      </w:pPr>
      <w:r w:rsidRPr="00333D2E">
        <w:rPr>
          <w:bCs/>
          <w:color w:val="000000" w:themeColor="text1"/>
          <w:lang w:val="sr-Latn-CS"/>
        </w:rPr>
        <w:t xml:space="preserve">3. </w:t>
      </w:r>
      <w:r w:rsidR="00D829FD" w:rsidRPr="00333D2E">
        <w:rPr>
          <w:bCs/>
          <w:color w:val="000000" w:themeColor="text1"/>
          <w:lang w:val="sr-Latn-CS"/>
        </w:rPr>
        <w:t>Sulfona</w:t>
      </w:r>
      <w:r w:rsidR="00D3427B" w:rsidRPr="00333D2E">
        <w:rPr>
          <w:bCs/>
          <w:color w:val="000000" w:themeColor="text1"/>
          <w:lang w:val="sr-Latn-CS"/>
        </w:rPr>
        <w:t>m</w:t>
      </w:r>
      <w:r w:rsidR="00D829FD" w:rsidRPr="00333D2E">
        <w:rPr>
          <w:bCs/>
          <w:color w:val="000000" w:themeColor="text1"/>
          <w:lang w:val="sr-Latn-CS"/>
        </w:rPr>
        <w:t>ide je otkrio</w:t>
      </w:r>
      <w:r w:rsidR="009F5CD0" w:rsidRPr="00333D2E">
        <w:rPr>
          <w:lang w:val="sr-Latn-CS"/>
        </w:rPr>
        <w:t>:</w:t>
      </w:r>
    </w:p>
    <w:p w:rsidR="00D829FD" w:rsidRPr="00333D2E" w:rsidRDefault="00D829FD" w:rsidP="007A14A8">
      <w:pPr>
        <w:pStyle w:val="NoSpacing"/>
        <w:numPr>
          <w:ilvl w:val="0"/>
          <w:numId w:val="1"/>
        </w:numPr>
        <w:rPr>
          <w:bCs/>
          <w:lang w:val="sr-Latn-CS"/>
        </w:rPr>
      </w:pPr>
      <w:r w:rsidRPr="00333D2E">
        <w:rPr>
          <w:bCs/>
          <w:lang w:val="sr-Latn-CS"/>
        </w:rPr>
        <w:t>Domagk</w:t>
      </w:r>
    </w:p>
    <w:p w:rsidR="00D829FD" w:rsidRPr="00333D2E" w:rsidRDefault="00D829FD" w:rsidP="007A14A8">
      <w:pPr>
        <w:pStyle w:val="NoSpacing"/>
        <w:numPr>
          <w:ilvl w:val="0"/>
          <w:numId w:val="1"/>
        </w:numPr>
        <w:rPr>
          <w:bCs/>
          <w:color w:val="000000" w:themeColor="text1"/>
          <w:lang w:val="sr-Latn-CS"/>
        </w:rPr>
      </w:pPr>
      <w:r w:rsidRPr="00333D2E">
        <w:rPr>
          <w:bCs/>
          <w:color w:val="000000" w:themeColor="text1"/>
          <w:lang w:val="sr-Latn-CS"/>
        </w:rPr>
        <w:t>Fleming</w:t>
      </w:r>
    </w:p>
    <w:p w:rsidR="00D829FD" w:rsidRPr="00333D2E" w:rsidRDefault="00D829FD" w:rsidP="007A14A8">
      <w:pPr>
        <w:pStyle w:val="NoSpacing"/>
        <w:numPr>
          <w:ilvl w:val="0"/>
          <w:numId w:val="1"/>
        </w:numPr>
        <w:rPr>
          <w:bCs/>
          <w:color w:val="000000" w:themeColor="text1"/>
          <w:lang w:val="sr-Latn-CS"/>
        </w:rPr>
      </w:pPr>
      <w:r w:rsidRPr="00333D2E">
        <w:rPr>
          <w:bCs/>
          <w:color w:val="000000" w:themeColor="text1"/>
          <w:lang w:val="sr-Latn-CS"/>
        </w:rPr>
        <w:t>Florey</w:t>
      </w:r>
    </w:p>
    <w:p w:rsidR="00D829FD" w:rsidRPr="00333D2E" w:rsidRDefault="00D829FD" w:rsidP="007A14A8">
      <w:pPr>
        <w:pStyle w:val="NoSpacing"/>
        <w:numPr>
          <w:ilvl w:val="0"/>
          <w:numId w:val="1"/>
        </w:numPr>
        <w:rPr>
          <w:bCs/>
          <w:color w:val="000000" w:themeColor="text1"/>
          <w:lang w:val="sr-Latn-CS"/>
        </w:rPr>
      </w:pPr>
      <w:r w:rsidRPr="00333D2E">
        <w:rPr>
          <w:bCs/>
          <w:color w:val="000000" w:themeColor="text1"/>
          <w:lang w:val="sr-Latn-CS"/>
        </w:rPr>
        <w:t>Bl</w:t>
      </w:r>
      <w:r w:rsidR="00D3427B" w:rsidRPr="00333D2E">
        <w:rPr>
          <w:bCs/>
          <w:color w:val="000000" w:themeColor="text1"/>
          <w:lang w:val="sr-Latn-CS"/>
        </w:rPr>
        <w:t>a</w:t>
      </w:r>
      <w:r w:rsidRPr="00333D2E">
        <w:rPr>
          <w:bCs/>
          <w:color w:val="000000" w:themeColor="text1"/>
          <w:lang w:val="sr-Latn-CS"/>
        </w:rPr>
        <w:t>ck</w:t>
      </w:r>
    </w:p>
    <w:p w:rsidR="009C041F" w:rsidRPr="00333D2E" w:rsidRDefault="009C041F" w:rsidP="009C041F">
      <w:pPr>
        <w:pStyle w:val="NoSpacing"/>
        <w:ind w:left="720"/>
        <w:rPr>
          <w:color w:val="FF0000"/>
          <w:lang w:val="sr-Latn-CS"/>
        </w:rPr>
      </w:pPr>
    </w:p>
    <w:p w:rsidR="009C041F" w:rsidRPr="00333D2E" w:rsidRDefault="009C041F" w:rsidP="009F5CD0">
      <w:pPr>
        <w:pStyle w:val="NoSpacing"/>
        <w:rPr>
          <w:lang w:val="sr-Latn-CS"/>
        </w:rPr>
      </w:pPr>
      <w:r w:rsidRPr="00333D2E">
        <w:rPr>
          <w:lang w:val="sr-Latn-CS"/>
        </w:rPr>
        <w:t xml:space="preserve"> </w:t>
      </w:r>
      <w:r w:rsidR="009F5CD0" w:rsidRPr="00333D2E">
        <w:rPr>
          <w:lang w:val="sr-Latn-CS"/>
        </w:rPr>
        <w:t xml:space="preserve">    </w:t>
      </w:r>
      <w:r w:rsidRPr="00333D2E">
        <w:rPr>
          <w:lang w:val="sr-Latn-CS"/>
        </w:rPr>
        <w:t xml:space="preserve"> </w:t>
      </w:r>
      <w:r w:rsidR="00D35F53" w:rsidRPr="00333D2E">
        <w:rPr>
          <w:lang w:val="sr-Latn-CS"/>
        </w:rPr>
        <w:t xml:space="preserve">4. </w:t>
      </w:r>
      <w:r w:rsidRPr="00333D2E">
        <w:rPr>
          <w:lang w:val="sr-Latn-CS"/>
        </w:rPr>
        <w:t>Penicilin je otkriven</w:t>
      </w:r>
      <w:r w:rsidR="009F5CD0" w:rsidRPr="00333D2E">
        <w:rPr>
          <w:lang w:val="sr-Latn-CS"/>
        </w:rPr>
        <w:t>:</w:t>
      </w:r>
    </w:p>
    <w:p w:rsidR="009C041F" w:rsidRPr="00333D2E" w:rsidRDefault="009C041F" w:rsidP="007A14A8">
      <w:pPr>
        <w:pStyle w:val="NoSpacing"/>
        <w:numPr>
          <w:ilvl w:val="0"/>
          <w:numId w:val="7"/>
        </w:numPr>
        <w:rPr>
          <w:lang w:val="sr-Latn-CS"/>
        </w:rPr>
      </w:pPr>
      <w:r w:rsidRPr="00333D2E">
        <w:rPr>
          <w:lang w:val="sr-Latn-CS"/>
        </w:rPr>
        <w:t>1928.godine</w:t>
      </w:r>
    </w:p>
    <w:p w:rsidR="009C041F" w:rsidRPr="00333D2E" w:rsidRDefault="009C041F" w:rsidP="007A14A8">
      <w:pPr>
        <w:pStyle w:val="NoSpacing"/>
        <w:numPr>
          <w:ilvl w:val="0"/>
          <w:numId w:val="7"/>
        </w:numPr>
        <w:rPr>
          <w:lang w:val="sr-Latn-CS"/>
        </w:rPr>
      </w:pPr>
      <w:r w:rsidRPr="00333D2E">
        <w:rPr>
          <w:lang w:val="sr-Latn-CS"/>
        </w:rPr>
        <w:t>1932.godine</w:t>
      </w:r>
    </w:p>
    <w:p w:rsidR="009C041F" w:rsidRPr="00333D2E" w:rsidRDefault="009C041F" w:rsidP="007A14A8">
      <w:pPr>
        <w:pStyle w:val="NoSpacing"/>
        <w:numPr>
          <w:ilvl w:val="0"/>
          <w:numId w:val="7"/>
        </w:numPr>
        <w:rPr>
          <w:lang w:val="sr-Latn-CS"/>
        </w:rPr>
      </w:pPr>
      <w:r w:rsidRPr="00333D2E">
        <w:rPr>
          <w:lang w:val="sr-Latn-CS"/>
        </w:rPr>
        <w:t>1940.godine</w:t>
      </w:r>
    </w:p>
    <w:p w:rsidR="009C041F" w:rsidRPr="00333D2E" w:rsidRDefault="009C041F" w:rsidP="007A14A8">
      <w:pPr>
        <w:pStyle w:val="NoSpacing"/>
        <w:numPr>
          <w:ilvl w:val="0"/>
          <w:numId w:val="7"/>
        </w:numPr>
        <w:rPr>
          <w:lang w:val="sr-Latn-CS"/>
        </w:rPr>
      </w:pPr>
      <w:r w:rsidRPr="00333D2E">
        <w:rPr>
          <w:lang w:val="sr-Latn-CS"/>
        </w:rPr>
        <w:t>1941.godine</w:t>
      </w:r>
    </w:p>
    <w:p w:rsidR="009C041F" w:rsidRPr="00333D2E" w:rsidRDefault="009C041F" w:rsidP="00645696">
      <w:pPr>
        <w:pStyle w:val="NoSpacing"/>
        <w:ind w:left="360"/>
        <w:rPr>
          <w:lang w:val="sr-Latn-CS"/>
        </w:rPr>
      </w:pPr>
    </w:p>
    <w:p w:rsidR="00645696" w:rsidRPr="00333D2E" w:rsidRDefault="00D35F53" w:rsidP="00D35F5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5. </w:t>
      </w:r>
      <w:r w:rsidR="00645696" w:rsidRPr="00333D2E">
        <w:rPr>
          <w:lang w:val="sr-Latn-CS"/>
        </w:rPr>
        <w:t>Imena lekova mogu biti</w:t>
      </w:r>
      <w:r w:rsidR="009F5CD0" w:rsidRPr="00333D2E">
        <w:rPr>
          <w:lang w:val="sr-Latn-CS"/>
        </w:rPr>
        <w:t>:</w:t>
      </w:r>
      <w:r w:rsidR="00645696" w:rsidRPr="00333D2E">
        <w:rPr>
          <w:rFonts w:eastAsia="+mn-ea"/>
          <w:bCs/>
          <w:color w:val="990033"/>
          <w:kern w:val="24"/>
          <w:lang w:val="sr-Latn-CS"/>
        </w:rPr>
        <w:t xml:space="preserve"> </w:t>
      </w:r>
    </w:p>
    <w:p w:rsidR="00DD2438" w:rsidRPr="00333D2E" w:rsidRDefault="00C57273" w:rsidP="007A14A8">
      <w:pPr>
        <w:pStyle w:val="NoSpacing"/>
        <w:numPr>
          <w:ilvl w:val="0"/>
          <w:numId w:val="8"/>
        </w:numPr>
        <w:rPr>
          <w:lang w:val="sr-Latn-CS"/>
        </w:rPr>
      </w:pPr>
      <w:r w:rsidRPr="00333D2E">
        <w:rPr>
          <w:bCs/>
          <w:lang w:val="sr-Latn-CS"/>
        </w:rPr>
        <w:t>h</w:t>
      </w:r>
      <w:r w:rsidR="009C041F" w:rsidRPr="00333D2E">
        <w:rPr>
          <w:bCs/>
          <w:lang w:val="sr-Latn-CS"/>
        </w:rPr>
        <w:t xml:space="preserve">emijska imena </w:t>
      </w:r>
    </w:p>
    <w:p w:rsidR="00DD2438" w:rsidRPr="00333D2E" w:rsidRDefault="00C57273" w:rsidP="007A14A8">
      <w:pPr>
        <w:pStyle w:val="NoSpacing"/>
        <w:numPr>
          <w:ilvl w:val="0"/>
          <w:numId w:val="8"/>
        </w:numPr>
        <w:rPr>
          <w:lang w:val="sr-Latn-CS"/>
        </w:rPr>
      </w:pPr>
      <w:r w:rsidRPr="00333D2E">
        <w:rPr>
          <w:bCs/>
          <w:lang w:val="sr-Latn-CS"/>
        </w:rPr>
        <w:t>g</w:t>
      </w:r>
      <w:r w:rsidR="009C041F" w:rsidRPr="00333D2E">
        <w:rPr>
          <w:bCs/>
          <w:lang w:val="sr-Latn-CS"/>
        </w:rPr>
        <w:t>enerička imena (INN)</w:t>
      </w:r>
      <w:r w:rsidR="00A33B1E" w:rsidRPr="00333D2E">
        <w:rPr>
          <w:lang w:val="sr-Latn-CS"/>
        </w:rPr>
        <w:t xml:space="preserve"> </w:t>
      </w:r>
    </w:p>
    <w:p w:rsidR="00DD2438" w:rsidRPr="00333D2E" w:rsidRDefault="00C57273" w:rsidP="007A14A8">
      <w:pPr>
        <w:pStyle w:val="NoSpacing"/>
        <w:numPr>
          <w:ilvl w:val="0"/>
          <w:numId w:val="8"/>
        </w:numPr>
        <w:rPr>
          <w:lang w:val="sr-Latn-CS"/>
        </w:rPr>
      </w:pPr>
      <w:r w:rsidRPr="00333D2E">
        <w:rPr>
          <w:bCs/>
          <w:lang w:val="sr-Latn-CS"/>
        </w:rPr>
        <w:t>z</w:t>
      </w:r>
      <w:r w:rsidR="009C041F" w:rsidRPr="00333D2E">
        <w:rPr>
          <w:bCs/>
          <w:lang w:val="sr-Latn-CS"/>
        </w:rPr>
        <w:t>aštićena imena</w:t>
      </w:r>
    </w:p>
    <w:p w:rsidR="00645696" w:rsidRPr="00333D2E" w:rsidRDefault="00C57273" w:rsidP="007A14A8">
      <w:pPr>
        <w:pStyle w:val="NoSpacing"/>
        <w:numPr>
          <w:ilvl w:val="0"/>
          <w:numId w:val="8"/>
        </w:numPr>
        <w:rPr>
          <w:lang w:val="sr-Latn-CS"/>
        </w:rPr>
      </w:pPr>
      <w:r w:rsidRPr="00333D2E">
        <w:rPr>
          <w:bCs/>
          <w:lang w:val="sr-Latn-CS"/>
        </w:rPr>
        <w:t>s</w:t>
      </w:r>
      <w:r w:rsidR="00645696" w:rsidRPr="00333D2E">
        <w:rPr>
          <w:bCs/>
          <w:lang w:val="sr-Latn-CS"/>
        </w:rPr>
        <w:t>va prethodno nabrojana</w:t>
      </w:r>
    </w:p>
    <w:p w:rsidR="00645696" w:rsidRPr="00333D2E" w:rsidRDefault="00645696" w:rsidP="00645696">
      <w:pPr>
        <w:pStyle w:val="NoSpacing"/>
        <w:rPr>
          <w:lang w:val="sr-Latn-CS"/>
        </w:rPr>
      </w:pPr>
    </w:p>
    <w:p w:rsidR="00551B07" w:rsidRPr="00333D2E" w:rsidRDefault="00D35F53" w:rsidP="009F5CD0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6. </w:t>
      </w:r>
      <w:r w:rsidR="00551B07" w:rsidRPr="00333D2E">
        <w:rPr>
          <w:lang w:val="sr-Latn-CS"/>
        </w:rPr>
        <w:t>Lečenje metalima prvi je započeo</w:t>
      </w:r>
      <w:r w:rsidR="009F5CD0" w:rsidRPr="00333D2E">
        <w:rPr>
          <w:lang w:val="sr-Latn-CS"/>
        </w:rPr>
        <w:t>:</w:t>
      </w:r>
    </w:p>
    <w:p w:rsidR="00645696" w:rsidRPr="00333D2E" w:rsidRDefault="00551B07" w:rsidP="007A14A8">
      <w:pPr>
        <w:pStyle w:val="NoSpacing"/>
        <w:numPr>
          <w:ilvl w:val="0"/>
          <w:numId w:val="9"/>
        </w:numPr>
        <w:rPr>
          <w:lang w:val="sr-Latn-CS"/>
        </w:rPr>
      </w:pPr>
      <w:r w:rsidRPr="00333D2E">
        <w:rPr>
          <w:lang w:val="sr-Latn-CS"/>
        </w:rPr>
        <w:t>Hippokrat</w:t>
      </w:r>
    </w:p>
    <w:p w:rsidR="00645696" w:rsidRPr="00333D2E" w:rsidRDefault="00645696" w:rsidP="007A14A8">
      <w:pPr>
        <w:pStyle w:val="NoSpacing"/>
        <w:numPr>
          <w:ilvl w:val="0"/>
          <w:numId w:val="9"/>
        </w:numPr>
        <w:rPr>
          <w:lang w:val="sr-Latn-CS"/>
        </w:rPr>
      </w:pPr>
      <w:r w:rsidRPr="00333D2E">
        <w:rPr>
          <w:lang w:val="sr-Latn-CS"/>
        </w:rPr>
        <w:t>Galen</w:t>
      </w:r>
    </w:p>
    <w:p w:rsidR="00645696" w:rsidRPr="00333D2E" w:rsidRDefault="00551B07" w:rsidP="007A14A8">
      <w:pPr>
        <w:pStyle w:val="NoSpacing"/>
        <w:numPr>
          <w:ilvl w:val="0"/>
          <w:numId w:val="9"/>
        </w:numPr>
        <w:rPr>
          <w:lang w:val="sr-Latn-CS"/>
        </w:rPr>
      </w:pPr>
      <w:r w:rsidRPr="00333D2E">
        <w:rPr>
          <w:lang w:val="sr-Latn-CS"/>
        </w:rPr>
        <w:t xml:space="preserve">Paracelsus     </w:t>
      </w:r>
    </w:p>
    <w:p w:rsidR="00645696" w:rsidRPr="00333D2E" w:rsidRDefault="00645696" w:rsidP="007A14A8">
      <w:pPr>
        <w:pStyle w:val="NoSpacing"/>
        <w:numPr>
          <w:ilvl w:val="0"/>
          <w:numId w:val="9"/>
        </w:numPr>
        <w:rPr>
          <w:lang w:val="sr-Latn-CS"/>
        </w:rPr>
      </w:pPr>
      <w:r w:rsidRPr="00333D2E">
        <w:rPr>
          <w:lang w:val="sr-Latn-CS"/>
        </w:rPr>
        <w:t>P</w:t>
      </w:r>
      <w:r w:rsidR="00D3427B" w:rsidRPr="00333D2E">
        <w:rPr>
          <w:lang w:val="sr-Latn-CS"/>
        </w:rPr>
        <w:t>a</w:t>
      </w:r>
      <w:r w:rsidRPr="00333D2E">
        <w:rPr>
          <w:lang w:val="sr-Latn-CS"/>
        </w:rPr>
        <w:t xml:space="preserve">ul Ehrlich </w:t>
      </w:r>
    </w:p>
    <w:p w:rsidR="00645696" w:rsidRPr="00333D2E" w:rsidRDefault="00645696" w:rsidP="00645696">
      <w:pPr>
        <w:pStyle w:val="NoSpacing"/>
        <w:ind w:left="720"/>
        <w:rPr>
          <w:lang w:val="sr-Latn-CS"/>
        </w:rPr>
      </w:pPr>
    </w:p>
    <w:p w:rsidR="00551B07" w:rsidRPr="00333D2E" w:rsidRDefault="00D35F53" w:rsidP="003368F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7. </w:t>
      </w:r>
      <w:r w:rsidR="009F5CD0" w:rsidRPr="00333D2E">
        <w:rPr>
          <w:lang w:val="sr-Latn-CS"/>
        </w:rPr>
        <w:t xml:space="preserve"> </w:t>
      </w:r>
      <w:r w:rsidR="00730752">
        <w:rPr>
          <w:lang w:val="sr-Latn-CS"/>
        </w:rPr>
        <w:t>Najstariji pisani farmakološki</w:t>
      </w:r>
      <w:r w:rsidR="00551B07" w:rsidRPr="00333D2E">
        <w:rPr>
          <w:lang w:val="sr-Latn-CS"/>
        </w:rPr>
        <w:t xml:space="preserve"> trag </w:t>
      </w:r>
      <w:r w:rsidR="00551B07" w:rsidRPr="00333D2E">
        <w:rPr>
          <w:i/>
          <w:iCs/>
          <w:lang w:val="sr-Latn-CS"/>
        </w:rPr>
        <w:t>Eber</w:t>
      </w:r>
      <w:r w:rsidR="00730752">
        <w:rPr>
          <w:i/>
          <w:iCs/>
          <w:lang w:val="sr-Latn-CS"/>
        </w:rPr>
        <w:t>s</w:t>
      </w:r>
      <w:r w:rsidR="00551B07" w:rsidRPr="00333D2E">
        <w:rPr>
          <w:i/>
          <w:iCs/>
          <w:lang w:val="sr-Latn-CS"/>
        </w:rPr>
        <w:t xml:space="preserve">ov  Papyrus </w:t>
      </w:r>
      <w:r w:rsidR="00551B07" w:rsidRPr="00333D2E">
        <w:rPr>
          <w:iCs/>
          <w:lang w:val="sr-Latn-CS"/>
        </w:rPr>
        <w:t xml:space="preserve">potiče </w:t>
      </w:r>
      <w:r w:rsidR="009F5CD0" w:rsidRPr="00333D2E">
        <w:rPr>
          <w:iCs/>
          <w:lang w:val="sr-Latn-CS"/>
        </w:rPr>
        <w:t xml:space="preserve"> </w:t>
      </w:r>
      <w:r w:rsidR="00551B07" w:rsidRPr="00333D2E">
        <w:rPr>
          <w:iCs/>
          <w:lang w:val="sr-Latn-CS"/>
        </w:rPr>
        <w:t>iz</w:t>
      </w:r>
      <w:r w:rsidR="009F5CD0" w:rsidRPr="00333D2E">
        <w:rPr>
          <w:lang w:val="sr-Latn-CS"/>
        </w:rPr>
        <w:t>:</w:t>
      </w:r>
    </w:p>
    <w:p w:rsidR="00551B07" w:rsidRPr="00333D2E" w:rsidRDefault="00551B07" w:rsidP="007A14A8">
      <w:pPr>
        <w:pStyle w:val="NoSpacing"/>
        <w:numPr>
          <w:ilvl w:val="0"/>
          <w:numId w:val="10"/>
        </w:numPr>
        <w:rPr>
          <w:iCs/>
          <w:lang w:val="sr-Latn-CS"/>
        </w:rPr>
      </w:pPr>
      <w:r w:rsidRPr="00333D2E">
        <w:rPr>
          <w:iCs/>
          <w:lang w:val="sr-Latn-CS"/>
        </w:rPr>
        <w:t>14.</w:t>
      </w:r>
      <w:r w:rsidR="00D35F53" w:rsidRPr="00333D2E">
        <w:rPr>
          <w:iCs/>
          <w:lang w:val="sr-Latn-CS"/>
        </w:rPr>
        <w:t xml:space="preserve"> </w:t>
      </w:r>
      <w:r w:rsidRPr="00333D2E">
        <w:rPr>
          <w:iCs/>
          <w:lang w:val="sr-Latn-CS"/>
        </w:rPr>
        <w:t xml:space="preserve">veka p.n.e. </w:t>
      </w:r>
    </w:p>
    <w:p w:rsidR="00551B07" w:rsidRPr="00333D2E" w:rsidRDefault="00551B07" w:rsidP="007A14A8">
      <w:pPr>
        <w:pStyle w:val="NoSpacing"/>
        <w:numPr>
          <w:ilvl w:val="0"/>
          <w:numId w:val="10"/>
        </w:numPr>
        <w:rPr>
          <w:iCs/>
          <w:lang w:val="sr-Latn-CS"/>
        </w:rPr>
      </w:pPr>
      <w:r w:rsidRPr="00333D2E">
        <w:rPr>
          <w:iCs/>
          <w:lang w:val="sr-Latn-CS"/>
        </w:rPr>
        <w:t>14.</w:t>
      </w:r>
      <w:r w:rsidR="00D35F53" w:rsidRPr="00333D2E">
        <w:rPr>
          <w:iCs/>
          <w:lang w:val="sr-Latn-CS"/>
        </w:rPr>
        <w:t xml:space="preserve"> </w:t>
      </w:r>
      <w:r w:rsidRPr="00333D2E">
        <w:rPr>
          <w:iCs/>
          <w:lang w:val="sr-Latn-CS"/>
        </w:rPr>
        <w:t xml:space="preserve">veka </w:t>
      </w:r>
    </w:p>
    <w:p w:rsidR="00551B07" w:rsidRPr="00333D2E" w:rsidRDefault="00551B07" w:rsidP="007A14A8">
      <w:pPr>
        <w:pStyle w:val="NoSpacing"/>
        <w:numPr>
          <w:ilvl w:val="0"/>
          <w:numId w:val="10"/>
        </w:numPr>
        <w:rPr>
          <w:iCs/>
          <w:lang w:val="sr-Latn-CS"/>
        </w:rPr>
      </w:pPr>
      <w:r w:rsidRPr="00333D2E">
        <w:rPr>
          <w:iCs/>
          <w:lang w:val="sr-Latn-CS"/>
        </w:rPr>
        <w:t>16</w:t>
      </w:r>
      <w:r w:rsidR="00D35F53" w:rsidRPr="00333D2E">
        <w:rPr>
          <w:iCs/>
          <w:lang w:val="sr-Latn-CS"/>
        </w:rPr>
        <w:t xml:space="preserve"> </w:t>
      </w:r>
      <w:r w:rsidRPr="00333D2E">
        <w:rPr>
          <w:iCs/>
          <w:lang w:val="sr-Latn-CS"/>
        </w:rPr>
        <w:t>veka p.n.e.</w:t>
      </w:r>
    </w:p>
    <w:p w:rsidR="00551B07" w:rsidRPr="00333D2E" w:rsidRDefault="00551B07" w:rsidP="007A14A8">
      <w:pPr>
        <w:pStyle w:val="NoSpacing"/>
        <w:numPr>
          <w:ilvl w:val="0"/>
          <w:numId w:val="10"/>
        </w:numPr>
        <w:rPr>
          <w:lang w:val="sr-Latn-CS"/>
        </w:rPr>
      </w:pPr>
      <w:r w:rsidRPr="00333D2E">
        <w:rPr>
          <w:iCs/>
          <w:lang w:val="sr-Latn-CS"/>
        </w:rPr>
        <w:t>18.</w:t>
      </w:r>
      <w:r w:rsidR="00D35F53" w:rsidRPr="00333D2E">
        <w:rPr>
          <w:iCs/>
          <w:lang w:val="sr-Latn-CS"/>
        </w:rPr>
        <w:t xml:space="preserve"> </w:t>
      </w:r>
      <w:r w:rsidRPr="00333D2E">
        <w:rPr>
          <w:iCs/>
          <w:lang w:val="sr-Latn-CS"/>
        </w:rPr>
        <w:t xml:space="preserve">veka </w:t>
      </w:r>
    </w:p>
    <w:p w:rsidR="003509DB" w:rsidRPr="00333D2E" w:rsidRDefault="003509DB" w:rsidP="003368F5">
      <w:pPr>
        <w:pStyle w:val="NoSpacing"/>
        <w:ind w:firstLine="360"/>
        <w:rPr>
          <w:lang w:val="sr-Latn-CS"/>
        </w:rPr>
      </w:pPr>
    </w:p>
    <w:p w:rsidR="003509DB" w:rsidRPr="00333D2E" w:rsidRDefault="003509DB" w:rsidP="003368F5">
      <w:pPr>
        <w:pStyle w:val="NoSpacing"/>
        <w:ind w:firstLine="360"/>
        <w:rPr>
          <w:lang w:val="sr-Latn-CS"/>
        </w:rPr>
      </w:pPr>
    </w:p>
    <w:p w:rsidR="00960630" w:rsidRPr="00333D2E" w:rsidRDefault="00C57273" w:rsidP="003368F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lastRenderedPageBreak/>
        <w:t xml:space="preserve">8. </w:t>
      </w:r>
      <w:r w:rsidR="00960630" w:rsidRPr="00333D2E">
        <w:rPr>
          <w:lang w:val="sr-Latn-CS"/>
        </w:rPr>
        <w:t>Opi</w:t>
      </w:r>
      <w:r w:rsidR="009F5CD0" w:rsidRPr="00333D2E">
        <w:rPr>
          <w:lang w:val="sr-Latn-CS"/>
        </w:rPr>
        <w:t>jum se koristi jo</w:t>
      </w:r>
      <w:r w:rsidR="00730752">
        <w:rPr>
          <w:lang w:val="sr-Latn-CS"/>
        </w:rPr>
        <w:t>š</w:t>
      </w:r>
      <w:r w:rsidR="009F5CD0" w:rsidRPr="00333D2E">
        <w:rPr>
          <w:lang w:val="sr-Latn-CS"/>
        </w:rPr>
        <w:t xml:space="preserve"> </w:t>
      </w:r>
      <w:r w:rsidRPr="00333D2E">
        <w:rPr>
          <w:lang w:val="sr-Latn-CS"/>
        </w:rPr>
        <w:t xml:space="preserve">od </w:t>
      </w:r>
      <w:r w:rsidR="009F5CD0" w:rsidRPr="00333D2E">
        <w:rPr>
          <w:lang w:val="sr-Latn-CS"/>
        </w:rPr>
        <w:t>3000</w:t>
      </w:r>
      <w:r w:rsidRPr="00333D2E">
        <w:rPr>
          <w:lang w:val="sr-Latn-CS"/>
        </w:rPr>
        <w:t xml:space="preserve"> </w:t>
      </w:r>
      <w:r w:rsidR="009F5CD0" w:rsidRPr="00333D2E">
        <w:rPr>
          <w:lang w:val="sr-Latn-CS"/>
        </w:rPr>
        <w:t>g</w:t>
      </w:r>
      <w:r w:rsidRPr="00333D2E">
        <w:rPr>
          <w:lang w:val="sr-Latn-CS"/>
        </w:rPr>
        <w:t xml:space="preserve">odine </w:t>
      </w:r>
      <w:r w:rsidR="009F5CD0" w:rsidRPr="00333D2E">
        <w:rPr>
          <w:lang w:val="sr-Latn-CS"/>
        </w:rPr>
        <w:t xml:space="preserve"> p.n.e.</w:t>
      </w:r>
      <w:r w:rsidRPr="00333D2E">
        <w:rPr>
          <w:lang w:val="sr-Latn-CS"/>
        </w:rPr>
        <w:t xml:space="preserve"> </w:t>
      </w:r>
      <w:r w:rsidR="009F5CD0" w:rsidRPr="00333D2E">
        <w:rPr>
          <w:lang w:val="sr-Latn-CS"/>
        </w:rPr>
        <w:t>(</w:t>
      </w:r>
      <w:r w:rsidR="00960630" w:rsidRPr="00333D2E">
        <w:rPr>
          <w:lang w:val="sr-Latn-CS"/>
        </w:rPr>
        <w:t>vi</w:t>
      </w:r>
      <w:r w:rsidR="00D3427B" w:rsidRPr="00333D2E">
        <w:rPr>
          <w:lang w:val="sr-Latn-CS"/>
        </w:rPr>
        <w:t>še tač</w:t>
      </w:r>
      <w:r w:rsidR="00960630" w:rsidRPr="00333D2E">
        <w:rPr>
          <w:lang w:val="sr-Latn-CS"/>
        </w:rPr>
        <w:t>nih odgovora)</w:t>
      </w:r>
      <w:r w:rsidR="009F5CD0" w:rsidRPr="00333D2E">
        <w:rPr>
          <w:lang w:val="sr-Latn-CS"/>
        </w:rPr>
        <w:t>:</w:t>
      </w:r>
    </w:p>
    <w:p w:rsidR="00960630" w:rsidRPr="00333D2E" w:rsidRDefault="00C57273" w:rsidP="007A14A8">
      <w:pPr>
        <w:pStyle w:val="NoSpacing"/>
        <w:numPr>
          <w:ilvl w:val="0"/>
          <w:numId w:val="2"/>
        </w:numPr>
        <w:rPr>
          <w:lang w:val="sr-Latn-CS"/>
        </w:rPr>
      </w:pPr>
      <w:r w:rsidRPr="00333D2E">
        <w:rPr>
          <w:lang w:val="sr-Latn-CS"/>
        </w:rPr>
        <w:t>k</w:t>
      </w:r>
      <w:r w:rsidR="00960630" w:rsidRPr="00333D2E">
        <w:rPr>
          <w:lang w:val="sr-Latn-CS"/>
        </w:rPr>
        <w:t>ao analgetik</w:t>
      </w:r>
    </w:p>
    <w:p w:rsidR="00960630" w:rsidRPr="00333D2E" w:rsidRDefault="00C57273" w:rsidP="007A14A8">
      <w:pPr>
        <w:pStyle w:val="NoSpacing"/>
        <w:numPr>
          <w:ilvl w:val="0"/>
          <w:numId w:val="2"/>
        </w:numPr>
        <w:rPr>
          <w:lang w:val="sr-Latn-CS"/>
        </w:rPr>
      </w:pPr>
      <w:r w:rsidRPr="00333D2E">
        <w:rPr>
          <w:lang w:val="sr-Latn-CS"/>
        </w:rPr>
        <w:t>k</w:t>
      </w:r>
      <w:r w:rsidR="00960630" w:rsidRPr="00333D2E">
        <w:rPr>
          <w:lang w:val="sr-Latn-CS"/>
        </w:rPr>
        <w:t>ao miotik</w:t>
      </w:r>
    </w:p>
    <w:p w:rsidR="00960630" w:rsidRPr="00333D2E" w:rsidRDefault="00C57273" w:rsidP="007A14A8">
      <w:pPr>
        <w:pStyle w:val="NoSpacing"/>
        <w:numPr>
          <w:ilvl w:val="0"/>
          <w:numId w:val="2"/>
        </w:numPr>
        <w:rPr>
          <w:lang w:val="sr-Latn-CS"/>
        </w:rPr>
      </w:pPr>
      <w:r w:rsidRPr="00333D2E">
        <w:rPr>
          <w:lang w:val="sr-Latn-CS"/>
        </w:rPr>
        <w:t>k</w:t>
      </w:r>
      <w:r w:rsidR="00960630" w:rsidRPr="00333D2E">
        <w:rPr>
          <w:lang w:val="sr-Latn-CS"/>
        </w:rPr>
        <w:t>ao antidijaroik</w:t>
      </w:r>
    </w:p>
    <w:p w:rsidR="00960630" w:rsidRPr="00333D2E" w:rsidRDefault="00D3427B" w:rsidP="007A14A8">
      <w:pPr>
        <w:pStyle w:val="NoSpacing"/>
        <w:numPr>
          <w:ilvl w:val="0"/>
          <w:numId w:val="2"/>
        </w:numPr>
        <w:rPr>
          <w:lang w:val="sr-Latn-CS"/>
        </w:rPr>
      </w:pPr>
      <w:r w:rsidRPr="00333D2E">
        <w:rPr>
          <w:lang w:val="sr-Latn-CS"/>
        </w:rPr>
        <w:t>kao s</w:t>
      </w:r>
      <w:r w:rsidR="00960630" w:rsidRPr="00333D2E">
        <w:rPr>
          <w:lang w:val="sr-Latn-CS"/>
        </w:rPr>
        <w:t>redstvo za u</w:t>
      </w:r>
      <w:r w:rsidRPr="00333D2E">
        <w:rPr>
          <w:lang w:val="sr-Latn-CS"/>
        </w:rPr>
        <w:t>ž</w:t>
      </w:r>
      <w:r w:rsidR="00960630" w:rsidRPr="00333D2E">
        <w:rPr>
          <w:lang w:val="sr-Latn-CS"/>
        </w:rPr>
        <w:t>ivanje</w:t>
      </w:r>
    </w:p>
    <w:p w:rsidR="009B75DC" w:rsidRPr="00333D2E" w:rsidRDefault="009B75DC" w:rsidP="009B75DC">
      <w:pPr>
        <w:pStyle w:val="NoSpacing"/>
        <w:ind w:left="720"/>
        <w:rPr>
          <w:lang w:val="sr-Latn-CS"/>
        </w:rPr>
      </w:pPr>
    </w:p>
    <w:p w:rsidR="009B75DC" w:rsidRPr="00333D2E" w:rsidRDefault="00C57273" w:rsidP="003368F5">
      <w:pPr>
        <w:pStyle w:val="NoSpacing"/>
        <w:ind w:firstLine="360"/>
        <w:rPr>
          <w:lang w:val="sr-Latn-CS"/>
        </w:rPr>
      </w:pPr>
      <w:r w:rsidRPr="00333D2E">
        <w:rPr>
          <w:bCs/>
          <w:lang w:val="sr-Latn-CS"/>
        </w:rPr>
        <w:t xml:space="preserve">9. </w:t>
      </w:r>
      <w:r w:rsidR="009B75DC" w:rsidRPr="00333D2E">
        <w:rPr>
          <w:bCs/>
          <w:lang w:val="sr-Latn-CS"/>
        </w:rPr>
        <w:t>Poveži ime naučnika Sert</w:t>
      </w:r>
      <w:r w:rsidR="00D3427B" w:rsidRPr="00333D2E">
        <w:rPr>
          <w:bCs/>
          <w:lang w:val="sr-Latn-CS"/>
        </w:rPr>
        <w:t>ü</w:t>
      </w:r>
      <w:r w:rsidR="009B75DC" w:rsidRPr="00333D2E">
        <w:rPr>
          <w:bCs/>
          <w:lang w:val="sr-Latn-CS"/>
        </w:rPr>
        <w:t>rner</w:t>
      </w:r>
      <w:r w:rsidR="009B75DC" w:rsidRPr="00333D2E">
        <w:rPr>
          <w:lang w:val="sr-Latn-CS"/>
        </w:rPr>
        <w:t>-a sa lekom</w:t>
      </w:r>
      <w:r w:rsidR="009F5CD0" w:rsidRPr="00333D2E">
        <w:rPr>
          <w:lang w:val="sr-Latn-CS"/>
        </w:rPr>
        <w:t>:</w:t>
      </w:r>
    </w:p>
    <w:p w:rsidR="009B75DC" w:rsidRPr="00333D2E" w:rsidRDefault="003368F5" w:rsidP="007A14A8">
      <w:pPr>
        <w:pStyle w:val="NoSpacing"/>
        <w:numPr>
          <w:ilvl w:val="0"/>
          <w:numId w:val="4"/>
        </w:numPr>
        <w:rPr>
          <w:lang w:val="sr-Latn-CS"/>
        </w:rPr>
      </w:pPr>
      <w:r w:rsidRPr="00333D2E">
        <w:rPr>
          <w:lang w:val="sr-Latn-CS"/>
        </w:rPr>
        <w:t>a</w:t>
      </w:r>
      <w:r w:rsidR="009B75DC" w:rsidRPr="00333D2E">
        <w:rPr>
          <w:lang w:val="sr-Latn-CS"/>
        </w:rPr>
        <w:t>tropin</w:t>
      </w:r>
    </w:p>
    <w:p w:rsidR="009B75DC" w:rsidRPr="00333D2E" w:rsidRDefault="003368F5" w:rsidP="007A14A8">
      <w:pPr>
        <w:pStyle w:val="NoSpacing"/>
        <w:numPr>
          <w:ilvl w:val="0"/>
          <w:numId w:val="4"/>
        </w:numPr>
        <w:rPr>
          <w:lang w:val="sr-Latn-CS"/>
        </w:rPr>
      </w:pPr>
      <w:r w:rsidRPr="00333D2E">
        <w:rPr>
          <w:lang w:val="sr-Latn-CS"/>
        </w:rPr>
        <w:t>m</w:t>
      </w:r>
      <w:r w:rsidR="009B75DC" w:rsidRPr="00333D2E">
        <w:rPr>
          <w:lang w:val="sr-Latn-CS"/>
        </w:rPr>
        <w:t>orfin</w:t>
      </w:r>
    </w:p>
    <w:p w:rsidR="009B75DC" w:rsidRPr="00333D2E" w:rsidRDefault="003368F5" w:rsidP="007A14A8">
      <w:pPr>
        <w:pStyle w:val="NoSpacing"/>
        <w:numPr>
          <w:ilvl w:val="0"/>
          <w:numId w:val="4"/>
        </w:numPr>
        <w:rPr>
          <w:lang w:val="sr-Latn-CS"/>
        </w:rPr>
      </w:pPr>
      <w:r w:rsidRPr="00333D2E">
        <w:rPr>
          <w:lang w:val="sr-Latn-CS"/>
        </w:rPr>
        <w:t>a</w:t>
      </w:r>
      <w:r w:rsidR="009B75DC" w:rsidRPr="00333D2E">
        <w:rPr>
          <w:lang w:val="sr-Latn-CS"/>
        </w:rPr>
        <w:t>spirin</w:t>
      </w:r>
    </w:p>
    <w:p w:rsidR="009B75DC" w:rsidRPr="00333D2E" w:rsidRDefault="003368F5" w:rsidP="007A14A8">
      <w:pPr>
        <w:pStyle w:val="NoSpacing"/>
        <w:numPr>
          <w:ilvl w:val="0"/>
          <w:numId w:val="4"/>
        </w:numPr>
        <w:rPr>
          <w:lang w:val="sr-Latn-CS"/>
        </w:rPr>
      </w:pPr>
      <w:r w:rsidRPr="00333D2E">
        <w:rPr>
          <w:lang w:val="sr-Latn-CS"/>
        </w:rPr>
        <w:t>b</w:t>
      </w:r>
      <w:r w:rsidR="009B75DC" w:rsidRPr="00333D2E">
        <w:rPr>
          <w:lang w:val="sr-Latn-CS"/>
        </w:rPr>
        <w:t>eta blokator</w:t>
      </w:r>
    </w:p>
    <w:p w:rsidR="009B75DC" w:rsidRPr="00333D2E" w:rsidRDefault="009B75DC" w:rsidP="009B75DC">
      <w:pPr>
        <w:pStyle w:val="NoSpacing"/>
        <w:rPr>
          <w:lang w:val="sr-Latn-CS"/>
        </w:rPr>
      </w:pPr>
    </w:p>
    <w:p w:rsidR="00960630" w:rsidRPr="00333D2E" w:rsidRDefault="00C57273" w:rsidP="003368F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10. </w:t>
      </w:r>
      <w:r w:rsidR="00960630" w:rsidRPr="00333D2E">
        <w:rPr>
          <w:lang w:val="sr-Latn-CS"/>
        </w:rPr>
        <w:t>Salvarsan se vezuje za</w:t>
      </w:r>
      <w:r w:rsidR="009F5CD0" w:rsidRPr="00333D2E">
        <w:rPr>
          <w:lang w:val="sr-Latn-CS"/>
        </w:rPr>
        <w:t>:</w:t>
      </w:r>
    </w:p>
    <w:p w:rsidR="00960630" w:rsidRPr="00333D2E" w:rsidRDefault="003368F5" w:rsidP="007A14A8">
      <w:pPr>
        <w:pStyle w:val="NoSpacing"/>
        <w:numPr>
          <w:ilvl w:val="0"/>
          <w:numId w:val="3"/>
        </w:numPr>
        <w:rPr>
          <w:lang w:val="sr-Latn-CS"/>
        </w:rPr>
      </w:pPr>
      <w:r w:rsidRPr="00333D2E">
        <w:rPr>
          <w:lang w:val="sr-Latn-CS"/>
        </w:rPr>
        <w:t>l</w:t>
      </w:r>
      <w:r w:rsidR="00960630" w:rsidRPr="00333D2E">
        <w:rPr>
          <w:lang w:val="sr-Latn-CS"/>
        </w:rPr>
        <w:t>ečenje</w:t>
      </w:r>
      <w:r w:rsidR="009B75DC" w:rsidRPr="00333D2E">
        <w:rPr>
          <w:lang w:val="sr-Latn-CS"/>
        </w:rPr>
        <w:t xml:space="preserve"> </w:t>
      </w:r>
      <w:r w:rsidRPr="00333D2E">
        <w:rPr>
          <w:lang w:val="sr-Latn-CS"/>
        </w:rPr>
        <w:t>s</w:t>
      </w:r>
      <w:r w:rsidR="00960630" w:rsidRPr="00333D2E">
        <w:rPr>
          <w:lang w:val="sr-Latn-CS"/>
        </w:rPr>
        <w:t>ifilisa živom</w:t>
      </w:r>
    </w:p>
    <w:p w:rsidR="00960630" w:rsidRPr="00333D2E" w:rsidRDefault="003368F5" w:rsidP="007A14A8">
      <w:pPr>
        <w:pStyle w:val="NoSpacing"/>
        <w:numPr>
          <w:ilvl w:val="0"/>
          <w:numId w:val="3"/>
        </w:numPr>
        <w:rPr>
          <w:lang w:val="sr-Latn-CS"/>
        </w:rPr>
      </w:pPr>
      <w:r w:rsidRPr="00333D2E">
        <w:rPr>
          <w:lang w:val="sr-Latn-CS"/>
        </w:rPr>
        <w:t>l</w:t>
      </w:r>
      <w:r w:rsidR="00960630" w:rsidRPr="00333D2E">
        <w:rPr>
          <w:lang w:val="sr-Latn-CS"/>
        </w:rPr>
        <w:t>eče</w:t>
      </w:r>
      <w:r w:rsidR="00950A71">
        <w:rPr>
          <w:lang w:val="sr-Latn-CS"/>
        </w:rPr>
        <w:t>nj</w:t>
      </w:r>
      <w:r w:rsidR="00960630" w:rsidRPr="00333D2E">
        <w:rPr>
          <w:lang w:val="sr-Latn-CS"/>
        </w:rPr>
        <w:t>e sifilisa sumporom</w:t>
      </w:r>
    </w:p>
    <w:p w:rsidR="00960630" w:rsidRPr="00333D2E" w:rsidRDefault="003368F5" w:rsidP="007A14A8">
      <w:pPr>
        <w:pStyle w:val="NoSpacing"/>
        <w:numPr>
          <w:ilvl w:val="0"/>
          <w:numId w:val="3"/>
        </w:numPr>
        <w:rPr>
          <w:lang w:val="sr-Latn-CS"/>
        </w:rPr>
      </w:pPr>
      <w:r w:rsidRPr="00333D2E">
        <w:rPr>
          <w:lang w:val="sr-Latn-CS"/>
        </w:rPr>
        <w:t>l</w:t>
      </w:r>
      <w:r w:rsidR="00960630" w:rsidRPr="00333D2E">
        <w:rPr>
          <w:lang w:val="sr-Latn-CS"/>
        </w:rPr>
        <w:t>ečenje sifilisa metalima</w:t>
      </w:r>
    </w:p>
    <w:p w:rsidR="009B75DC" w:rsidRPr="00333D2E" w:rsidRDefault="003368F5" w:rsidP="007A14A8">
      <w:pPr>
        <w:pStyle w:val="NoSpacing"/>
        <w:numPr>
          <w:ilvl w:val="0"/>
          <w:numId w:val="3"/>
        </w:numPr>
        <w:rPr>
          <w:lang w:val="sr-Latn-CS"/>
        </w:rPr>
      </w:pPr>
      <w:r w:rsidRPr="00333D2E">
        <w:rPr>
          <w:lang w:val="sr-Latn-CS"/>
        </w:rPr>
        <w:t>l</w:t>
      </w:r>
      <w:r w:rsidR="00960630" w:rsidRPr="00333D2E">
        <w:rPr>
          <w:lang w:val="sr-Latn-CS"/>
        </w:rPr>
        <w:t>ečenje sifilisa olovom</w:t>
      </w:r>
    </w:p>
    <w:p w:rsidR="009B75DC" w:rsidRPr="00333D2E" w:rsidRDefault="009B75DC" w:rsidP="009B75DC">
      <w:pPr>
        <w:pStyle w:val="NoSpacing"/>
        <w:ind w:left="360"/>
        <w:rPr>
          <w:lang w:val="sr-Latn-CS"/>
        </w:rPr>
      </w:pPr>
    </w:p>
    <w:p w:rsidR="009B75DC" w:rsidRPr="00333D2E" w:rsidRDefault="00C57273" w:rsidP="003368F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11. </w:t>
      </w:r>
      <w:r w:rsidR="009B75DC" w:rsidRPr="00333D2E">
        <w:rPr>
          <w:lang w:val="sr-Latn-CS"/>
        </w:rPr>
        <w:t>P</w:t>
      </w:r>
      <w:r w:rsidR="003368F5" w:rsidRPr="00333D2E">
        <w:rPr>
          <w:lang w:val="sr-Latn-CS"/>
        </w:rPr>
        <w:t>a</w:t>
      </w:r>
      <w:r w:rsidR="009B75DC" w:rsidRPr="00333D2E">
        <w:rPr>
          <w:lang w:val="sr-Latn-CS"/>
        </w:rPr>
        <w:t>ul Ehrlich je lečio živom</w:t>
      </w:r>
      <w:r w:rsidR="009F5CD0" w:rsidRPr="00333D2E">
        <w:rPr>
          <w:lang w:val="sr-Latn-CS"/>
        </w:rPr>
        <w:t>:</w:t>
      </w:r>
    </w:p>
    <w:p w:rsidR="00960630" w:rsidRPr="00333D2E" w:rsidRDefault="003368F5" w:rsidP="007A14A8">
      <w:pPr>
        <w:pStyle w:val="NoSpacing"/>
        <w:numPr>
          <w:ilvl w:val="0"/>
          <w:numId w:val="6"/>
        </w:numPr>
        <w:rPr>
          <w:lang w:val="sr-Latn-CS"/>
        </w:rPr>
      </w:pPr>
      <w:r w:rsidRPr="00333D2E">
        <w:rPr>
          <w:lang w:val="sr-Latn-CS"/>
        </w:rPr>
        <w:t>b</w:t>
      </w:r>
      <w:r w:rsidR="009B75DC" w:rsidRPr="00333D2E">
        <w:rPr>
          <w:lang w:val="sr-Latn-CS"/>
        </w:rPr>
        <w:t>akterijske infekcije</w:t>
      </w:r>
    </w:p>
    <w:p w:rsidR="009B75DC" w:rsidRPr="00333D2E" w:rsidRDefault="003368F5" w:rsidP="007A14A8">
      <w:pPr>
        <w:pStyle w:val="NoSpacing"/>
        <w:numPr>
          <w:ilvl w:val="0"/>
          <w:numId w:val="6"/>
        </w:numPr>
        <w:rPr>
          <w:lang w:val="sr-Latn-CS"/>
        </w:rPr>
      </w:pPr>
      <w:r w:rsidRPr="00333D2E">
        <w:rPr>
          <w:lang w:val="sr-Latn-CS"/>
        </w:rPr>
        <w:t>s</w:t>
      </w:r>
      <w:r w:rsidR="009B75DC" w:rsidRPr="00333D2E">
        <w:rPr>
          <w:lang w:val="sr-Latn-CS"/>
        </w:rPr>
        <w:t>ifilis</w:t>
      </w:r>
    </w:p>
    <w:p w:rsidR="009B75DC" w:rsidRPr="00333D2E" w:rsidRDefault="003368F5" w:rsidP="007A14A8">
      <w:pPr>
        <w:pStyle w:val="NoSpacing"/>
        <w:numPr>
          <w:ilvl w:val="0"/>
          <w:numId w:val="6"/>
        </w:numPr>
        <w:rPr>
          <w:lang w:val="sr-Latn-CS"/>
        </w:rPr>
      </w:pPr>
      <w:r w:rsidRPr="00333D2E">
        <w:rPr>
          <w:lang w:val="sr-Latn-CS"/>
        </w:rPr>
        <w:t>g</w:t>
      </w:r>
      <w:r w:rsidR="009B75DC" w:rsidRPr="00333D2E">
        <w:rPr>
          <w:lang w:val="sr-Latn-CS"/>
        </w:rPr>
        <w:t>ljivična oboljenja</w:t>
      </w:r>
    </w:p>
    <w:p w:rsidR="009B75DC" w:rsidRPr="00333D2E" w:rsidRDefault="003368F5" w:rsidP="007A14A8">
      <w:pPr>
        <w:pStyle w:val="NoSpacing"/>
        <w:numPr>
          <w:ilvl w:val="0"/>
          <w:numId w:val="6"/>
        </w:numPr>
        <w:rPr>
          <w:lang w:val="sr-Latn-CS"/>
        </w:rPr>
      </w:pPr>
      <w:r w:rsidRPr="00333D2E">
        <w:rPr>
          <w:lang w:val="sr-Latn-CS"/>
        </w:rPr>
        <w:t>u</w:t>
      </w:r>
      <w:r w:rsidR="009B75DC" w:rsidRPr="00333D2E">
        <w:rPr>
          <w:lang w:val="sr-Latn-CS"/>
        </w:rPr>
        <w:t>pale gornjih respiratornih puteva</w:t>
      </w:r>
    </w:p>
    <w:p w:rsidR="009B75DC" w:rsidRPr="00333D2E" w:rsidRDefault="009B75DC" w:rsidP="009B75DC">
      <w:pPr>
        <w:pStyle w:val="NoSpacing"/>
        <w:rPr>
          <w:lang w:val="sr-Latn-CS"/>
        </w:rPr>
      </w:pPr>
    </w:p>
    <w:p w:rsidR="009B75DC" w:rsidRPr="00333D2E" w:rsidRDefault="00C57273" w:rsidP="003368F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12. </w:t>
      </w:r>
      <w:r w:rsidR="009B75DC" w:rsidRPr="00333D2E">
        <w:rPr>
          <w:lang w:val="sr-Latn-CS"/>
        </w:rPr>
        <w:t>U kom veku su počeli da se koriste anestetici</w:t>
      </w:r>
      <w:r w:rsidR="009F5CD0" w:rsidRPr="00333D2E">
        <w:rPr>
          <w:lang w:val="sr-Latn-CS"/>
        </w:rPr>
        <w:t>:</w:t>
      </w:r>
    </w:p>
    <w:p w:rsidR="009B75DC" w:rsidRPr="00333D2E" w:rsidRDefault="003368F5" w:rsidP="007A14A8">
      <w:pPr>
        <w:pStyle w:val="NoSpacing"/>
        <w:numPr>
          <w:ilvl w:val="0"/>
          <w:numId w:val="5"/>
        </w:numPr>
        <w:rPr>
          <w:lang w:val="sr-Latn-CS"/>
        </w:rPr>
      </w:pPr>
      <w:r w:rsidRPr="00333D2E">
        <w:rPr>
          <w:lang w:val="sr-Latn-CS"/>
        </w:rPr>
        <w:t xml:space="preserve">u 17. </w:t>
      </w:r>
      <w:r w:rsidR="009B75DC" w:rsidRPr="00333D2E">
        <w:rPr>
          <w:lang w:val="sr-Latn-CS"/>
        </w:rPr>
        <w:t>v</w:t>
      </w:r>
      <w:r w:rsidRPr="00333D2E">
        <w:rPr>
          <w:lang w:val="sr-Latn-CS"/>
        </w:rPr>
        <w:t>eku</w:t>
      </w:r>
    </w:p>
    <w:p w:rsidR="009B75DC" w:rsidRPr="00333D2E" w:rsidRDefault="003368F5" w:rsidP="007A14A8">
      <w:pPr>
        <w:pStyle w:val="NoSpacing"/>
        <w:numPr>
          <w:ilvl w:val="0"/>
          <w:numId w:val="5"/>
        </w:numPr>
        <w:rPr>
          <w:lang w:val="sr-Latn-CS"/>
        </w:rPr>
      </w:pPr>
      <w:r w:rsidRPr="00333D2E">
        <w:rPr>
          <w:lang w:val="sr-Latn-CS"/>
        </w:rPr>
        <w:t>u</w:t>
      </w:r>
      <w:r w:rsidR="009B75DC" w:rsidRPr="00333D2E">
        <w:rPr>
          <w:lang w:val="sr-Latn-CS"/>
        </w:rPr>
        <w:t xml:space="preserve"> 18.</w:t>
      </w:r>
      <w:r w:rsidRPr="00333D2E">
        <w:rPr>
          <w:lang w:val="sr-Latn-CS"/>
        </w:rPr>
        <w:t xml:space="preserve"> </w:t>
      </w:r>
      <w:r w:rsidR="009B75DC" w:rsidRPr="00333D2E">
        <w:rPr>
          <w:lang w:val="sr-Latn-CS"/>
        </w:rPr>
        <w:t>v</w:t>
      </w:r>
      <w:r w:rsidRPr="00333D2E">
        <w:rPr>
          <w:lang w:val="sr-Latn-CS"/>
        </w:rPr>
        <w:t>eku</w:t>
      </w:r>
    </w:p>
    <w:p w:rsidR="009B75DC" w:rsidRPr="00333D2E" w:rsidRDefault="003368F5" w:rsidP="007A14A8">
      <w:pPr>
        <w:pStyle w:val="NoSpacing"/>
        <w:numPr>
          <w:ilvl w:val="0"/>
          <w:numId w:val="5"/>
        </w:numPr>
        <w:rPr>
          <w:lang w:val="sr-Latn-CS"/>
        </w:rPr>
      </w:pPr>
      <w:r w:rsidRPr="00333D2E">
        <w:rPr>
          <w:lang w:val="sr-Latn-CS"/>
        </w:rPr>
        <w:t>u</w:t>
      </w:r>
      <w:r w:rsidR="009B75DC" w:rsidRPr="00333D2E">
        <w:rPr>
          <w:lang w:val="sr-Latn-CS"/>
        </w:rPr>
        <w:t xml:space="preserve"> 19.</w:t>
      </w:r>
      <w:r w:rsidRPr="00333D2E">
        <w:rPr>
          <w:lang w:val="sr-Latn-CS"/>
        </w:rPr>
        <w:t xml:space="preserve"> </w:t>
      </w:r>
      <w:r w:rsidR="009B75DC" w:rsidRPr="00333D2E">
        <w:rPr>
          <w:lang w:val="sr-Latn-CS"/>
        </w:rPr>
        <w:t>veku</w:t>
      </w:r>
    </w:p>
    <w:p w:rsidR="009B75DC" w:rsidRPr="00333D2E" w:rsidRDefault="003368F5" w:rsidP="007A14A8">
      <w:pPr>
        <w:pStyle w:val="NoSpacing"/>
        <w:numPr>
          <w:ilvl w:val="0"/>
          <w:numId w:val="5"/>
        </w:numPr>
        <w:rPr>
          <w:lang w:val="sr-Latn-CS"/>
        </w:rPr>
      </w:pPr>
      <w:r w:rsidRPr="00333D2E">
        <w:rPr>
          <w:lang w:val="sr-Latn-CS"/>
        </w:rPr>
        <w:t xml:space="preserve">u </w:t>
      </w:r>
      <w:r w:rsidR="009B75DC" w:rsidRPr="00333D2E">
        <w:rPr>
          <w:lang w:val="sr-Latn-CS"/>
        </w:rPr>
        <w:t xml:space="preserve">20. </w:t>
      </w:r>
      <w:r w:rsidRPr="00333D2E">
        <w:rPr>
          <w:lang w:val="sr-Latn-CS"/>
        </w:rPr>
        <w:t>v</w:t>
      </w:r>
      <w:r w:rsidR="009B75DC" w:rsidRPr="00333D2E">
        <w:rPr>
          <w:lang w:val="sr-Latn-CS"/>
        </w:rPr>
        <w:t>eku</w:t>
      </w:r>
    </w:p>
    <w:p w:rsidR="009244DE" w:rsidRPr="00333D2E" w:rsidRDefault="009244DE" w:rsidP="009244DE">
      <w:pPr>
        <w:pStyle w:val="NoSpacing"/>
        <w:rPr>
          <w:lang w:val="sr-Latn-CS"/>
        </w:rPr>
      </w:pPr>
    </w:p>
    <w:p w:rsidR="009244DE" w:rsidRPr="00333D2E" w:rsidRDefault="00C57273" w:rsidP="003368F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13. </w:t>
      </w:r>
      <w:r w:rsidR="009244DE" w:rsidRPr="00333D2E">
        <w:rPr>
          <w:lang w:val="sr-Latn-CS"/>
        </w:rPr>
        <w:t>Acetilholin se nalazi u :</w:t>
      </w:r>
    </w:p>
    <w:p w:rsidR="009244DE" w:rsidRPr="00333D2E" w:rsidRDefault="003368F5" w:rsidP="00F67C03">
      <w:pPr>
        <w:pStyle w:val="NoSpacing"/>
        <w:numPr>
          <w:ilvl w:val="0"/>
          <w:numId w:val="13"/>
        </w:numPr>
        <w:rPr>
          <w:lang w:val="sr-Latn-CS"/>
        </w:rPr>
      </w:pPr>
      <w:r w:rsidRPr="00333D2E">
        <w:rPr>
          <w:lang w:val="sr-Latn-CS"/>
        </w:rPr>
        <w:t>d</w:t>
      </w:r>
      <w:r w:rsidR="009244DE" w:rsidRPr="00333D2E">
        <w:rPr>
          <w:lang w:val="sr-Latn-CS"/>
        </w:rPr>
        <w:t>uvanu</w:t>
      </w:r>
    </w:p>
    <w:p w:rsidR="009244DE" w:rsidRPr="00333D2E" w:rsidRDefault="003368F5" w:rsidP="00F67C03">
      <w:pPr>
        <w:pStyle w:val="NoSpacing"/>
        <w:numPr>
          <w:ilvl w:val="0"/>
          <w:numId w:val="13"/>
        </w:numPr>
        <w:rPr>
          <w:lang w:val="sr-Latn-CS"/>
        </w:rPr>
      </w:pPr>
      <w:r w:rsidRPr="00333D2E">
        <w:rPr>
          <w:lang w:val="sr-Latn-CS"/>
        </w:rPr>
        <w:t>v</w:t>
      </w:r>
      <w:r w:rsidR="009244DE" w:rsidRPr="00333D2E">
        <w:rPr>
          <w:lang w:val="sr-Latn-CS"/>
        </w:rPr>
        <w:t>elebilju</w:t>
      </w:r>
    </w:p>
    <w:p w:rsidR="009244DE" w:rsidRPr="00333D2E" w:rsidRDefault="003368F5" w:rsidP="00F67C03">
      <w:pPr>
        <w:pStyle w:val="NoSpacing"/>
        <w:numPr>
          <w:ilvl w:val="0"/>
          <w:numId w:val="13"/>
        </w:numPr>
        <w:rPr>
          <w:lang w:val="sr-Latn-CS"/>
        </w:rPr>
      </w:pPr>
      <w:r w:rsidRPr="00333D2E">
        <w:rPr>
          <w:lang w:val="sr-Latn-CS"/>
        </w:rPr>
        <w:t>k</w:t>
      </w:r>
      <w:r w:rsidR="00A56C31" w:rsidRPr="00333D2E">
        <w:rPr>
          <w:lang w:val="sr-Latn-CS"/>
        </w:rPr>
        <w:t>ori vrbe</w:t>
      </w:r>
    </w:p>
    <w:p w:rsidR="00A56C31" w:rsidRPr="00333D2E" w:rsidRDefault="003368F5" w:rsidP="00F67C03">
      <w:pPr>
        <w:pStyle w:val="NoSpacing"/>
        <w:numPr>
          <w:ilvl w:val="0"/>
          <w:numId w:val="13"/>
        </w:numPr>
        <w:rPr>
          <w:lang w:val="sr-Latn-CS"/>
        </w:rPr>
      </w:pPr>
      <w:r w:rsidRPr="00333D2E">
        <w:rPr>
          <w:lang w:val="sr-Latn-CS"/>
        </w:rPr>
        <w:t>c</w:t>
      </w:r>
      <w:r w:rsidR="00E74093" w:rsidRPr="00333D2E">
        <w:rPr>
          <w:lang w:val="sr-Latn-CS"/>
        </w:rPr>
        <w:t>rvenoj pustikari</w:t>
      </w:r>
    </w:p>
    <w:p w:rsidR="009244DE" w:rsidRPr="00333D2E" w:rsidRDefault="009244DE" w:rsidP="009244DE">
      <w:pPr>
        <w:pStyle w:val="NoSpacing"/>
        <w:rPr>
          <w:lang w:val="sr-Latn-CS"/>
        </w:rPr>
      </w:pPr>
    </w:p>
    <w:p w:rsidR="009244DE" w:rsidRPr="00333D2E" w:rsidRDefault="003509DB" w:rsidP="003368F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C57273" w:rsidRPr="00333D2E">
        <w:rPr>
          <w:lang w:val="sr-Latn-CS"/>
        </w:rPr>
        <w:t xml:space="preserve">4. </w:t>
      </w:r>
      <w:r w:rsidR="009244DE" w:rsidRPr="00333D2E">
        <w:rPr>
          <w:lang w:val="sr-Latn-CS"/>
        </w:rPr>
        <w:t>Atropin je otkrio:</w:t>
      </w:r>
    </w:p>
    <w:p w:rsidR="009244DE" w:rsidRPr="00333D2E" w:rsidRDefault="009244DE" w:rsidP="00F67C03">
      <w:pPr>
        <w:pStyle w:val="NoSpacing"/>
        <w:numPr>
          <w:ilvl w:val="0"/>
          <w:numId w:val="14"/>
        </w:numPr>
        <w:rPr>
          <w:lang w:val="sr-Latn-CS"/>
        </w:rPr>
      </w:pPr>
      <w:r w:rsidRPr="00333D2E">
        <w:rPr>
          <w:lang w:val="sr-Latn-CS"/>
        </w:rPr>
        <w:t>Mein 1833.</w:t>
      </w:r>
      <w:r w:rsidR="00950A71">
        <w:rPr>
          <w:lang w:val="sr-Latn-CS"/>
        </w:rPr>
        <w:t xml:space="preserve"> godine</w:t>
      </w:r>
    </w:p>
    <w:p w:rsidR="009244DE" w:rsidRPr="00333D2E" w:rsidRDefault="009244DE" w:rsidP="00F67C03">
      <w:pPr>
        <w:pStyle w:val="NoSpacing"/>
        <w:numPr>
          <w:ilvl w:val="0"/>
          <w:numId w:val="14"/>
        </w:numPr>
        <w:rPr>
          <w:lang w:val="sr-Latn-CS"/>
        </w:rPr>
      </w:pPr>
      <w:r w:rsidRPr="00333D2E">
        <w:rPr>
          <w:lang w:val="sr-Latn-CS"/>
        </w:rPr>
        <w:t>Wilstatter 1901.</w:t>
      </w:r>
      <w:r w:rsidR="003368F5" w:rsidRPr="00333D2E">
        <w:rPr>
          <w:lang w:val="sr-Latn-CS"/>
        </w:rPr>
        <w:t xml:space="preserve"> </w:t>
      </w:r>
      <w:r w:rsidRPr="00333D2E">
        <w:rPr>
          <w:lang w:val="sr-Latn-CS"/>
        </w:rPr>
        <w:t>g</w:t>
      </w:r>
      <w:r w:rsidR="003368F5" w:rsidRPr="00333D2E">
        <w:rPr>
          <w:lang w:val="sr-Latn-CS"/>
        </w:rPr>
        <w:t>odine</w:t>
      </w:r>
    </w:p>
    <w:p w:rsidR="00065653" w:rsidRPr="00333D2E" w:rsidRDefault="00065653" w:rsidP="00F67C03">
      <w:pPr>
        <w:pStyle w:val="NoSpacing"/>
        <w:numPr>
          <w:ilvl w:val="0"/>
          <w:numId w:val="14"/>
        </w:numPr>
        <w:rPr>
          <w:lang w:val="sr-Latn-CS"/>
        </w:rPr>
      </w:pPr>
      <w:r w:rsidRPr="00333D2E">
        <w:rPr>
          <w:lang w:val="sr-Latn-CS"/>
        </w:rPr>
        <w:t>James Black</w:t>
      </w:r>
    </w:p>
    <w:p w:rsidR="00065653" w:rsidRPr="00333D2E" w:rsidRDefault="00065653" w:rsidP="00F67C03">
      <w:pPr>
        <w:pStyle w:val="NoSpacing"/>
        <w:numPr>
          <w:ilvl w:val="0"/>
          <w:numId w:val="14"/>
        </w:numPr>
        <w:rPr>
          <w:lang w:val="sr-Latn-CS"/>
        </w:rPr>
      </w:pPr>
      <w:r w:rsidRPr="00333D2E">
        <w:rPr>
          <w:lang w:val="sr-Latn-CS"/>
        </w:rPr>
        <w:t>Henry Dale</w:t>
      </w:r>
    </w:p>
    <w:p w:rsidR="0095185E" w:rsidRPr="00333D2E" w:rsidRDefault="0095185E" w:rsidP="0095185E">
      <w:pPr>
        <w:pStyle w:val="NoSpacing"/>
        <w:rPr>
          <w:lang w:val="sr-Latn-CS"/>
        </w:rPr>
      </w:pPr>
    </w:p>
    <w:p w:rsidR="0095185E" w:rsidRPr="00333D2E" w:rsidRDefault="00C57273" w:rsidP="003368F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15. </w:t>
      </w:r>
      <w:r w:rsidR="009244DE" w:rsidRPr="00333D2E">
        <w:rPr>
          <w:lang w:val="sr-Latn-CS"/>
        </w:rPr>
        <w:t>Atropin se nalazi u</w:t>
      </w:r>
      <w:r w:rsidR="003368F5" w:rsidRPr="00333D2E">
        <w:rPr>
          <w:lang w:val="sr-Latn-CS"/>
        </w:rPr>
        <w:t xml:space="preserve"> (više tačnih odgovora</w:t>
      </w:r>
      <w:r w:rsidR="00055291" w:rsidRPr="00333D2E">
        <w:rPr>
          <w:lang w:val="sr-Latn-CS"/>
        </w:rPr>
        <w:t>)</w:t>
      </w:r>
      <w:r w:rsidR="009244DE" w:rsidRPr="00333D2E">
        <w:rPr>
          <w:lang w:val="sr-Latn-CS"/>
        </w:rPr>
        <w:t>:</w:t>
      </w:r>
    </w:p>
    <w:p w:rsidR="009244DE" w:rsidRPr="00333D2E" w:rsidRDefault="003368F5" w:rsidP="00F67C03">
      <w:pPr>
        <w:pStyle w:val="NoSpacing"/>
        <w:numPr>
          <w:ilvl w:val="0"/>
          <w:numId w:val="12"/>
        </w:numPr>
        <w:rPr>
          <w:lang w:val="sr-Latn-CS"/>
        </w:rPr>
      </w:pPr>
      <w:r w:rsidRPr="00333D2E">
        <w:rPr>
          <w:lang w:val="sr-Latn-CS"/>
        </w:rPr>
        <w:t>v</w:t>
      </w:r>
      <w:r w:rsidR="009244DE" w:rsidRPr="00333D2E">
        <w:rPr>
          <w:lang w:val="sr-Latn-CS"/>
        </w:rPr>
        <w:t>elebilju</w:t>
      </w:r>
    </w:p>
    <w:p w:rsidR="009244DE" w:rsidRPr="00333D2E" w:rsidRDefault="003368F5" w:rsidP="00F67C03">
      <w:pPr>
        <w:pStyle w:val="NoSpacing"/>
        <w:numPr>
          <w:ilvl w:val="0"/>
          <w:numId w:val="12"/>
        </w:numPr>
        <w:rPr>
          <w:lang w:val="sr-Latn-CS"/>
        </w:rPr>
      </w:pPr>
      <w:r w:rsidRPr="00333D2E">
        <w:rPr>
          <w:lang w:val="sr-Latn-CS"/>
        </w:rPr>
        <w:t>s</w:t>
      </w:r>
      <w:r w:rsidR="009244DE" w:rsidRPr="00333D2E">
        <w:rPr>
          <w:lang w:val="sr-Latn-CS"/>
        </w:rPr>
        <w:t>emenkama tatule</w:t>
      </w:r>
    </w:p>
    <w:p w:rsidR="009244DE" w:rsidRPr="00333D2E" w:rsidRDefault="003368F5" w:rsidP="00F67C03">
      <w:pPr>
        <w:pStyle w:val="NoSpacing"/>
        <w:numPr>
          <w:ilvl w:val="0"/>
          <w:numId w:val="12"/>
        </w:numPr>
        <w:rPr>
          <w:lang w:val="sr-Latn-CS"/>
        </w:rPr>
      </w:pPr>
      <w:r w:rsidRPr="00333D2E">
        <w:rPr>
          <w:lang w:val="sr-Latn-CS"/>
        </w:rPr>
        <w:t>c</w:t>
      </w:r>
      <w:r w:rsidR="009244DE" w:rsidRPr="00333D2E">
        <w:rPr>
          <w:lang w:val="sr-Latn-CS"/>
        </w:rPr>
        <w:t>rnoj bunici</w:t>
      </w:r>
    </w:p>
    <w:p w:rsidR="009244DE" w:rsidRPr="00333D2E" w:rsidRDefault="003368F5" w:rsidP="00F67C03">
      <w:pPr>
        <w:pStyle w:val="NoSpacing"/>
        <w:numPr>
          <w:ilvl w:val="0"/>
          <w:numId w:val="12"/>
        </w:numPr>
        <w:rPr>
          <w:lang w:val="sr-Latn-CS"/>
        </w:rPr>
      </w:pPr>
      <w:r w:rsidRPr="00333D2E">
        <w:rPr>
          <w:lang w:val="sr-Latn-CS"/>
        </w:rPr>
        <w:t>d</w:t>
      </w:r>
      <w:r w:rsidR="009244DE" w:rsidRPr="00333D2E">
        <w:rPr>
          <w:lang w:val="sr-Latn-CS"/>
        </w:rPr>
        <w:t>uvanu</w:t>
      </w:r>
    </w:p>
    <w:p w:rsidR="009244DE" w:rsidRPr="00333D2E" w:rsidRDefault="009244DE" w:rsidP="00055291">
      <w:pPr>
        <w:pStyle w:val="NoSpacing"/>
        <w:ind w:left="360"/>
        <w:rPr>
          <w:b/>
          <w:lang w:val="sr-Latn-CS"/>
        </w:rPr>
      </w:pPr>
    </w:p>
    <w:p w:rsidR="006959BD" w:rsidRPr="00333D2E" w:rsidRDefault="00055291" w:rsidP="00055291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16. Uticaj organizma na lek opisan je </w:t>
      </w:r>
      <w:r w:rsidR="006959BD" w:rsidRPr="00333D2E">
        <w:rPr>
          <w:lang w:val="sr-Latn-CS"/>
        </w:rPr>
        <w:t>u:</w:t>
      </w:r>
    </w:p>
    <w:p w:rsidR="006959BD" w:rsidRPr="00333D2E" w:rsidRDefault="006959BD" w:rsidP="00F200F5">
      <w:pPr>
        <w:pStyle w:val="NoSpacing"/>
        <w:numPr>
          <w:ilvl w:val="0"/>
          <w:numId w:val="64"/>
        </w:numPr>
        <w:rPr>
          <w:lang w:val="sr-Latn-CS"/>
        </w:rPr>
      </w:pPr>
      <w:r w:rsidRPr="00333D2E">
        <w:rPr>
          <w:lang w:val="sr-Latn-CS"/>
        </w:rPr>
        <w:t>farmakodinamici</w:t>
      </w:r>
    </w:p>
    <w:p w:rsidR="006959BD" w:rsidRPr="00333D2E" w:rsidRDefault="006959BD" w:rsidP="00F200F5">
      <w:pPr>
        <w:pStyle w:val="NoSpacing"/>
        <w:numPr>
          <w:ilvl w:val="0"/>
          <w:numId w:val="64"/>
        </w:numPr>
        <w:rPr>
          <w:lang w:val="sr-Latn-CS"/>
        </w:rPr>
      </w:pPr>
      <w:r w:rsidRPr="00333D2E">
        <w:rPr>
          <w:lang w:val="sr-Latn-CS"/>
        </w:rPr>
        <w:lastRenderedPageBreak/>
        <w:t>farmakokinetici</w:t>
      </w:r>
    </w:p>
    <w:p w:rsidR="006959BD" w:rsidRPr="00333D2E" w:rsidRDefault="006959BD" w:rsidP="00F200F5">
      <w:pPr>
        <w:pStyle w:val="NoSpacing"/>
        <w:numPr>
          <w:ilvl w:val="0"/>
          <w:numId w:val="64"/>
        </w:numPr>
        <w:rPr>
          <w:lang w:val="sr-Latn-CS"/>
        </w:rPr>
      </w:pPr>
      <w:r w:rsidRPr="00333D2E">
        <w:rPr>
          <w:lang w:val="sr-Latn-CS"/>
        </w:rPr>
        <w:t>farmakognoziji</w:t>
      </w:r>
    </w:p>
    <w:p w:rsidR="006959BD" w:rsidRPr="00333D2E" w:rsidRDefault="006959BD" w:rsidP="00F200F5">
      <w:pPr>
        <w:pStyle w:val="NoSpacing"/>
        <w:numPr>
          <w:ilvl w:val="0"/>
          <w:numId w:val="64"/>
        </w:numPr>
        <w:rPr>
          <w:lang w:val="sr-Latn-CS"/>
        </w:rPr>
      </w:pPr>
      <w:r w:rsidRPr="00333D2E">
        <w:rPr>
          <w:lang w:val="sr-Latn-CS"/>
        </w:rPr>
        <w:t>farmakoterapiji</w:t>
      </w:r>
    </w:p>
    <w:p w:rsidR="006959BD" w:rsidRPr="00333D2E" w:rsidRDefault="006959BD" w:rsidP="009F5CD0">
      <w:pPr>
        <w:pStyle w:val="NoSpacing"/>
        <w:rPr>
          <w:lang w:val="sr-Latn-CS"/>
        </w:rPr>
      </w:pPr>
    </w:p>
    <w:p w:rsidR="006959BD" w:rsidRPr="00333D2E" w:rsidRDefault="00055291" w:rsidP="00055291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17. </w:t>
      </w:r>
      <w:r w:rsidR="00A23A32" w:rsidRPr="00333D2E">
        <w:rPr>
          <w:lang w:val="sr-Latn-CS"/>
        </w:rPr>
        <w:t>L</w:t>
      </w:r>
      <w:r w:rsidR="006959BD" w:rsidRPr="00333D2E">
        <w:rPr>
          <w:lang w:val="sr-Latn-CS"/>
        </w:rPr>
        <w:t>ek deluje najbrže</w:t>
      </w:r>
      <w:r w:rsidR="00A23A32" w:rsidRPr="00333D2E">
        <w:rPr>
          <w:lang w:val="sr-Latn-CS"/>
        </w:rPr>
        <w:t xml:space="preserve"> ukoliko se primeni u obliku</w:t>
      </w:r>
      <w:r w:rsidR="006959BD" w:rsidRPr="00333D2E">
        <w:rPr>
          <w:lang w:val="sr-Latn-CS"/>
        </w:rPr>
        <w:t>:</w:t>
      </w:r>
    </w:p>
    <w:p w:rsidR="006959BD" w:rsidRPr="00333D2E" w:rsidRDefault="006959BD" w:rsidP="00F200F5">
      <w:pPr>
        <w:pStyle w:val="NoSpacing"/>
        <w:numPr>
          <w:ilvl w:val="0"/>
          <w:numId w:val="65"/>
        </w:numPr>
        <w:rPr>
          <w:lang w:val="sr-Latn-CS"/>
        </w:rPr>
      </w:pPr>
      <w:r w:rsidRPr="00333D2E">
        <w:rPr>
          <w:lang w:val="sr-Latn-CS"/>
        </w:rPr>
        <w:t>lingvalet</w:t>
      </w:r>
      <w:r w:rsidR="00A23A32" w:rsidRPr="00333D2E">
        <w:rPr>
          <w:lang w:val="sr-Latn-CS"/>
        </w:rPr>
        <w:t>e</w:t>
      </w:r>
    </w:p>
    <w:p w:rsidR="006959BD" w:rsidRPr="00333D2E" w:rsidRDefault="00A23A32" w:rsidP="00F200F5">
      <w:pPr>
        <w:pStyle w:val="NoSpacing"/>
        <w:numPr>
          <w:ilvl w:val="0"/>
          <w:numId w:val="65"/>
        </w:numPr>
        <w:rPr>
          <w:lang w:val="sr-Latn-CS"/>
        </w:rPr>
      </w:pPr>
      <w:r w:rsidRPr="00333D2E">
        <w:rPr>
          <w:lang w:val="sr-Latn-CS"/>
        </w:rPr>
        <w:t>supozitorije</w:t>
      </w:r>
    </w:p>
    <w:p w:rsidR="006959BD" w:rsidRPr="00333D2E" w:rsidRDefault="006959BD" w:rsidP="00F200F5">
      <w:pPr>
        <w:pStyle w:val="NoSpacing"/>
        <w:numPr>
          <w:ilvl w:val="0"/>
          <w:numId w:val="65"/>
        </w:numPr>
        <w:rPr>
          <w:lang w:val="sr-Latn-CS"/>
        </w:rPr>
      </w:pPr>
      <w:r w:rsidRPr="00333D2E">
        <w:rPr>
          <w:lang w:val="sr-Latn-CS"/>
        </w:rPr>
        <w:t>tablete</w:t>
      </w:r>
    </w:p>
    <w:p w:rsidR="006959BD" w:rsidRPr="00333D2E" w:rsidRDefault="000905E1" w:rsidP="00F200F5">
      <w:pPr>
        <w:pStyle w:val="NoSpacing"/>
        <w:numPr>
          <w:ilvl w:val="0"/>
          <w:numId w:val="65"/>
        </w:numPr>
        <w:rPr>
          <w:lang w:val="sr-Latn-CS"/>
        </w:rPr>
      </w:pPr>
      <w:r>
        <w:rPr>
          <w:lang w:val="sr-Latn-CS"/>
        </w:rPr>
        <w:t>infuzije</w:t>
      </w:r>
    </w:p>
    <w:p w:rsidR="006959BD" w:rsidRPr="00333D2E" w:rsidRDefault="006959BD" w:rsidP="001F3137">
      <w:pPr>
        <w:pStyle w:val="NoSpacing"/>
        <w:rPr>
          <w:lang w:val="sr-Latn-CS"/>
        </w:rPr>
      </w:pPr>
    </w:p>
    <w:p w:rsidR="006959BD" w:rsidRPr="00333D2E" w:rsidRDefault="00E56673" w:rsidP="00E5667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18. </w:t>
      </w:r>
      <w:r w:rsidR="006959BD" w:rsidRPr="00333D2E">
        <w:rPr>
          <w:lang w:val="sr-Latn-CS"/>
        </w:rPr>
        <w:t>Sv</w:t>
      </w:r>
      <w:r w:rsidR="00793EAC" w:rsidRPr="00333D2E">
        <w:rPr>
          <w:lang w:val="sr-Latn-CS"/>
        </w:rPr>
        <w:t>a navedena</w:t>
      </w:r>
      <w:r w:rsidR="00D3427B" w:rsidRPr="00333D2E">
        <w:rPr>
          <w:lang w:val="sr-Latn-CS"/>
        </w:rPr>
        <w:t xml:space="preserve"> tvrđenja </w:t>
      </w:r>
      <w:r w:rsidR="006959BD" w:rsidRPr="00333D2E">
        <w:rPr>
          <w:lang w:val="sr-Latn-CS"/>
        </w:rPr>
        <w:t xml:space="preserve">u vezi sa </w:t>
      </w:r>
      <w:r w:rsidRPr="00333D2E">
        <w:rPr>
          <w:lang w:val="sr-Latn-CS"/>
        </w:rPr>
        <w:t xml:space="preserve">primenom </w:t>
      </w:r>
      <w:r w:rsidR="006959BD" w:rsidRPr="00333D2E">
        <w:rPr>
          <w:lang w:val="sr-Latn-CS"/>
        </w:rPr>
        <w:t>lekova su tačn</w:t>
      </w:r>
      <w:r w:rsidR="00D3427B" w:rsidRPr="00333D2E">
        <w:rPr>
          <w:lang w:val="sr-Latn-CS"/>
        </w:rPr>
        <w:t>a</w:t>
      </w:r>
      <w:r w:rsidRPr="00333D2E">
        <w:rPr>
          <w:lang w:val="sr-Latn-CS"/>
        </w:rPr>
        <w:t>,</w:t>
      </w:r>
      <w:r w:rsidR="006959BD" w:rsidRPr="00333D2E">
        <w:rPr>
          <w:lang w:val="sr-Latn-CS"/>
        </w:rPr>
        <w:t xml:space="preserve"> OSIM:</w:t>
      </w:r>
    </w:p>
    <w:p w:rsidR="006959BD" w:rsidRPr="00333D2E" w:rsidRDefault="006959BD" w:rsidP="00F200F5">
      <w:pPr>
        <w:pStyle w:val="NoSpacing"/>
        <w:numPr>
          <w:ilvl w:val="0"/>
          <w:numId w:val="66"/>
        </w:numPr>
        <w:rPr>
          <w:lang w:val="sr-Latn-CS"/>
        </w:rPr>
      </w:pPr>
      <w:r w:rsidRPr="00333D2E">
        <w:rPr>
          <w:lang w:val="sr-Latn-CS"/>
        </w:rPr>
        <w:t>koncentracije leka u krvi rastu brže nakon i.m. nego oralne aplikacije</w:t>
      </w:r>
    </w:p>
    <w:p w:rsidR="006959BD" w:rsidRPr="00333D2E" w:rsidRDefault="006959BD" w:rsidP="00F200F5">
      <w:pPr>
        <w:pStyle w:val="NoSpacing"/>
        <w:numPr>
          <w:ilvl w:val="0"/>
          <w:numId w:val="66"/>
        </w:numPr>
        <w:rPr>
          <w:lang w:val="sr-Latn-CS"/>
        </w:rPr>
      </w:pPr>
      <w:r w:rsidRPr="00333D2E">
        <w:rPr>
          <w:lang w:val="sr-Latn-CS"/>
        </w:rPr>
        <w:t xml:space="preserve">efekt "prvog prolaska" je posledica metabolisanja leka nakon </w:t>
      </w:r>
      <w:r w:rsidR="00E56673" w:rsidRPr="00333D2E">
        <w:rPr>
          <w:lang w:val="sr-Latn-CS"/>
        </w:rPr>
        <w:t>re</w:t>
      </w:r>
      <w:r w:rsidRPr="00333D2E">
        <w:rPr>
          <w:lang w:val="sr-Latn-CS"/>
        </w:rPr>
        <w:t>sorpcije</w:t>
      </w:r>
      <w:r w:rsidR="00E56673" w:rsidRPr="00333D2E">
        <w:rPr>
          <w:lang w:val="sr-Latn-CS"/>
        </w:rPr>
        <w:t>,</w:t>
      </w:r>
      <w:r w:rsidRPr="00333D2E">
        <w:rPr>
          <w:lang w:val="sr-Latn-CS"/>
        </w:rPr>
        <w:t xml:space="preserve"> a pre ulaska u sistemsku cirkulaciju</w:t>
      </w:r>
    </w:p>
    <w:p w:rsidR="006959BD" w:rsidRPr="00333D2E" w:rsidRDefault="006959BD" w:rsidP="00F200F5">
      <w:pPr>
        <w:pStyle w:val="NoSpacing"/>
        <w:numPr>
          <w:ilvl w:val="0"/>
          <w:numId w:val="66"/>
        </w:numPr>
        <w:rPr>
          <w:lang w:val="sr-Latn-CS"/>
        </w:rPr>
      </w:pPr>
      <w:r w:rsidRPr="00333D2E">
        <w:rPr>
          <w:lang w:val="sr-Latn-CS"/>
        </w:rPr>
        <w:t>davanje antihistaminika putem aerosola je povezano sa ispoljavanjem većeg broja neželjenih dejstava nego kad se lek daje sistemsk</w:t>
      </w:r>
      <w:r w:rsidR="000905E1">
        <w:rPr>
          <w:lang w:val="sr-Latn-CS"/>
        </w:rPr>
        <w:t>i</w:t>
      </w:r>
    </w:p>
    <w:p w:rsidR="006959BD" w:rsidRPr="00333D2E" w:rsidRDefault="006959BD" w:rsidP="00F200F5">
      <w:pPr>
        <w:pStyle w:val="NoSpacing"/>
        <w:numPr>
          <w:ilvl w:val="0"/>
          <w:numId w:val="66"/>
        </w:numPr>
        <w:rPr>
          <w:lang w:val="sr-Latn-CS"/>
        </w:rPr>
      </w:pPr>
      <w:r w:rsidRPr="00333D2E">
        <w:rPr>
          <w:lang w:val="sr-Latn-CS"/>
        </w:rPr>
        <w:t>davanje lekova putem transdermalnih flastera je često sporo</w:t>
      </w:r>
      <w:r w:rsidR="00E56673" w:rsidRPr="00333D2E">
        <w:rPr>
          <w:lang w:val="sr-Latn-CS"/>
        </w:rPr>
        <w:t>,</w:t>
      </w:r>
      <w:r w:rsidRPr="00333D2E">
        <w:rPr>
          <w:lang w:val="sr-Latn-CS"/>
        </w:rPr>
        <w:t xml:space="preserve"> ali ima manji efekt "prvog prolaska" nego kod oralne aplikacije</w:t>
      </w:r>
    </w:p>
    <w:p w:rsidR="006959BD" w:rsidRPr="00333D2E" w:rsidRDefault="006959BD" w:rsidP="001F3137">
      <w:pPr>
        <w:pStyle w:val="NoSpacing"/>
        <w:rPr>
          <w:lang w:val="sr-Latn-CS"/>
        </w:rPr>
      </w:pPr>
    </w:p>
    <w:p w:rsidR="006959BD" w:rsidRPr="00333D2E" w:rsidRDefault="00E56673" w:rsidP="00E5667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19. </w:t>
      </w:r>
      <w:r w:rsidR="006959BD" w:rsidRPr="00333D2E">
        <w:rPr>
          <w:lang w:val="sr-Latn-CS"/>
        </w:rPr>
        <w:t>Jedn</w:t>
      </w:r>
      <w:r w:rsidR="00D3427B" w:rsidRPr="00333D2E">
        <w:rPr>
          <w:lang w:val="sr-Latn-CS"/>
        </w:rPr>
        <w:t>o od navedenih tvrđenja</w:t>
      </w:r>
      <w:r w:rsidR="006959BD" w:rsidRPr="00333D2E">
        <w:rPr>
          <w:lang w:val="sr-Latn-CS"/>
        </w:rPr>
        <w:t xml:space="preserve"> za peroralnu aplikaciju lekova NIJE tačn</w:t>
      </w:r>
      <w:r w:rsidR="00D3427B" w:rsidRPr="00333D2E">
        <w:rPr>
          <w:lang w:val="sr-Latn-CS"/>
        </w:rPr>
        <w:t>o</w:t>
      </w:r>
      <w:r w:rsidR="006959BD" w:rsidRPr="00333D2E">
        <w:rPr>
          <w:lang w:val="sr-Latn-CS"/>
        </w:rPr>
        <w:t>:</w:t>
      </w:r>
    </w:p>
    <w:p w:rsidR="006959BD" w:rsidRPr="00333D2E" w:rsidRDefault="00E56673" w:rsidP="00F200F5">
      <w:pPr>
        <w:pStyle w:val="NoSpacing"/>
        <w:numPr>
          <w:ilvl w:val="0"/>
          <w:numId w:val="67"/>
        </w:numPr>
        <w:rPr>
          <w:lang w:val="sr-Latn-CS"/>
        </w:rPr>
      </w:pPr>
      <w:r w:rsidRPr="00333D2E">
        <w:rPr>
          <w:lang w:val="sr-Latn-CS"/>
        </w:rPr>
        <w:t>re</w:t>
      </w:r>
      <w:r w:rsidR="006959BD" w:rsidRPr="00333D2E">
        <w:rPr>
          <w:lang w:val="sr-Latn-CS"/>
        </w:rPr>
        <w:t>sorpcija je često varijabilna</w:t>
      </w:r>
    </w:p>
    <w:p w:rsidR="006959BD" w:rsidRPr="00333D2E" w:rsidRDefault="006959BD" w:rsidP="00F200F5">
      <w:pPr>
        <w:pStyle w:val="NoSpacing"/>
        <w:numPr>
          <w:ilvl w:val="0"/>
          <w:numId w:val="67"/>
        </w:numPr>
        <w:rPr>
          <w:lang w:val="sr-Latn-CS"/>
        </w:rPr>
      </w:pPr>
      <w:r w:rsidRPr="00333D2E">
        <w:rPr>
          <w:lang w:val="sr-Latn-CS"/>
        </w:rPr>
        <w:t>to je najmanje sigu</w:t>
      </w:r>
      <w:r w:rsidR="000905E1">
        <w:rPr>
          <w:lang w:val="sr-Latn-CS"/>
        </w:rPr>
        <w:t>ran put unošenja leka</w:t>
      </w:r>
    </w:p>
    <w:p w:rsidR="006959BD" w:rsidRPr="00333D2E" w:rsidRDefault="006959BD" w:rsidP="00F200F5">
      <w:pPr>
        <w:pStyle w:val="NoSpacing"/>
        <w:numPr>
          <w:ilvl w:val="0"/>
          <w:numId w:val="67"/>
        </w:numPr>
        <w:rPr>
          <w:lang w:val="sr-Latn-CS"/>
        </w:rPr>
      </w:pPr>
      <w:r w:rsidRPr="00333D2E">
        <w:rPr>
          <w:lang w:val="sr-Latn-CS"/>
        </w:rPr>
        <w:t>lek može nadražiti sluznicu probavnog trakta</w:t>
      </w:r>
    </w:p>
    <w:p w:rsidR="006959BD" w:rsidRPr="00333D2E" w:rsidRDefault="006959BD" w:rsidP="00F200F5">
      <w:pPr>
        <w:pStyle w:val="NoSpacing"/>
        <w:numPr>
          <w:ilvl w:val="0"/>
          <w:numId w:val="67"/>
        </w:numPr>
        <w:rPr>
          <w:lang w:val="sr-Latn-CS"/>
        </w:rPr>
      </w:pPr>
      <w:r w:rsidRPr="00333D2E">
        <w:rPr>
          <w:lang w:val="sr-Latn-CS"/>
        </w:rPr>
        <w:t>veliki deo leka može biti razgrađen putem jetrinog metabolizma i pre nego što dospe u sistemsku cirkulaciju</w:t>
      </w:r>
    </w:p>
    <w:p w:rsidR="006959BD" w:rsidRPr="00333D2E" w:rsidRDefault="006959BD" w:rsidP="00E56673">
      <w:pPr>
        <w:pStyle w:val="NoSpacing"/>
        <w:ind w:firstLine="720"/>
        <w:rPr>
          <w:lang w:val="sr-Latn-CS"/>
        </w:rPr>
      </w:pPr>
    </w:p>
    <w:p w:rsidR="006959BD" w:rsidRPr="00333D2E" w:rsidRDefault="00E56673" w:rsidP="00E5667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20. </w:t>
      </w:r>
      <w:r w:rsidR="006959BD" w:rsidRPr="00333D2E">
        <w:rPr>
          <w:lang w:val="sr-Latn-CS"/>
        </w:rPr>
        <w:t>Od navedenih načina jedan NE pripada parenteralnom načinu davanja lekova:</w:t>
      </w:r>
    </w:p>
    <w:p w:rsidR="006959BD" w:rsidRPr="00333D2E" w:rsidRDefault="006959BD" w:rsidP="00F200F5">
      <w:pPr>
        <w:pStyle w:val="NoSpacing"/>
        <w:numPr>
          <w:ilvl w:val="0"/>
          <w:numId w:val="68"/>
        </w:numPr>
        <w:rPr>
          <w:lang w:val="sr-Latn-CS"/>
        </w:rPr>
      </w:pPr>
      <w:r w:rsidRPr="00333D2E">
        <w:rPr>
          <w:lang w:val="sr-Latn-CS"/>
        </w:rPr>
        <w:t>subkutani</w:t>
      </w:r>
    </w:p>
    <w:p w:rsidR="006959BD" w:rsidRPr="00333D2E" w:rsidRDefault="006959BD" w:rsidP="00F200F5">
      <w:pPr>
        <w:pStyle w:val="NoSpacing"/>
        <w:numPr>
          <w:ilvl w:val="0"/>
          <w:numId w:val="68"/>
        </w:numPr>
        <w:rPr>
          <w:lang w:val="sr-Latn-CS"/>
        </w:rPr>
      </w:pPr>
      <w:r w:rsidRPr="00333D2E">
        <w:rPr>
          <w:lang w:val="sr-Latn-CS"/>
        </w:rPr>
        <w:t>intramuskularni</w:t>
      </w:r>
    </w:p>
    <w:p w:rsidR="006959BD" w:rsidRPr="00333D2E" w:rsidRDefault="006959BD" w:rsidP="00F200F5">
      <w:pPr>
        <w:pStyle w:val="NoSpacing"/>
        <w:numPr>
          <w:ilvl w:val="0"/>
          <w:numId w:val="68"/>
        </w:numPr>
        <w:rPr>
          <w:lang w:val="sr-Latn-CS"/>
        </w:rPr>
      </w:pPr>
      <w:r w:rsidRPr="00333D2E">
        <w:rPr>
          <w:lang w:val="sr-Latn-CS"/>
        </w:rPr>
        <w:t>intravenski</w:t>
      </w:r>
    </w:p>
    <w:p w:rsidR="006959BD" w:rsidRPr="00333D2E" w:rsidRDefault="000905E1" w:rsidP="00F200F5">
      <w:pPr>
        <w:pStyle w:val="NoSpacing"/>
        <w:numPr>
          <w:ilvl w:val="0"/>
          <w:numId w:val="68"/>
        </w:numPr>
        <w:rPr>
          <w:lang w:val="sr-Latn-CS"/>
        </w:rPr>
      </w:pPr>
      <w:r>
        <w:rPr>
          <w:lang w:val="sr-Latn-CS"/>
        </w:rPr>
        <w:t>rektalni</w:t>
      </w:r>
    </w:p>
    <w:p w:rsidR="006959BD" w:rsidRPr="00333D2E" w:rsidRDefault="006959BD" w:rsidP="00E56673">
      <w:pPr>
        <w:pStyle w:val="NoSpacing"/>
        <w:rPr>
          <w:lang w:val="sr-Latn-CS"/>
        </w:rPr>
      </w:pPr>
    </w:p>
    <w:p w:rsidR="006959BD" w:rsidRPr="00333D2E" w:rsidRDefault="00E56673" w:rsidP="00E56673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21. Re</w:t>
      </w:r>
      <w:r w:rsidR="006959BD" w:rsidRPr="00333D2E">
        <w:rPr>
          <w:lang w:val="sr-Latn-CS"/>
        </w:rPr>
        <w:t>sorpciju leka iz potkožnog tkiva može ubrzati</w:t>
      </w:r>
      <w:r w:rsidR="00A23A32" w:rsidRPr="00333D2E">
        <w:rPr>
          <w:lang w:val="sr-Latn-CS"/>
        </w:rPr>
        <w:t>:</w:t>
      </w:r>
    </w:p>
    <w:p w:rsidR="006959BD" w:rsidRPr="00333D2E" w:rsidRDefault="006959BD" w:rsidP="00F200F5">
      <w:pPr>
        <w:pStyle w:val="NoSpacing"/>
        <w:numPr>
          <w:ilvl w:val="0"/>
          <w:numId w:val="69"/>
        </w:numPr>
        <w:rPr>
          <w:lang w:val="sr-Latn-CS"/>
        </w:rPr>
      </w:pPr>
      <w:r w:rsidRPr="00333D2E">
        <w:rPr>
          <w:lang w:val="sr-Latn-CS"/>
        </w:rPr>
        <w:t>protamin</w:t>
      </w:r>
    </w:p>
    <w:p w:rsidR="006959BD" w:rsidRPr="00333D2E" w:rsidRDefault="000905E1" w:rsidP="00F200F5">
      <w:pPr>
        <w:pStyle w:val="NoSpacing"/>
        <w:numPr>
          <w:ilvl w:val="0"/>
          <w:numId w:val="69"/>
        </w:numPr>
        <w:rPr>
          <w:lang w:val="sr-Latn-CS"/>
        </w:rPr>
      </w:pPr>
      <w:r>
        <w:rPr>
          <w:lang w:val="sr-Latn-CS"/>
        </w:rPr>
        <w:t>hijalorunidaza</w:t>
      </w:r>
    </w:p>
    <w:p w:rsidR="006959BD" w:rsidRPr="00333D2E" w:rsidRDefault="006959BD" w:rsidP="00F200F5">
      <w:pPr>
        <w:pStyle w:val="NoSpacing"/>
        <w:numPr>
          <w:ilvl w:val="0"/>
          <w:numId w:val="69"/>
        </w:numPr>
        <w:rPr>
          <w:lang w:val="sr-Latn-CS"/>
        </w:rPr>
      </w:pPr>
      <w:r w:rsidRPr="00333D2E">
        <w:rPr>
          <w:lang w:val="sr-Latn-CS"/>
        </w:rPr>
        <w:t>adrenalin</w:t>
      </w:r>
    </w:p>
    <w:p w:rsidR="006959BD" w:rsidRPr="00333D2E" w:rsidRDefault="006959BD" w:rsidP="00F200F5">
      <w:pPr>
        <w:pStyle w:val="NoSpacing"/>
        <w:numPr>
          <w:ilvl w:val="0"/>
          <w:numId w:val="69"/>
        </w:numPr>
        <w:rPr>
          <w:lang w:val="sr-Latn-CS"/>
        </w:rPr>
      </w:pPr>
      <w:r w:rsidRPr="00333D2E">
        <w:rPr>
          <w:lang w:val="sr-Latn-CS"/>
        </w:rPr>
        <w:t>polivinil-pirolidon</w:t>
      </w:r>
    </w:p>
    <w:p w:rsidR="00E56673" w:rsidRPr="00333D2E" w:rsidRDefault="00E56673" w:rsidP="006959BD">
      <w:pPr>
        <w:pStyle w:val="NoSpacing"/>
        <w:rPr>
          <w:lang w:val="sr-Latn-CS"/>
        </w:rPr>
      </w:pPr>
    </w:p>
    <w:p w:rsidR="006959BD" w:rsidRPr="00333D2E" w:rsidRDefault="00E56673" w:rsidP="00E56673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22. </w:t>
      </w:r>
      <w:r w:rsidR="006959BD" w:rsidRPr="00333D2E">
        <w:rPr>
          <w:lang w:val="sr-Latn-CS"/>
        </w:rPr>
        <w:t>Bazični lek ima pKa vrednost 3.0. Pretpostavimo da je u želucu pH 1, u tankom crevu pH 8, a u krvi pH 7. Lek ulazi u krv:</w:t>
      </w:r>
    </w:p>
    <w:p w:rsidR="006959BD" w:rsidRPr="00333D2E" w:rsidRDefault="006959BD" w:rsidP="00F200F5">
      <w:pPr>
        <w:pStyle w:val="NoSpacing"/>
        <w:numPr>
          <w:ilvl w:val="0"/>
          <w:numId w:val="70"/>
        </w:numPr>
        <w:rPr>
          <w:lang w:val="sr-Latn-CS"/>
        </w:rPr>
      </w:pPr>
      <w:r w:rsidRPr="00333D2E">
        <w:rPr>
          <w:lang w:val="sr-Latn-CS"/>
        </w:rPr>
        <w:t>brže iz želuca nego iz tankog creva</w:t>
      </w:r>
    </w:p>
    <w:p w:rsidR="006959BD" w:rsidRPr="00333D2E" w:rsidRDefault="006959BD" w:rsidP="00F200F5">
      <w:pPr>
        <w:pStyle w:val="NoSpacing"/>
        <w:numPr>
          <w:ilvl w:val="0"/>
          <w:numId w:val="70"/>
        </w:numPr>
        <w:rPr>
          <w:lang w:val="sr-Latn-CS"/>
        </w:rPr>
      </w:pPr>
      <w:r w:rsidRPr="00333D2E">
        <w:rPr>
          <w:lang w:val="sr-Latn-CS"/>
        </w:rPr>
        <w:t xml:space="preserve">brže </w:t>
      </w:r>
      <w:r w:rsidR="000905E1">
        <w:rPr>
          <w:lang w:val="sr-Latn-CS"/>
        </w:rPr>
        <w:t>iz tankog creva nego iz želuca</w:t>
      </w:r>
    </w:p>
    <w:p w:rsidR="006959BD" w:rsidRPr="00333D2E" w:rsidRDefault="006959BD" w:rsidP="00F200F5">
      <w:pPr>
        <w:pStyle w:val="NoSpacing"/>
        <w:numPr>
          <w:ilvl w:val="0"/>
          <w:numId w:val="70"/>
        </w:numPr>
        <w:rPr>
          <w:lang w:val="sr-Latn-CS"/>
        </w:rPr>
      </w:pPr>
      <w:r w:rsidRPr="00333D2E">
        <w:rPr>
          <w:lang w:val="sr-Latn-CS"/>
        </w:rPr>
        <w:t xml:space="preserve">podjednako brzo </w:t>
      </w:r>
      <w:r w:rsidR="00A23A32" w:rsidRPr="00333D2E">
        <w:rPr>
          <w:lang w:val="sr-Latn-CS"/>
        </w:rPr>
        <w:t>re</w:t>
      </w:r>
      <w:r w:rsidRPr="00333D2E">
        <w:rPr>
          <w:lang w:val="sr-Latn-CS"/>
        </w:rPr>
        <w:t xml:space="preserve">sorbuje </w:t>
      </w:r>
      <w:r w:rsidR="00A23A32" w:rsidRPr="00333D2E">
        <w:rPr>
          <w:lang w:val="sr-Latn-CS"/>
        </w:rPr>
        <w:t xml:space="preserve">se </w:t>
      </w:r>
      <w:r w:rsidRPr="00333D2E">
        <w:rPr>
          <w:lang w:val="sr-Latn-CS"/>
        </w:rPr>
        <w:t>iz tankog creva i želuca</w:t>
      </w:r>
    </w:p>
    <w:p w:rsidR="006959BD" w:rsidRPr="00333D2E" w:rsidRDefault="006959BD" w:rsidP="00F200F5">
      <w:pPr>
        <w:pStyle w:val="NoSpacing"/>
        <w:numPr>
          <w:ilvl w:val="0"/>
          <w:numId w:val="70"/>
        </w:numPr>
        <w:rPr>
          <w:lang w:val="sr-Latn-CS"/>
        </w:rPr>
      </w:pPr>
      <w:r w:rsidRPr="00333D2E">
        <w:rPr>
          <w:lang w:val="sr-Latn-CS"/>
        </w:rPr>
        <w:t xml:space="preserve">ne </w:t>
      </w:r>
      <w:r w:rsidR="00A23A32" w:rsidRPr="00333D2E">
        <w:rPr>
          <w:lang w:val="sr-Latn-CS"/>
        </w:rPr>
        <w:t>re</w:t>
      </w:r>
      <w:r w:rsidRPr="00333D2E">
        <w:rPr>
          <w:lang w:val="sr-Latn-CS"/>
        </w:rPr>
        <w:t>sorbuje se ni iz tankog creva ni iz želuca</w:t>
      </w:r>
    </w:p>
    <w:p w:rsidR="006959BD" w:rsidRPr="00333D2E" w:rsidRDefault="006959BD" w:rsidP="001F3137">
      <w:pPr>
        <w:pStyle w:val="NoSpacing"/>
        <w:rPr>
          <w:lang w:val="sr-Latn-CS"/>
        </w:rPr>
      </w:pPr>
    </w:p>
    <w:p w:rsidR="006959BD" w:rsidRPr="00333D2E" w:rsidRDefault="00A23A32" w:rsidP="00A23A32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23. </w:t>
      </w:r>
      <w:r w:rsidR="006959BD" w:rsidRPr="00333D2E">
        <w:rPr>
          <w:lang w:val="sr-Latn-CS"/>
        </w:rPr>
        <w:t>Jedan bazni lek ima pKa 3.0. Ako pretpostavimo da je u tankom crevu pH 6, a u krvi pH 7, kakav je odnos nejonizovanog prema jonizovanom obliku leka u tankom crevu:</w:t>
      </w:r>
    </w:p>
    <w:p w:rsidR="006959BD" w:rsidRPr="00333D2E" w:rsidRDefault="006959BD" w:rsidP="00F200F5">
      <w:pPr>
        <w:pStyle w:val="NoSpacing"/>
        <w:numPr>
          <w:ilvl w:val="0"/>
          <w:numId w:val="71"/>
        </w:numPr>
        <w:rPr>
          <w:lang w:val="sr-Latn-CS"/>
        </w:rPr>
      </w:pPr>
      <w:r w:rsidRPr="00333D2E">
        <w:rPr>
          <w:lang w:val="sr-Latn-CS"/>
        </w:rPr>
        <w:t>1:2</w:t>
      </w:r>
    </w:p>
    <w:p w:rsidR="006959BD" w:rsidRPr="00333D2E" w:rsidRDefault="006959BD" w:rsidP="00F200F5">
      <w:pPr>
        <w:pStyle w:val="NoSpacing"/>
        <w:numPr>
          <w:ilvl w:val="0"/>
          <w:numId w:val="71"/>
        </w:numPr>
        <w:rPr>
          <w:lang w:val="sr-Latn-CS"/>
        </w:rPr>
      </w:pPr>
      <w:r w:rsidRPr="00333D2E">
        <w:rPr>
          <w:lang w:val="sr-Latn-CS"/>
        </w:rPr>
        <w:t>1:200</w:t>
      </w:r>
    </w:p>
    <w:p w:rsidR="006959BD" w:rsidRPr="00333D2E" w:rsidRDefault="000905E1" w:rsidP="00F200F5">
      <w:pPr>
        <w:pStyle w:val="NoSpacing"/>
        <w:numPr>
          <w:ilvl w:val="0"/>
          <w:numId w:val="71"/>
        </w:numPr>
        <w:rPr>
          <w:lang w:val="sr-Latn-CS"/>
        </w:rPr>
      </w:pPr>
      <w:r>
        <w:rPr>
          <w:lang w:val="sr-Latn-CS"/>
        </w:rPr>
        <w:t>1:1000</w:t>
      </w:r>
    </w:p>
    <w:p w:rsidR="006959BD" w:rsidRPr="00333D2E" w:rsidRDefault="006959BD" w:rsidP="00F200F5">
      <w:pPr>
        <w:pStyle w:val="NoSpacing"/>
        <w:numPr>
          <w:ilvl w:val="0"/>
          <w:numId w:val="71"/>
        </w:numPr>
        <w:rPr>
          <w:lang w:val="sr-Latn-CS"/>
        </w:rPr>
      </w:pPr>
      <w:r w:rsidRPr="00333D2E">
        <w:rPr>
          <w:lang w:val="sr-Latn-CS"/>
        </w:rPr>
        <w:lastRenderedPageBreak/>
        <w:t>1:5000</w:t>
      </w:r>
    </w:p>
    <w:p w:rsidR="003509DB" w:rsidRPr="00333D2E" w:rsidRDefault="003509DB" w:rsidP="00A23A32">
      <w:pPr>
        <w:pStyle w:val="NoSpacing"/>
        <w:ind w:left="360"/>
        <w:rPr>
          <w:lang w:val="sr-Latn-CS"/>
        </w:rPr>
      </w:pPr>
    </w:p>
    <w:p w:rsidR="006959BD" w:rsidRPr="00333D2E" w:rsidRDefault="00A23A32" w:rsidP="00A23A32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24. </w:t>
      </w:r>
      <w:r w:rsidR="006959BD" w:rsidRPr="00333D2E">
        <w:rPr>
          <w:lang w:val="sr-Latn-CS"/>
        </w:rPr>
        <w:t>Kiseli lek koji ima pKa 4.0 nalazi se u rastvoru čiji pH je 3.0. Koji je odnos nejonizovanog prema jonizovanom leku:</w:t>
      </w:r>
    </w:p>
    <w:p w:rsidR="006959BD" w:rsidRPr="00333D2E" w:rsidRDefault="006959BD" w:rsidP="00F200F5">
      <w:pPr>
        <w:pStyle w:val="NoSpacing"/>
        <w:numPr>
          <w:ilvl w:val="0"/>
          <w:numId w:val="72"/>
        </w:numPr>
        <w:rPr>
          <w:lang w:val="sr-Latn-CS"/>
        </w:rPr>
      </w:pPr>
      <w:r w:rsidRPr="00333D2E">
        <w:rPr>
          <w:lang w:val="sr-Latn-CS"/>
        </w:rPr>
        <w:t>1:1.0</w:t>
      </w:r>
    </w:p>
    <w:p w:rsidR="006959BD" w:rsidRPr="00333D2E" w:rsidRDefault="000905E1" w:rsidP="00F200F5">
      <w:pPr>
        <w:pStyle w:val="NoSpacing"/>
        <w:numPr>
          <w:ilvl w:val="0"/>
          <w:numId w:val="72"/>
        </w:numPr>
        <w:rPr>
          <w:lang w:val="sr-Latn-CS"/>
        </w:rPr>
      </w:pPr>
      <w:r>
        <w:rPr>
          <w:lang w:val="sr-Latn-CS"/>
        </w:rPr>
        <w:t>1:10</w:t>
      </w:r>
    </w:p>
    <w:p w:rsidR="006959BD" w:rsidRPr="00333D2E" w:rsidRDefault="006959BD" w:rsidP="00F200F5">
      <w:pPr>
        <w:pStyle w:val="NoSpacing"/>
        <w:numPr>
          <w:ilvl w:val="0"/>
          <w:numId w:val="72"/>
        </w:numPr>
        <w:rPr>
          <w:lang w:val="sr-Latn-CS"/>
        </w:rPr>
      </w:pPr>
      <w:r w:rsidRPr="00333D2E">
        <w:rPr>
          <w:lang w:val="sr-Latn-CS"/>
        </w:rPr>
        <w:t>1:100</w:t>
      </w:r>
    </w:p>
    <w:p w:rsidR="006959BD" w:rsidRPr="00333D2E" w:rsidRDefault="006959BD" w:rsidP="00F200F5">
      <w:pPr>
        <w:pStyle w:val="NoSpacing"/>
        <w:numPr>
          <w:ilvl w:val="0"/>
          <w:numId w:val="72"/>
        </w:numPr>
        <w:rPr>
          <w:lang w:val="sr-Latn-CS"/>
        </w:rPr>
      </w:pPr>
      <w:r w:rsidRPr="00333D2E">
        <w:rPr>
          <w:lang w:val="sr-Latn-CS"/>
        </w:rPr>
        <w:t>1:1000</w:t>
      </w:r>
    </w:p>
    <w:p w:rsidR="006959BD" w:rsidRPr="00333D2E" w:rsidRDefault="006959BD" w:rsidP="001F3137">
      <w:pPr>
        <w:pStyle w:val="NoSpacing"/>
        <w:ind w:left="-720"/>
        <w:rPr>
          <w:lang w:val="sr-Latn-CS"/>
        </w:rPr>
      </w:pPr>
    </w:p>
    <w:p w:rsidR="006959BD" w:rsidRPr="00333D2E" w:rsidRDefault="00A23A32" w:rsidP="00A23A32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25. </w:t>
      </w:r>
      <w:r w:rsidR="006959BD" w:rsidRPr="00333D2E">
        <w:rPr>
          <w:lang w:val="sr-Latn-CS"/>
        </w:rPr>
        <w:t>Koje tvrdnje su tačne za</w:t>
      </w:r>
      <w:r w:rsidR="00D3427B" w:rsidRPr="00333D2E">
        <w:rPr>
          <w:lang w:val="sr-Latn-CS"/>
        </w:rPr>
        <w:t xml:space="preserve"> prolaz lekova kroz biomembrane?</w:t>
      </w:r>
    </w:p>
    <w:p w:rsidR="006959BD" w:rsidRPr="00333D2E" w:rsidRDefault="006959BD" w:rsidP="00F200F5">
      <w:pPr>
        <w:pStyle w:val="NoSpacing"/>
        <w:numPr>
          <w:ilvl w:val="0"/>
          <w:numId w:val="73"/>
        </w:numPr>
        <w:rPr>
          <w:lang w:val="sr-Latn-CS"/>
        </w:rPr>
      </w:pPr>
      <w:r w:rsidRPr="00333D2E">
        <w:rPr>
          <w:lang w:val="sr-Latn-CS"/>
        </w:rPr>
        <w:t xml:space="preserve">jonizovani deo leka slabo </w:t>
      </w:r>
      <w:r w:rsidR="000905E1">
        <w:rPr>
          <w:lang w:val="sr-Latn-CS"/>
        </w:rPr>
        <w:t>ili nikako ne prolazi u ćeliju</w:t>
      </w:r>
    </w:p>
    <w:p w:rsidR="006959BD" w:rsidRPr="00333D2E" w:rsidRDefault="006959BD" w:rsidP="00F200F5">
      <w:pPr>
        <w:pStyle w:val="NoSpacing"/>
        <w:numPr>
          <w:ilvl w:val="0"/>
          <w:numId w:val="73"/>
        </w:numPr>
        <w:rPr>
          <w:lang w:val="sr-Latn-CS"/>
        </w:rPr>
      </w:pPr>
      <w:r w:rsidRPr="00333D2E">
        <w:rPr>
          <w:lang w:val="sr-Latn-CS"/>
        </w:rPr>
        <w:t>biološka raspoloživost obeležava deo leka koji nije vezan za proteine plazme</w:t>
      </w:r>
    </w:p>
    <w:p w:rsidR="006959BD" w:rsidRPr="00333D2E" w:rsidRDefault="006959BD" w:rsidP="00F200F5">
      <w:pPr>
        <w:pStyle w:val="NoSpacing"/>
        <w:numPr>
          <w:ilvl w:val="0"/>
          <w:numId w:val="73"/>
        </w:numPr>
        <w:rPr>
          <w:lang w:val="sr-Latn-CS"/>
        </w:rPr>
      </w:pPr>
      <w:r w:rsidRPr="00333D2E">
        <w:rPr>
          <w:lang w:val="sr-Latn-CS"/>
        </w:rPr>
        <w:t>prosta difuzija ne zavisi od veličine površine na kojoj se vrši apsorpcija</w:t>
      </w:r>
    </w:p>
    <w:p w:rsidR="006959BD" w:rsidRPr="00333D2E" w:rsidRDefault="006959BD" w:rsidP="00F200F5">
      <w:pPr>
        <w:pStyle w:val="NoSpacing"/>
        <w:numPr>
          <w:ilvl w:val="0"/>
          <w:numId w:val="73"/>
        </w:numPr>
        <w:rPr>
          <w:lang w:val="sr-Latn-CS"/>
        </w:rPr>
      </w:pPr>
      <w:r w:rsidRPr="00333D2E">
        <w:rPr>
          <w:lang w:val="sr-Latn-CS"/>
        </w:rPr>
        <w:t>aktivnim transportom kroz biomembrane prolaze samo veoma velike molekule</w:t>
      </w:r>
    </w:p>
    <w:p w:rsidR="006959BD" w:rsidRPr="00333D2E" w:rsidRDefault="006959BD" w:rsidP="00A23A32">
      <w:pPr>
        <w:pStyle w:val="NoSpacing"/>
        <w:ind w:firstLine="720"/>
        <w:rPr>
          <w:lang w:val="sr-Latn-CS"/>
        </w:rPr>
      </w:pPr>
    </w:p>
    <w:p w:rsidR="006959BD" w:rsidRPr="00333D2E" w:rsidRDefault="00A23A32" w:rsidP="00A23A32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26. </w:t>
      </w:r>
      <w:r w:rsidR="006959BD" w:rsidRPr="00333D2E">
        <w:rPr>
          <w:lang w:val="sr-Latn-CS"/>
        </w:rPr>
        <w:t>Koji od navedenih faktora n</w:t>
      </w:r>
      <w:r w:rsidRPr="00333D2E">
        <w:rPr>
          <w:lang w:val="sr-Latn-CS"/>
        </w:rPr>
        <w:t>ema uticaja na brzinu i stepen re</w:t>
      </w:r>
      <w:r w:rsidR="006959BD" w:rsidRPr="00333D2E">
        <w:rPr>
          <w:lang w:val="sr-Latn-CS"/>
        </w:rPr>
        <w:t>sorpcije lekova</w:t>
      </w:r>
      <w:r w:rsidR="00D3427B" w:rsidRPr="00333D2E">
        <w:rPr>
          <w:lang w:val="sr-Latn-CS"/>
        </w:rPr>
        <w:t>?</w:t>
      </w:r>
    </w:p>
    <w:p w:rsidR="006959BD" w:rsidRPr="00333D2E" w:rsidRDefault="006959BD" w:rsidP="00F200F5">
      <w:pPr>
        <w:pStyle w:val="NoSpacing"/>
        <w:numPr>
          <w:ilvl w:val="0"/>
          <w:numId w:val="74"/>
        </w:numPr>
        <w:rPr>
          <w:lang w:val="sr-Latn-CS"/>
        </w:rPr>
      </w:pPr>
      <w:r w:rsidRPr="00333D2E">
        <w:rPr>
          <w:lang w:val="sr-Latn-CS"/>
        </w:rPr>
        <w:t>veličina molekula leka</w:t>
      </w:r>
    </w:p>
    <w:p w:rsidR="006959BD" w:rsidRPr="00333D2E" w:rsidRDefault="006959BD" w:rsidP="00F200F5">
      <w:pPr>
        <w:pStyle w:val="NoSpacing"/>
        <w:numPr>
          <w:ilvl w:val="0"/>
          <w:numId w:val="74"/>
        </w:numPr>
        <w:rPr>
          <w:lang w:val="sr-Latn-CS"/>
        </w:rPr>
      </w:pPr>
      <w:r w:rsidRPr="00333D2E">
        <w:rPr>
          <w:lang w:val="sr-Latn-CS"/>
        </w:rPr>
        <w:t>rastvorljivost u lipidima</w:t>
      </w:r>
    </w:p>
    <w:p w:rsidR="006959BD" w:rsidRPr="00333D2E" w:rsidRDefault="006959BD" w:rsidP="00F200F5">
      <w:pPr>
        <w:pStyle w:val="NoSpacing"/>
        <w:numPr>
          <w:ilvl w:val="0"/>
          <w:numId w:val="74"/>
        </w:numPr>
        <w:rPr>
          <w:lang w:val="sr-Latn-CS"/>
        </w:rPr>
      </w:pPr>
      <w:r w:rsidRPr="00333D2E">
        <w:rPr>
          <w:lang w:val="sr-Latn-CS"/>
        </w:rPr>
        <w:t>stepen jonizovanosti</w:t>
      </w:r>
    </w:p>
    <w:p w:rsidR="006959BD" w:rsidRPr="00333D2E" w:rsidRDefault="00951762" w:rsidP="00F200F5">
      <w:pPr>
        <w:pStyle w:val="NoSpacing"/>
        <w:numPr>
          <w:ilvl w:val="0"/>
          <w:numId w:val="74"/>
        </w:numPr>
        <w:rPr>
          <w:lang w:val="sr-Latn-CS"/>
        </w:rPr>
      </w:pPr>
      <w:r>
        <w:rPr>
          <w:lang w:val="sr-Latn-CS"/>
        </w:rPr>
        <w:t>vreme uzimanja leka</w:t>
      </w:r>
    </w:p>
    <w:p w:rsidR="006959BD" w:rsidRPr="00333D2E" w:rsidRDefault="006959BD" w:rsidP="006959BD">
      <w:pPr>
        <w:pStyle w:val="NoSpacing"/>
        <w:rPr>
          <w:color w:val="92D050"/>
          <w:lang w:val="sr-Latn-CS"/>
        </w:rPr>
      </w:pPr>
      <w:r w:rsidRPr="00333D2E">
        <w:rPr>
          <w:color w:val="92D050"/>
          <w:lang w:val="sr-Latn-CS"/>
        </w:rPr>
        <w:tab/>
      </w:r>
    </w:p>
    <w:p w:rsidR="006959BD" w:rsidRPr="00333D2E" w:rsidRDefault="00A23A32" w:rsidP="00A23A32">
      <w:pPr>
        <w:pStyle w:val="NoSpacing"/>
        <w:ind w:left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27. </w:t>
      </w:r>
      <w:r w:rsidR="006959BD" w:rsidRPr="00333D2E">
        <w:rPr>
          <w:color w:val="000000" w:themeColor="text1"/>
          <w:lang w:val="sr-Latn-CS"/>
        </w:rPr>
        <w:t xml:space="preserve">Koji od navedenih oblika nakon </w:t>
      </w:r>
      <w:r w:rsidRPr="00333D2E">
        <w:rPr>
          <w:color w:val="000000" w:themeColor="text1"/>
          <w:lang w:val="sr-Latn-CS"/>
        </w:rPr>
        <w:t>re</w:t>
      </w:r>
      <w:r w:rsidR="006959BD" w:rsidRPr="00333D2E">
        <w:rPr>
          <w:color w:val="000000" w:themeColor="text1"/>
          <w:lang w:val="sr-Latn-CS"/>
        </w:rPr>
        <w:t xml:space="preserve">sorpcije prolazi prvo kroz jetru pre ulaska u </w:t>
      </w:r>
      <w:r w:rsidR="00D3427B" w:rsidRPr="00333D2E">
        <w:rPr>
          <w:color w:val="000000" w:themeColor="text1"/>
          <w:lang w:val="sr-Latn-CS"/>
        </w:rPr>
        <w:t>sistemsku cirkulaciju?</w:t>
      </w:r>
    </w:p>
    <w:p w:rsidR="006959BD" w:rsidRPr="00333D2E" w:rsidRDefault="006959BD" w:rsidP="00F200F5">
      <w:pPr>
        <w:pStyle w:val="NoSpacing"/>
        <w:numPr>
          <w:ilvl w:val="0"/>
          <w:numId w:val="7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analne supozitorije</w:t>
      </w:r>
    </w:p>
    <w:p w:rsidR="006959BD" w:rsidRPr="00333D2E" w:rsidRDefault="006959BD" w:rsidP="00F200F5">
      <w:pPr>
        <w:pStyle w:val="NoSpacing"/>
        <w:numPr>
          <w:ilvl w:val="0"/>
          <w:numId w:val="7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s</w:t>
      </w:r>
      <w:r w:rsidR="000905E1">
        <w:rPr>
          <w:color w:val="000000" w:themeColor="text1"/>
          <w:lang w:val="sr-Latn-CS"/>
        </w:rPr>
        <w:t>poro-otpuštajuće oralne tablete</w:t>
      </w:r>
    </w:p>
    <w:p w:rsidR="006959BD" w:rsidRPr="00333D2E" w:rsidRDefault="006959BD" w:rsidP="00F200F5">
      <w:pPr>
        <w:pStyle w:val="NoSpacing"/>
        <w:numPr>
          <w:ilvl w:val="0"/>
          <w:numId w:val="7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inhalacija aerosola</w:t>
      </w:r>
    </w:p>
    <w:p w:rsidR="006959BD" w:rsidRPr="00333D2E" w:rsidRDefault="006959BD" w:rsidP="00F200F5">
      <w:pPr>
        <w:pStyle w:val="NoSpacing"/>
        <w:numPr>
          <w:ilvl w:val="0"/>
          <w:numId w:val="7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sublingvalne tablete</w:t>
      </w:r>
    </w:p>
    <w:p w:rsidR="00A23A32" w:rsidRPr="00333D2E" w:rsidRDefault="00A23A32" w:rsidP="006959BD">
      <w:pPr>
        <w:pStyle w:val="NoSpacing"/>
        <w:rPr>
          <w:color w:val="000000" w:themeColor="text1"/>
          <w:lang w:val="sr-Latn-CS"/>
        </w:rPr>
      </w:pPr>
    </w:p>
    <w:p w:rsidR="006959BD" w:rsidRPr="00333D2E" w:rsidRDefault="00A23A32" w:rsidP="00A23A32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28. </w:t>
      </w:r>
      <w:r w:rsidR="006959BD" w:rsidRPr="00333D2E">
        <w:rPr>
          <w:lang w:val="sr-Latn-CS"/>
        </w:rPr>
        <w:t xml:space="preserve">Koliko je postotaka datog leka disocirano u rastvoru koji ima </w:t>
      </w:r>
      <w:r w:rsidR="00D3427B" w:rsidRPr="00333D2E">
        <w:rPr>
          <w:lang w:val="sr-Latn-CS"/>
        </w:rPr>
        <w:t>pH jednak sa pKa vrednosti leka?</w:t>
      </w:r>
    </w:p>
    <w:p w:rsidR="006959BD" w:rsidRPr="00333D2E" w:rsidRDefault="006959BD" w:rsidP="00F200F5">
      <w:pPr>
        <w:pStyle w:val="NoSpacing"/>
        <w:numPr>
          <w:ilvl w:val="0"/>
          <w:numId w:val="76"/>
        </w:numPr>
        <w:rPr>
          <w:lang w:val="sr-Latn-CS"/>
        </w:rPr>
      </w:pPr>
      <w:r w:rsidRPr="00333D2E">
        <w:rPr>
          <w:lang w:val="sr-Latn-CS"/>
        </w:rPr>
        <w:t>25%</w:t>
      </w:r>
    </w:p>
    <w:p w:rsidR="006959BD" w:rsidRPr="00333D2E" w:rsidRDefault="000905E1" w:rsidP="00F200F5">
      <w:pPr>
        <w:pStyle w:val="NoSpacing"/>
        <w:numPr>
          <w:ilvl w:val="0"/>
          <w:numId w:val="76"/>
        </w:numPr>
        <w:rPr>
          <w:lang w:val="sr-Latn-CS"/>
        </w:rPr>
      </w:pPr>
      <w:r>
        <w:rPr>
          <w:lang w:val="sr-Latn-CS"/>
        </w:rPr>
        <w:t>50%</w:t>
      </w:r>
    </w:p>
    <w:p w:rsidR="006959BD" w:rsidRPr="00333D2E" w:rsidRDefault="006959BD" w:rsidP="00F200F5">
      <w:pPr>
        <w:pStyle w:val="NoSpacing"/>
        <w:numPr>
          <w:ilvl w:val="0"/>
          <w:numId w:val="76"/>
        </w:numPr>
        <w:rPr>
          <w:lang w:val="sr-Latn-CS"/>
        </w:rPr>
      </w:pPr>
      <w:r w:rsidRPr="00333D2E">
        <w:rPr>
          <w:lang w:val="sr-Latn-CS"/>
        </w:rPr>
        <w:t>75%</w:t>
      </w:r>
    </w:p>
    <w:p w:rsidR="006959BD" w:rsidRPr="00333D2E" w:rsidRDefault="006959BD" w:rsidP="00F200F5">
      <w:pPr>
        <w:pStyle w:val="NoSpacing"/>
        <w:numPr>
          <w:ilvl w:val="0"/>
          <w:numId w:val="76"/>
        </w:numPr>
        <w:rPr>
          <w:lang w:val="sr-Latn-CS"/>
        </w:rPr>
      </w:pPr>
      <w:r w:rsidRPr="00333D2E">
        <w:rPr>
          <w:lang w:val="sr-Latn-CS"/>
        </w:rPr>
        <w:t>100%</w:t>
      </w:r>
    </w:p>
    <w:p w:rsidR="006959BD" w:rsidRPr="00333D2E" w:rsidRDefault="006959BD" w:rsidP="006959BD">
      <w:pPr>
        <w:pStyle w:val="NoSpacing"/>
        <w:rPr>
          <w:lang w:val="sr-Latn-CS"/>
        </w:rPr>
      </w:pPr>
    </w:p>
    <w:p w:rsidR="006959BD" w:rsidRPr="00333D2E" w:rsidRDefault="00A23A32" w:rsidP="00A23A32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29. </w:t>
      </w:r>
      <w:r w:rsidR="006959BD" w:rsidRPr="00333D2E">
        <w:rPr>
          <w:lang w:val="sr-Latn-CS"/>
        </w:rPr>
        <w:t>pH vrednost crevnog soka je:</w:t>
      </w:r>
    </w:p>
    <w:p w:rsidR="006959BD" w:rsidRPr="00333D2E" w:rsidRDefault="006959BD" w:rsidP="00F200F5">
      <w:pPr>
        <w:pStyle w:val="NoSpacing"/>
        <w:numPr>
          <w:ilvl w:val="0"/>
          <w:numId w:val="77"/>
        </w:numPr>
        <w:rPr>
          <w:lang w:val="sr-Latn-CS"/>
        </w:rPr>
      </w:pPr>
      <w:r w:rsidRPr="00333D2E">
        <w:rPr>
          <w:lang w:val="sr-Latn-CS"/>
        </w:rPr>
        <w:t>1,0</w:t>
      </w:r>
    </w:p>
    <w:p w:rsidR="006959BD" w:rsidRPr="00333D2E" w:rsidRDefault="006959BD" w:rsidP="00F200F5">
      <w:pPr>
        <w:pStyle w:val="NoSpacing"/>
        <w:numPr>
          <w:ilvl w:val="0"/>
          <w:numId w:val="77"/>
        </w:numPr>
        <w:rPr>
          <w:lang w:val="sr-Latn-CS"/>
        </w:rPr>
      </w:pPr>
      <w:r w:rsidRPr="00333D2E">
        <w:rPr>
          <w:lang w:val="sr-Latn-CS"/>
        </w:rPr>
        <w:t>3,5</w:t>
      </w:r>
    </w:p>
    <w:p w:rsidR="006959BD" w:rsidRPr="00333D2E" w:rsidRDefault="000905E1" w:rsidP="00F200F5">
      <w:pPr>
        <w:pStyle w:val="NoSpacing"/>
        <w:numPr>
          <w:ilvl w:val="0"/>
          <w:numId w:val="77"/>
        </w:numPr>
        <w:rPr>
          <w:lang w:val="sr-Latn-CS"/>
        </w:rPr>
      </w:pPr>
      <w:r>
        <w:rPr>
          <w:lang w:val="sr-Latn-CS"/>
        </w:rPr>
        <w:t>5,3</w:t>
      </w:r>
    </w:p>
    <w:p w:rsidR="006959BD" w:rsidRPr="00333D2E" w:rsidRDefault="006959BD" w:rsidP="00F200F5">
      <w:pPr>
        <w:pStyle w:val="NoSpacing"/>
        <w:numPr>
          <w:ilvl w:val="0"/>
          <w:numId w:val="77"/>
        </w:numPr>
        <w:rPr>
          <w:lang w:val="sr-Latn-CS"/>
        </w:rPr>
      </w:pPr>
      <w:r w:rsidRPr="00333D2E">
        <w:rPr>
          <w:lang w:val="sr-Latn-CS"/>
        </w:rPr>
        <w:t>7,0</w:t>
      </w:r>
    </w:p>
    <w:p w:rsidR="006959BD" w:rsidRPr="00333D2E" w:rsidRDefault="006959BD" w:rsidP="006959BD">
      <w:pPr>
        <w:pStyle w:val="NoSpacing"/>
        <w:rPr>
          <w:lang w:val="sr-Latn-CS"/>
        </w:rPr>
      </w:pPr>
      <w:r w:rsidRPr="00333D2E">
        <w:rPr>
          <w:lang w:val="sr-Latn-CS"/>
        </w:rPr>
        <w:tab/>
      </w:r>
    </w:p>
    <w:p w:rsidR="006959BD" w:rsidRPr="00333D2E" w:rsidRDefault="00A23A32" w:rsidP="00A23A32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30. </w:t>
      </w:r>
      <w:r w:rsidR="006959BD" w:rsidRPr="00333D2E">
        <w:rPr>
          <w:lang w:val="sr-Latn-CS"/>
        </w:rPr>
        <w:t>Kroz epitel želudačne sluznice najlakše prolazi</w:t>
      </w:r>
      <w:r w:rsidRPr="00333D2E">
        <w:rPr>
          <w:lang w:val="sr-Latn-CS"/>
        </w:rPr>
        <w:t>:</w:t>
      </w:r>
    </w:p>
    <w:p w:rsidR="006959BD" w:rsidRPr="00333D2E" w:rsidRDefault="006959BD" w:rsidP="00F200F5">
      <w:pPr>
        <w:pStyle w:val="NoSpacing"/>
        <w:numPr>
          <w:ilvl w:val="0"/>
          <w:numId w:val="78"/>
        </w:numPr>
        <w:rPr>
          <w:lang w:val="sr-Latn-CS"/>
        </w:rPr>
      </w:pPr>
      <w:r w:rsidRPr="00333D2E">
        <w:rPr>
          <w:lang w:val="sr-Latn-CS"/>
        </w:rPr>
        <w:t>acetilsalicilna kiselina</w:t>
      </w:r>
    </w:p>
    <w:p w:rsidR="006959BD" w:rsidRPr="00333D2E" w:rsidRDefault="006959BD" w:rsidP="00F200F5">
      <w:pPr>
        <w:pStyle w:val="NoSpacing"/>
        <w:numPr>
          <w:ilvl w:val="0"/>
          <w:numId w:val="78"/>
        </w:numPr>
        <w:rPr>
          <w:lang w:val="sr-Latn-CS"/>
        </w:rPr>
      </w:pPr>
      <w:r w:rsidRPr="00333D2E">
        <w:rPr>
          <w:lang w:val="sr-Latn-CS"/>
        </w:rPr>
        <w:t>fenobarbiton</w:t>
      </w:r>
    </w:p>
    <w:p w:rsidR="006959BD" w:rsidRPr="00333D2E" w:rsidRDefault="000905E1" w:rsidP="00F200F5">
      <w:pPr>
        <w:pStyle w:val="NoSpacing"/>
        <w:numPr>
          <w:ilvl w:val="0"/>
          <w:numId w:val="78"/>
        </w:numPr>
        <w:rPr>
          <w:lang w:val="sr-Latn-CS"/>
        </w:rPr>
      </w:pPr>
      <w:r>
        <w:rPr>
          <w:lang w:val="sr-Latn-CS"/>
        </w:rPr>
        <w:t>alkohol</w:t>
      </w:r>
    </w:p>
    <w:p w:rsidR="006959BD" w:rsidRPr="00333D2E" w:rsidRDefault="006959BD" w:rsidP="00F200F5">
      <w:pPr>
        <w:pStyle w:val="NoSpacing"/>
        <w:numPr>
          <w:ilvl w:val="0"/>
          <w:numId w:val="78"/>
        </w:numPr>
        <w:rPr>
          <w:lang w:val="sr-Latn-CS"/>
        </w:rPr>
      </w:pPr>
      <w:r w:rsidRPr="00333D2E">
        <w:rPr>
          <w:lang w:val="sr-Latn-CS"/>
        </w:rPr>
        <w:t>streptomicin</w:t>
      </w:r>
    </w:p>
    <w:p w:rsidR="00A23A32" w:rsidRPr="00333D2E" w:rsidRDefault="00A23A32" w:rsidP="006959BD">
      <w:pPr>
        <w:pStyle w:val="NoSpacing"/>
        <w:rPr>
          <w:lang w:val="sr-Latn-CS"/>
        </w:rPr>
      </w:pPr>
    </w:p>
    <w:p w:rsidR="006959BD" w:rsidRPr="00333D2E" w:rsidRDefault="00A23A32" w:rsidP="00A23A32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31. </w:t>
      </w:r>
      <w:r w:rsidR="006959BD" w:rsidRPr="00333D2E">
        <w:rPr>
          <w:lang w:val="sr-Latn-CS"/>
        </w:rPr>
        <w:t xml:space="preserve">Lek koji ima pKa vrednost 4.5 </w:t>
      </w:r>
      <w:r w:rsidRPr="00333D2E">
        <w:rPr>
          <w:lang w:val="sr-Latn-CS"/>
        </w:rPr>
        <w:t>re</w:t>
      </w:r>
      <w:r w:rsidR="006959BD" w:rsidRPr="00333D2E">
        <w:rPr>
          <w:lang w:val="sr-Latn-CS"/>
        </w:rPr>
        <w:t>sorbuje se:</w:t>
      </w:r>
    </w:p>
    <w:p w:rsidR="006959BD" w:rsidRPr="00333D2E" w:rsidRDefault="006959BD" w:rsidP="00F200F5">
      <w:pPr>
        <w:pStyle w:val="NoSpacing"/>
        <w:numPr>
          <w:ilvl w:val="0"/>
          <w:numId w:val="79"/>
        </w:numPr>
        <w:rPr>
          <w:lang w:val="sr-Latn-CS"/>
        </w:rPr>
      </w:pPr>
      <w:r w:rsidRPr="00333D2E">
        <w:rPr>
          <w:lang w:val="sr-Latn-CS"/>
        </w:rPr>
        <w:t>bolje iz želuca nego iz tankog creva</w:t>
      </w:r>
    </w:p>
    <w:p w:rsidR="006959BD" w:rsidRPr="00333D2E" w:rsidRDefault="006959BD" w:rsidP="00F200F5">
      <w:pPr>
        <w:pStyle w:val="NoSpacing"/>
        <w:numPr>
          <w:ilvl w:val="0"/>
          <w:numId w:val="79"/>
        </w:numPr>
        <w:rPr>
          <w:lang w:val="sr-Latn-CS"/>
        </w:rPr>
      </w:pPr>
      <w:r w:rsidRPr="00333D2E">
        <w:rPr>
          <w:lang w:val="sr-Latn-CS"/>
        </w:rPr>
        <w:t>bolje iz tankog creva nego iz želuca</w:t>
      </w:r>
    </w:p>
    <w:p w:rsidR="006959BD" w:rsidRPr="00333D2E" w:rsidRDefault="006959BD" w:rsidP="00F200F5">
      <w:pPr>
        <w:pStyle w:val="NoSpacing"/>
        <w:numPr>
          <w:ilvl w:val="0"/>
          <w:numId w:val="79"/>
        </w:numPr>
        <w:rPr>
          <w:lang w:val="sr-Latn-CS"/>
        </w:rPr>
      </w:pPr>
      <w:r w:rsidRPr="00333D2E">
        <w:rPr>
          <w:lang w:val="sr-Latn-CS"/>
        </w:rPr>
        <w:lastRenderedPageBreak/>
        <w:t>približno podjednako iz tankog creva i želuca</w:t>
      </w:r>
    </w:p>
    <w:p w:rsidR="006959BD" w:rsidRPr="00333D2E" w:rsidRDefault="006959BD" w:rsidP="00F200F5">
      <w:pPr>
        <w:pStyle w:val="NoSpacing"/>
        <w:numPr>
          <w:ilvl w:val="0"/>
          <w:numId w:val="79"/>
        </w:numPr>
        <w:rPr>
          <w:lang w:val="sr-Latn-CS"/>
        </w:rPr>
      </w:pPr>
      <w:r w:rsidRPr="00333D2E">
        <w:rPr>
          <w:lang w:val="sr-Latn-CS"/>
        </w:rPr>
        <w:t xml:space="preserve">na osnovu date pKa vrednosti ne može se izvesti zaključak o uticaju na </w:t>
      </w:r>
      <w:r w:rsidR="00A23A32" w:rsidRPr="00333D2E">
        <w:rPr>
          <w:lang w:val="sr-Latn-CS"/>
        </w:rPr>
        <w:t>re</w:t>
      </w:r>
      <w:r w:rsidR="000905E1">
        <w:rPr>
          <w:lang w:val="sr-Latn-CS"/>
        </w:rPr>
        <w:t>sorpciju</w:t>
      </w:r>
    </w:p>
    <w:p w:rsidR="003509DB" w:rsidRPr="00333D2E" w:rsidRDefault="003509DB" w:rsidP="00A23A32">
      <w:pPr>
        <w:pStyle w:val="NoSpacing"/>
        <w:ind w:firstLine="360"/>
        <w:rPr>
          <w:color w:val="000000" w:themeColor="text1"/>
          <w:lang w:val="sr-Latn-CS"/>
        </w:rPr>
      </w:pPr>
    </w:p>
    <w:p w:rsidR="006959BD" w:rsidRPr="00333D2E" w:rsidRDefault="00A23A32" w:rsidP="00A23A32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32. Mleko smanjuje re</w:t>
      </w:r>
      <w:r w:rsidR="006959BD" w:rsidRPr="00333D2E">
        <w:rPr>
          <w:color w:val="000000" w:themeColor="text1"/>
          <w:lang w:val="sr-Latn-CS"/>
        </w:rPr>
        <w:t>sorpciju:</w:t>
      </w:r>
    </w:p>
    <w:p w:rsidR="006959BD" w:rsidRPr="00333D2E" w:rsidRDefault="006959BD" w:rsidP="00F200F5">
      <w:pPr>
        <w:pStyle w:val="NoSpacing"/>
        <w:numPr>
          <w:ilvl w:val="0"/>
          <w:numId w:val="8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penicilina</w:t>
      </w:r>
    </w:p>
    <w:p w:rsidR="006959BD" w:rsidRPr="00333D2E" w:rsidRDefault="006959BD" w:rsidP="00F200F5">
      <w:pPr>
        <w:pStyle w:val="NoSpacing"/>
        <w:numPr>
          <w:ilvl w:val="0"/>
          <w:numId w:val="8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cefalosporina</w:t>
      </w:r>
    </w:p>
    <w:p w:rsidR="006959BD" w:rsidRPr="00333D2E" w:rsidRDefault="000905E1" w:rsidP="00F200F5">
      <w:pPr>
        <w:pStyle w:val="NoSpacing"/>
        <w:numPr>
          <w:ilvl w:val="0"/>
          <w:numId w:val="80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tetraciklina</w:t>
      </w:r>
    </w:p>
    <w:p w:rsidR="006959BD" w:rsidRPr="00333D2E" w:rsidRDefault="006959BD" w:rsidP="00F200F5">
      <w:pPr>
        <w:pStyle w:val="NoSpacing"/>
        <w:numPr>
          <w:ilvl w:val="0"/>
          <w:numId w:val="8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sulfonamid</w:t>
      </w:r>
      <w:r w:rsidR="00372465" w:rsidRPr="00333D2E">
        <w:rPr>
          <w:color w:val="000000" w:themeColor="text1"/>
          <w:lang w:val="sr-Latn-CS"/>
        </w:rPr>
        <w:t>a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372465" w:rsidP="00372465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33. </w:t>
      </w:r>
      <w:r w:rsidR="006959BD" w:rsidRPr="00333D2E">
        <w:rPr>
          <w:color w:val="000000" w:themeColor="text1"/>
          <w:lang w:val="sr-Latn-CS"/>
        </w:rPr>
        <w:t>Najčešći način prodiranja lekova u ćeliju je:</w:t>
      </w:r>
    </w:p>
    <w:p w:rsidR="006959BD" w:rsidRPr="00333D2E" w:rsidRDefault="006959BD" w:rsidP="00F200F5">
      <w:pPr>
        <w:pStyle w:val="NoSpacing"/>
        <w:numPr>
          <w:ilvl w:val="0"/>
          <w:numId w:val="8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prenos putem specifičnih nosača</w:t>
      </w:r>
    </w:p>
    <w:p w:rsidR="006959BD" w:rsidRPr="00333D2E" w:rsidRDefault="006959BD" w:rsidP="00F200F5">
      <w:pPr>
        <w:pStyle w:val="NoSpacing"/>
        <w:numPr>
          <w:ilvl w:val="0"/>
          <w:numId w:val="8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difuzija kroz</w:t>
      </w:r>
      <w:r w:rsidR="000905E1">
        <w:rPr>
          <w:color w:val="000000" w:themeColor="text1"/>
          <w:lang w:val="sr-Latn-CS"/>
        </w:rPr>
        <w:t xml:space="preserve"> lipidnu fazu ćelijske membrane</w:t>
      </w:r>
    </w:p>
    <w:p w:rsidR="006959BD" w:rsidRPr="00333D2E" w:rsidRDefault="006959BD" w:rsidP="00F200F5">
      <w:pPr>
        <w:pStyle w:val="NoSpacing"/>
        <w:numPr>
          <w:ilvl w:val="0"/>
          <w:numId w:val="8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endocitoza</w:t>
      </w:r>
    </w:p>
    <w:p w:rsidR="006959BD" w:rsidRPr="00333D2E" w:rsidRDefault="006959BD" w:rsidP="00F200F5">
      <w:pPr>
        <w:pStyle w:val="NoSpacing"/>
        <w:numPr>
          <w:ilvl w:val="0"/>
          <w:numId w:val="8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difuzija kroz vodenu fazu ćelijske membrane</w:t>
      </w:r>
    </w:p>
    <w:p w:rsidR="006959BD" w:rsidRPr="00333D2E" w:rsidRDefault="006959BD" w:rsidP="00372465">
      <w:pPr>
        <w:pStyle w:val="NoSpacing"/>
        <w:ind w:firstLine="720"/>
        <w:rPr>
          <w:lang w:val="sr-Latn-CS"/>
        </w:rPr>
      </w:pPr>
    </w:p>
    <w:p w:rsidR="006959BD" w:rsidRPr="00333D2E" w:rsidRDefault="00372465" w:rsidP="0037246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34. </w:t>
      </w:r>
      <w:r w:rsidR="006959BD" w:rsidRPr="00333D2E">
        <w:rPr>
          <w:lang w:val="sr-Latn-CS"/>
        </w:rPr>
        <w:t>Najčešći način prolaska leka kroz biomembranu je:</w:t>
      </w:r>
    </w:p>
    <w:p w:rsidR="006959BD" w:rsidRPr="00333D2E" w:rsidRDefault="006959BD" w:rsidP="00F200F5">
      <w:pPr>
        <w:pStyle w:val="NoSpacing"/>
        <w:numPr>
          <w:ilvl w:val="0"/>
          <w:numId w:val="82"/>
        </w:numPr>
        <w:rPr>
          <w:lang w:val="sr-Latn-CS"/>
        </w:rPr>
      </w:pPr>
      <w:r w:rsidRPr="00333D2E">
        <w:rPr>
          <w:lang w:val="sr-Latn-CS"/>
        </w:rPr>
        <w:t>olakšana difuzija</w:t>
      </w:r>
    </w:p>
    <w:p w:rsidR="006959BD" w:rsidRPr="00333D2E" w:rsidRDefault="000905E1" w:rsidP="00F200F5">
      <w:pPr>
        <w:pStyle w:val="NoSpacing"/>
        <w:numPr>
          <w:ilvl w:val="0"/>
          <w:numId w:val="82"/>
        </w:numPr>
        <w:rPr>
          <w:lang w:val="sr-Latn-CS"/>
        </w:rPr>
      </w:pPr>
      <w:r>
        <w:rPr>
          <w:lang w:val="sr-Latn-CS"/>
        </w:rPr>
        <w:t>pasivna difuzija</w:t>
      </w:r>
    </w:p>
    <w:p w:rsidR="006959BD" w:rsidRPr="00333D2E" w:rsidRDefault="006959BD" w:rsidP="00F200F5">
      <w:pPr>
        <w:pStyle w:val="NoSpacing"/>
        <w:numPr>
          <w:ilvl w:val="0"/>
          <w:numId w:val="82"/>
        </w:numPr>
        <w:rPr>
          <w:lang w:val="sr-Latn-CS"/>
        </w:rPr>
      </w:pPr>
      <w:r w:rsidRPr="00333D2E">
        <w:rPr>
          <w:lang w:val="sr-Latn-CS"/>
        </w:rPr>
        <w:t>aktivni transport</w:t>
      </w:r>
    </w:p>
    <w:p w:rsidR="006959BD" w:rsidRPr="00333D2E" w:rsidRDefault="006959BD" w:rsidP="00F200F5">
      <w:pPr>
        <w:pStyle w:val="NoSpacing"/>
        <w:numPr>
          <w:ilvl w:val="0"/>
          <w:numId w:val="82"/>
        </w:numPr>
        <w:rPr>
          <w:lang w:val="sr-Latn-CS"/>
        </w:rPr>
      </w:pPr>
      <w:r w:rsidRPr="00333D2E">
        <w:rPr>
          <w:lang w:val="sr-Latn-CS"/>
        </w:rPr>
        <w:t>pinocitoza</w:t>
      </w:r>
    </w:p>
    <w:p w:rsidR="006959BD" w:rsidRPr="00333D2E" w:rsidRDefault="006959BD" w:rsidP="006959BD">
      <w:pPr>
        <w:pStyle w:val="NoSpacing"/>
        <w:rPr>
          <w:lang w:val="sr-Latn-CS"/>
        </w:rPr>
      </w:pPr>
      <w:r w:rsidRPr="00333D2E">
        <w:rPr>
          <w:lang w:val="sr-Latn-CS"/>
        </w:rPr>
        <w:tab/>
      </w:r>
    </w:p>
    <w:p w:rsidR="006959BD" w:rsidRPr="00333D2E" w:rsidRDefault="00372465" w:rsidP="0037246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35. </w:t>
      </w:r>
      <w:r w:rsidR="006959BD" w:rsidRPr="00333D2E">
        <w:rPr>
          <w:lang w:val="sr-Latn-CS"/>
        </w:rPr>
        <w:t xml:space="preserve">Najveći broj lekova se </w:t>
      </w:r>
      <w:r w:rsidRPr="00333D2E">
        <w:rPr>
          <w:lang w:val="sr-Latn-CS"/>
        </w:rPr>
        <w:t>re</w:t>
      </w:r>
      <w:r w:rsidR="006959BD" w:rsidRPr="00333D2E">
        <w:rPr>
          <w:lang w:val="sr-Latn-CS"/>
        </w:rPr>
        <w:t>sorbuje preko sluznice</w:t>
      </w:r>
      <w:r w:rsidRPr="00333D2E">
        <w:rPr>
          <w:lang w:val="sr-Latn-CS"/>
        </w:rPr>
        <w:t>:</w:t>
      </w:r>
    </w:p>
    <w:p w:rsidR="006959BD" w:rsidRPr="00333D2E" w:rsidRDefault="006959BD" w:rsidP="00F200F5">
      <w:pPr>
        <w:pStyle w:val="NoSpacing"/>
        <w:numPr>
          <w:ilvl w:val="0"/>
          <w:numId w:val="83"/>
        </w:numPr>
        <w:rPr>
          <w:lang w:val="sr-Latn-CS"/>
        </w:rPr>
      </w:pPr>
      <w:r w:rsidRPr="00333D2E">
        <w:rPr>
          <w:lang w:val="sr-Latn-CS"/>
        </w:rPr>
        <w:t>usne šupljine</w:t>
      </w:r>
    </w:p>
    <w:p w:rsidR="006959BD" w:rsidRPr="00333D2E" w:rsidRDefault="006959BD" w:rsidP="00F200F5">
      <w:pPr>
        <w:pStyle w:val="NoSpacing"/>
        <w:numPr>
          <w:ilvl w:val="0"/>
          <w:numId w:val="83"/>
        </w:numPr>
        <w:rPr>
          <w:lang w:val="sr-Latn-CS"/>
        </w:rPr>
      </w:pPr>
      <w:r w:rsidRPr="00333D2E">
        <w:rPr>
          <w:lang w:val="sr-Latn-CS"/>
        </w:rPr>
        <w:t>želuca</w:t>
      </w:r>
    </w:p>
    <w:p w:rsidR="006959BD" w:rsidRPr="00333D2E" w:rsidRDefault="000905E1" w:rsidP="00F200F5">
      <w:pPr>
        <w:pStyle w:val="NoSpacing"/>
        <w:numPr>
          <w:ilvl w:val="0"/>
          <w:numId w:val="83"/>
        </w:numPr>
        <w:rPr>
          <w:lang w:val="sr-Latn-CS"/>
        </w:rPr>
      </w:pPr>
      <w:r>
        <w:rPr>
          <w:lang w:val="sr-Latn-CS"/>
        </w:rPr>
        <w:t>tankog creva</w:t>
      </w:r>
    </w:p>
    <w:p w:rsidR="006959BD" w:rsidRPr="00333D2E" w:rsidRDefault="006959BD" w:rsidP="00F200F5">
      <w:pPr>
        <w:pStyle w:val="NoSpacing"/>
        <w:numPr>
          <w:ilvl w:val="0"/>
          <w:numId w:val="83"/>
        </w:numPr>
        <w:rPr>
          <w:lang w:val="sr-Latn-CS"/>
        </w:rPr>
      </w:pPr>
      <w:r w:rsidRPr="00333D2E">
        <w:rPr>
          <w:lang w:val="sr-Latn-CS"/>
        </w:rPr>
        <w:t>debelog creva</w:t>
      </w:r>
    </w:p>
    <w:p w:rsidR="006959BD" w:rsidRPr="00333D2E" w:rsidRDefault="006959BD" w:rsidP="001F3137">
      <w:pPr>
        <w:pStyle w:val="NoSpacing"/>
        <w:rPr>
          <w:lang w:val="sr-Latn-CS"/>
        </w:rPr>
      </w:pPr>
    </w:p>
    <w:p w:rsidR="006959BD" w:rsidRPr="00333D2E" w:rsidRDefault="00372465" w:rsidP="00372465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36. </w:t>
      </w:r>
      <w:r w:rsidR="006959BD" w:rsidRPr="00333D2E">
        <w:rPr>
          <w:lang w:val="sr-Latn-CS"/>
        </w:rPr>
        <w:t>Nakon intravenskog davanja leka faktori koji određuju početne koncentracije leka u krvi su:</w:t>
      </w:r>
    </w:p>
    <w:p w:rsidR="006959BD" w:rsidRPr="00333D2E" w:rsidRDefault="006959BD" w:rsidP="00F200F5">
      <w:pPr>
        <w:pStyle w:val="NoSpacing"/>
        <w:numPr>
          <w:ilvl w:val="0"/>
          <w:numId w:val="84"/>
        </w:numPr>
        <w:rPr>
          <w:lang w:val="sr-Latn-CS"/>
        </w:rPr>
      </w:pPr>
      <w:r w:rsidRPr="00333D2E">
        <w:rPr>
          <w:lang w:val="sr-Latn-CS"/>
        </w:rPr>
        <w:t>doza i klirens leka</w:t>
      </w:r>
    </w:p>
    <w:p w:rsidR="006959BD" w:rsidRPr="00333D2E" w:rsidRDefault="000905E1" w:rsidP="00F200F5">
      <w:pPr>
        <w:pStyle w:val="NoSpacing"/>
        <w:numPr>
          <w:ilvl w:val="0"/>
          <w:numId w:val="84"/>
        </w:numPr>
        <w:rPr>
          <w:lang w:val="sr-Latn-CS"/>
        </w:rPr>
      </w:pPr>
      <w:r>
        <w:rPr>
          <w:lang w:val="sr-Latn-CS"/>
        </w:rPr>
        <w:t>doza i volumen distribucije</w:t>
      </w:r>
    </w:p>
    <w:p w:rsidR="006959BD" w:rsidRPr="00333D2E" w:rsidRDefault="006959BD" w:rsidP="00F200F5">
      <w:pPr>
        <w:pStyle w:val="NoSpacing"/>
        <w:numPr>
          <w:ilvl w:val="0"/>
          <w:numId w:val="84"/>
        </w:numPr>
        <w:rPr>
          <w:lang w:val="sr-Latn-CS"/>
        </w:rPr>
      </w:pPr>
      <w:r w:rsidRPr="00333D2E">
        <w:rPr>
          <w:lang w:val="sr-Latn-CS"/>
        </w:rPr>
        <w:t>volumen distribucije i klirens</w:t>
      </w:r>
    </w:p>
    <w:p w:rsidR="006959BD" w:rsidRPr="00333D2E" w:rsidRDefault="006959BD" w:rsidP="00F200F5">
      <w:pPr>
        <w:pStyle w:val="NoSpacing"/>
        <w:numPr>
          <w:ilvl w:val="0"/>
          <w:numId w:val="84"/>
        </w:numPr>
        <w:rPr>
          <w:lang w:val="sr-Latn-CS"/>
        </w:rPr>
      </w:pPr>
      <w:r w:rsidRPr="00333D2E">
        <w:rPr>
          <w:lang w:val="sr-Latn-CS"/>
        </w:rPr>
        <w:t>klirens i vreme polueliminacije</w:t>
      </w:r>
    </w:p>
    <w:p w:rsidR="006959BD" w:rsidRPr="00333D2E" w:rsidRDefault="006959BD" w:rsidP="001F3137">
      <w:pPr>
        <w:pStyle w:val="NoSpacing"/>
        <w:rPr>
          <w:lang w:val="sr-Latn-CS"/>
        </w:rPr>
      </w:pPr>
    </w:p>
    <w:p w:rsidR="006959BD" w:rsidRPr="00333D2E" w:rsidRDefault="00372465" w:rsidP="0037246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37. </w:t>
      </w:r>
      <w:r w:rsidR="006959BD" w:rsidRPr="00333D2E">
        <w:rPr>
          <w:lang w:val="sr-Latn-CS"/>
        </w:rPr>
        <w:t>Olakšana difuzija leka postoji ako:</w:t>
      </w:r>
    </w:p>
    <w:p w:rsidR="006959BD" w:rsidRPr="00333D2E" w:rsidRDefault="006959BD" w:rsidP="00F200F5">
      <w:pPr>
        <w:pStyle w:val="NoSpacing"/>
        <w:numPr>
          <w:ilvl w:val="0"/>
          <w:numId w:val="85"/>
        </w:numPr>
        <w:rPr>
          <w:lang w:val="sr-Latn-CS"/>
        </w:rPr>
      </w:pPr>
      <w:r w:rsidRPr="00333D2E">
        <w:rPr>
          <w:lang w:val="sr-Latn-CS"/>
        </w:rPr>
        <w:t>joni difunduju kroz električki nabijene pore na membrani</w:t>
      </w:r>
    </w:p>
    <w:p w:rsidR="006959BD" w:rsidRPr="00333D2E" w:rsidRDefault="006959BD" w:rsidP="00F200F5">
      <w:pPr>
        <w:pStyle w:val="NoSpacing"/>
        <w:numPr>
          <w:ilvl w:val="0"/>
          <w:numId w:val="85"/>
        </w:numPr>
        <w:rPr>
          <w:lang w:val="sr-Latn-CS"/>
        </w:rPr>
      </w:pPr>
      <w:r w:rsidRPr="00333D2E">
        <w:rPr>
          <w:lang w:val="sr-Latn-CS"/>
        </w:rPr>
        <w:t>lek prolazi kroz membran</w:t>
      </w:r>
      <w:r w:rsidR="000905E1">
        <w:rPr>
          <w:lang w:val="sr-Latn-CS"/>
        </w:rPr>
        <w:t>u posredstvom molekula "nosača"</w:t>
      </w:r>
    </w:p>
    <w:p w:rsidR="006959BD" w:rsidRPr="00333D2E" w:rsidRDefault="006959BD" w:rsidP="00F200F5">
      <w:pPr>
        <w:pStyle w:val="NoSpacing"/>
        <w:numPr>
          <w:ilvl w:val="0"/>
          <w:numId w:val="85"/>
        </w:numPr>
        <w:rPr>
          <w:lang w:val="sr-Latn-CS"/>
        </w:rPr>
      </w:pPr>
      <w:r w:rsidRPr="00333D2E">
        <w:rPr>
          <w:lang w:val="sr-Latn-CS"/>
        </w:rPr>
        <w:t>membranska ATP-aza daje energiju za difuziju</w:t>
      </w:r>
    </w:p>
    <w:p w:rsidR="006959BD" w:rsidRPr="00333D2E" w:rsidRDefault="006959BD" w:rsidP="00F200F5">
      <w:pPr>
        <w:pStyle w:val="NoSpacing"/>
        <w:numPr>
          <w:ilvl w:val="0"/>
          <w:numId w:val="85"/>
        </w:numPr>
        <w:rPr>
          <w:lang w:val="sr-Latn-CS"/>
        </w:rPr>
      </w:pPr>
      <w:r w:rsidRPr="00333D2E">
        <w:rPr>
          <w:lang w:val="sr-Latn-CS"/>
        </w:rPr>
        <w:t>nepolarni lekovi prolaze kroz lipidni sloj</w:t>
      </w:r>
    </w:p>
    <w:p w:rsidR="00372465" w:rsidRPr="00333D2E" w:rsidRDefault="00372465" w:rsidP="006959BD">
      <w:pPr>
        <w:pStyle w:val="NoSpacing"/>
        <w:rPr>
          <w:lang w:val="sr-Latn-CS"/>
        </w:rPr>
      </w:pPr>
    </w:p>
    <w:p w:rsidR="006959BD" w:rsidRPr="00333D2E" w:rsidRDefault="00372465" w:rsidP="0037246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38. Re</w:t>
      </w:r>
      <w:r w:rsidR="006959BD" w:rsidRPr="00333D2E">
        <w:rPr>
          <w:lang w:val="sr-Latn-CS"/>
        </w:rPr>
        <w:t>sorpcija lekova iz gastrointestinalnog trakta zavisi od:</w:t>
      </w:r>
    </w:p>
    <w:p w:rsidR="006959BD" w:rsidRPr="00333D2E" w:rsidRDefault="006959BD" w:rsidP="00F200F5">
      <w:pPr>
        <w:pStyle w:val="NoSpacing"/>
        <w:numPr>
          <w:ilvl w:val="0"/>
          <w:numId w:val="86"/>
        </w:numPr>
        <w:rPr>
          <w:lang w:val="sr-Latn-CS"/>
        </w:rPr>
      </w:pPr>
      <w:r w:rsidRPr="00333D2E">
        <w:rPr>
          <w:lang w:val="sr-Latn-CS"/>
        </w:rPr>
        <w:t>volumena distribucije</w:t>
      </w:r>
    </w:p>
    <w:p w:rsidR="006959BD" w:rsidRPr="00333D2E" w:rsidRDefault="006959BD" w:rsidP="00F200F5">
      <w:pPr>
        <w:pStyle w:val="NoSpacing"/>
        <w:numPr>
          <w:ilvl w:val="0"/>
          <w:numId w:val="86"/>
        </w:numPr>
        <w:rPr>
          <w:lang w:val="sr-Latn-CS"/>
        </w:rPr>
      </w:pPr>
      <w:r w:rsidRPr="00333D2E">
        <w:rPr>
          <w:lang w:val="sr-Latn-CS"/>
        </w:rPr>
        <w:t>vremena polueliminacije leka</w:t>
      </w:r>
    </w:p>
    <w:p w:rsidR="006959BD" w:rsidRPr="00333D2E" w:rsidRDefault="006959BD" w:rsidP="00F200F5">
      <w:pPr>
        <w:pStyle w:val="NoSpacing"/>
        <w:numPr>
          <w:ilvl w:val="0"/>
          <w:numId w:val="86"/>
        </w:numPr>
        <w:rPr>
          <w:lang w:val="sr-Latn-CS"/>
        </w:rPr>
      </w:pPr>
      <w:r w:rsidRPr="00333D2E">
        <w:rPr>
          <w:lang w:val="sr-Latn-CS"/>
        </w:rPr>
        <w:t>pH sredine iz koje se vrši apsorpcija</w:t>
      </w:r>
    </w:p>
    <w:p w:rsidR="006959BD" w:rsidRPr="00333D2E" w:rsidRDefault="006959BD" w:rsidP="00F200F5">
      <w:pPr>
        <w:pStyle w:val="NoSpacing"/>
        <w:numPr>
          <w:ilvl w:val="0"/>
          <w:numId w:val="86"/>
        </w:numPr>
        <w:rPr>
          <w:lang w:val="sr-Latn-CS"/>
        </w:rPr>
      </w:pPr>
      <w:r w:rsidRPr="00333D2E">
        <w:rPr>
          <w:lang w:val="sr-Latn-CS"/>
        </w:rPr>
        <w:t>fizičke aktivnosti pacijenta</w:t>
      </w:r>
    </w:p>
    <w:p w:rsidR="006959BD" w:rsidRPr="00333D2E" w:rsidRDefault="006959BD" w:rsidP="006959BD">
      <w:pPr>
        <w:pStyle w:val="NoSpacing"/>
        <w:rPr>
          <w:lang w:val="sr-Latn-CS"/>
        </w:rPr>
      </w:pPr>
      <w:r w:rsidRPr="00333D2E">
        <w:rPr>
          <w:lang w:val="sr-Latn-CS"/>
        </w:rPr>
        <w:tab/>
      </w:r>
    </w:p>
    <w:p w:rsidR="006959BD" w:rsidRPr="00333D2E" w:rsidRDefault="00372465" w:rsidP="0037246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39. Re</w:t>
      </w:r>
      <w:r w:rsidR="006959BD" w:rsidRPr="00333D2E">
        <w:rPr>
          <w:lang w:val="sr-Latn-CS"/>
        </w:rPr>
        <w:t>sorptivna površina sluznice tankog creva iznosi:</w:t>
      </w:r>
    </w:p>
    <w:p w:rsidR="006959BD" w:rsidRPr="00333D2E" w:rsidRDefault="006959BD" w:rsidP="00F200F5">
      <w:pPr>
        <w:pStyle w:val="NoSpacing"/>
        <w:numPr>
          <w:ilvl w:val="0"/>
          <w:numId w:val="87"/>
        </w:numPr>
        <w:rPr>
          <w:lang w:val="sr-Latn-CS"/>
        </w:rPr>
      </w:pPr>
      <w:r w:rsidRPr="00333D2E">
        <w:rPr>
          <w:lang w:val="sr-Latn-CS"/>
        </w:rPr>
        <w:t>50</w:t>
      </w:r>
      <w:r w:rsidR="00372465" w:rsidRPr="00333D2E">
        <w:rPr>
          <w:lang w:val="sr-Latn-CS"/>
        </w:rPr>
        <w:t xml:space="preserve"> </w:t>
      </w:r>
      <w:r w:rsidRPr="00333D2E">
        <w:rPr>
          <w:lang w:val="sr-Latn-CS"/>
        </w:rPr>
        <w:t>m²</w:t>
      </w:r>
    </w:p>
    <w:p w:rsidR="006959BD" w:rsidRPr="00333D2E" w:rsidRDefault="006959BD" w:rsidP="00F200F5">
      <w:pPr>
        <w:pStyle w:val="NoSpacing"/>
        <w:numPr>
          <w:ilvl w:val="0"/>
          <w:numId w:val="87"/>
        </w:numPr>
        <w:rPr>
          <w:lang w:val="sr-Latn-CS"/>
        </w:rPr>
      </w:pPr>
      <w:r w:rsidRPr="00333D2E">
        <w:rPr>
          <w:lang w:val="sr-Latn-CS"/>
        </w:rPr>
        <w:t>100</w:t>
      </w:r>
      <w:r w:rsidR="00372465" w:rsidRPr="00333D2E">
        <w:rPr>
          <w:lang w:val="sr-Latn-CS"/>
        </w:rPr>
        <w:t xml:space="preserve"> </w:t>
      </w:r>
      <w:r w:rsidRPr="00333D2E">
        <w:rPr>
          <w:lang w:val="sr-Latn-CS"/>
        </w:rPr>
        <w:t>m²</w:t>
      </w:r>
    </w:p>
    <w:p w:rsidR="006959BD" w:rsidRPr="00333D2E" w:rsidRDefault="006959BD" w:rsidP="00F200F5">
      <w:pPr>
        <w:pStyle w:val="NoSpacing"/>
        <w:numPr>
          <w:ilvl w:val="0"/>
          <w:numId w:val="87"/>
        </w:numPr>
        <w:rPr>
          <w:lang w:val="sr-Latn-CS"/>
        </w:rPr>
      </w:pPr>
      <w:r w:rsidRPr="00333D2E">
        <w:rPr>
          <w:lang w:val="sr-Latn-CS"/>
        </w:rPr>
        <w:t>200</w:t>
      </w:r>
      <w:r w:rsidR="00372465" w:rsidRPr="00333D2E">
        <w:rPr>
          <w:lang w:val="sr-Latn-CS"/>
        </w:rPr>
        <w:t xml:space="preserve"> </w:t>
      </w:r>
      <w:r w:rsidR="000905E1">
        <w:rPr>
          <w:lang w:val="sr-Latn-CS"/>
        </w:rPr>
        <w:t>m²</w:t>
      </w:r>
    </w:p>
    <w:p w:rsidR="006959BD" w:rsidRPr="00333D2E" w:rsidRDefault="006959BD" w:rsidP="00F200F5">
      <w:pPr>
        <w:pStyle w:val="NoSpacing"/>
        <w:numPr>
          <w:ilvl w:val="0"/>
          <w:numId w:val="87"/>
        </w:numPr>
        <w:rPr>
          <w:lang w:val="sr-Latn-CS"/>
        </w:rPr>
      </w:pPr>
      <w:r w:rsidRPr="00333D2E">
        <w:rPr>
          <w:lang w:val="sr-Latn-CS"/>
        </w:rPr>
        <w:lastRenderedPageBreak/>
        <w:t>400</w:t>
      </w:r>
      <w:r w:rsidR="00372465" w:rsidRPr="00333D2E">
        <w:rPr>
          <w:lang w:val="sr-Latn-CS"/>
        </w:rPr>
        <w:t xml:space="preserve"> </w:t>
      </w:r>
      <w:r w:rsidRPr="00333D2E">
        <w:rPr>
          <w:lang w:val="sr-Latn-CS"/>
        </w:rPr>
        <w:t>m²</w:t>
      </w:r>
    </w:p>
    <w:p w:rsidR="00372465" w:rsidRPr="00333D2E" w:rsidRDefault="006959BD" w:rsidP="00D3427B">
      <w:pPr>
        <w:pStyle w:val="NoSpacing"/>
        <w:rPr>
          <w:lang w:val="sr-Latn-CS"/>
        </w:rPr>
      </w:pPr>
      <w:r w:rsidRPr="00333D2E">
        <w:rPr>
          <w:lang w:val="sr-Latn-CS"/>
        </w:rPr>
        <w:tab/>
      </w:r>
    </w:p>
    <w:p w:rsidR="006959BD" w:rsidRPr="00333D2E" w:rsidRDefault="00372465" w:rsidP="0037246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40. </w:t>
      </w:r>
      <w:r w:rsidR="006959BD" w:rsidRPr="00333D2E">
        <w:rPr>
          <w:lang w:val="sr-Latn-CS"/>
        </w:rPr>
        <w:t xml:space="preserve">Smanjenjem pH u crevima povećava se </w:t>
      </w:r>
      <w:r w:rsidRPr="00333D2E">
        <w:rPr>
          <w:lang w:val="sr-Latn-CS"/>
        </w:rPr>
        <w:t>re</w:t>
      </w:r>
      <w:r w:rsidR="006959BD" w:rsidRPr="00333D2E">
        <w:rPr>
          <w:lang w:val="sr-Latn-CS"/>
        </w:rPr>
        <w:t>sorpcija:</w:t>
      </w:r>
    </w:p>
    <w:p w:rsidR="006959BD" w:rsidRPr="00333D2E" w:rsidRDefault="006959BD" w:rsidP="00F200F5">
      <w:pPr>
        <w:pStyle w:val="NoSpacing"/>
        <w:numPr>
          <w:ilvl w:val="0"/>
          <w:numId w:val="88"/>
        </w:numPr>
        <w:rPr>
          <w:lang w:val="sr-Latn-CS"/>
        </w:rPr>
      </w:pPr>
      <w:r w:rsidRPr="00333D2E">
        <w:rPr>
          <w:lang w:val="sr-Latn-CS"/>
        </w:rPr>
        <w:t>slabih baza</w:t>
      </w:r>
    </w:p>
    <w:p w:rsidR="006959BD" w:rsidRPr="00333D2E" w:rsidRDefault="000905E1" w:rsidP="00F200F5">
      <w:pPr>
        <w:pStyle w:val="NoSpacing"/>
        <w:numPr>
          <w:ilvl w:val="0"/>
          <w:numId w:val="88"/>
        </w:numPr>
        <w:rPr>
          <w:lang w:val="sr-Latn-CS"/>
        </w:rPr>
      </w:pPr>
      <w:r>
        <w:rPr>
          <w:lang w:val="sr-Latn-CS"/>
        </w:rPr>
        <w:t>slabih kiselina</w:t>
      </w:r>
    </w:p>
    <w:p w:rsidR="006959BD" w:rsidRPr="00333D2E" w:rsidRDefault="006959BD" w:rsidP="00F200F5">
      <w:pPr>
        <w:pStyle w:val="NoSpacing"/>
        <w:numPr>
          <w:ilvl w:val="0"/>
          <w:numId w:val="88"/>
        </w:numPr>
        <w:rPr>
          <w:lang w:val="sr-Latn-CS"/>
        </w:rPr>
      </w:pPr>
      <w:r w:rsidRPr="00333D2E">
        <w:rPr>
          <w:lang w:val="sr-Latn-CS"/>
        </w:rPr>
        <w:t>slabih baza i slabih kiselina</w:t>
      </w:r>
    </w:p>
    <w:p w:rsidR="006959BD" w:rsidRPr="00333D2E" w:rsidRDefault="006959BD" w:rsidP="00F200F5">
      <w:pPr>
        <w:pStyle w:val="NoSpacing"/>
        <w:numPr>
          <w:ilvl w:val="0"/>
          <w:numId w:val="88"/>
        </w:numPr>
        <w:rPr>
          <w:lang w:val="sr-Latn-CS"/>
        </w:rPr>
      </w:pPr>
      <w:r w:rsidRPr="00333D2E">
        <w:rPr>
          <w:lang w:val="sr-Latn-CS"/>
        </w:rPr>
        <w:t>kvaternernih azotnih jedinjenja</w:t>
      </w:r>
    </w:p>
    <w:p w:rsidR="006959BD" w:rsidRPr="00333D2E" w:rsidRDefault="006959BD" w:rsidP="006959BD">
      <w:pPr>
        <w:pStyle w:val="NoSpacing"/>
        <w:rPr>
          <w:lang w:val="sr-Latn-CS"/>
        </w:rPr>
      </w:pPr>
      <w:r w:rsidRPr="00333D2E">
        <w:rPr>
          <w:lang w:val="sr-Latn-CS"/>
        </w:rPr>
        <w:tab/>
      </w:r>
    </w:p>
    <w:p w:rsidR="006959BD" w:rsidRPr="00333D2E" w:rsidRDefault="00372465" w:rsidP="00372465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41. </w:t>
      </w:r>
      <w:r w:rsidR="006959BD" w:rsidRPr="00333D2E">
        <w:rPr>
          <w:lang w:val="sr-Latn-CS"/>
        </w:rPr>
        <w:t>Specifični "nosači" koji omogućavaju prolaz supstance sa jedne na drugu stranu membrane u pravcu gradijenta koncentracije učestvuju u procesu:</w:t>
      </w:r>
    </w:p>
    <w:p w:rsidR="006959BD" w:rsidRPr="00333D2E" w:rsidRDefault="006959BD" w:rsidP="00F200F5">
      <w:pPr>
        <w:pStyle w:val="NoSpacing"/>
        <w:numPr>
          <w:ilvl w:val="0"/>
          <w:numId w:val="89"/>
        </w:numPr>
        <w:rPr>
          <w:lang w:val="sr-Latn-CS"/>
        </w:rPr>
      </w:pPr>
      <w:r w:rsidRPr="00333D2E">
        <w:rPr>
          <w:lang w:val="sr-Latn-CS"/>
        </w:rPr>
        <w:t>proste difuzije</w:t>
      </w:r>
    </w:p>
    <w:p w:rsidR="006959BD" w:rsidRPr="00333D2E" w:rsidRDefault="006959BD" w:rsidP="00F200F5">
      <w:pPr>
        <w:pStyle w:val="NoSpacing"/>
        <w:numPr>
          <w:ilvl w:val="0"/>
          <w:numId w:val="89"/>
        </w:numPr>
        <w:rPr>
          <w:lang w:val="sr-Latn-CS"/>
        </w:rPr>
      </w:pPr>
      <w:r w:rsidRPr="00333D2E">
        <w:rPr>
          <w:lang w:val="sr-Latn-CS"/>
        </w:rPr>
        <w:t>filtracije</w:t>
      </w:r>
    </w:p>
    <w:p w:rsidR="006959BD" w:rsidRPr="00333D2E" w:rsidRDefault="000905E1" w:rsidP="00F200F5">
      <w:pPr>
        <w:pStyle w:val="NoSpacing"/>
        <w:numPr>
          <w:ilvl w:val="0"/>
          <w:numId w:val="89"/>
        </w:numPr>
        <w:rPr>
          <w:lang w:val="sr-Latn-CS"/>
        </w:rPr>
      </w:pPr>
      <w:r>
        <w:rPr>
          <w:lang w:val="sr-Latn-CS"/>
        </w:rPr>
        <w:t>olakšane difuzije</w:t>
      </w:r>
    </w:p>
    <w:p w:rsidR="006959BD" w:rsidRPr="00333D2E" w:rsidRDefault="006959BD" w:rsidP="00F200F5">
      <w:pPr>
        <w:pStyle w:val="NoSpacing"/>
        <w:numPr>
          <w:ilvl w:val="0"/>
          <w:numId w:val="89"/>
        </w:numPr>
        <w:rPr>
          <w:lang w:val="sr-Latn-CS"/>
        </w:rPr>
      </w:pPr>
      <w:r w:rsidRPr="00333D2E">
        <w:rPr>
          <w:lang w:val="sr-Latn-CS"/>
        </w:rPr>
        <w:t>aktivnog transporta</w:t>
      </w:r>
    </w:p>
    <w:p w:rsidR="006959BD" w:rsidRPr="00333D2E" w:rsidRDefault="006959BD" w:rsidP="00444218">
      <w:pPr>
        <w:pStyle w:val="NoSpacing"/>
        <w:rPr>
          <w:lang w:val="sr-Latn-CS"/>
        </w:rPr>
      </w:pPr>
    </w:p>
    <w:p w:rsidR="006959BD" w:rsidRPr="00333D2E" w:rsidRDefault="00372465" w:rsidP="0037246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42. </w:t>
      </w:r>
      <w:r w:rsidR="006959BD" w:rsidRPr="00333D2E">
        <w:rPr>
          <w:lang w:val="sr-Latn-CS"/>
        </w:rPr>
        <w:t xml:space="preserve">Šta se podrazumeva pod pojmom </w:t>
      </w:r>
      <w:r w:rsidRPr="00333D2E">
        <w:rPr>
          <w:lang w:val="sr-Latn-CS"/>
        </w:rPr>
        <w:t>nere</w:t>
      </w:r>
      <w:r w:rsidR="006959BD" w:rsidRPr="00333D2E">
        <w:rPr>
          <w:lang w:val="sr-Latn-CS"/>
        </w:rPr>
        <w:t>sorbovana količin</w:t>
      </w:r>
      <w:r w:rsidR="00D3427B" w:rsidRPr="00333D2E">
        <w:rPr>
          <w:lang w:val="sr-Latn-CS"/>
        </w:rPr>
        <w:t>a leka?</w:t>
      </w:r>
    </w:p>
    <w:p w:rsidR="006959BD" w:rsidRPr="00333D2E" w:rsidRDefault="006959BD" w:rsidP="00F200F5">
      <w:pPr>
        <w:pStyle w:val="NoSpacing"/>
        <w:numPr>
          <w:ilvl w:val="0"/>
          <w:numId w:val="90"/>
        </w:numPr>
        <w:rPr>
          <w:lang w:val="sr-Latn-CS"/>
        </w:rPr>
      </w:pPr>
      <w:r w:rsidRPr="00333D2E">
        <w:rPr>
          <w:lang w:val="sr-Latn-CS"/>
        </w:rPr>
        <w:t>količina leka koja zadržava aktivnost do određenog vremena</w:t>
      </w:r>
    </w:p>
    <w:p w:rsidR="006959BD" w:rsidRPr="00333D2E" w:rsidRDefault="006959BD" w:rsidP="00F200F5">
      <w:pPr>
        <w:pStyle w:val="NoSpacing"/>
        <w:numPr>
          <w:ilvl w:val="0"/>
          <w:numId w:val="90"/>
        </w:numPr>
        <w:rPr>
          <w:lang w:val="sr-Latn-CS"/>
        </w:rPr>
      </w:pPr>
      <w:r w:rsidRPr="00333D2E">
        <w:rPr>
          <w:lang w:val="sr-Latn-CS"/>
        </w:rPr>
        <w:t>zbir željenih dejstava za vreme zadržavanja leka u organizmu</w:t>
      </w:r>
    </w:p>
    <w:p w:rsidR="006959BD" w:rsidRPr="00333D2E" w:rsidRDefault="006959BD" w:rsidP="00F200F5">
      <w:pPr>
        <w:pStyle w:val="NoSpacing"/>
        <w:numPr>
          <w:ilvl w:val="0"/>
          <w:numId w:val="90"/>
        </w:numPr>
        <w:rPr>
          <w:lang w:val="sr-Latn-CS"/>
        </w:rPr>
      </w:pPr>
      <w:r w:rsidRPr="00333D2E">
        <w:rPr>
          <w:lang w:val="sr-Latn-CS"/>
        </w:rPr>
        <w:t>količina leka koja za vreme ukupnog zadržavanja ostaje farmakodinamski aktivna</w:t>
      </w:r>
    </w:p>
    <w:p w:rsidR="006959BD" w:rsidRPr="00333D2E" w:rsidRDefault="006959BD" w:rsidP="00F200F5">
      <w:pPr>
        <w:pStyle w:val="NoSpacing"/>
        <w:numPr>
          <w:ilvl w:val="0"/>
          <w:numId w:val="90"/>
        </w:numPr>
        <w:rPr>
          <w:lang w:val="sr-Latn-CS"/>
        </w:rPr>
      </w:pPr>
      <w:r w:rsidRPr="00333D2E">
        <w:rPr>
          <w:lang w:val="sr-Latn-CS"/>
        </w:rPr>
        <w:t>količina leka koja sa mesta</w:t>
      </w:r>
      <w:r w:rsidR="000905E1">
        <w:rPr>
          <w:lang w:val="sr-Latn-CS"/>
        </w:rPr>
        <w:t xml:space="preserve"> primene ne dospeva u organizam</w:t>
      </w:r>
    </w:p>
    <w:p w:rsidR="006959BD" w:rsidRPr="00333D2E" w:rsidRDefault="006959BD" w:rsidP="006959BD">
      <w:pPr>
        <w:pStyle w:val="NoSpacing"/>
        <w:rPr>
          <w:lang w:val="sr-Latn-CS"/>
        </w:rPr>
      </w:pPr>
      <w:r w:rsidRPr="00333D2E">
        <w:rPr>
          <w:lang w:val="sr-Latn-CS"/>
        </w:rPr>
        <w:tab/>
      </w:r>
    </w:p>
    <w:p w:rsidR="00372465" w:rsidRPr="00333D2E" w:rsidRDefault="00372465" w:rsidP="0037246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43. </w:t>
      </w:r>
      <w:r w:rsidR="006959BD" w:rsidRPr="00333D2E">
        <w:rPr>
          <w:lang w:val="sr-Latn-CS"/>
        </w:rPr>
        <w:t xml:space="preserve">Šta se podrazumeva pod pojmom </w:t>
      </w:r>
      <w:r w:rsidRPr="00333D2E">
        <w:rPr>
          <w:lang w:val="sr-Latn-CS"/>
        </w:rPr>
        <w:t>re</w:t>
      </w:r>
      <w:r w:rsidR="006959BD" w:rsidRPr="00333D2E">
        <w:rPr>
          <w:lang w:val="sr-Latn-CS"/>
        </w:rPr>
        <w:t>sorbovana količina leka</w:t>
      </w:r>
      <w:r w:rsidR="00D3427B" w:rsidRPr="00333D2E">
        <w:rPr>
          <w:lang w:val="sr-Latn-CS"/>
        </w:rPr>
        <w:t>?</w:t>
      </w:r>
    </w:p>
    <w:p w:rsidR="006959BD" w:rsidRPr="00333D2E" w:rsidRDefault="006959BD" w:rsidP="00F200F5">
      <w:pPr>
        <w:pStyle w:val="NoSpacing"/>
        <w:numPr>
          <w:ilvl w:val="0"/>
          <w:numId w:val="91"/>
        </w:numPr>
        <w:rPr>
          <w:lang w:val="sr-Latn-CS"/>
        </w:rPr>
      </w:pPr>
      <w:r w:rsidRPr="00333D2E">
        <w:rPr>
          <w:lang w:val="sr-Latn-CS"/>
        </w:rPr>
        <w:t>zbir željenih dejstava za vreme zadržavanja leka u organizmu</w:t>
      </w:r>
    </w:p>
    <w:p w:rsidR="006959BD" w:rsidRPr="00333D2E" w:rsidRDefault="006959BD" w:rsidP="00F200F5">
      <w:pPr>
        <w:pStyle w:val="NoSpacing"/>
        <w:numPr>
          <w:ilvl w:val="0"/>
          <w:numId w:val="91"/>
        </w:numPr>
        <w:rPr>
          <w:lang w:val="sr-Latn-CS"/>
        </w:rPr>
      </w:pPr>
      <w:r w:rsidRPr="00333D2E">
        <w:rPr>
          <w:lang w:val="sr-Latn-CS"/>
        </w:rPr>
        <w:t>količina leka koja za vreme ukupnog zadržavanja ostaje farmakodinamski aktivna</w:t>
      </w:r>
    </w:p>
    <w:p w:rsidR="006959BD" w:rsidRPr="00333D2E" w:rsidRDefault="006959BD" w:rsidP="00F200F5">
      <w:pPr>
        <w:pStyle w:val="NoSpacing"/>
        <w:numPr>
          <w:ilvl w:val="0"/>
          <w:numId w:val="91"/>
        </w:numPr>
        <w:rPr>
          <w:lang w:val="sr-Latn-CS"/>
        </w:rPr>
      </w:pPr>
      <w:r w:rsidRPr="00333D2E">
        <w:rPr>
          <w:lang w:val="sr-Latn-CS"/>
        </w:rPr>
        <w:t>količina leka koja sa me</w:t>
      </w:r>
      <w:r w:rsidR="000905E1">
        <w:rPr>
          <w:lang w:val="sr-Latn-CS"/>
        </w:rPr>
        <w:t>sta primene dospeva u organizam</w:t>
      </w:r>
    </w:p>
    <w:p w:rsidR="006959BD" w:rsidRPr="00333D2E" w:rsidRDefault="006959BD" w:rsidP="00F200F5">
      <w:pPr>
        <w:pStyle w:val="NoSpacing"/>
        <w:numPr>
          <w:ilvl w:val="0"/>
          <w:numId w:val="91"/>
        </w:numPr>
        <w:rPr>
          <w:lang w:val="sr-Latn-CS"/>
        </w:rPr>
      </w:pPr>
      <w:r w:rsidRPr="00333D2E">
        <w:rPr>
          <w:lang w:val="sr-Latn-CS"/>
        </w:rPr>
        <w:t>količina leka koja u plazmi nije vezana za proteine</w:t>
      </w:r>
    </w:p>
    <w:p w:rsidR="006959BD" w:rsidRPr="00333D2E" w:rsidRDefault="006959BD" w:rsidP="00444218">
      <w:pPr>
        <w:pStyle w:val="NoSpacing"/>
        <w:rPr>
          <w:lang w:val="sr-Latn-CS"/>
        </w:rPr>
      </w:pPr>
    </w:p>
    <w:p w:rsidR="006959BD" w:rsidRPr="00333D2E" w:rsidRDefault="00372465" w:rsidP="0037246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44. </w:t>
      </w:r>
      <w:r w:rsidR="006959BD" w:rsidRPr="00333D2E">
        <w:rPr>
          <w:lang w:val="sr-Latn-CS"/>
        </w:rPr>
        <w:t>U želucu će se u jonizovanom, disociranom obliku nalaziti:</w:t>
      </w:r>
    </w:p>
    <w:p w:rsidR="006959BD" w:rsidRPr="00333D2E" w:rsidRDefault="000905E1" w:rsidP="00F200F5">
      <w:pPr>
        <w:pStyle w:val="NoSpacing"/>
        <w:numPr>
          <w:ilvl w:val="0"/>
          <w:numId w:val="92"/>
        </w:numPr>
        <w:rPr>
          <w:lang w:val="sr-Latn-CS"/>
        </w:rPr>
      </w:pPr>
      <w:r>
        <w:rPr>
          <w:lang w:val="sr-Latn-CS"/>
        </w:rPr>
        <w:t>slabe organske baze</w:t>
      </w:r>
    </w:p>
    <w:p w:rsidR="006959BD" w:rsidRPr="00333D2E" w:rsidRDefault="006959BD" w:rsidP="00F200F5">
      <w:pPr>
        <w:pStyle w:val="NoSpacing"/>
        <w:numPr>
          <w:ilvl w:val="0"/>
          <w:numId w:val="92"/>
        </w:numPr>
        <w:rPr>
          <w:lang w:val="sr-Latn-CS"/>
        </w:rPr>
      </w:pPr>
      <w:r w:rsidRPr="00333D2E">
        <w:rPr>
          <w:lang w:val="sr-Latn-CS"/>
        </w:rPr>
        <w:t>slabe organske kiseline</w:t>
      </w:r>
    </w:p>
    <w:p w:rsidR="006959BD" w:rsidRPr="00333D2E" w:rsidRDefault="006959BD" w:rsidP="00F200F5">
      <w:pPr>
        <w:pStyle w:val="NoSpacing"/>
        <w:numPr>
          <w:ilvl w:val="0"/>
          <w:numId w:val="92"/>
        </w:numPr>
        <w:rPr>
          <w:lang w:val="sr-Latn-CS"/>
        </w:rPr>
      </w:pPr>
      <w:r w:rsidRPr="00333D2E">
        <w:rPr>
          <w:lang w:val="sr-Latn-CS"/>
        </w:rPr>
        <w:t>polarna jedinjenja</w:t>
      </w:r>
    </w:p>
    <w:p w:rsidR="006959BD" w:rsidRPr="00333D2E" w:rsidRDefault="006959BD" w:rsidP="00F200F5">
      <w:pPr>
        <w:pStyle w:val="NoSpacing"/>
        <w:numPr>
          <w:ilvl w:val="0"/>
          <w:numId w:val="92"/>
        </w:numPr>
        <w:rPr>
          <w:lang w:val="sr-Latn-CS"/>
        </w:rPr>
      </w:pPr>
      <w:r w:rsidRPr="00333D2E">
        <w:rPr>
          <w:lang w:val="sr-Latn-CS"/>
        </w:rPr>
        <w:t>kalcijum</w:t>
      </w:r>
    </w:p>
    <w:p w:rsidR="006959BD" w:rsidRPr="00333D2E" w:rsidRDefault="006959BD" w:rsidP="006959BD">
      <w:pPr>
        <w:pStyle w:val="NoSpacing"/>
        <w:rPr>
          <w:lang w:val="sr-Latn-CS"/>
        </w:rPr>
      </w:pPr>
      <w:r w:rsidRPr="00333D2E">
        <w:rPr>
          <w:lang w:val="sr-Latn-CS"/>
        </w:rPr>
        <w:tab/>
      </w:r>
    </w:p>
    <w:p w:rsidR="006959BD" w:rsidRPr="00333D2E" w:rsidRDefault="00372465" w:rsidP="0037246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45. </w:t>
      </w:r>
      <w:r w:rsidR="006959BD" w:rsidRPr="00333D2E">
        <w:rPr>
          <w:lang w:val="sr-Latn-CS"/>
        </w:rPr>
        <w:t>U želucu se u nejonizovanom obliku nalaze:</w:t>
      </w:r>
    </w:p>
    <w:p w:rsidR="006959BD" w:rsidRPr="00333D2E" w:rsidRDefault="006959BD" w:rsidP="00F200F5">
      <w:pPr>
        <w:pStyle w:val="NoSpacing"/>
        <w:numPr>
          <w:ilvl w:val="0"/>
          <w:numId w:val="93"/>
        </w:numPr>
        <w:rPr>
          <w:lang w:val="sr-Latn-CS"/>
        </w:rPr>
      </w:pPr>
      <w:r w:rsidRPr="00333D2E">
        <w:rPr>
          <w:lang w:val="sr-Latn-CS"/>
        </w:rPr>
        <w:t>slabe baze</w:t>
      </w:r>
    </w:p>
    <w:p w:rsidR="006959BD" w:rsidRPr="00333D2E" w:rsidRDefault="000905E1" w:rsidP="00F200F5">
      <w:pPr>
        <w:pStyle w:val="NoSpacing"/>
        <w:numPr>
          <w:ilvl w:val="0"/>
          <w:numId w:val="93"/>
        </w:numPr>
        <w:rPr>
          <w:lang w:val="sr-Latn-CS"/>
        </w:rPr>
      </w:pPr>
      <w:r>
        <w:rPr>
          <w:lang w:val="sr-Latn-CS"/>
        </w:rPr>
        <w:t>slabe kiseline</w:t>
      </w:r>
    </w:p>
    <w:p w:rsidR="006959BD" w:rsidRPr="00333D2E" w:rsidRDefault="006959BD" w:rsidP="00F200F5">
      <w:pPr>
        <w:pStyle w:val="NoSpacing"/>
        <w:numPr>
          <w:ilvl w:val="0"/>
          <w:numId w:val="93"/>
        </w:numPr>
        <w:rPr>
          <w:lang w:val="sr-Latn-CS"/>
        </w:rPr>
      </w:pPr>
      <w:r w:rsidRPr="00333D2E">
        <w:rPr>
          <w:lang w:val="sr-Latn-CS"/>
        </w:rPr>
        <w:t>neutralna organska jedinjenja</w:t>
      </w:r>
    </w:p>
    <w:p w:rsidR="006959BD" w:rsidRPr="00333D2E" w:rsidRDefault="006959BD" w:rsidP="00F200F5">
      <w:pPr>
        <w:pStyle w:val="NoSpacing"/>
        <w:numPr>
          <w:ilvl w:val="0"/>
          <w:numId w:val="93"/>
        </w:numPr>
        <w:rPr>
          <w:lang w:val="sr-Latn-CS"/>
        </w:rPr>
      </w:pPr>
      <w:r w:rsidRPr="00333D2E">
        <w:rPr>
          <w:lang w:val="sr-Latn-CS"/>
        </w:rPr>
        <w:t>kvaternerna azotna jedinjenja</w:t>
      </w:r>
    </w:p>
    <w:p w:rsidR="006959BD" w:rsidRPr="00333D2E" w:rsidRDefault="006959BD" w:rsidP="00444218">
      <w:pPr>
        <w:pStyle w:val="NoSpacing"/>
        <w:ind w:left="-360" w:firstLine="720"/>
        <w:rPr>
          <w:lang w:val="sr-Latn-CS"/>
        </w:rPr>
      </w:pPr>
    </w:p>
    <w:p w:rsidR="006959BD" w:rsidRPr="00333D2E" w:rsidRDefault="003509DB" w:rsidP="003509DB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46. </w:t>
      </w:r>
      <w:r w:rsidR="006959BD" w:rsidRPr="00333D2E">
        <w:rPr>
          <w:lang w:val="sr-Latn-CS"/>
        </w:rPr>
        <w:t>Uopšteno rečeno, lek može da prođe kroz zid creva pod svim navedenim uslovima, OSIM:</w:t>
      </w:r>
    </w:p>
    <w:p w:rsidR="006959BD" w:rsidRPr="00333D2E" w:rsidRDefault="006959BD" w:rsidP="00F200F5">
      <w:pPr>
        <w:pStyle w:val="NoSpacing"/>
        <w:numPr>
          <w:ilvl w:val="0"/>
          <w:numId w:val="94"/>
        </w:numPr>
        <w:rPr>
          <w:lang w:val="sr-Latn-CS"/>
        </w:rPr>
      </w:pPr>
      <w:r w:rsidRPr="00333D2E">
        <w:rPr>
          <w:lang w:val="sr-Latn-CS"/>
        </w:rPr>
        <w:t>ako je slaba kiselina, a pH lumena je ispod njegovog pKa</w:t>
      </w:r>
    </w:p>
    <w:p w:rsidR="006959BD" w:rsidRPr="00333D2E" w:rsidRDefault="006959BD" w:rsidP="00F200F5">
      <w:pPr>
        <w:pStyle w:val="NoSpacing"/>
        <w:numPr>
          <w:ilvl w:val="0"/>
          <w:numId w:val="94"/>
        </w:numPr>
        <w:rPr>
          <w:lang w:val="sr-Latn-CS"/>
        </w:rPr>
      </w:pPr>
      <w:r w:rsidRPr="00333D2E">
        <w:rPr>
          <w:lang w:val="sr-Latn-CS"/>
        </w:rPr>
        <w:t>ako je slaba baza, a pH lumena je iznad njegovog pKa</w:t>
      </w:r>
    </w:p>
    <w:p w:rsidR="006959BD" w:rsidRPr="00333D2E" w:rsidRDefault="006959BD" w:rsidP="00F200F5">
      <w:pPr>
        <w:pStyle w:val="NoSpacing"/>
        <w:numPr>
          <w:ilvl w:val="0"/>
          <w:numId w:val="94"/>
        </w:numPr>
        <w:rPr>
          <w:lang w:val="sr-Latn-CS"/>
        </w:rPr>
      </w:pPr>
      <w:r w:rsidRPr="00333D2E">
        <w:rPr>
          <w:lang w:val="sr-Latn-CS"/>
        </w:rPr>
        <w:t>ako je</w:t>
      </w:r>
      <w:r w:rsidR="000905E1">
        <w:rPr>
          <w:lang w:val="sr-Latn-CS"/>
        </w:rPr>
        <w:t xml:space="preserve"> lek u crevu potpuno jonizovan</w:t>
      </w:r>
    </w:p>
    <w:p w:rsidR="006959BD" w:rsidRPr="00333D2E" w:rsidRDefault="006959BD" w:rsidP="00F200F5">
      <w:pPr>
        <w:pStyle w:val="NoSpacing"/>
        <w:numPr>
          <w:ilvl w:val="0"/>
          <w:numId w:val="94"/>
        </w:numPr>
        <w:rPr>
          <w:lang w:val="sr-Latn-CS"/>
        </w:rPr>
      </w:pPr>
      <w:r w:rsidRPr="00333D2E">
        <w:rPr>
          <w:lang w:val="sr-Latn-CS"/>
        </w:rPr>
        <w:t>ako je za lek potreban transportni sistem</w:t>
      </w:r>
    </w:p>
    <w:p w:rsidR="006959BD" w:rsidRPr="00333D2E" w:rsidRDefault="006959BD" w:rsidP="006959BD">
      <w:pPr>
        <w:pStyle w:val="NoSpacing"/>
        <w:rPr>
          <w:lang w:val="sr-Latn-CS"/>
        </w:rPr>
      </w:pPr>
      <w:r w:rsidRPr="00333D2E">
        <w:rPr>
          <w:lang w:val="sr-Latn-CS"/>
        </w:rPr>
        <w:tab/>
      </w:r>
    </w:p>
    <w:p w:rsidR="006959BD" w:rsidRPr="00333D2E" w:rsidRDefault="003509DB" w:rsidP="003509DB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47. </w:t>
      </w:r>
      <w:r w:rsidR="006959BD" w:rsidRPr="00333D2E">
        <w:rPr>
          <w:lang w:val="sr-Latn-CS"/>
        </w:rPr>
        <w:t xml:space="preserve">Većina slabih kiselina kao i slabih baza se nakon oralne </w:t>
      </w:r>
      <w:r w:rsidRPr="00333D2E">
        <w:rPr>
          <w:lang w:val="sr-Latn-CS"/>
        </w:rPr>
        <w:t xml:space="preserve">primene </w:t>
      </w:r>
      <w:r w:rsidR="006959BD" w:rsidRPr="00333D2E">
        <w:rPr>
          <w:lang w:val="sr-Latn-CS"/>
        </w:rPr>
        <w:t xml:space="preserve">u najvećoj meri </w:t>
      </w:r>
      <w:r w:rsidRPr="00333D2E">
        <w:rPr>
          <w:lang w:val="sr-Latn-CS"/>
        </w:rPr>
        <w:t>re</w:t>
      </w:r>
      <w:r w:rsidR="006959BD" w:rsidRPr="00333D2E">
        <w:rPr>
          <w:lang w:val="sr-Latn-CS"/>
        </w:rPr>
        <w:t>sorbuju preko sluznice tankog creva jer:</w:t>
      </w:r>
    </w:p>
    <w:p w:rsidR="006959BD" w:rsidRPr="00333D2E" w:rsidRDefault="006959BD" w:rsidP="00F200F5">
      <w:pPr>
        <w:pStyle w:val="NoSpacing"/>
        <w:numPr>
          <w:ilvl w:val="0"/>
          <w:numId w:val="95"/>
        </w:numPr>
        <w:rPr>
          <w:lang w:val="sr-Latn-CS"/>
        </w:rPr>
      </w:pPr>
      <w:r w:rsidRPr="00333D2E">
        <w:rPr>
          <w:lang w:val="sr-Latn-CS"/>
        </w:rPr>
        <w:t>obe vrste lekova su najjače jonizovane u tankom crevu</w:t>
      </w:r>
    </w:p>
    <w:p w:rsidR="006959BD" w:rsidRPr="00333D2E" w:rsidRDefault="006959BD" w:rsidP="00F200F5">
      <w:pPr>
        <w:pStyle w:val="NoSpacing"/>
        <w:numPr>
          <w:ilvl w:val="0"/>
          <w:numId w:val="95"/>
        </w:numPr>
        <w:rPr>
          <w:lang w:val="sr-Latn-CS"/>
        </w:rPr>
      </w:pPr>
      <w:r w:rsidRPr="00333D2E">
        <w:rPr>
          <w:lang w:val="sr-Latn-CS"/>
        </w:rPr>
        <w:t>obe vrste lekova su najslabije jonizovane u tankom crevu</w:t>
      </w:r>
    </w:p>
    <w:p w:rsidR="003509DB" w:rsidRPr="00333D2E" w:rsidRDefault="006959BD" w:rsidP="00F200F5">
      <w:pPr>
        <w:pStyle w:val="NoSpacing"/>
        <w:numPr>
          <w:ilvl w:val="0"/>
          <w:numId w:val="95"/>
        </w:numPr>
        <w:rPr>
          <w:lang w:val="sr-Latn-CS"/>
        </w:rPr>
      </w:pPr>
      <w:r w:rsidRPr="00333D2E">
        <w:rPr>
          <w:lang w:val="sr-Latn-CS"/>
        </w:rPr>
        <w:lastRenderedPageBreak/>
        <w:t>protok krvi u tankom crevu je veći nego u drugim abdominalnim organima</w:t>
      </w:r>
    </w:p>
    <w:p w:rsidR="006959BD" w:rsidRPr="00333D2E" w:rsidRDefault="006959BD" w:rsidP="00F200F5">
      <w:pPr>
        <w:pStyle w:val="NoSpacing"/>
        <w:numPr>
          <w:ilvl w:val="0"/>
          <w:numId w:val="95"/>
        </w:numPr>
        <w:rPr>
          <w:lang w:val="sr-Latn-CS"/>
        </w:rPr>
      </w:pPr>
      <w:r w:rsidRPr="00333D2E">
        <w:rPr>
          <w:lang w:val="sr-Latn-CS"/>
        </w:rPr>
        <w:t>resorptivna površina tankog creva je veća nego u ost</w:t>
      </w:r>
      <w:r w:rsidR="000905E1">
        <w:rPr>
          <w:lang w:val="sr-Latn-CS"/>
        </w:rPr>
        <w:t>alim delovima probavnog trakta</w:t>
      </w:r>
    </w:p>
    <w:p w:rsidR="003509DB" w:rsidRPr="00333D2E" w:rsidRDefault="003509DB" w:rsidP="006959BD">
      <w:pPr>
        <w:pStyle w:val="NoSpacing"/>
        <w:rPr>
          <w:lang w:val="sr-Latn-CS"/>
        </w:rPr>
      </w:pPr>
    </w:p>
    <w:p w:rsidR="006959BD" w:rsidRPr="00333D2E" w:rsidRDefault="003509DB" w:rsidP="003509D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48. Zaokruži tačnu tvrdnju</w:t>
      </w:r>
      <w:r w:rsidR="006959BD" w:rsidRPr="00333D2E">
        <w:rPr>
          <w:lang w:val="sr-Latn-CS"/>
        </w:rPr>
        <w:t>:</w:t>
      </w:r>
    </w:p>
    <w:p w:rsidR="006959BD" w:rsidRPr="00333D2E" w:rsidRDefault="006959BD" w:rsidP="00F200F5">
      <w:pPr>
        <w:pStyle w:val="NoSpacing"/>
        <w:numPr>
          <w:ilvl w:val="0"/>
          <w:numId w:val="96"/>
        </w:numPr>
        <w:rPr>
          <w:lang w:val="sr-Latn-CS"/>
        </w:rPr>
      </w:pPr>
      <w:r w:rsidRPr="00333D2E">
        <w:rPr>
          <w:lang w:val="sr-Latn-CS"/>
        </w:rPr>
        <w:t xml:space="preserve">u želucu je nizak pH, te se iz želuca dobro </w:t>
      </w:r>
      <w:r w:rsidR="003509DB" w:rsidRPr="00333D2E">
        <w:rPr>
          <w:lang w:val="sr-Latn-CS"/>
        </w:rPr>
        <w:t>re</w:t>
      </w:r>
      <w:r w:rsidRPr="00333D2E">
        <w:rPr>
          <w:lang w:val="sr-Latn-CS"/>
        </w:rPr>
        <w:t>sorbuju baze</w:t>
      </w:r>
    </w:p>
    <w:p w:rsidR="006959BD" w:rsidRPr="00333D2E" w:rsidRDefault="006959BD" w:rsidP="00F200F5">
      <w:pPr>
        <w:pStyle w:val="NoSpacing"/>
        <w:numPr>
          <w:ilvl w:val="0"/>
          <w:numId w:val="96"/>
        </w:numPr>
        <w:rPr>
          <w:lang w:val="sr-Latn-CS"/>
        </w:rPr>
      </w:pPr>
      <w:r w:rsidRPr="00333D2E">
        <w:rPr>
          <w:lang w:val="sr-Latn-CS"/>
        </w:rPr>
        <w:t>u želucu je n</w:t>
      </w:r>
      <w:r w:rsidR="003509DB" w:rsidRPr="00333D2E">
        <w:rPr>
          <w:lang w:val="sr-Latn-CS"/>
        </w:rPr>
        <w:t>izak pH, te se iz želuca dobro re</w:t>
      </w:r>
      <w:r w:rsidR="000905E1">
        <w:rPr>
          <w:lang w:val="sr-Latn-CS"/>
        </w:rPr>
        <w:t>sorbuju kiseline</w:t>
      </w:r>
    </w:p>
    <w:p w:rsidR="006959BD" w:rsidRPr="00333D2E" w:rsidRDefault="006959BD" w:rsidP="00F200F5">
      <w:pPr>
        <w:pStyle w:val="NoSpacing"/>
        <w:numPr>
          <w:ilvl w:val="0"/>
          <w:numId w:val="96"/>
        </w:numPr>
        <w:rPr>
          <w:lang w:val="sr-Latn-CS"/>
        </w:rPr>
      </w:pPr>
      <w:r w:rsidRPr="00333D2E">
        <w:rPr>
          <w:lang w:val="sr-Latn-CS"/>
        </w:rPr>
        <w:t>u želucu je vi</w:t>
      </w:r>
      <w:r w:rsidR="003509DB" w:rsidRPr="00333D2E">
        <w:rPr>
          <w:lang w:val="sr-Latn-CS"/>
        </w:rPr>
        <w:t>sok pH, te se iz želuca dobro re</w:t>
      </w:r>
      <w:r w:rsidRPr="00333D2E">
        <w:rPr>
          <w:lang w:val="sr-Latn-CS"/>
        </w:rPr>
        <w:t>sorbuju baze</w:t>
      </w:r>
    </w:p>
    <w:p w:rsidR="006959BD" w:rsidRPr="00333D2E" w:rsidRDefault="006959BD" w:rsidP="00F200F5">
      <w:pPr>
        <w:pStyle w:val="NoSpacing"/>
        <w:numPr>
          <w:ilvl w:val="0"/>
          <w:numId w:val="96"/>
        </w:numPr>
        <w:rPr>
          <w:lang w:val="sr-Latn-CS"/>
        </w:rPr>
      </w:pPr>
      <w:r w:rsidRPr="00333D2E">
        <w:rPr>
          <w:lang w:val="sr-Latn-CS"/>
        </w:rPr>
        <w:t xml:space="preserve">u želucu je nizak pH, te se iz želuca dobro </w:t>
      </w:r>
      <w:r w:rsidR="003509DB" w:rsidRPr="00333D2E">
        <w:rPr>
          <w:lang w:val="sr-Latn-CS"/>
        </w:rPr>
        <w:t>re</w:t>
      </w:r>
      <w:r w:rsidRPr="00333D2E">
        <w:rPr>
          <w:lang w:val="sr-Latn-CS"/>
        </w:rPr>
        <w:t>sorbuju kiseline</w:t>
      </w:r>
    </w:p>
    <w:p w:rsidR="003509DB" w:rsidRPr="00333D2E" w:rsidRDefault="003509DB" w:rsidP="006959BD">
      <w:pPr>
        <w:pStyle w:val="NoSpacing"/>
        <w:rPr>
          <w:lang w:val="sr-Latn-CS"/>
        </w:rPr>
      </w:pPr>
    </w:p>
    <w:p w:rsidR="006959BD" w:rsidRPr="00333D2E" w:rsidRDefault="003509DB" w:rsidP="003509DB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49. </w:t>
      </w:r>
      <w:r w:rsidR="006959BD" w:rsidRPr="00333D2E">
        <w:rPr>
          <w:lang w:val="sr-Latn-CS"/>
        </w:rPr>
        <w:t>Ako je volumen distribucije nekog leka kod odrasle osobe probližno 5 L, to znači da je lek raspoređen:</w:t>
      </w:r>
    </w:p>
    <w:p w:rsidR="006959BD" w:rsidRPr="00333D2E" w:rsidRDefault="006959BD" w:rsidP="00F200F5">
      <w:pPr>
        <w:pStyle w:val="NoSpacing"/>
        <w:numPr>
          <w:ilvl w:val="0"/>
          <w:numId w:val="97"/>
        </w:numPr>
        <w:rPr>
          <w:lang w:val="sr-Latn-CS"/>
        </w:rPr>
      </w:pPr>
      <w:r w:rsidRPr="00333D2E">
        <w:rPr>
          <w:lang w:val="sr-Latn-CS"/>
        </w:rPr>
        <w:t xml:space="preserve">samo u </w:t>
      </w:r>
      <w:r w:rsidR="000905E1">
        <w:rPr>
          <w:lang w:val="sr-Latn-CS"/>
        </w:rPr>
        <w:t>plazmi</w:t>
      </w:r>
    </w:p>
    <w:p w:rsidR="006959BD" w:rsidRPr="00333D2E" w:rsidRDefault="006959BD" w:rsidP="00F200F5">
      <w:pPr>
        <w:pStyle w:val="NoSpacing"/>
        <w:numPr>
          <w:ilvl w:val="0"/>
          <w:numId w:val="97"/>
        </w:numPr>
        <w:rPr>
          <w:lang w:val="sr-Latn-CS"/>
        </w:rPr>
      </w:pPr>
      <w:r w:rsidRPr="00333D2E">
        <w:rPr>
          <w:lang w:val="sr-Latn-CS"/>
        </w:rPr>
        <w:t>u ekstracelularnoj tečnosti</w:t>
      </w:r>
    </w:p>
    <w:p w:rsidR="006959BD" w:rsidRPr="00333D2E" w:rsidRDefault="006959BD" w:rsidP="00F200F5">
      <w:pPr>
        <w:pStyle w:val="NoSpacing"/>
        <w:numPr>
          <w:ilvl w:val="0"/>
          <w:numId w:val="97"/>
        </w:numPr>
        <w:rPr>
          <w:lang w:val="sr-Latn-CS"/>
        </w:rPr>
      </w:pPr>
      <w:r w:rsidRPr="00333D2E">
        <w:rPr>
          <w:lang w:val="sr-Latn-CS"/>
        </w:rPr>
        <w:t>u intracelularnoj tečnosti</w:t>
      </w:r>
    </w:p>
    <w:p w:rsidR="006959BD" w:rsidRPr="00333D2E" w:rsidRDefault="006959BD" w:rsidP="00F200F5">
      <w:pPr>
        <w:pStyle w:val="NoSpacing"/>
        <w:numPr>
          <w:ilvl w:val="0"/>
          <w:numId w:val="97"/>
        </w:numPr>
        <w:rPr>
          <w:lang w:val="sr-Latn-CS"/>
        </w:rPr>
      </w:pPr>
      <w:r w:rsidRPr="00333D2E">
        <w:rPr>
          <w:lang w:val="sr-Latn-CS"/>
        </w:rPr>
        <w:t>u čitavoj telesnoj tečnosti</w:t>
      </w:r>
    </w:p>
    <w:p w:rsidR="006959BD" w:rsidRPr="00333D2E" w:rsidRDefault="006959BD" w:rsidP="00444218">
      <w:pPr>
        <w:pStyle w:val="NoSpacing"/>
        <w:rPr>
          <w:lang w:val="sr-Latn-CS"/>
        </w:rPr>
      </w:pPr>
    </w:p>
    <w:p w:rsidR="006959BD" w:rsidRPr="00333D2E" w:rsidRDefault="003509DB" w:rsidP="003509DB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50. </w:t>
      </w:r>
      <w:r w:rsidR="006959BD" w:rsidRPr="00333D2E">
        <w:rPr>
          <w:lang w:val="sr-Latn-CS"/>
        </w:rPr>
        <w:t>Ako je volumen distribuci</w:t>
      </w:r>
      <w:r w:rsidR="00D3427B" w:rsidRPr="00333D2E">
        <w:rPr>
          <w:lang w:val="sr-Latn-CS"/>
        </w:rPr>
        <w:t>je (Vd)</w:t>
      </w:r>
      <w:r w:rsidR="006959BD" w:rsidRPr="00333D2E">
        <w:rPr>
          <w:lang w:val="sr-Latn-CS"/>
        </w:rPr>
        <w:t xml:space="preserve"> nekog leka kod odrasle osobe 10 L/kg to znači da je lek raspoređen:</w:t>
      </w:r>
    </w:p>
    <w:p w:rsidR="006959BD" w:rsidRPr="00333D2E" w:rsidRDefault="006959BD" w:rsidP="00F200F5">
      <w:pPr>
        <w:pStyle w:val="NoSpacing"/>
        <w:numPr>
          <w:ilvl w:val="0"/>
          <w:numId w:val="98"/>
        </w:numPr>
        <w:rPr>
          <w:lang w:val="sr-Latn-CS"/>
        </w:rPr>
      </w:pPr>
      <w:r w:rsidRPr="00333D2E">
        <w:rPr>
          <w:lang w:val="sr-Latn-CS"/>
        </w:rPr>
        <w:t>u čitavom organizmu</w:t>
      </w:r>
    </w:p>
    <w:p w:rsidR="006959BD" w:rsidRPr="00333D2E" w:rsidRDefault="006959BD" w:rsidP="00F200F5">
      <w:pPr>
        <w:pStyle w:val="NoSpacing"/>
        <w:numPr>
          <w:ilvl w:val="0"/>
          <w:numId w:val="98"/>
        </w:numPr>
        <w:rPr>
          <w:lang w:val="sr-Latn-CS"/>
        </w:rPr>
      </w:pPr>
      <w:r w:rsidRPr="00333D2E">
        <w:rPr>
          <w:lang w:val="sr-Latn-CS"/>
        </w:rPr>
        <w:t>u ekstracelularnoj tečnosti</w:t>
      </w:r>
    </w:p>
    <w:p w:rsidR="006959BD" w:rsidRPr="00333D2E" w:rsidRDefault="006959BD" w:rsidP="00F200F5">
      <w:pPr>
        <w:pStyle w:val="NoSpacing"/>
        <w:numPr>
          <w:ilvl w:val="0"/>
          <w:numId w:val="98"/>
        </w:numPr>
        <w:rPr>
          <w:lang w:val="sr-Latn-CS"/>
        </w:rPr>
      </w:pPr>
      <w:r w:rsidRPr="00333D2E">
        <w:rPr>
          <w:lang w:val="sr-Latn-CS"/>
        </w:rPr>
        <w:t>samo u plazmi</w:t>
      </w:r>
    </w:p>
    <w:p w:rsidR="006959BD" w:rsidRPr="00333D2E" w:rsidRDefault="006959BD" w:rsidP="00F200F5">
      <w:pPr>
        <w:pStyle w:val="NoSpacing"/>
        <w:numPr>
          <w:ilvl w:val="0"/>
          <w:numId w:val="98"/>
        </w:numPr>
        <w:rPr>
          <w:lang w:val="sr-Latn-CS"/>
        </w:rPr>
      </w:pPr>
      <w:r w:rsidRPr="00333D2E">
        <w:rPr>
          <w:lang w:val="sr-Latn-CS"/>
        </w:rPr>
        <w:t>da se na</w:t>
      </w:r>
      <w:r w:rsidR="000905E1">
        <w:rPr>
          <w:lang w:val="sr-Latn-CS"/>
        </w:rPr>
        <w:t>gomilava u specifičnim tkivima</w:t>
      </w:r>
    </w:p>
    <w:p w:rsidR="006959BD" w:rsidRPr="00333D2E" w:rsidRDefault="006959BD" w:rsidP="00444218">
      <w:pPr>
        <w:pStyle w:val="NoSpacing"/>
        <w:rPr>
          <w:lang w:val="sr-Latn-CS"/>
        </w:rPr>
      </w:pPr>
      <w:r w:rsidRPr="00333D2E">
        <w:rPr>
          <w:lang w:val="sr-Latn-CS"/>
        </w:rPr>
        <w:tab/>
      </w:r>
    </w:p>
    <w:p w:rsidR="006959BD" w:rsidRPr="00333D2E" w:rsidRDefault="003509DB" w:rsidP="003509DB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51. </w:t>
      </w:r>
      <w:r w:rsidR="006959BD" w:rsidRPr="00333D2E">
        <w:rPr>
          <w:lang w:val="sr-Latn-CS"/>
        </w:rPr>
        <w:t>Ako je volumen distribucije leka kod odrasle osobe 10-20 L, to znači da je lek distribuiran:</w:t>
      </w:r>
    </w:p>
    <w:p w:rsidR="006959BD" w:rsidRPr="00333D2E" w:rsidRDefault="006959BD" w:rsidP="00F200F5">
      <w:pPr>
        <w:pStyle w:val="NoSpacing"/>
        <w:numPr>
          <w:ilvl w:val="0"/>
          <w:numId w:val="99"/>
        </w:numPr>
        <w:rPr>
          <w:lang w:val="sr-Latn-CS"/>
        </w:rPr>
      </w:pPr>
      <w:r w:rsidRPr="00333D2E">
        <w:rPr>
          <w:lang w:val="sr-Latn-CS"/>
        </w:rPr>
        <w:t>samo u cirkulaciji</w:t>
      </w:r>
    </w:p>
    <w:p w:rsidR="006959BD" w:rsidRPr="00333D2E" w:rsidRDefault="006959BD" w:rsidP="00F200F5">
      <w:pPr>
        <w:pStyle w:val="NoSpacing"/>
        <w:numPr>
          <w:ilvl w:val="0"/>
          <w:numId w:val="99"/>
        </w:numPr>
        <w:rPr>
          <w:lang w:val="sr-Latn-CS"/>
        </w:rPr>
      </w:pPr>
      <w:r w:rsidRPr="00333D2E">
        <w:rPr>
          <w:lang w:val="sr-Latn-CS"/>
        </w:rPr>
        <w:t>u cirkulaciji</w:t>
      </w:r>
      <w:r w:rsidR="000905E1">
        <w:rPr>
          <w:lang w:val="sr-Latn-CS"/>
        </w:rPr>
        <w:t xml:space="preserve"> i u ekstracelularnoj tečnosti</w:t>
      </w:r>
    </w:p>
    <w:p w:rsidR="006959BD" w:rsidRPr="00333D2E" w:rsidRDefault="006959BD" w:rsidP="00F200F5">
      <w:pPr>
        <w:pStyle w:val="NoSpacing"/>
        <w:numPr>
          <w:ilvl w:val="0"/>
          <w:numId w:val="99"/>
        </w:numPr>
        <w:rPr>
          <w:lang w:val="sr-Latn-CS"/>
        </w:rPr>
      </w:pPr>
      <w:r w:rsidRPr="00333D2E">
        <w:rPr>
          <w:lang w:val="sr-Latn-CS"/>
        </w:rPr>
        <w:t>u cirkulaciji, ekstracelularnoj i intracelularnoj tečnosti</w:t>
      </w:r>
    </w:p>
    <w:p w:rsidR="006959BD" w:rsidRPr="00333D2E" w:rsidRDefault="006959BD" w:rsidP="00F200F5">
      <w:pPr>
        <w:pStyle w:val="NoSpacing"/>
        <w:numPr>
          <w:ilvl w:val="0"/>
          <w:numId w:val="99"/>
        </w:numPr>
        <w:rPr>
          <w:lang w:val="sr-Latn-CS"/>
        </w:rPr>
      </w:pPr>
      <w:r w:rsidRPr="00333D2E">
        <w:rPr>
          <w:lang w:val="sr-Latn-CS"/>
        </w:rPr>
        <w:t>u svim telesnim tečnostima</w:t>
      </w:r>
    </w:p>
    <w:p w:rsidR="003509DB" w:rsidRPr="00333D2E" w:rsidRDefault="003509DB" w:rsidP="006959BD">
      <w:pPr>
        <w:pStyle w:val="NoSpacing"/>
        <w:rPr>
          <w:lang w:val="sr-Latn-CS"/>
        </w:rPr>
      </w:pPr>
    </w:p>
    <w:p w:rsidR="006959BD" w:rsidRPr="00333D2E" w:rsidRDefault="003509DB" w:rsidP="003509D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52. </w:t>
      </w:r>
      <w:r w:rsidR="006959BD" w:rsidRPr="00333D2E">
        <w:rPr>
          <w:lang w:val="sr-Latn-CS"/>
        </w:rPr>
        <w:t>Neka je Vd leka kod odrasle osobe 25-30 L, to znači da je lek distribuiran:</w:t>
      </w:r>
    </w:p>
    <w:p w:rsidR="006959BD" w:rsidRPr="00333D2E" w:rsidRDefault="006959BD" w:rsidP="00F200F5">
      <w:pPr>
        <w:pStyle w:val="NoSpacing"/>
        <w:numPr>
          <w:ilvl w:val="0"/>
          <w:numId w:val="100"/>
        </w:numPr>
        <w:rPr>
          <w:lang w:val="sr-Latn-CS"/>
        </w:rPr>
      </w:pPr>
      <w:r w:rsidRPr="00333D2E">
        <w:rPr>
          <w:lang w:val="sr-Latn-CS"/>
        </w:rPr>
        <w:t>samo u cirkulaciji</w:t>
      </w:r>
    </w:p>
    <w:p w:rsidR="006959BD" w:rsidRPr="00333D2E" w:rsidRDefault="006959BD" w:rsidP="00F200F5">
      <w:pPr>
        <w:pStyle w:val="NoSpacing"/>
        <w:numPr>
          <w:ilvl w:val="0"/>
          <w:numId w:val="100"/>
        </w:numPr>
        <w:rPr>
          <w:lang w:val="sr-Latn-CS"/>
        </w:rPr>
      </w:pPr>
      <w:r w:rsidRPr="00333D2E">
        <w:rPr>
          <w:lang w:val="sr-Latn-CS"/>
        </w:rPr>
        <w:t>u cirkulaciji i u ekstracelularnoj tečnosti</w:t>
      </w:r>
    </w:p>
    <w:p w:rsidR="006959BD" w:rsidRPr="00333D2E" w:rsidRDefault="006959BD" w:rsidP="00F200F5">
      <w:pPr>
        <w:pStyle w:val="NoSpacing"/>
        <w:numPr>
          <w:ilvl w:val="0"/>
          <w:numId w:val="100"/>
        </w:numPr>
        <w:rPr>
          <w:lang w:val="sr-Latn-CS"/>
        </w:rPr>
      </w:pPr>
      <w:r w:rsidRPr="00333D2E">
        <w:rPr>
          <w:lang w:val="sr-Latn-CS"/>
        </w:rPr>
        <w:t>u cirkulaciji, ekstracelular</w:t>
      </w:r>
      <w:r w:rsidR="000905E1">
        <w:rPr>
          <w:lang w:val="sr-Latn-CS"/>
        </w:rPr>
        <w:t>noj i intracelularnoj tečnosti</w:t>
      </w:r>
    </w:p>
    <w:p w:rsidR="006959BD" w:rsidRPr="00333D2E" w:rsidRDefault="006959BD" w:rsidP="00F200F5">
      <w:pPr>
        <w:pStyle w:val="NoSpacing"/>
        <w:numPr>
          <w:ilvl w:val="0"/>
          <w:numId w:val="100"/>
        </w:numPr>
        <w:rPr>
          <w:lang w:val="sr-Latn-CS"/>
        </w:rPr>
      </w:pPr>
      <w:r w:rsidRPr="00333D2E">
        <w:rPr>
          <w:lang w:val="sr-Latn-CS"/>
        </w:rPr>
        <w:t>u svim telesnim tečnostima</w:t>
      </w:r>
    </w:p>
    <w:p w:rsidR="003509DB" w:rsidRPr="00333D2E" w:rsidRDefault="003509DB" w:rsidP="006959BD">
      <w:pPr>
        <w:pStyle w:val="NoSpacing"/>
        <w:rPr>
          <w:lang w:val="sr-Latn-CS"/>
        </w:rPr>
      </w:pPr>
    </w:p>
    <w:p w:rsidR="006959BD" w:rsidRPr="00333D2E" w:rsidRDefault="003509DB" w:rsidP="003509D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53. </w:t>
      </w:r>
      <w:r w:rsidR="006959BD" w:rsidRPr="00333D2E">
        <w:rPr>
          <w:lang w:val="sr-Latn-CS"/>
        </w:rPr>
        <w:t>Ako je Vd nekog leka kod odrasle osobe oko 40 L, to znači da je lek distribuiran:</w:t>
      </w:r>
    </w:p>
    <w:p w:rsidR="006959BD" w:rsidRPr="00333D2E" w:rsidRDefault="006959BD" w:rsidP="00F200F5">
      <w:pPr>
        <w:pStyle w:val="NoSpacing"/>
        <w:numPr>
          <w:ilvl w:val="0"/>
          <w:numId w:val="101"/>
        </w:numPr>
        <w:rPr>
          <w:lang w:val="sr-Latn-CS"/>
        </w:rPr>
      </w:pPr>
      <w:r w:rsidRPr="00333D2E">
        <w:rPr>
          <w:lang w:val="sr-Latn-CS"/>
        </w:rPr>
        <w:t>samo u cirkulaciji</w:t>
      </w:r>
    </w:p>
    <w:p w:rsidR="006959BD" w:rsidRPr="00333D2E" w:rsidRDefault="006959BD" w:rsidP="00F200F5">
      <w:pPr>
        <w:pStyle w:val="NoSpacing"/>
        <w:numPr>
          <w:ilvl w:val="0"/>
          <w:numId w:val="101"/>
        </w:numPr>
        <w:rPr>
          <w:lang w:val="sr-Latn-CS"/>
        </w:rPr>
      </w:pPr>
      <w:r w:rsidRPr="00333D2E">
        <w:rPr>
          <w:lang w:val="sr-Latn-CS"/>
        </w:rPr>
        <w:t>u cirkulaciji i u ekstracelularnoj tečnosti</w:t>
      </w:r>
    </w:p>
    <w:p w:rsidR="006959BD" w:rsidRPr="00333D2E" w:rsidRDefault="006959BD" w:rsidP="00F200F5">
      <w:pPr>
        <w:pStyle w:val="NoSpacing"/>
        <w:numPr>
          <w:ilvl w:val="0"/>
          <w:numId w:val="101"/>
        </w:numPr>
        <w:rPr>
          <w:lang w:val="sr-Latn-CS"/>
        </w:rPr>
      </w:pPr>
      <w:r w:rsidRPr="00333D2E">
        <w:rPr>
          <w:lang w:val="sr-Latn-CS"/>
        </w:rPr>
        <w:t>u cirkulaciji, ekstracelularnoj i intracelularnoj tečnosti</w:t>
      </w:r>
    </w:p>
    <w:p w:rsidR="006959BD" w:rsidRPr="00333D2E" w:rsidRDefault="000905E1" w:rsidP="00F200F5">
      <w:pPr>
        <w:pStyle w:val="NoSpacing"/>
        <w:numPr>
          <w:ilvl w:val="0"/>
          <w:numId w:val="101"/>
        </w:numPr>
        <w:rPr>
          <w:lang w:val="sr-Latn-CS"/>
        </w:rPr>
      </w:pPr>
      <w:r>
        <w:rPr>
          <w:lang w:val="sr-Latn-CS"/>
        </w:rPr>
        <w:t>u svim telesnim tečnostima</w:t>
      </w:r>
    </w:p>
    <w:p w:rsidR="006959BD" w:rsidRPr="00333D2E" w:rsidRDefault="006959BD" w:rsidP="00F200F5">
      <w:pPr>
        <w:pStyle w:val="NoSpacing"/>
        <w:numPr>
          <w:ilvl w:val="0"/>
          <w:numId w:val="101"/>
        </w:numPr>
        <w:rPr>
          <w:lang w:val="sr-Latn-CS"/>
        </w:rPr>
      </w:pPr>
      <w:r w:rsidRPr="00333D2E">
        <w:rPr>
          <w:lang w:val="sr-Latn-CS"/>
        </w:rPr>
        <w:t>u masnom tkivu ili vezan za neka specifična tkiva</w:t>
      </w:r>
    </w:p>
    <w:p w:rsidR="006959BD" w:rsidRPr="00333D2E" w:rsidRDefault="006959BD" w:rsidP="003509DB">
      <w:pPr>
        <w:pStyle w:val="NoSpacing"/>
        <w:ind w:firstLine="720"/>
        <w:rPr>
          <w:lang w:val="sr-Latn-CS"/>
        </w:rPr>
      </w:pPr>
    </w:p>
    <w:p w:rsidR="006959BD" w:rsidRPr="00333D2E" w:rsidRDefault="003A4EB6" w:rsidP="003A4EB6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54. </w:t>
      </w:r>
      <w:r w:rsidR="006959BD" w:rsidRPr="00333D2E">
        <w:rPr>
          <w:lang w:val="sr-Latn-CS"/>
        </w:rPr>
        <w:t>Ako je Vd nekog leka kod odrasle osobe preko 100 L, pri čemu je telesna težina pacijenta 70 kg, to znači da je lek distribuiran:</w:t>
      </w:r>
    </w:p>
    <w:p w:rsidR="006959BD" w:rsidRPr="00333D2E" w:rsidRDefault="006959BD" w:rsidP="00F200F5">
      <w:pPr>
        <w:pStyle w:val="NoSpacing"/>
        <w:numPr>
          <w:ilvl w:val="0"/>
          <w:numId w:val="102"/>
        </w:numPr>
        <w:rPr>
          <w:lang w:val="sr-Latn-CS"/>
        </w:rPr>
      </w:pPr>
      <w:r w:rsidRPr="00333D2E">
        <w:rPr>
          <w:lang w:val="sr-Latn-CS"/>
        </w:rPr>
        <w:t>samo u cirkulaciji</w:t>
      </w:r>
    </w:p>
    <w:p w:rsidR="006959BD" w:rsidRPr="00333D2E" w:rsidRDefault="006959BD" w:rsidP="00F200F5">
      <w:pPr>
        <w:pStyle w:val="NoSpacing"/>
        <w:numPr>
          <w:ilvl w:val="0"/>
          <w:numId w:val="102"/>
        </w:numPr>
        <w:rPr>
          <w:lang w:val="sr-Latn-CS"/>
        </w:rPr>
      </w:pPr>
      <w:r w:rsidRPr="00333D2E">
        <w:rPr>
          <w:lang w:val="sr-Latn-CS"/>
        </w:rPr>
        <w:t>u cirkulaciji i u ekstracelularnoj tečnosti</w:t>
      </w:r>
    </w:p>
    <w:p w:rsidR="006959BD" w:rsidRPr="00333D2E" w:rsidRDefault="006959BD" w:rsidP="00F200F5">
      <w:pPr>
        <w:pStyle w:val="NoSpacing"/>
        <w:numPr>
          <w:ilvl w:val="0"/>
          <w:numId w:val="102"/>
        </w:numPr>
        <w:rPr>
          <w:lang w:val="sr-Latn-CS"/>
        </w:rPr>
      </w:pPr>
      <w:r w:rsidRPr="00333D2E">
        <w:rPr>
          <w:lang w:val="sr-Latn-CS"/>
        </w:rPr>
        <w:t>u cirkulaciji, ekstracelularnoj i intracelularnoj tečnosti</w:t>
      </w:r>
    </w:p>
    <w:p w:rsidR="006959BD" w:rsidRPr="00333D2E" w:rsidRDefault="006959BD" w:rsidP="00F200F5">
      <w:pPr>
        <w:pStyle w:val="NoSpacing"/>
        <w:numPr>
          <w:ilvl w:val="0"/>
          <w:numId w:val="102"/>
        </w:numPr>
        <w:rPr>
          <w:lang w:val="sr-Latn-CS"/>
        </w:rPr>
      </w:pPr>
      <w:r w:rsidRPr="00333D2E">
        <w:rPr>
          <w:lang w:val="sr-Latn-CS"/>
        </w:rPr>
        <w:t xml:space="preserve">u masnom tkivu ili </w:t>
      </w:r>
      <w:r w:rsidR="000905E1">
        <w:rPr>
          <w:lang w:val="sr-Latn-CS"/>
        </w:rPr>
        <w:t>vezan za neka specifična tkiva</w:t>
      </w:r>
    </w:p>
    <w:p w:rsidR="000905E1" w:rsidRDefault="000905E1" w:rsidP="003A4EB6">
      <w:pPr>
        <w:pStyle w:val="NoSpacing"/>
        <w:ind w:firstLine="360"/>
        <w:rPr>
          <w:lang w:val="sr-Latn-CS"/>
        </w:rPr>
      </w:pPr>
    </w:p>
    <w:p w:rsidR="006959BD" w:rsidRPr="00333D2E" w:rsidRDefault="003A4EB6" w:rsidP="003A4EB6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lastRenderedPageBreak/>
        <w:t xml:space="preserve">55. </w:t>
      </w:r>
      <w:r w:rsidR="006959BD" w:rsidRPr="00333D2E">
        <w:rPr>
          <w:lang w:val="sr-Latn-CS"/>
        </w:rPr>
        <w:t>Biološka raspoloživost leka izražena u procentima može biti:</w:t>
      </w:r>
    </w:p>
    <w:p w:rsidR="006959BD" w:rsidRPr="00333D2E" w:rsidRDefault="006959BD" w:rsidP="00F200F5">
      <w:pPr>
        <w:pStyle w:val="NoSpacing"/>
        <w:numPr>
          <w:ilvl w:val="0"/>
          <w:numId w:val="103"/>
        </w:numPr>
        <w:rPr>
          <w:lang w:val="sr-Latn-CS"/>
        </w:rPr>
      </w:pPr>
      <w:r w:rsidRPr="00333D2E">
        <w:rPr>
          <w:lang w:val="sr-Latn-CS"/>
        </w:rPr>
        <w:t>veća, manja ili jednaka 100%</w:t>
      </w:r>
    </w:p>
    <w:p w:rsidR="006959BD" w:rsidRPr="00333D2E" w:rsidRDefault="006959BD" w:rsidP="00F200F5">
      <w:pPr>
        <w:pStyle w:val="NoSpacing"/>
        <w:numPr>
          <w:ilvl w:val="0"/>
          <w:numId w:val="103"/>
        </w:numPr>
        <w:rPr>
          <w:lang w:val="sr-Latn-CS"/>
        </w:rPr>
      </w:pPr>
      <w:r w:rsidRPr="00333D2E">
        <w:rPr>
          <w:lang w:val="sr-Latn-CS"/>
        </w:rPr>
        <w:t>veća, manja ili jednaka 200%</w:t>
      </w:r>
    </w:p>
    <w:p w:rsidR="006959BD" w:rsidRPr="00333D2E" w:rsidRDefault="006959BD" w:rsidP="00F200F5">
      <w:pPr>
        <w:pStyle w:val="NoSpacing"/>
        <w:numPr>
          <w:ilvl w:val="0"/>
          <w:numId w:val="103"/>
        </w:numPr>
        <w:rPr>
          <w:lang w:val="sr-Latn-CS"/>
        </w:rPr>
      </w:pPr>
      <w:r w:rsidRPr="00333D2E">
        <w:rPr>
          <w:lang w:val="sr-Latn-CS"/>
        </w:rPr>
        <w:t>veća ili jednaka 100%</w:t>
      </w:r>
    </w:p>
    <w:p w:rsidR="006959BD" w:rsidRPr="00333D2E" w:rsidRDefault="006959BD" w:rsidP="00F200F5">
      <w:pPr>
        <w:pStyle w:val="NoSpacing"/>
        <w:numPr>
          <w:ilvl w:val="0"/>
          <w:numId w:val="103"/>
        </w:numPr>
        <w:rPr>
          <w:lang w:val="sr-Latn-CS"/>
        </w:rPr>
      </w:pPr>
      <w:r w:rsidRPr="00333D2E">
        <w:rPr>
          <w:lang w:val="sr-Latn-CS"/>
        </w:rPr>
        <w:t>manja ili je</w:t>
      </w:r>
      <w:r w:rsidR="000905E1">
        <w:rPr>
          <w:lang w:val="sr-Latn-CS"/>
        </w:rPr>
        <w:t>dnaka 100%</w:t>
      </w:r>
    </w:p>
    <w:p w:rsidR="006959BD" w:rsidRPr="00333D2E" w:rsidRDefault="006959BD" w:rsidP="006959BD">
      <w:pPr>
        <w:pStyle w:val="NoSpacing"/>
        <w:rPr>
          <w:lang w:val="sr-Latn-CS"/>
        </w:rPr>
      </w:pPr>
      <w:r w:rsidRPr="00333D2E">
        <w:rPr>
          <w:lang w:val="sr-Latn-CS"/>
        </w:rPr>
        <w:tab/>
      </w:r>
    </w:p>
    <w:p w:rsidR="006959BD" w:rsidRPr="00333D2E" w:rsidRDefault="003A4EB6" w:rsidP="003A4EB6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56. </w:t>
      </w:r>
      <w:r w:rsidR="006959BD" w:rsidRPr="00333D2E">
        <w:rPr>
          <w:lang w:val="sr-Latn-CS"/>
        </w:rPr>
        <w:t>Distribucija leka u tkiva:</w:t>
      </w:r>
    </w:p>
    <w:p w:rsidR="006959BD" w:rsidRPr="00333D2E" w:rsidRDefault="006959BD" w:rsidP="00F200F5">
      <w:pPr>
        <w:pStyle w:val="NoSpacing"/>
        <w:numPr>
          <w:ilvl w:val="0"/>
          <w:numId w:val="104"/>
        </w:numPr>
        <w:rPr>
          <w:lang w:val="sr-Latn-CS"/>
        </w:rPr>
      </w:pPr>
      <w:r w:rsidRPr="00333D2E">
        <w:rPr>
          <w:lang w:val="sr-Latn-CS"/>
        </w:rPr>
        <w:t>nezavisna je od rastvorljivosti leka u datom tkivu</w:t>
      </w:r>
    </w:p>
    <w:p w:rsidR="006959BD" w:rsidRPr="00333D2E" w:rsidRDefault="006959BD" w:rsidP="00F200F5">
      <w:pPr>
        <w:pStyle w:val="NoSpacing"/>
        <w:numPr>
          <w:ilvl w:val="0"/>
          <w:numId w:val="104"/>
        </w:numPr>
        <w:rPr>
          <w:lang w:val="sr-Latn-CS"/>
        </w:rPr>
      </w:pPr>
      <w:r w:rsidRPr="00333D2E">
        <w:rPr>
          <w:lang w:val="sr-Latn-CS"/>
        </w:rPr>
        <w:t xml:space="preserve">zavisi od koncentracionog </w:t>
      </w:r>
      <w:r w:rsidR="000905E1">
        <w:rPr>
          <w:lang w:val="sr-Latn-CS"/>
        </w:rPr>
        <w:t>gradijenta između krvi i tkiva</w:t>
      </w:r>
    </w:p>
    <w:p w:rsidR="006959BD" w:rsidRPr="00333D2E" w:rsidRDefault="006959BD" w:rsidP="00F200F5">
      <w:pPr>
        <w:pStyle w:val="NoSpacing"/>
        <w:numPr>
          <w:ilvl w:val="0"/>
          <w:numId w:val="104"/>
        </w:numPr>
        <w:rPr>
          <w:lang w:val="sr-Latn-CS"/>
        </w:rPr>
      </w:pPr>
      <w:r w:rsidRPr="00333D2E">
        <w:rPr>
          <w:lang w:val="sr-Latn-CS"/>
        </w:rPr>
        <w:t>veća je za lekove koji su u velikom procentu vezani za proteine plazme</w:t>
      </w:r>
    </w:p>
    <w:p w:rsidR="006959BD" w:rsidRPr="00333D2E" w:rsidRDefault="006959BD" w:rsidP="00F200F5">
      <w:pPr>
        <w:pStyle w:val="NoSpacing"/>
        <w:numPr>
          <w:ilvl w:val="0"/>
          <w:numId w:val="104"/>
        </w:numPr>
        <w:rPr>
          <w:lang w:val="sr-Latn-CS"/>
        </w:rPr>
      </w:pPr>
      <w:r w:rsidRPr="00333D2E">
        <w:rPr>
          <w:lang w:val="sr-Latn-CS"/>
        </w:rPr>
        <w:t>nema dejstva na vreme polueliminacije iz plazme</w:t>
      </w:r>
    </w:p>
    <w:p w:rsidR="006959BD" w:rsidRPr="00333D2E" w:rsidRDefault="006959BD" w:rsidP="003A4EB6">
      <w:pPr>
        <w:pStyle w:val="NoSpacing"/>
        <w:rPr>
          <w:lang w:val="sr-Latn-CS"/>
        </w:rPr>
      </w:pPr>
    </w:p>
    <w:p w:rsidR="006959BD" w:rsidRPr="00333D2E" w:rsidRDefault="003A4EB6" w:rsidP="003A4EB6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57. </w:t>
      </w:r>
      <w:r w:rsidR="006959BD" w:rsidRPr="00333D2E">
        <w:rPr>
          <w:lang w:val="sr-Latn-CS"/>
        </w:rPr>
        <w:t>Istiskivanje leka iz veze sa proteinima plazme dovodi do:</w:t>
      </w:r>
    </w:p>
    <w:p w:rsidR="006959BD" w:rsidRPr="00333D2E" w:rsidRDefault="006959BD" w:rsidP="00F200F5">
      <w:pPr>
        <w:pStyle w:val="NoSpacing"/>
        <w:numPr>
          <w:ilvl w:val="0"/>
          <w:numId w:val="105"/>
        </w:numPr>
        <w:rPr>
          <w:lang w:val="sr-Latn-CS"/>
        </w:rPr>
      </w:pPr>
      <w:r w:rsidRPr="00333D2E">
        <w:rPr>
          <w:lang w:val="sr-Latn-CS"/>
        </w:rPr>
        <w:t>smanjenja dejstva leka</w:t>
      </w:r>
    </w:p>
    <w:p w:rsidR="006959BD" w:rsidRPr="00333D2E" w:rsidRDefault="000905E1" w:rsidP="00F200F5">
      <w:pPr>
        <w:pStyle w:val="NoSpacing"/>
        <w:numPr>
          <w:ilvl w:val="0"/>
          <w:numId w:val="105"/>
        </w:numPr>
        <w:rPr>
          <w:lang w:val="sr-Latn-CS"/>
        </w:rPr>
      </w:pPr>
      <w:r>
        <w:rPr>
          <w:lang w:val="sr-Latn-CS"/>
        </w:rPr>
        <w:t>pojačanja dejstva leka</w:t>
      </w:r>
    </w:p>
    <w:p w:rsidR="006959BD" w:rsidRPr="00333D2E" w:rsidRDefault="006959BD" w:rsidP="00F200F5">
      <w:pPr>
        <w:pStyle w:val="NoSpacing"/>
        <w:numPr>
          <w:ilvl w:val="0"/>
          <w:numId w:val="105"/>
        </w:numPr>
        <w:rPr>
          <w:lang w:val="sr-Latn-CS"/>
        </w:rPr>
      </w:pPr>
      <w:r w:rsidRPr="00333D2E">
        <w:rPr>
          <w:lang w:val="sr-Latn-CS"/>
        </w:rPr>
        <w:t>ne utuče na dejstvo leka</w:t>
      </w:r>
    </w:p>
    <w:p w:rsidR="006959BD" w:rsidRPr="00333D2E" w:rsidRDefault="006959BD" w:rsidP="00F200F5">
      <w:pPr>
        <w:pStyle w:val="NoSpacing"/>
        <w:numPr>
          <w:ilvl w:val="0"/>
          <w:numId w:val="105"/>
        </w:numPr>
        <w:rPr>
          <w:lang w:val="sr-Latn-CS"/>
        </w:rPr>
      </w:pPr>
      <w:r w:rsidRPr="00333D2E">
        <w:rPr>
          <w:lang w:val="sr-Latn-CS"/>
        </w:rPr>
        <w:t>usporavanja metabolisanja leka</w:t>
      </w:r>
    </w:p>
    <w:p w:rsidR="006959BD" w:rsidRPr="00333D2E" w:rsidRDefault="006959BD" w:rsidP="006959BD">
      <w:pPr>
        <w:pStyle w:val="NoSpacing"/>
        <w:rPr>
          <w:lang w:val="sr-Latn-CS"/>
        </w:rPr>
      </w:pPr>
      <w:r w:rsidRPr="00333D2E">
        <w:rPr>
          <w:lang w:val="sr-Latn-CS"/>
        </w:rPr>
        <w:tab/>
      </w:r>
    </w:p>
    <w:p w:rsidR="006959BD" w:rsidRPr="00333D2E" w:rsidRDefault="003A4EB6" w:rsidP="003A4EB6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58. </w:t>
      </w:r>
      <w:r w:rsidR="006959BD" w:rsidRPr="00333D2E">
        <w:rPr>
          <w:color w:val="000000" w:themeColor="text1"/>
          <w:lang w:val="sr-Latn-CS"/>
        </w:rPr>
        <w:t>Istiskivanje leka iz veze sa proteinima plazme dovodi do:</w:t>
      </w:r>
    </w:p>
    <w:p w:rsidR="006959BD" w:rsidRPr="00333D2E" w:rsidRDefault="006959BD" w:rsidP="00F200F5">
      <w:pPr>
        <w:pStyle w:val="NoSpacing"/>
        <w:numPr>
          <w:ilvl w:val="0"/>
          <w:numId w:val="10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smanjenja nivoa leka u tkivima</w:t>
      </w:r>
    </w:p>
    <w:p w:rsidR="006959BD" w:rsidRPr="00333D2E" w:rsidRDefault="006959BD" w:rsidP="00F200F5">
      <w:pPr>
        <w:pStyle w:val="NoSpacing"/>
        <w:numPr>
          <w:ilvl w:val="0"/>
          <w:numId w:val="10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smanjenja volumena discribucije</w:t>
      </w:r>
    </w:p>
    <w:p w:rsidR="006959BD" w:rsidRPr="00333D2E" w:rsidRDefault="006959BD" w:rsidP="00F200F5">
      <w:pPr>
        <w:pStyle w:val="NoSpacing"/>
        <w:numPr>
          <w:ilvl w:val="0"/>
          <w:numId w:val="10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p</w:t>
      </w:r>
      <w:r w:rsidR="000905E1">
        <w:rPr>
          <w:color w:val="000000" w:themeColor="text1"/>
          <w:lang w:val="sr-Latn-CS"/>
        </w:rPr>
        <w:t>ovećanja volumena distribucije</w:t>
      </w:r>
    </w:p>
    <w:p w:rsidR="006959BD" w:rsidRPr="00333D2E" w:rsidRDefault="006959BD" w:rsidP="00F200F5">
      <w:pPr>
        <w:pStyle w:val="NoSpacing"/>
        <w:numPr>
          <w:ilvl w:val="0"/>
          <w:numId w:val="10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usporavanja metabolisanja leka</w:t>
      </w:r>
    </w:p>
    <w:p w:rsidR="006959BD" w:rsidRPr="00333D2E" w:rsidRDefault="006959BD" w:rsidP="006959BD">
      <w:pPr>
        <w:pStyle w:val="NoSpacing"/>
        <w:rPr>
          <w:lang w:val="sr-Latn-CS"/>
        </w:rPr>
      </w:pPr>
      <w:r w:rsidRPr="00333D2E">
        <w:rPr>
          <w:lang w:val="sr-Latn-CS"/>
        </w:rPr>
        <w:tab/>
      </w:r>
    </w:p>
    <w:p w:rsidR="006959BD" w:rsidRPr="00333D2E" w:rsidRDefault="003A4EB6" w:rsidP="003A4EB6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59. </w:t>
      </w:r>
      <w:r w:rsidR="006959BD" w:rsidRPr="00333D2E">
        <w:rPr>
          <w:lang w:val="sr-Latn-CS"/>
        </w:rPr>
        <w:t xml:space="preserve">Koja definicija je tačna za </w:t>
      </w:r>
      <w:r w:rsidR="00D3427B" w:rsidRPr="00333D2E">
        <w:rPr>
          <w:lang w:val="sr-Latn-CS"/>
        </w:rPr>
        <w:t>“ukupnu biološku raspoloživost”?</w:t>
      </w:r>
    </w:p>
    <w:p w:rsidR="006959BD" w:rsidRPr="00333D2E" w:rsidRDefault="006959BD" w:rsidP="00F200F5">
      <w:pPr>
        <w:pStyle w:val="NoSpacing"/>
        <w:numPr>
          <w:ilvl w:val="0"/>
          <w:numId w:val="107"/>
        </w:numPr>
        <w:rPr>
          <w:lang w:val="sr-Latn-CS"/>
        </w:rPr>
      </w:pPr>
      <w:r w:rsidRPr="00333D2E">
        <w:rPr>
          <w:lang w:val="sr-Latn-CS"/>
        </w:rPr>
        <w:t>količina leka koja zadržava aktivnost do određenog vremena</w:t>
      </w:r>
    </w:p>
    <w:p w:rsidR="006959BD" w:rsidRPr="00333D2E" w:rsidRDefault="006959BD" w:rsidP="00F200F5">
      <w:pPr>
        <w:pStyle w:val="NoSpacing"/>
        <w:numPr>
          <w:ilvl w:val="0"/>
          <w:numId w:val="107"/>
        </w:numPr>
        <w:rPr>
          <w:lang w:val="sr-Latn-CS"/>
        </w:rPr>
      </w:pPr>
      <w:r w:rsidRPr="00333D2E">
        <w:rPr>
          <w:lang w:val="sr-Latn-CS"/>
        </w:rPr>
        <w:t>zbir željenih dejstava za vreme zadržavanja leka u organizmu</w:t>
      </w:r>
    </w:p>
    <w:p w:rsidR="006959BD" w:rsidRPr="00333D2E" w:rsidRDefault="006959BD" w:rsidP="00F200F5">
      <w:pPr>
        <w:pStyle w:val="NoSpacing"/>
        <w:numPr>
          <w:ilvl w:val="0"/>
          <w:numId w:val="107"/>
        </w:numPr>
        <w:rPr>
          <w:lang w:val="sr-Latn-CS"/>
        </w:rPr>
      </w:pPr>
      <w:r w:rsidRPr="00333D2E">
        <w:rPr>
          <w:lang w:val="sr-Latn-CS"/>
        </w:rPr>
        <w:t>količina leka koja sa mesta prime</w:t>
      </w:r>
      <w:r w:rsidR="000905E1">
        <w:rPr>
          <w:lang w:val="sr-Latn-CS"/>
        </w:rPr>
        <w:t>ne dospeva u opštu cirkulaciju</w:t>
      </w:r>
    </w:p>
    <w:p w:rsidR="006959BD" w:rsidRPr="00333D2E" w:rsidRDefault="006959BD" w:rsidP="00F200F5">
      <w:pPr>
        <w:pStyle w:val="NoSpacing"/>
        <w:numPr>
          <w:ilvl w:val="0"/>
          <w:numId w:val="107"/>
        </w:numPr>
        <w:rPr>
          <w:lang w:val="sr-Latn-CS"/>
        </w:rPr>
      </w:pPr>
      <w:r w:rsidRPr="00333D2E">
        <w:rPr>
          <w:lang w:val="sr-Latn-CS"/>
        </w:rPr>
        <w:t>količina leka koja u plazmi nije vezana za proteine</w:t>
      </w:r>
    </w:p>
    <w:p w:rsidR="006959BD" w:rsidRPr="00333D2E" w:rsidRDefault="006959BD" w:rsidP="006959BD">
      <w:pPr>
        <w:pStyle w:val="NoSpacing"/>
        <w:rPr>
          <w:lang w:val="sr-Latn-CS"/>
        </w:rPr>
      </w:pPr>
      <w:r w:rsidRPr="00333D2E">
        <w:rPr>
          <w:lang w:val="sr-Latn-CS"/>
        </w:rPr>
        <w:tab/>
      </w:r>
    </w:p>
    <w:p w:rsidR="006959BD" w:rsidRPr="00333D2E" w:rsidRDefault="003A4EB6" w:rsidP="003A4EB6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60. </w:t>
      </w:r>
      <w:r w:rsidR="006959BD" w:rsidRPr="00333D2E">
        <w:rPr>
          <w:color w:val="000000" w:themeColor="text1"/>
          <w:lang w:val="sr-Latn-CS"/>
        </w:rPr>
        <w:t>Koji od navedenih lekova ne prolazi krvno-moždanu barijeru?</w:t>
      </w:r>
    </w:p>
    <w:p w:rsidR="006959BD" w:rsidRPr="00333D2E" w:rsidRDefault="006959BD" w:rsidP="00F200F5">
      <w:pPr>
        <w:pStyle w:val="NoSpacing"/>
        <w:numPr>
          <w:ilvl w:val="0"/>
          <w:numId w:val="108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amfetamin</w:t>
      </w:r>
    </w:p>
    <w:p w:rsidR="006959BD" w:rsidRPr="00333D2E" w:rsidRDefault="006959BD" w:rsidP="00F200F5">
      <w:pPr>
        <w:pStyle w:val="NoSpacing"/>
        <w:numPr>
          <w:ilvl w:val="0"/>
          <w:numId w:val="108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benzilpenicilin</w:t>
      </w:r>
    </w:p>
    <w:p w:rsidR="006959BD" w:rsidRPr="00333D2E" w:rsidRDefault="006959BD" w:rsidP="00F200F5">
      <w:pPr>
        <w:pStyle w:val="NoSpacing"/>
        <w:numPr>
          <w:ilvl w:val="0"/>
          <w:numId w:val="108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levodopa</w:t>
      </w:r>
    </w:p>
    <w:p w:rsidR="006959BD" w:rsidRPr="00333D2E" w:rsidRDefault="000905E1" w:rsidP="00F200F5">
      <w:pPr>
        <w:pStyle w:val="NoSpacing"/>
        <w:numPr>
          <w:ilvl w:val="0"/>
          <w:numId w:val="108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manitol</w:t>
      </w:r>
    </w:p>
    <w:p w:rsidR="006959BD" w:rsidRPr="00333D2E" w:rsidRDefault="006959BD" w:rsidP="006959BD">
      <w:pPr>
        <w:pStyle w:val="NoSpacing"/>
        <w:rPr>
          <w:lang w:val="sr-Latn-CS"/>
        </w:rPr>
      </w:pPr>
      <w:r w:rsidRPr="00333D2E">
        <w:rPr>
          <w:lang w:val="sr-Latn-CS"/>
        </w:rPr>
        <w:tab/>
      </w:r>
    </w:p>
    <w:p w:rsidR="006959BD" w:rsidRPr="00333D2E" w:rsidRDefault="003A4EB6" w:rsidP="003A4EB6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61. </w:t>
      </w:r>
      <w:r w:rsidR="006959BD" w:rsidRPr="00333D2E">
        <w:rPr>
          <w:lang w:val="sr-Latn-CS"/>
        </w:rPr>
        <w:t>Koliko puta mora početna doza biti veća od doze za održavanje ako je kinetika leka linearna, a interval doziranja identič</w:t>
      </w:r>
      <w:r w:rsidR="00D3427B" w:rsidRPr="00333D2E">
        <w:rPr>
          <w:lang w:val="sr-Latn-CS"/>
        </w:rPr>
        <w:t>an vremenu polueliminacije leka?</w:t>
      </w:r>
    </w:p>
    <w:p w:rsidR="006959BD" w:rsidRPr="00333D2E" w:rsidRDefault="000905E1" w:rsidP="00F200F5">
      <w:pPr>
        <w:pStyle w:val="NoSpacing"/>
        <w:numPr>
          <w:ilvl w:val="0"/>
          <w:numId w:val="109"/>
        </w:numPr>
        <w:rPr>
          <w:lang w:val="sr-Latn-CS"/>
        </w:rPr>
      </w:pPr>
      <w:r>
        <w:rPr>
          <w:lang w:val="sr-Latn-CS"/>
        </w:rPr>
        <w:t>2</w:t>
      </w:r>
    </w:p>
    <w:p w:rsidR="006959BD" w:rsidRPr="00333D2E" w:rsidRDefault="006959BD" w:rsidP="00F200F5">
      <w:pPr>
        <w:pStyle w:val="NoSpacing"/>
        <w:numPr>
          <w:ilvl w:val="0"/>
          <w:numId w:val="109"/>
        </w:numPr>
        <w:rPr>
          <w:lang w:val="sr-Latn-CS"/>
        </w:rPr>
      </w:pPr>
      <w:r w:rsidRPr="00333D2E">
        <w:rPr>
          <w:lang w:val="sr-Latn-CS"/>
        </w:rPr>
        <w:t>5</w:t>
      </w:r>
    </w:p>
    <w:p w:rsidR="006959BD" w:rsidRPr="00333D2E" w:rsidRDefault="006959BD" w:rsidP="00F200F5">
      <w:pPr>
        <w:pStyle w:val="NoSpacing"/>
        <w:numPr>
          <w:ilvl w:val="0"/>
          <w:numId w:val="109"/>
        </w:numPr>
        <w:rPr>
          <w:lang w:val="sr-Latn-CS"/>
        </w:rPr>
      </w:pPr>
      <w:r w:rsidRPr="00333D2E">
        <w:rPr>
          <w:lang w:val="sr-Latn-CS"/>
        </w:rPr>
        <w:t>17</w:t>
      </w:r>
    </w:p>
    <w:p w:rsidR="002A0D02" w:rsidRPr="00333D2E" w:rsidRDefault="006959BD" w:rsidP="00F200F5">
      <w:pPr>
        <w:pStyle w:val="NoSpacing"/>
        <w:numPr>
          <w:ilvl w:val="0"/>
          <w:numId w:val="109"/>
        </w:numPr>
        <w:rPr>
          <w:lang w:val="sr-Latn-CS"/>
        </w:rPr>
      </w:pPr>
      <w:r w:rsidRPr="00333D2E">
        <w:rPr>
          <w:lang w:val="sr-Latn-CS"/>
        </w:rPr>
        <w:t>25</w:t>
      </w:r>
    </w:p>
    <w:p w:rsidR="006959BD" w:rsidRPr="00333D2E" w:rsidRDefault="006959BD" w:rsidP="006959BD">
      <w:pPr>
        <w:pStyle w:val="NoSpacing"/>
        <w:rPr>
          <w:lang w:val="sr-Latn-CS"/>
        </w:rPr>
      </w:pPr>
      <w:r w:rsidRPr="00333D2E">
        <w:rPr>
          <w:lang w:val="sr-Latn-CS"/>
        </w:rPr>
        <w:tab/>
      </w:r>
    </w:p>
    <w:p w:rsidR="006959BD" w:rsidRPr="00333D2E" w:rsidRDefault="003A4EB6" w:rsidP="003A4EB6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62. </w:t>
      </w:r>
      <w:r w:rsidR="006959BD" w:rsidRPr="00333D2E">
        <w:rPr>
          <w:lang w:val="sr-Latn-CS"/>
        </w:rPr>
        <w:t>Koncentracija nekog leka u plazmi zavisi od svih navedenih mehanizama, OSIM:</w:t>
      </w:r>
    </w:p>
    <w:p w:rsidR="006959BD" w:rsidRPr="00333D2E" w:rsidRDefault="003A4EB6" w:rsidP="00F200F5">
      <w:pPr>
        <w:pStyle w:val="NoSpacing"/>
        <w:numPr>
          <w:ilvl w:val="0"/>
          <w:numId w:val="110"/>
        </w:numPr>
        <w:rPr>
          <w:lang w:val="sr-Latn-CS"/>
        </w:rPr>
      </w:pPr>
      <w:r w:rsidRPr="00333D2E">
        <w:rPr>
          <w:lang w:val="sr-Latn-CS"/>
        </w:rPr>
        <w:t>re</w:t>
      </w:r>
      <w:r w:rsidR="006959BD" w:rsidRPr="00333D2E">
        <w:rPr>
          <w:lang w:val="sr-Latn-CS"/>
        </w:rPr>
        <w:t>sorpcije</w:t>
      </w:r>
    </w:p>
    <w:p w:rsidR="006959BD" w:rsidRPr="00333D2E" w:rsidRDefault="006959BD" w:rsidP="00F200F5">
      <w:pPr>
        <w:pStyle w:val="NoSpacing"/>
        <w:numPr>
          <w:ilvl w:val="0"/>
          <w:numId w:val="110"/>
        </w:numPr>
        <w:rPr>
          <w:lang w:val="sr-Latn-CS"/>
        </w:rPr>
      </w:pPr>
      <w:r w:rsidRPr="00333D2E">
        <w:rPr>
          <w:lang w:val="sr-Latn-CS"/>
        </w:rPr>
        <w:t>biotransformacije</w:t>
      </w:r>
    </w:p>
    <w:p w:rsidR="006959BD" w:rsidRPr="00333D2E" w:rsidRDefault="006959BD" w:rsidP="00F200F5">
      <w:pPr>
        <w:pStyle w:val="NoSpacing"/>
        <w:numPr>
          <w:ilvl w:val="0"/>
          <w:numId w:val="110"/>
        </w:numPr>
        <w:rPr>
          <w:lang w:val="sr-Latn-CS"/>
        </w:rPr>
      </w:pPr>
      <w:r w:rsidRPr="00333D2E">
        <w:rPr>
          <w:lang w:val="sr-Latn-CS"/>
        </w:rPr>
        <w:t>izlučivanja</w:t>
      </w:r>
    </w:p>
    <w:p w:rsidR="006959BD" w:rsidRPr="00333D2E" w:rsidRDefault="000905E1" w:rsidP="00F200F5">
      <w:pPr>
        <w:pStyle w:val="NoSpacing"/>
        <w:numPr>
          <w:ilvl w:val="0"/>
          <w:numId w:val="110"/>
        </w:numPr>
        <w:rPr>
          <w:lang w:val="sr-Latn-CS"/>
        </w:rPr>
      </w:pPr>
      <w:r>
        <w:rPr>
          <w:lang w:val="sr-Latn-CS"/>
        </w:rPr>
        <w:t>smanjenja površinskog napona</w:t>
      </w:r>
    </w:p>
    <w:p w:rsidR="00D3427B" w:rsidRPr="00333D2E" w:rsidRDefault="00D3427B" w:rsidP="004D1064">
      <w:pPr>
        <w:pStyle w:val="NoSpacing"/>
        <w:ind w:firstLine="360"/>
        <w:rPr>
          <w:lang w:val="sr-Latn-CS"/>
        </w:rPr>
      </w:pPr>
    </w:p>
    <w:p w:rsidR="006959BD" w:rsidRPr="00333D2E" w:rsidRDefault="003A4EB6" w:rsidP="004D106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63. </w:t>
      </w:r>
      <w:r w:rsidR="006959BD" w:rsidRPr="00333D2E">
        <w:rPr>
          <w:lang w:val="sr-Latn-CS"/>
        </w:rPr>
        <w:t>Plazmatsko vreme polueliminacije je:</w:t>
      </w:r>
    </w:p>
    <w:p w:rsidR="006959BD" w:rsidRPr="00333D2E" w:rsidRDefault="006959BD" w:rsidP="00F200F5">
      <w:pPr>
        <w:pStyle w:val="NoSpacing"/>
        <w:numPr>
          <w:ilvl w:val="0"/>
          <w:numId w:val="306"/>
        </w:numPr>
        <w:rPr>
          <w:lang w:val="sr-Latn-CS"/>
        </w:rPr>
      </w:pPr>
      <w:r w:rsidRPr="00333D2E">
        <w:rPr>
          <w:lang w:val="sr-Latn-CS"/>
        </w:rPr>
        <w:lastRenderedPageBreak/>
        <w:t>vreme koje protekne dok se polovina leka izluči</w:t>
      </w:r>
    </w:p>
    <w:p w:rsidR="006959BD" w:rsidRPr="00333D2E" w:rsidRDefault="006959BD" w:rsidP="00F200F5">
      <w:pPr>
        <w:pStyle w:val="NoSpacing"/>
        <w:numPr>
          <w:ilvl w:val="0"/>
          <w:numId w:val="306"/>
        </w:numPr>
        <w:rPr>
          <w:lang w:val="sr-Latn-CS"/>
        </w:rPr>
      </w:pPr>
      <w:r w:rsidRPr="00333D2E">
        <w:rPr>
          <w:lang w:val="sr-Latn-CS"/>
        </w:rPr>
        <w:t>vreme koje protekne dok se polovina leka deponuje</w:t>
      </w:r>
    </w:p>
    <w:p w:rsidR="006959BD" w:rsidRPr="00333D2E" w:rsidRDefault="006959BD" w:rsidP="00F200F5">
      <w:pPr>
        <w:pStyle w:val="NoSpacing"/>
        <w:numPr>
          <w:ilvl w:val="0"/>
          <w:numId w:val="306"/>
        </w:numPr>
        <w:rPr>
          <w:lang w:val="sr-Latn-CS"/>
        </w:rPr>
      </w:pPr>
      <w:r w:rsidRPr="00333D2E">
        <w:rPr>
          <w:lang w:val="sr-Latn-CS"/>
        </w:rPr>
        <w:t>vreme koje protekne dok se koncentracija l</w:t>
      </w:r>
      <w:r w:rsidR="000905E1">
        <w:rPr>
          <w:lang w:val="sr-Latn-CS"/>
        </w:rPr>
        <w:t>eka u plazmi svede na polovinu</w:t>
      </w:r>
    </w:p>
    <w:p w:rsidR="006959BD" w:rsidRPr="00333D2E" w:rsidRDefault="006959BD" w:rsidP="00F200F5">
      <w:pPr>
        <w:pStyle w:val="NoSpacing"/>
        <w:numPr>
          <w:ilvl w:val="0"/>
          <w:numId w:val="306"/>
        </w:numPr>
        <w:rPr>
          <w:lang w:val="sr-Latn-CS"/>
        </w:rPr>
      </w:pPr>
      <w:r w:rsidRPr="00333D2E">
        <w:rPr>
          <w:lang w:val="sr-Latn-CS"/>
        </w:rPr>
        <w:t>vreme koje protekne dok se postigne polovina maksimalnog efekta leka</w:t>
      </w:r>
    </w:p>
    <w:p w:rsidR="006959BD" w:rsidRPr="00333D2E" w:rsidRDefault="006959BD" w:rsidP="003A4EB6">
      <w:pPr>
        <w:pStyle w:val="NoSpacing"/>
        <w:ind w:left="720"/>
        <w:rPr>
          <w:lang w:val="sr-Latn-CS"/>
        </w:rPr>
      </w:pPr>
    </w:p>
    <w:p w:rsidR="006959BD" w:rsidRPr="00333D2E" w:rsidRDefault="003A4EB6" w:rsidP="003A4EB6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64. </w:t>
      </w:r>
      <w:r w:rsidR="006959BD" w:rsidRPr="00333D2E">
        <w:rPr>
          <w:lang w:val="sr-Latn-CS"/>
        </w:rPr>
        <w:t>Šta može da znači velik volumen distribucije za neki lek?</w:t>
      </w:r>
    </w:p>
    <w:p w:rsidR="006959BD" w:rsidRPr="00333D2E" w:rsidRDefault="006959BD" w:rsidP="00F200F5">
      <w:pPr>
        <w:pStyle w:val="NoSpacing"/>
        <w:numPr>
          <w:ilvl w:val="0"/>
          <w:numId w:val="111"/>
        </w:numPr>
        <w:rPr>
          <w:lang w:val="sr-Latn-CS"/>
        </w:rPr>
      </w:pPr>
      <w:r w:rsidRPr="00333D2E">
        <w:rPr>
          <w:lang w:val="sr-Latn-CS"/>
        </w:rPr>
        <w:t>veliki ukupni volumen tečnosti u organizmu</w:t>
      </w:r>
    </w:p>
    <w:p w:rsidR="006959BD" w:rsidRPr="00333D2E" w:rsidRDefault="006959BD" w:rsidP="00F200F5">
      <w:pPr>
        <w:pStyle w:val="NoSpacing"/>
        <w:numPr>
          <w:ilvl w:val="0"/>
          <w:numId w:val="111"/>
        </w:numPr>
        <w:rPr>
          <w:lang w:val="sr-Latn-CS"/>
        </w:rPr>
      </w:pPr>
      <w:r w:rsidRPr="00333D2E">
        <w:rPr>
          <w:lang w:val="sr-Latn-CS"/>
        </w:rPr>
        <w:t>slabo izlučivanje leka</w:t>
      </w:r>
    </w:p>
    <w:p w:rsidR="006959BD" w:rsidRPr="00333D2E" w:rsidRDefault="006959BD" w:rsidP="00F200F5">
      <w:pPr>
        <w:pStyle w:val="NoSpacing"/>
        <w:numPr>
          <w:ilvl w:val="0"/>
          <w:numId w:val="111"/>
        </w:numPr>
        <w:rPr>
          <w:lang w:val="sr-Latn-CS"/>
        </w:rPr>
      </w:pPr>
      <w:r w:rsidRPr="00333D2E">
        <w:rPr>
          <w:lang w:val="sr-Latn-CS"/>
        </w:rPr>
        <w:t>v</w:t>
      </w:r>
      <w:r w:rsidR="000905E1">
        <w:rPr>
          <w:lang w:val="sr-Latn-CS"/>
        </w:rPr>
        <w:t>elika lipofilnost leka</w:t>
      </w:r>
    </w:p>
    <w:p w:rsidR="006959BD" w:rsidRPr="00333D2E" w:rsidRDefault="006959BD" w:rsidP="00F200F5">
      <w:pPr>
        <w:pStyle w:val="NoSpacing"/>
        <w:numPr>
          <w:ilvl w:val="0"/>
          <w:numId w:val="111"/>
        </w:numPr>
        <w:rPr>
          <w:lang w:val="sr-Latn-CS"/>
        </w:rPr>
      </w:pPr>
      <w:r w:rsidRPr="00333D2E">
        <w:rPr>
          <w:lang w:val="sr-Latn-CS"/>
        </w:rPr>
        <w:t>velika hidrofilnost leka</w:t>
      </w:r>
    </w:p>
    <w:p w:rsidR="006959BD" w:rsidRPr="00333D2E" w:rsidRDefault="006959BD" w:rsidP="006959BD">
      <w:pPr>
        <w:pStyle w:val="NoSpacing"/>
        <w:rPr>
          <w:lang w:val="sr-Latn-CS"/>
        </w:rPr>
      </w:pPr>
      <w:r w:rsidRPr="00333D2E">
        <w:rPr>
          <w:lang w:val="sr-Latn-CS"/>
        </w:rPr>
        <w:tab/>
      </w:r>
    </w:p>
    <w:p w:rsidR="006959BD" w:rsidRPr="00333D2E" w:rsidRDefault="003A4EB6" w:rsidP="003A4EB6">
      <w:pPr>
        <w:pStyle w:val="NoSpacing"/>
        <w:ind w:left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65. </w:t>
      </w:r>
      <w:r w:rsidR="006959BD" w:rsidRPr="00333D2E">
        <w:rPr>
          <w:color w:val="000000" w:themeColor="text1"/>
          <w:lang w:val="sr-Latn-CS"/>
        </w:rPr>
        <w:t>Svaka od navedenih osobina, koja se odnosi na vezivanje lekova za serumski albumin je tačna, OSIM:</w:t>
      </w:r>
    </w:p>
    <w:p w:rsidR="006959BD" w:rsidRPr="00333D2E" w:rsidRDefault="006959BD" w:rsidP="00F200F5">
      <w:pPr>
        <w:pStyle w:val="NoSpacing"/>
        <w:numPr>
          <w:ilvl w:val="0"/>
          <w:numId w:val="11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kompleks albumin-lek teško prolazi kroz kapilare u tkivo</w:t>
      </w:r>
    </w:p>
    <w:p w:rsidR="006959BD" w:rsidRPr="00333D2E" w:rsidRDefault="006959BD" w:rsidP="00F200F5">
      <w:pPr>
        <w:pStyle w:val="NoSpacing"/>
        <w:numPr>
          <w:ilvl w:val="0"/>
          <w:numId w:val="11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kompleks albumin-lek ne prolazi u značajnim količinama kroz kapilare u tkivo</w:t>
      </w:r>
    </w:p>
    <w:p w:rsidR="006959BD" w:rsidRPr="00333D2E" w:rsidRDefault="006959BD" w:rsidP="00F200F5">
      <w:pPr>
        <w:pStyle w:val="NoSpacing"/>
        <w:numPr>
          <w:ilvl w:val="0"/>
          <w:numId w:val="11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lek vezan za protein ostaje u toj vezi</w:t>
      </w:r>
      <w:r w:rsidR="000905E1">
        <w:rPr>
          <w:color w:val="000000" w:themeColor="text1"/>
          <w:lang w:val="sr-Latn-CS"/>
        </w:rPr>
        <w:t xml:space="preserve"> sve dok se protein ne razgradi</w:t>
      </w:r>
    </w:p>
    <w:p w:rsidR="006959BD" w:rsidRPr="00333D2E" w:rsidRDefault="006959BD" w:rsidP="00F200F5">
      <w:pPr>
        <w:pStyle w:val="NoSpacing"/>
        <w:numPr>
          <w:ilvl w:val="0"/>
          <w:numId w:val="11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molekuli vezani za albumin su u ravnoteži sa molekulima rastvorenim u plazmi</w:t>
      </w:r>
    </w:p>
    <w:p w:rsidR="003A4EB6" w:rsidRPr="00333D2E" w:rsidRDefault="003A4EB6" w:rsidP="006959BD">
      <w:pPr>
        <w:pStyle w:val="NoSpacing"/>
        <w:rPr>
          <w:color w:val="000000" w:themeColor="text1"/>
          <w:lang w:val="sr-Latn-CS"/>
        </w:rPr>
      </w:pPr>
    </w:p>
    <w:p w:rsidR="006959BD" w:rsidRPr="00333D2E" w:rsidRDefault="003A4EB6" w:rsidP="003B7CCA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66. </w:t>
      </w:r>
      <w:r w:rsidR="006959BD" w:rsidRPr="00333D2E">
        <w:rPr>
          <w:color w:val="000000" w:themeColor="text1"/>
          <w:lang w:val="sr-Latn-CS"/>
        </w:rPr>
        <w:t>Tačna tvrdnja vezana za distribuciju lekova:</w:t>
      </w:r>
    </w:p>
    <w:p w:rsidR="006959BD" w:rsidRPr="00333D2E" w:rsidRDefault="006959BD" w:rsidP="00F200F5">
      <w:pPr>
        <w:pStyle w:val="NoSpacing"/>
        <w:numPr>
          <w:ilvl w:val="0"/>
          <w:numId w:val="11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farmakološki aktivna je samo ona frakcija leka koja je vezana za proteine plazme</w:t>
      </w:r>
    </w:p>
    <w:p w:rsidR="006959BD" w:rsidRPr="00333D2E" w:rsidRDefault="006959BD" w:rsidP="00F200F5">
      <w:pPr>
        <w:pStyle w:val="NoSpacing"/>
        <w:numPr>
          <w:ilvl w:val="0"/>
          <w:numId w:val="11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distribucija lekova je oblast farmakodinamije</w:t>
      </w:r>
    </w:p>
    <w:p w:rsidR="006959BD" w:rsidRPr="00333D2E" w:rsidRDefault="006959BD" w:rsidP="00F200F5">
      <w:pPr>
        <w:pStyle w:val="NoSpacing"/>
        <w:numPr>
          <w:ilvl w:val="0"/>
          <w:numId w:val="11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farmakološki aktivna je samo s</w:t>
      </w:r>
      <w:r w:rsidR="000905E1">
        <w:rPr>
          <w:color w:val="000000" w:themeColor="text1"/>
          <w:lang w:val="sr-Latn-CS"/>
        </w:rPr>
        <w:t>lobodna frakcija leka u plazmi</w:t>
      </w:r>
    </w:p>
    <w:p w:rsidR="006959BD" w:rsidRPr="00333D2E" w:rsidRDefault="006959BD" w:rsidP="00F200F5">
      <w:pPr>
        <w:pStyle w:val="NoSpacing"/>
        <w:numPr>
          <w:ilvl w:val="0"/>
          <w:numId w:val="11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veća je za lekove koji su u velikom procentu vezani za proteine plazme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3B7CCA" w:rsidP="003B7CCA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67. </w:t>
      </w:r>
      <w:r w:rsidR="006959BD" w:rsidRPr="00333D2E">
        <w:rPr>
          <w:color w:val="000000" w:themeColor="text1"/>
          <w:lang w:val="sr-Latn-CS"/>
        </w:rPr>
        <w:t>U koja od navedenih tkiva lek najteže prodire:</w:t>
      </w:r>
    </w:p>
    <w:p w:rsidR="006959BD" w:rsidRPr="00333D2E" w:rsidRDefault="006959BD" w:rsidP="00F200F5">
      <w:pPr>
        <w:pStyle w:val="NoSpacing"/>
        <w:numPr>
          <w:ilvl w:val="0"/>
          <w:numId w:val="114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bubrege</w:t>
      </w:r>
    </w:p>
    <w:p w:rsidR="006959BD" w:rsidRPr="00333D2E" w:rsidRDefault="000905E1" w:rsidP="00F200F5">
      <w:pPr>
        <w:pStyle w:val="NoSpacing"/>
        <w:numPr>
          <w:ilvl w:val="0"/>
          <w:numId w:val="114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mozak</w:t>
      </w:r>
    </w:p>
    <w:p w:rsidR="006959BD" w:rsidRPr="00333D2E" w:rsidRDefault="006959BD" w:rsidP="00F200F5">
      <w:pPr>
        <w:pStyle w:val="NoSpacing"/>
        <w:numPr>
          <w:ilvl w:val="0"/>
          <w:numId w:val="114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testise</w:t>
      </w:r>
    </w:p>
    <w:p w:rsidR="006959BD" w:rsidRPr="00333D2E" w:rsidRDefault="006959BD" w:rsidP="00F200F5">
      <w:pPr>
        <w:pStyle w:val="NoSpacing"/>
        <w:numPr>
          <w:ilvl w:val="0"/>
          <w:numId w:val="114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jetru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3B7CCA" w:rsidP="003B7CCA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68. </w:t>
      </w:r>
      <w:r w:rsidR="006959BD" w:rsidRPr="00333D2E">
        <w:rPr>
          <w:color w:val="000000" w:themeColor="text1"/>
          <w:lang w:val="sr-Latn-CS"/>
        </w:rPr>
        <w:t>Zaokruži jednačinu koja opisuje volumen distribucije leka:</w:t>
      </w:r>
    </w:p>
    <w:p w:rsidR="006959BD" w:rsidRPr="00333D2E" w:rsidRDefault="006959BD" w:rsidP="00F200F5">
      <w:pPr>
        <w:pStyle w:val="NoSpacing"/>
        <w:numPr>
          <w:ilvl w:val="0"/>
          <w:numId w:val="11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Vd = Cl/t ½</w:t>
      </w:r>
    </w:p>
    <w:p w:rsidR="006959BD" w:rsidRPr="00333D2E" w:rsidRDefault="000905E1" w:rsidP="00F200F5">
      <w:pPr>
        <w:pStyle w:val="NoSpacing"/>
        <w:numPr>
          <w:ilvl w:val="0"/>
          <w:numId w:val="115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Vd = Cl/ke</w:t>
      </w:r>
    </w:p>
    <w:p w:rsidR="006959BD" w:rsidRPr="00333D2E" w:rsidRDefault="006959BD" w:rsidP="00F200F5">
      <w:pPr>
        <w:pStyle w:val="NoSpacing"/>
        <w:numPr>
          <w:ilvl w:val="0"/>
          <w:numId w:val="11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Vd = Cl x ke</w:t>
      </w:r>
    </w:p>
    <w:p w:rsidR="006959BD" w:rsidRPr="00333D2E" w:rsidRDefault="006959BD" w:rsidP="00F200F5">
      <w:pPr>
        <w:pStyle w:val="NoSpacing"/>
        <w:numPr>
          <w:ilvl w:val="0"/>
          <w:numId w:val="11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Vd = Cl x t½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3B7CCA" w:rsidP="003B7CCA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69. </w:t>
      </w:r>
      <w:r w:rsidR="00D3427B" w:rsidRPr="00333D2E">
        <w:rPr>
          <w:color w:val="000000" w:themeColor="text1"/>
          <w:lang w:val="sr-Latn-CS"/>
        </w:rPr>
        <w:t>Zaokruži</w:t>
      </w:r>
      <w:r w:rsidR="006959BD" w:rsidRPr="00333D2E">
        <w:rPr>
          <w:color w:val="000000" w:themeColor="text1"/>
          <w:lang w:val="sr-Latn-CS"/>
        </w:rPr>
        <w:t xml:space="preserve"> supstance koje ne prolaze krvno-moždanu barijeru:</w:t>
      </w:r>
    </w:p>
    <w:p w:rsidR="006959BD" w:rsidRPr="00333D2E" w:rsidRDefault="006959BD" w:rsidP="00F200F5">
      <w:pPr>
        <w:pStyle w:val="NoSpacing"/>
        <w:numPr>
          <w:ilvl w:val="0"/>
          <w:numId w:val="11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atropin</w:t>
      </w:r>
    </w:p>
    <w:p w:rsidR="006959BD" w:rsidRPr="00333D2E" w:rsidRDefault="006959BD" w:rsidP="00F200F5">
      <w:pPr>
        <w:pStyle w:val="NoSpacing"/>
        <w:numPr>
          <w:ilvl w:val="0"/>
          <w:numId w:val="11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sup</w:t>
      </w:r>
      <w:r w:rsidR="000905E1">
        <w:rPr>
          <w:color w:val="000000" w:themeColor="text1"/>
          <w:lang w:val="sr-Latn-CS"/>
        </w:rPr>
        <w:t>stance sa kvaternernim azotom</w:t>
      </w:r>
    </w:p>
    <w:p w:rsidR="006959BD" w:rsidRPr="00333D2E" w:rsidRDefault="006959BD" w:rsidP="00F200F5">
      <w:pPr>
        <w:pStyle w:val="NoSpacing"/>
        <w:numPr>
          <w:ilvl w:val="0"/>
          <w:numId w:val="11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skopolamin</w:t>
      </w:r>
    </w:p>
    <w:p w:rsidR="006959BD" w:rsidRPr="00333D2E" w:rsidRDefault="006959BD" w:rsidP="00F200F5">
      <w:pPr>
        <w:pStyle w:val="NoSpacing"/>
        <w:numPr>
          <w:ilvl w:val="0"/>
          <w:numId w:val="11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propranolol</w:t>
      </w:r>
    </w:p>
    <w:p w:rsidR="003B7CCA" w:rsidRPr="00333D2E" w:rsidRDefault="003B7CCA" w:rsidP="006959BD">
      <w:pPr>
        <w:pStyle w:val="NoSpacing"/>
        <w:rPr>
          <w:color w:val="000000" w:themeColor="text1"/>
          <w:lang w:val="sr-Latn-CS"/>
        </w:rPr>
      </w:pPr>
    </w:p>
    <w:p w:rsidR="006959BD" w:rsidRPr="00333D2E" w:rsidRDefault="003B7CCA" w:rsidP="003B7CCA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70. </w:t>
      </w:r>
      <w:r w:rsidR="00D3427B" w:rsidRPr="00333D2E">
        <w:rPr>
          <w:color w:val="000000" w:themeColor="text1"/>
          <w:lang w:val="sr-Latn-CS"/>
        </w:rPr>
        <w:t>Zaokruži</w:t>
      </w:r>
      <w:r w:rsidR="0060007E" w:rsidRPr="00333D2E">
        <w:rPr>
          <w:color w:val="000000" w:themeColor="text1"/>
          <w:lang w:val="sr-Latn-CS"/>
        </w:rPr>
        <w:t xml:space="preserve"> tačna tvrđenja</w:t>
      </w:r>
      <w:r w:rsidR="006959BD" w:rsidRPr="00333D2E">
        <w:rPr>
          <w:color w:val="000000" w:themeColor="text1"/>
          <w:lang w:val="sr-Latn-CS"/>
        </w:rPr>
        <w:t>:</w:t>
      </w:r>
    </w:p>
    <w:p w:rsidR="006959BD" w:rsidRPr="00333D2E" w:rsidRDefault="006959BD" w:rsidP="00F200F5">
      <w:pPr>
        <w:pStyle w:val="NoSpacing"/>
        <w:numPr>
          <w:ilvl w:val="0"/>
          <w:numId w:val="117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biološka raspoloživost leka je veća nakon per os, u odnosu na intravensku primenu leka</w:t>
      </w:r>
    </w:p>
    <w:p w:rsidR="006959BD" w:rsidRPr="00333D2E" w:rsidRDefault="006959BD" w:rsidP="00F200F5">
      <w:pPr>
        <w:pStyle w:val="NoSpacing"/>
        <w:numPr>
          <w:ilvl w:val="0"/>
          <w:numId w:val="117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biološka raspoloživost leka je količina leka koja se metaboliše nakon prvog prolaska kroz jetru</w:t>
      </w:r>
    </w:p>
    <w:p w:rsidR="006959BD" w:rsidRPr="00333D2E" w:rsidRDefault="006959BD" w:rsidP="00F200F5">
      <w:pPr>
        <w:pStyle w:val="NoSpacing"/>
        <w:numPr>
          <w:ilvl w:val="0"/>
          <w:numId w:val="117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biološka raspoloživost leka je manja nakon per os u odnos</w:t>
      </w:r>
      <w:r w:rsidR="000905E1">
        <w:rPr>
          <w:color w:val="000000" w:themeColor="text1"/>
          <w:lang w:val="sr-Latn-CS"/>
        </w:rPr>
        <w:t>u na parenteralnu primenu leka</w:t>
      </w:r>
    </w:p>
    <w:p w:rsidR="006959BD" w:rsidRPr="00333D2E" w:rsidRDefault="006959BD" w:rsidP="00F200F5">
      <w:pPr>
        <w:pStyle w:val="NoSpacing"/>
        <w:numPr>
          <w:ilvl w:val="0"/>
          <w:numId w:val="117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biološka raspoloživost leka je količina leka koja u plazmi nije vezana za proteine</w:t>
      </w:r>
    </w:p>
    <w:p w:rsidR="006959BD" w:rsidRPr="00333D2E" w:rsidRDefault="003B7CCA" w:rsidP="003B7CCA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lastRenderedPageBreak/>
        <w:t xml:space="preserve">71. </w:t>
      </w:r>
      <w:r w:rsidR="006959BD" w:rsidRPr="00333D2E">
        <w:rPr>
          <w:color w:val="000000" w:themeColor="text1"/>
          <w:lang w:val="sr-Latn-CS"/>
        </w:rPr>
        <w:t>Efekt prvog prolaska" je najizraženiji ako se lek daje:</w:t>
      </w:r>
    </w:p>
    <w:p w:rsidR="006959BD" w:rsidRPr="00333D2E" w:rsidRDefault="000905E1" w:rsidP="00F200F5">
      <w:pPr>
        <w:pStyle w:val="NoSpacing"/>
        <w:numPr>
          <w:ilvl w:val="0"/>
          <w:numId w:val="118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oralno</w:t>
      </w:r>
    </w:p>
    <w:p w:rsidR="006959BD" w:rsidRPr="00333D2E" w:rsidRDefault="006959BD" w:rsidP="00F200F5">
      <w:pPr>
        <w:pStyle w:val="NoSpacing"/>
        <w:numPr>
          <w:ilvl w:val="0"/>
          <w:numId w:val="118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intravenski</w:t>
      </w:r>
    </w:p>
    <w:p w:rsidR="006959BD" w:rsidRPr="00333D2E" w:rsidRDefault="006959BD" w:rsidP="00F200F5">
      <w:pPr>
        <w:pStyle w:val="NoSpacing"/>
        <w:numPr>
          <w:ilvl w:val="0"/>
          <w:numId w:val="118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sublingvalno</w:t>
      </w:r>
    </w:p>
    <w:p w:rsidR="006959BD" w:rsidRPr="00333D2E" w:rsidRDefault="006959BD" w:rsidP="00F200F5">
      <w:pPr>
        <w:pStyle w:val="NoSpacing"/>
        <w:numPr>
          <w:ilvl w:val="0"/>
          <w:numId w:val="118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rektalno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3B7CCA" w:rsidP="003B7CCA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72. </w:t>
      </w:r>
      <w:r w:rsidR="006959BD" w:rsidRPr="00333D2E">
        <w:rPr>
          <w:color w:val="000000" w:themeColor="text1"/>
          <w:lang w:val="sr-Latn-CS"/>
        </w:rPr>
        <w:t>"Indukcija" metaboličkih enzima:</w:t>
      </w:r>
    </w:p>
    <w:p w:rsidR="006959BD" w:rsidRPr="00333D2E" w:rsidRDefault="006959BD" w:rsidP="00F200F5">
      <w:pPr>
        <w:pStyle w:val="NoSpacing"/>
        <w:numPr>
          <w:ilvl w:val="0"/>
          <w:numId w:val="119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dovodi do stvaranja glatkog endoplazmatskog re</w:t>
      </w:r>
      <w:r w:rsidR="003B7CCA" w:rsidRPr="00333D2E">
        <w:rPr>
          <w:color w:val="000000" w:themeColor="text1"/>
          <w:lang w:val="sr-Latn-CS"/>
        </w:rPr>
        <w:t>t</w:t>
      </w:r>
      <w:r w:rsidR="000905E1">
        <w:rPr>
          <w:color w:val="000000" w:themeColor="text1"/>
          <w:lang w:val="sr-Latn-CS"/>
        </w:rPr>
        <w:t>ikuluma</w:t>
      </w:r>
    </w:p>
    <w:p w:rsidR="006959BD" w:rsidRPr="00333D2E" w:rsidRDefault="006959BD" w:rsidP="00F200F5">
      <w:pPr>
        <w:pStyle w:val="NoSpacing"/>
        <w:numPr>
          <w:ilvl w:val="0"/>
          <w:numId w:val="119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dovodi do stvaranja grubog endoplazmatskog retikulu</w:t>
      </w:r>
      <w:r w:rsidR="003B7CCA" w:rsidRPr="00333D2E">
        <w:rPr>
          <w:color w:val="000000" w:themeColor="text1"/>
          <w:lang w:val="sr-Latn-CS"/>
        </w:rPr>
        <w:t>m</w:t>
      </w:r>
      <w:r w:rsidRPr="00333D2E">
        <w:rPr>
          <w:color w:val="000000" w:themeColor="text1"/>
          <w:lang w:val="sr-Latn-CS"/>
        </w:rPr>
        <w:t>a</w:t>
      </w:r>
    </w:p>
    <w:p w:rsidR="006959BD" w:rsidRPr="00333D2E" w:rsidRDefault="006959BD" w:rsidP="00F200F5">
      <w:pPr>
        <w:pStyle w:val="NoSpacing"/>
        <w:numPr>
          <w:ilvl w:val="0"/>
          <w:numId w:val="119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smanjuje nivo enzima u citosolu</w:t>
      </w:r>
    </w:p>
    <w:p w:rsidR="006959BD" w:rsidRPr="00333D2E" w:rsidRDefault="006959BD" w:rsidP="00F200F5">
      <w:pPr>
        <w:pStyle w:val="NoSpacing"/>
        <w:numPr>
          <w:ilvl w:val="0"/>
          <w:numId w:val="119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ireverzibilna je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3B7CCA" w:rsidP="003B7CCA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73. Enzim a</w:t>
      </w:r>
      <w:r w:rsidR="006959BD" w:rsidRPr="00333D2E">
        <w:rPr>
          <w:color w:val="000000" w:themeColor="text1"/>
          <w:lang w:val="sr-Latn-CS"/>
        </w:rPr>
        <w:t>ngiotenzin konvert</w:t>
      </w:r>
      <w:r w:rsidRPr="00333D2E">
        <w:rPr>
          <w:color w:val="000000" w:themeColor="text1"/>
          <w:lang w:val="sr-Latn-CS"/>
        </w:rPr>
        <w:t>aza (ACE)</w:t>
      </w:r>
      <w:r w:rsidR="006959BD" w:rsidRPr="00333D2E">
        <w:rPr>
          <w:color w:val="000000" w:themeColor="text1"/>
          <w:lang w:val="sr-Latn-CS"/>
        </w:rPr>
        <w:t xml:space="preserve"> vrši reakcije:</w:t>
      </w:r>
    </w:p>
    <w:p w:rsidR="006959BD" w:rsidRPr="00333D2E" w:rsidRDefault="006959BD" w:rsidP="00F200F5">
      <w:pPr>
        <w:pStyle w:val="NoSpacing"/>
        <w:numPr>
          <w:ilvl w:val="0"/>
          <w:numId w:val="12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oksidacije</w:t>
      </w:r>
    </w:p>
    <w:p w:rsidR="006959BD" w:rsidRPr="00333D2E" w:rsidRDefault="006959BD" w:rsidP="00F200F5">
      <w:pPr>
        <w:pStyle w:val="NoSpacing"/>
        <w:numPr>
          <w:ilvl w:val="0"/>
          <w:numId w:val="12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estarske hidrolize</w:t>
      </w:r>
    </w:p>
    <w:p w:rsidR="006959BD" w:rsidRPr="00333D2E" w:rsidRDefault="000905E1" w:rsidP="00F200F5">
      <w:pPr>
        <w:pStyle w:val="NoSpacing"/>
        <w:numPr>
          <w:ilvl w:val="0"/>
          <w:numId w:val="120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amidne hidrolize</w:t>
      </w:r>
    </w:p>
    <w:p w:rsidR="006959BD" w:rsidRPr="00333D2E" w:rsidRDefault="006959BD" w:rsidP="00F200F5">
      <w:pPr>
        <w:pStyle w:val="NoSpacing"/>
        <w:numPr>
          <w:ilvl w:val="0"/>
          <w:numId w:val="12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redukcije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3B7CCA" w:rsidP="003B7CCA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74. </w:t>
      </w:r>
      <w:r w:rsidR="006959BD" w:rsidRPr="00333D2E">
        <w:rPr>
          <w:color w:val="000000" w:themeColor="text1"/>
          <w:lang w:val="sr-Latn-CS"/>
        </w:rPr>
        <w:t>Enterohepatična recirkulacija leka:</w:t>
      </w:r>
    </w:p>
    <w:p w:rsidR="006959BD" w:rsidRPr="00333D2E" w:rsidRDefault="006959BD" w:rsidP="00F200F5">
      <w:pPr>
        <w:pStyle w:val="NoSpacing"/>
        <w:numPr>
          <w:ilvl w:val="0"/>
          <w:numId w:val="12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povišava koncentraciju leka u krvi</w:t>
      </w:r>
    </w:p>
    <w:p w:rsidR="006959BD" w:rsidRPr="00333D2E" w:rsidRDefault="006959BD" w:rsidP="00F200F5">
      <w:pPr>
        <w:pStyle w:val="NoSpacing"/>
        <w:numPr>
          <w:ilvl w:val="0"/>
          <w:numId w:val="12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omogućava tačnije doziranje leka</w:t>
      </w:r>
    </w:p>
    <w:p w:rsidR="006959BD" w:rsidRPr="00333D2E" w:rsidRDefault="000905E1" w:rsidP="00F200F5">
      <w:pPr>
        <w:pStyle w:val="NoSpacing"/>
        <w:numPr>
          <w:ilvl w:val="0"/>
          <w:numId w:val="121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usporava eliminaciju leka</w:t>
      </w:r>
    </w:p>
    <w:p w:rsidR="006959BD" w:rsidRPr="00333D2E" w:rsidRDefault="006959BD" w:rsidP="00F200F5">
      <w:pPr>
        <w:pStyle w:val="NoSpacing"/>
        <w:numPr>
          <w:ilvl w:val="0"/>
          <w:numId w:val="12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ostvaruje zaobilaženje jetre i zbog toga je smanjena biotransformacija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3B7CCA" w:rsidP="003B7CCA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75. </w:t>
      </w:r>
      <w:r w:rsidR="006959BD" w:rsidRPr="00333D2E">
        <w:rPr>
          <w:color w:val="000000" w:themeColor="text1"/>
          <w:lang w:val="sr-Latn-CS"/>
        </w:rPr>
        <w:t>Izražen "efekat prvog prolaska" kroz jetru imaju svi nabrojani lekovi, OSIM:</w:t>
      </w:r>
    </w:p>
    <w:p w:rsidR="006959BD" w:rsidRPr="00333D2E" w:rsidRDefault="000905E1" w:rsidP="00F200F5">
      <w:pPr>
        <w:pStyle w:val="NoSpacing"/>
        <w:numPr>
          <w:ilvl w:val="0"/>
          <w:numId w:val="122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varfarin</w:t>
      </w:r>
    </w:p>
    <w:p w:rsidR="006959BD" w:rsidRPr="00333D2E" w:rsidRDefault="006959BD" w:rsidP="00F200F5">
      <w:pPr>
        <w:pStyle w:val="NoSpacing"/>
        <w:numPr>
          <w:ilvl w:val="0"/>
          <w:numId w:val="12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propranolol</w:t>
      </w:r>
    </w:p>
    <w:p w:rsidR="006959BD" w:rsidRPr="00333D2E" w:rsidRDefault="006959BD" w:rsidP="00F200F5">
      <w:pPr>
        <w:pStyle w:val="NoSpacing"/>
        <w:numPr>
          <w:ilvl w:val="0"/>
          <w:numId w:val="12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verapamil</w:t>
      </w:r>
    </w:p>
    <w:p w:rsidR="006959BD" w:rsidRPr="00333D2E" w:rsidRDefault="006959BD" w:rsidP="00F200F5">
      <w:pPr>
        <w:pStyle w:val="NoSpacing"/>
        <w:numPr>
          <w:ilvl w:val="0"/>
          <w:numId w:val="12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metoprolol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3B7CCA" w:rsidP="003B7CCA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76. </w:t>
      </w:r>
      <w:r w:rsidR="006959BD" w:rsidRPr="00333D2E">
        <w:rPr>
          <w:color w:val="000000" w:themeColor="text1"/>
          <w:lang w:val="sr-Latn-CS"/>
        </w:rPr>
        <w:t>Koj</w:t>
      </w:r>
      <w:r w:rsidR="00D3427B" w:rsidRPr="00333D2E">
        <w:rPr>
          <w:color w:val="000000" w:themeColor="text1"/>
          <w:lang w:val="sr-Latn-CS"/>
        </w:rPr>
        <w:t>e od navedenih tvrđenja</w:t>
      </w:r>
      <w:r w:rsidR="006959BD" w:rsidRPr="00333D2E">
        <w:rPr>
          <w:color w:val="000000" w:themeColor="text1"/>
          <w:lang w:val="sr-Latn-CS"/>
        </w:rPr>
        <w:t xml:space="preserve"> u vezi </w:t>
      </w:r>
      <w:r w:rsidR="00D3427B" w:rsidRPr="00333D2E">
        <w:rPr>
          <w:color w:val="000000" w:themeColor="text1"/>
          <w:lang w:val="sr-Latn-CS"/>
        </w:rPr>
        <w:t>s metabolizmom lekova NIJE tačno?</w:t>
      </w:r>
    </w:p>
    <w:p w:rsidR="006959BD" w:rsidRPr="00333D2E" w:rsidRDefault="006959BD" w:rsidP="00F200F5">
      <w:pPr>
        <w:pStyle w:val="NoSpacing"/>
        <w:numPr>
          <w:ilvl w:val="0"/>
          <w:numId w:val="12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najčešći tip metaboličke reakcije je oksidacija</w:t>
      </w:r>
    </w:p>
    <w:p w:rsidR="006959BD" w:rsidRPr="00333D2E" w:rsidRDefault="006959BD" w:rsidP="00F200F5">
      <w:pPr>
        <w:pStyle w:val="NoSpacing"/>
        <w:numPr>
          <w:ilvl w:val="0"/>
          <w:numId w:val="12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glukuronidi koji se izlučuju putem žuči mogu hidrolizirati i slobodan lek se može reapsorbovati</w:t>
      </w:r>
    </w:p>
    <w:p w:rsidR="006959BD" w:rsidRPr="00333D2E" w:rsidRDefault="006959BD" w:rsidP="00F200F5">
      <w:pPr>
        <w:pStyle w:val="NoSpacing"/>
        <w:numPr>
          <w:ilvl w:val="0"/>
          <w:numId w:val="12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najčešće se metabolizam lekova odvija preko mikro</w:t>
      </w:r>
      <w:r w:rsidR="003B7CCA" w:rsidRPr="00333D2E">
        <w:rPr>
          <w:color w:val="000000" w:themeColor="text1"/>
          <w:lang w:val="sr-Latn-CS"/>
        </w:rPr>
        <w:t>z</w:t>
      </w:r>
      <w:r w:rsidRPr="00333D2E">
        <w:rPr>
          <w:color w:val="000000" w:themeColor="text1"/>
          <w:lang w:val="sr-Latn-CS"/>
        </w:rPr>
        <w:t>omalnog sistema hepatocita</w:t>
      </w:r>
    </w:p>
    <w:p w:rsidR="006959BD" w:rsidRPr="00333D2E" w:rsidRDefault="006959BD" w:rsidP="00F200F5">
      <w:pPr>
        <w:pStyle w:val="NoSpacing"/>
        <w:numPr>
          <w:ilvl w:val="0"/>
          <w:numId w:val="12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konjugacija predstavlja jedinjenje dva ili više</w:t>
      </w:r>
      <w:r w:rsidR="000905E1">
        <w:rPr>
          <w:color w:val="000000" w:themeColor="text1"/>
          <w:lang w:val="sr-Latn-CS"/>
        </w:rPr>
        <w:t xml:space="preserve"> lekova datih istovremeno</w:t>
      </w:r>
    </w:p>
    <w:p w:rsidR="006959BD" w:rsidRPr="00333D2E" w:rsidRDefault="006959BD" w:rsidP="003B7CCA">
      <w:pPr>
        <w:pStyle w:val="NoSpacing"/>
        <w:rPr>
          <w:color w:val="000000" w:themeColor="text1"/>
          <w:lang w:val="sr-Latn-CS"/>
        </w:rPr>
      </w:pPr>
    </w:p>
    <w:p w:rsidR="006959BD" w:rsidRPr="00333D2E" w:rsidRDefault="003B7CCA" w:rsidP="003B7CCA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77. </w:t>
      </w:r>
      <w:r w:rsidR="006959BD" w:rsidRPr="00333D2E">
        <w:rPr>
          <w:color w:val="000000" w:themeColor="text1"/>
          <w:lang w:val="sr-Latn-CS"/>
        </w:rPr>
        <w:t xml:space="preserve">Koja od navedenih reakcija NE pripada fazi </w:t>
      </w:r>
      <w:r w:rsidR="00D3427B" w:rsidRPr="00333D2E">
        <w:rPr>
          <w:color w:val="000000" w:themeColor="text1"/>
          <w:lang w:val="sr-Latn-CS"/>
        </w:rPr>
        <w:t>I</w:t>
      </w:r>
      <w:r w:rsidR="006959BD" w:rsidRPr="00333D2E">
        <w:rPr>
          <w:color w:val="000000" w:themeColor="text1"/>
          <w:lang w:val="sr-Latn-CS"/>
        </w:rPr>
        <w:t xml:space="preserve"> metabolizma lekova</w:t>
      </w:r>
      <w:r w:rsidR="00D3427B" w:rsidRPr="00333D2E">
        <w:rPr>
          <w:color w:val="000000" w:themeColor="text1"/>
          <w:lang w:val="sr-Latn-CS"/>
        </w:rPr>
        <w:t>?</w:t>
      </w:r>
    </w:p>
    <w:p w:rsidR="006959BD" w:rsidRPr="00333D2E" w:rsidRDefault="006959BD" w:rsidP="00F200F5">
      <w:pPr>
        <w:pStyle w:val="NoSpacing"/>
        <w:numPr>
          <w:ilvl w:val="0"/>
          <w:numId w:val="124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oksidacija</w:t>
      </w:r>
    </w:p>
    <w:p w:rsidR="006959BD" w:rsidRPr="00333D2E" w:rsidRDefault="006959BD" w:rsidP="00F200F5">
      <w:pPr>
        <w:pStyle w:val="NoSpacing"/>
        <w:numPr>
          <w:ilvl w:val="0"/>
          <w:numId w:val="124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redukcija</w:t>
      </w:r>
    </w:p>
    <w:p w:rsidR="006959BD" w:rsidRPr="00333D2E" w:rsidRDefault="006959BD" w:rsidP="00F200F5">
      <w:pPr>
        <w:pStyle w:val="NoSpacing"/>
        <w:numPr>
          <w:ilvl w:val="0"/>
          <w:numId w:val="124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hidroliza</w:t>
      </w:r>
    </w:p>
    <w:p w:rsidR="006959BD" w:rsidRPr="00333D2E" w:rsidRDefault="000905E1" w:rsidP="00F200F5">
      <w:pPr>
        <w:pStyle w:val="NoSpacing"/>
        <w:numPr>
          <w:ilvl w:val="0"/>
          <w:numId w:val="124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acetilacija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3B7CCA" w:rsidP="003B7CCA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78. </w:t>
      </w:r>
      <w:r w:rsidR="006959BD" w:rsidRPr="00333D2E">
        <w:rPr>
          <w:color w:val="000000" w:themeColor="text1"/>
          <w:lang w:val="sr-Latn-CS"/>
        </w:rPr>
        <w:t>Koja od navedenih reakcija NIJE pove</w:t>
      </w:r>
      <w:r w:rsidR="00D3427B" w:rsidRPr="00333D2E">
        <w:rPr>
          <w:color w:val="000000" w:themeColor="text1"/>
          <w:lang w:val="sr-Latn-CS"/>
        </w:rPr>
        <w:t>zana sa sistemom citohrom P-450?</w:t>
      </w:r>
    </w:p>
    <w:p w:rsidR="006959BD" w:rsidRPr="00333D2E" w:rsidRDefault="006959BD" w:rsidP="00F200F5">
      <w:pPr>
        <w:pStyle w:val="NoSpacing"/>
        <w:numPr>
          <w:ilvl w:val="0"/>
          <w:numId w:val="12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deaminacija</w:t>
      </w:r>
    </w:p>
    <w:p w:rsidR="006959BD" w:rsidRPr="00333D2E" w:rsidRDefault="006959BD" w:rsidP="00F200F5">
      <w:pPr>
        <w:pStyle w:val="NoSpacing"/>
        <w:numPr>
          <w:ilvl w:val="0"/>
          <w:numId w:val="12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formiranje sulfoksida</w:t>
      </w:r>
    </w:p>
    <w:p w:rsidR="006959BD" w:rsidRPr="00333D2E" w:rsidRDefault="006959BD" w:rsidP="00F200F5">
      <w:pPr>
        <w:pStyle w:val="NoSpacing"/>
        <w:numPr>
          <w:ilvl w:val="0"/>
          <w:numId w:val="12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meti</w:t>
      </w:r>
      <w:r w:rsidR="000905E1">
        <w:rPr>
          <w:color w:val="000000" w:themeColor="text1"/>
          <w:lang w:val="sr-Latn-CS"/>
        </w:rPr>
        <w:t>lacija</w:t>
      </w:r>
    </w:p>
    <w:p w:rsidR="006959BD" w:rsidRPr="00333D2E" w:rsidRDefault="006959BD" w:rsidP="00F200F5">
      <w:pPr>
        <w:pStyle w:val="NoSpacing"/>
        <w:numPr>
          <w:ilvl w:val="0"/>
          <w:numId w:val="12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O-dealkilacija</w:t>
      </w:r>
    </w:p>
    <w:p w:rsidR="00D3427B" w:rsidRPr="00333D2E" w:rsidRDefault="00D3427B" w:rsidP="003B7CCA">
      <w:pPr>
        <w:pStyle w:val="NoSpacing"/>
        <w:ind w:firstLine="360"/>
        <w:rPr>
          <w:color w:val="000000" w:themeColor="text1"/>
          <w:lang w:val="sr-Latn-CS"/>
        </w:rPr>
      </w:pPr>
    </w:p>
    <w:p w:rsidR="006959BD" w:rsidRPr="00333D2E" w:rsidRDefault="003B7CCA" w:rsidP="003B7CCA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79. </w:t>
      </w:r>
      <w:r w:rsidR="006959BD" w:rsidRPr="00333D2E">
        <w:rPr>
          <w:color w:val="000000" w:themeColor="text1"/>
          <w:lang w:val="sr-Latn-CS"/>
        </w:rPr>
        <w:t>Koj</w:t>
      </w:r>
      <w:r w:rsidR="00D3427B" w:rsidRPr="00333D2E">
        <w:rPr>
          <w:color w:val="000000" w:themeColor="text1"/>
          <w:lang w:val="sr-Latn-CS"/>
        </w:rPr>
        <w:t>e</w:t>
      </w:r>
      <w:r w:rsidR="006959BD" w:rsidRPr="00333D2E">
        <w:rPr>
          <w:color w:val="000000" w:themeColor="text1"/>
          <w:lang w:val="sr-Latn-CS"/>
        </w:rPr>
        <w:t xml:space="preserve"> od navedenih tvr</w:t>
      </w:r>
      <w:r w:rsidR="00D3427B" w:rsidRPr="00333D2E">
        <w:rPr>
          <w:color w:val="000000" w:themeColor="text1"/>
          <w:lang w:val="sr-Latn-CS"/>
        </w:rPr>
        <w:t>đenja</w:t>
      </w:r>
      <w:r w:rsidR="006959BD" w:rsidRPr="00333D2E">
        <w:rPr>
          <w:color w:val="000000" w:themeColor="text1"/>
          <w:lang w:val="sr-Latn-CS"/>
        </w:rPr>
        <w:t xml:space="preserve"> u vezi sa </w:t>
      </w:r>
      <w:r w:rsidR="00D3427B" w:rsidRPr="00333D2E">
        <w:rPr>
          <w:color w:val="000000" w:themeColor="text1"/>
          <w:lang w:val="sr-Latn-CS"/>
        </w:rPr>
        <w:t>metabolisanjem lekova NIJE tačno?</w:t>
      </w:r>
    </w:p>
    <w:p w:rsidR="006959BD" w:rsidRPr="00333D2E" w:rsidRDefault="006959BD" w:rsidP="00F200F5">
      <w:pPr>
        <w:pStyle w:val="NoSpacing"/>
        <w:numPr>
          <w:ilvl w:val="0"/>
          <w:numId w:val="12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lastRenderedPageBreak/>
        <w:t>kod osoba sa atipičnom holinesterazom metab</w:t>
      </w:r>
      <w:r w:rsidR="000905E1">
        <w:rPr>
          <w:color w:val="000000" w:themeColor="text1"/>
          <w:lang w:val="sr-Latn-CS"/>
        </w:rPr>
        <w:t>olizam sukcinilholina je ubrzan</w:t>
      </w:r>
    </w:p>
    <w:p w:rsidR="006959BD" w:rsidRPr="00333D2E" w:rsidRDefault="006959BD" w:rsidP="00F200F5">
      <w:pPr>
        <w:pStyle w:val="NoSpacing"/>
        <w:numPr>
          <w:ilvl w:val="0"/>
          <w:numId w:val="12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metabolizam izonijazida je različit kod različitih etničkih skupina</w:t>
      </w:r>
    </w:p>
    <w:p w:rsidR="006959BD" w:rsidRPr="00333D2E" w:rsidRDefault="006959BD" w:rsidP="00F200F5">
      <w:pPr>
        <w:pStyle w:val="NoSpacing"/>
        <w:numPr>
          <w:ilvl w:val="0"/>
          <w:numId w:val="12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metabolizam jednog broja lekova je određen polom pacijenta</w:t>
      </w:r>
    </w:p>
    <w:p w:rsidR="006959BD" w:rsidRPr="00333D2E" w:rsidRDefault="006959BD" w:rsidP="00F200F5">
      <w:pPr>
        <w:pStyle w:val="NoSpacing"/>
        <w:numPr>
          <w:ilvl w:val="0"/>
          <w:numId w:val="12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metabolizam lekova se najčešće odvija na mikrosomima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680FB6" w:rsidP="00680FB6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80. </w:t>
      </w:r>
      <w:r w:rsidR="006959BD" w:rsidRPr="00333D2E">
        <w:rPr>
          <w:color w:val="000000" w:themeColor="text1"/>
          <w:lang w:val="sr-Latn-CS"/>
        </w:rPr>
        <w:t>Krajnji rezultat biotransformacije lekova najčešće je:</w:t>
      </w:r>
    </w:p>
    <w:p w:rsidR="006959BD" w:rsidRPr="00333D2E" w:rsidRDefault="006959BD" w:rsidP="00F200F5">
      <w:pPr>
        <w:pStyle w:val="NoSpacing"/>
        <w:numPr>
          <w:ilvl w:val="0"/>
          <w:numId w:val="127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lakše prodiranje leka u ćeliju</w:t>
      </w:r>
    </w:p>
    <w:p w:rsidR="006959BD" w:rsidRPr="00333D2E" w:rsidRDefault="006959BD" w:rsidP="00F200F5">
      <w:pPr>
        <w:pStyle w:val="NoSpacing"/>
        <w:numPr>
          <w:ilvl w:val="0"/>
          <w:numId w:val="127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manja liposolu</w:t>
      </w:r>
      <w:r w:rsidR="000905E1">
        <w:rPr>
          <w:color w:val="000000" w:themeColor="text1"/>
          <w:lang w:val="sr-Latn-CS"/>
        </w:rPr>
        <w:t>bilnost u odnosu na početni lek</w:t>
      </w:r>
    </w:p>
    <w:p w:rsidR="006959BD" w:rsidRPr="00333D2E" w:rsidRDefault="006959BD" w:rsidP="00F200F5">
      <w:pPr>
        <w:pStyle w:val="NoSpacing"/>
        <w:numPr>
          <w:ilvl w:val="0"/>
          <w:numId w:val="127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mogućnost bolje reapsorpcije u tubulima bubrega</w:t>
      </w:r>
    </w:p>
    <w:p w:rsidR="006959BD" w:rsidRPr="00333D2E" w:rsidRDefault="006959BD" w:rsidP="00F200F5">
      <w:pPr>
        <w:pStyle w:val="NoSpacing"/>
        <w:numPr>
          <w:ilvl w:val="0"/>
          <w:numId w:val="127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veća liposolubilnost u odnosu na početni lek</w:t>
      </w:r>
    </w:p>
    <w:p w:rsidR="006959BD" w:rsidRPr="00333D2E" w:rsidRDefault="006959BD" w:rsidP="0060007E">
      <w:pPr>
        <w:pStyle w:val="NoSpacing"/>
        <w:rPr>
          <w:color w:val="000000" w:themeColor="text1"/>
          <w:lang w:val="sr-Latn-CS"/>
        </w:rPr>
      </w:pPr>
    </w:p>
    <w:p w:rsidR="006959BD" w:rsidRPr="00333D2E" w:rsidRDefault="00680FB6" w:rsidP="00680FB6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81. </w:t>
      </w:r>
      <w:r w:rsidR="006959BD" w:rsidRPr="00333D2E">
        <w:rPr>
          <w:color w:val="000000" w:themeColor="text1"/>
          <w:lang w:val="sr-Latn-CS"/>
        </w:rPr>
        <w:t>Reakcijama II faze biotranformacije ksenobiotika pripada:</w:t>
      </w:r>
    </w:p>
    <w:p w:rsidR="006959BD" w:rsidRPr="00333D2E" w:rsidRDefault="006959BD" w:rsidP="00F200F5">
      <w:pPr>
        <w:pStyle w:val="NoSpacing"/>
        <w:numPr>
          <w:ilvl w:val="0"/>
          <w:numId w:val="128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N-demetilacija</w:t>
      </w:r>
    </w:p>
    <w:p w:rsidR="006959BD" w:rsidRPr="00333D2E" w:rsidRDefault="006959BD" w:rsidP="00F200F5">
      <w:pPr>
        <w:pStyle w:val="NoSpacing"/>
        <w:numPr>
          <w:ilvl w:val="0"/>
          <w:numId w:val="128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O-demetilacija</w:t>
      </w:r>
    </w:p>
    <w:p w:rsidR="006959BD" w:rsidRPr="00333D2E" w:rsidRDefault="000905E1" w:rsidP="00F200F5">
      <w:pPr>
        <w:pStyle w:val="NoSpacing"/>
        <w:numPr>
          <w:ilvl w:val="0"/>
          <w:numId w:val="128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N-acetilacija</w:t>
      </w:r>
    </w:p>
    <w:p w:rsidR="006959BD" w:rsidRPr="00333D2E" w:rsidRDefault="006959BD" w:rsidP="00F200F5">
      <w:pPr>
        <w:pStyle w:val="NoSpacing"/>
        <w:numPr>
          <w:ilvl w:val="0"/>
          <w:numId w:val="128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S-oksidacija</w:t>
      </w:r>
    </w:p>
    <w:p w:rsidR="00680FB6" w:rsidRPr="00333D2E" w:rsidRDefault="00680FB6" w:rsidP="006959BD">
      <w:pPr>
        <w:pStyle w:val="NoSpacing"/>
        <w:rPr>
          <w:color w:val="000000" w:themeColor="text1"/>
          <w:lang w:val="sr-Latn-CS"/>
        </w:rPr>
      </w:pPr>
    </w:p>
    <w:p w:rsidR="006959BD" w:rsidRPr="00333D2E" w:rsidRDefault="00680FB6" w:rsidP="00680FB6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82. </w:t>
      </w:r>
      <w:r w:rsidR="006959BD" w:rsidRPr="00333D2E">
        <w:rPr>
          <w:color w:val="000000" w:themeColor="text1"/>
          <w:lang w:val="sr-Latn-CS"/>
        </w:rPr>
        <w:t>Šta je od sledećeg ka</w:t>
      </w:r>
      <w:r w:rsidR="00D3427B" w:rsidRPr="00333D2E">
        <w:rPr>
          <w:color w:val="000000" w:themeColor="text1"/>
          <w:lang w:val="sr-Latn-CS"/>
        </w:rPr>
        <w:t>rakteristično za citohrom P-450?</w:t>
      </w:r>
    </w:p>
    <w:p w:rsidR="006959BD" w:rsidRPr="00333D2E" w:rsidRDefault="006959BD" w:rsidP="00F200F5">
      <w:pPr>
        <w:pStyle w:val="NoSpacing"/>
        <w:numPr>
          <w:ilvl w:val="0"/>
          <w:numId w:val="129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nalazi se u lipidnom sloju membrane mitohondrija</w:t>
      </w:r>
    </w:p>
    <w:p w:rsidR="006959BD" w:rsidRPr="00333D2E" w:rsidRDefault="006959BD" w:rsidP="00F200F5">
      <w:pPr>
        <w:pStyle w:val="NoSpacing"/>
        <w:numPr>
          <w:ilvl w:val="0"/>
          <w:numId w:val="129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katalizira reakcije O-, S- i N-metilacije</w:t>
      </w:r>
    </w:p>
    <w:p w:rsidR="006959BD" w:rsidRPr="00333D2E" w:rsidRDefault="006959BD" w:rsidP="00F200F5">
      <w:pPr>
        <w:pStyle w:val="NoSpacing"/>
        <w:numPr>
          <w:ilvl w:val="0"/>
          <w:numId w:val="129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katalizira re</w:t>
      </w:r>
      <w:r w:rsidR="000905E1">
        <w:rPr>
          <w:color w:val="000000" w:themeColor="text1"/>
          <w:lang w:val="sr-Latn-CS"/>
        </w:rPr>
        <w:t>akcije O-, S- i N-demetilacije</w:t>
      </w:r>
    </w:p>
    <w:p w:rsidR="006959BD" w:rsidRPr="00333D2E" w:rsidRDefault="006959BD" w:rsidP="00F200F5">
      <w:pPr>
        <w:pStyle w:val="NoSpacing"/>
        <w:numPr>
          <w:ilvl w:val="0"/>
          <w:numId w:val="129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katalizira rekcije konjugacije</w:t>
      </w:r>
    </w:p>
    <w:p w:rsidR="00680FB6" w:rsidRPr="00333D2E" w:rsidRDefault="00680FB6" w:rsidP="006959BD">
      <w:pPr>
        <w:pStyle w:val="NoSpacing"/>
        <w:rPr>
          <w:color w:val="000000" w:themeColor="text1"/>
          <w:lang w:val="sr-Latn-CS"/>
        </w:rPr>
      </w:pPr>
    </w:p>
    <w:p w:rsidR="006959BD" w:rsidRPr="00333D2E" w:rsidRDefault="00680FB6" w:rsidP="00680FB6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83. </w:t>
      </w:r>
      <w:r w:rsidR="006959BD" w:rsidRPr="00333D2E">
        <w:rPr>
          <w:color w:val="000000" w:themeColor="text1"/>
          <w:lang w:val="sr-Latn-CS"/>
        </w:rPr>
        <w:t>Šta od navedenog NIJE pos</w:t>
      </w:r>
      <w:r w:rsidR="00D3427B" w:rsidRPr="00333D2E">
        <w:rPr>
          <w:color w:val="000000" w:themeColor="text1"/>
          <w:lang w:val="sr-Latn-CS"/>
        </w:rPr>
        <w:t>ledica I faze biotransformacije?</w:t>
      </w:r>
    </w:p>
    <w:p w:rsidR="006959BD" w:rsidRPr="00333D2E" w:rsidRDefault="00680FB6" w:rsidP="00F200F5">
      <w:pPr>
        <w:pStyle w:val="NoSpacing"/>
        <w:numPr>
          <w:ilvl w:val="0"/>
          <w:numId w:val="13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s</w:t>
      </w:r>
      <w:r w:rsidR="006959BD" w:rsidRPr="00333D2E">
        <w:rPr>
          <w:color w:val="000000" w:themeColor="text1"/>
          <w:lang w:val="sr-Latn-CS"/>
        </w:rPr>
        <w:t>tvaranje farmakološki aktivnijih metabolita</w:t>
      </w:r>
    </w:p>
    <w:p w:rsidR="006959BD" w:rsidRPr="00333D2E" w:rsidRDefault="00680FB6" w:rsidP="00F200F5">
      <w:pPr>
        <w:pStyle w:val="NoSpacing"/>
        <w:numPr>
          <w:ilvl w:val="0"/>
          <w:numId w:val="13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s</w:t>
      </w:r>
      <w:r w:rsidR="006959BD" w:rsidRPr="00333D2E">
        <w:rPr>
          <w:color w:val="000000" w:themeColor="text1"/>
          <w:lang w:val="sr-Latn-CS"/>
        </w:rPr>
        <w:t>inteza lekova sa endogenim</w:t>
      </w:r>
      <w:r w:rsidR="000905E1">
        <w:rPr>
          <w:color w:val="000000" w:themeColor="text1"/>
          <w:lang w:val="sr-Latn-CS"/>
        </w:rPr>
        <w:t xml:space="preserve"> supstancama</w:t>
      </w:r>
    </w:p>
    <w:p w:rsidR="006959BD" w:rsidRPr="00333D2E" w:rsidRDefault="00680FB6" w:rsidP="00F200F5">
      <w:pPr>
        <w:pStyle w:val="NoSpacing"/>
        <w:numPr>
          <w:ilvl w:val="0"/>
          <w:numId w:val="13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u</w:t>
      </w:r>
      <w:r w:rsidR="006959BD" w:rsidRPr="00333D2E">
        <w:rPr>
          <w:color w:val="000000" w:themeColor="text1"/>
          <w:lang w:val="sr-Latn-CS"/>
        </w:rPr>
        <w:t>vođenje aktivnog mesta za konjugaciju sa aminokiselinama</w:t>
      </w:r>
    </w:p>
    <w:p w:rsidR="006959BD" w:rsidRPr="00333D2E" w:rsidRDefault="00680FB6" w:rsidP="00F200F5">
      <w:pPr>
        <w:pStyle w:val="NoSpacing"/>
        <w:numPr>
          <w:ilvl w:val="0"/>
          <w:numId w:val="13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s</w:t>
      </w:r>
      <w:r w:rsidR="006959BD" w:rsidRPr="00333D2E">
        <w:rPr>
          <w:color w:val="000000" w:themeColor="text1"/>
          <w:lang w:val="sr-Latn-CS"/>
        </w:rPr>
        <w:t>tvaranje metabolita bez farmakološkog dejstva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680FB6" w:rsidP="00680FB6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84. </w:t>
      </w:r>
      <w:r w:rsidR="006959BD" w:rsidRPr="00333D2E">
        <w:rPr>
          <w:color w:val="000000" w:themeColor="text1"/>
          <w:lang w:val="sr-Latn-CS"/>
        </w:rPr>
        <w:t>Stvaranje hidrosolubilnih konjugata posledica je aktivnosti:</w:t>
      </w:r>
    </w:p>
    <w:p w:rsidR="006959BD" w:rsidRPr="00333D2E" w:rsidRDefault="006959BD" w:rsidP="00F200F5">
      <w:pPr>
        <w:pStyle w:val="NoSpacing"/>
        <w:numPr>
          <w:ilvl w:val="0"/>
          <w:numId w:val="13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citohroma P-450</w:t>
      </w:r>
    </w:p>
    <w:p w:rsidR="006959BD" w:rsidRPr="00333D2E" w:rsidRDefault="006959BD" w:rsidP="00F200F5">
      <w:pPr>
        <w:pStyle w:val="NoSpacing"/>
        <w:numPr>
          <w:ilvl w:val="0"/>
          <w:numId w:val="13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esteraza u plazmi</w:t>
      </w:r>
    </w:p>
    <w:p w:rsidR="006959BD" w:rsidRPr="00333D2E" w:rsidRDefault="006959BD" w:rsidP="00F200F5">
      <w:pPr>
        <w:pStyle w:val="NoSpacing"/>
        <w:numPr>
          <w:ilvl w:val="0"/>
          <w:numId w:val="13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enzima koji vrše amidnu hidrolizu</w:t>
      </w:r>
    </w:p>
    <w:p w:rsidR="006959BD" w:rsidRPr="00333D2E" w:rsidRDefault="006959BD" w:rsidP="00F200F5">
      <w:pPr>
        <w:pStyle w:val="NoSpacing"/>
        <w:numPr>
          <w:ilvl w:val="0"/>
          <w:numId w:val="13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enzima glukuronil</w:t>
      </w:r>
      <w:r w:rsidR="000905E1">
        <w:rPr>
          <w:color w:val="000000" w:themeColor="text1"/>
          <w:lang w:val="sr-Latn-CS"/>
        </w:rPr>
        <w:t xml:space="preserve"> transferaze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680FB6" w:rsidP="00680FB6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85. </w:t>
      </w:r>
      <w:r w:rsidR="006959BD" w:rsidRPr="00333D2E">
        <w:rPr>
          <w:color w:val="000000" w:themeColor="text1"/>
          <w:lang w:val="sr-Latn-CS"/>
        </w:rPr>
        <w:t>Taloženje bilirubina u CNS (kernikterus) kod novorođenčadi, može se sprečiti:</w:t>
      </w:r>
    </w:p>
    <w:p w:rsidR="006959BD" w:rsidRPr="00333D2E" w:rsidRDefault="006959BD" w:rsidP="00F200F5">
      <w:pPr>
        <w:pStyle w:val="NoSpacing"/>
        <w:numPr>
          <w:ilvl w:val="0"/>
          <w:numId w:val="13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indukcijom aktivnosti N-acetil transferaze</w:t>
      </w:r>
    </w:p>
    <w:p w:rsidR="006959BD" w:rsidRPr="00333D2E" w:rsidRDefault="006959BD" w:rsidP="00F200F5">
      <w:pPr>
        <w:pStyle w:val="NoSpacing"/>
        <w:numPr>
          <w:ilvl w:val="0"/>
          <w:numId w:val="13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indukcijom aktivnosti hidroksilaze</w:t>
      </w:r>
    </w:p>
    <w:p w:rsidR="006959BD" w:rsidRPr="00333D2E" w:rsidRDefault="006959BD" w:rsidP="00F200F5">
      <w:pPr>
        <w:pStyle w:val="NoSpacing"/>
        <w:numPr>
          <w:ilvl w:val="0"/>
          <w:numId w:val="13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indukcijom aktivnosti glutationa</w:t>
      </w:r>
    </w:p>
    <w:p w:rsidR="006959BD" w:rsidRPr="00333D2E" w:rsidRDefault="006959BD" w:rsidP="00F200F5">
      <w:pPr>
        <w:pStyle w:val="NoSpacing"/>
        <w:numPr>
          <w:ilvl w:val="0"/>
          <w:numId w:val="13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indukcijom akt</w:t>
      </w:r>
      <w:r w:rsidR="000905E1">
        <w:rPr>
          <w:color w:val="000000" w:themeColor="text1"/>
          <w:lang w:val="sr-Latn-CS"/>
        </w:rPr>
        <w:t>ivnosti glukuronil transferaze</w:t>
      </w:r>
    </w:p>
    <w:p w:rsidR="006959BD" w:rsidRPr="00333D2E" w:rsidRDefault="006959BD" w:rsidP="0060007E">
      <w:pPr>
        <w:pStyle w:val="NoSpacing"/>
        <w:rPr>
          <w:color w:val="000000" w:themeColor="text1"/>
          <w:lang w:val="sr-Latn-CS"/>
        </w:rPr>
      </w:pPr>
    </w:p>
    <w:p w:rsidR="006959BD" w:rsidRPr="00333D2E" w:rsidRDefault="00680FB6" w:rsidP="00680FB6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86. </w:t>
      </w:r>
      <w:r w:rsidR="006959BD" w:rsidRPr="00333D2E">
        <w:rPr>
          <w:color w:val="000000" w:themeColor="text1"/>
          <w:lang w:val="sr-Latn-CS"/>
        </w:rPr>
        <w:t>U cilju smanjenja nekonjugovanog bilirubina, primenjuju se:</w:t>
      </w:r>
    </w:p>
    <w:p w:rsidR="006959BD" w:rsidRPr="00333D2E" w:rsidRDefault="006959BD" w:rsidP="00F200F5">
      <w:pPr>
        <w:pStyle w:val="NoSpacing"/>
        <w:numPr>
          <w:ilvl w:val="0"/>
          <w:numId w:val="13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inhibitori mikrozomalnih enzima</w:t>
      </w:r>
    </w:p>
    <w:p w:rsidR="006959BD" w:rsidRPr="00333D2E" w:rsidRDefault="006959BD" w:rsidP="00F200F5">
      <w:pPr>
        <w:pStyle w:val="NoSpacing"/>
        <w:numPr>
          <w:ilvl w:val="0"/>
          <w:numId w:val="13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ind</w:t>
      </w:r>
      <w:r w:rsidR="000905E1">
        <w:rPr>
          <w:color w:val="000000" w:themeColor="text1"/>
          <w:lang w:val="sr-Latn-CS"/>
        </w:rPr>
        <w:t>uktori enzimskih sistema jetre</w:t>
      </w:r>
    </w:p>
    <w:p w:rsidR="006959BD" w:rsidRPr="00333D2E" w:rsidRDefault="006959BD" w:rsidP="00F200F5">
      <w:pPr>
        <w:pStyle w:val="NoSpacing"/>
        <w:numPr>
          <w:ilvl w:val="0"/>
          <w:numId w:val="13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donori sulfhidrilnih (-SH) grupa</w:t>
      </w:r>
    </w:p>
    <w:p w:rsidR="006959BD" w:rsidRPr="00333D2E" w:rsidRDefault="006959BD" w:rsidP="00F200F5">
      <w:pPr>
        <w:pStyle w:val="NoSpacing"/>
        <w:numPr>
          <w:ilvl w:val="0"/>
          <w:numId w:val="13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primenjuje se etil-alkohol</w:t>
      </w:r>
    </w:p>
    <w:p w:rsidR="00680FB6" w:rsidRPr="00333D2E" w:rsidRDefault="00680FB6" w:rsidP="006959BD">
      <w:pPr>
        <w:pStyle w:val="NoSpacing"/>
        <w:rPr>
          <w:color w:val="000000" w:themeColor="text1"/>
          <w:lang w:val="sr-Latn-CS"/>
        </w:rPr>
      </w:pPr>
    </w:p>
    <w:p w:rsidR="006959BD" w:rsidRPr="00333D2E" w:rsidRDefault="00680FB6" w:rsidP="00680FB6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87. </w:t>
      </w:r>
      <w:r w:rsidR="006959BD" w:rsidRPr="00333D2E">
        <w:rPr>
          <w:color w:val="000000" w:themeColor="text1"/>
          <w:lang w:val="sr-Latn-CS"/>
        </w:rPr>
        <w:t>U metabolisanju izonijazida učestvuje:</w:t>
      </w:r>
    </w:p>
    <w:p w:rsidR="006959BD" w:rsidRPr="00333D2E" w:rsidRDefault="006959BD" w:rsidP="00F200F5">
      <w:pPr>
        <w:pStyle w:val="NoSpacing"/>
        <w:numPr>
          <w:ilvl w:val="0"/>
          <w:numId w:val="134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glukuronil transferaza</w:t>
      </w:r>
    </w:p>
    <w:p w:rsidR="006959BD" w:rsidRPr="00333D2E" w:rsidRDefault="006959BD" w:rsidP="00F200F5">
      <w:pPr>
        <w:pStyle w:val="NoSpacing"/>
        <w:numPr>
          <w:ilvl w:val="0"/>
          <w:numId w:val="134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alkoholna dehidrogenaza </w:t>
      </w:r>
    </w:p>
    <w:p w:rsidR="006959BD" w:rsidRPr="00333D2E" w:rsidRDefault="006959BD" w:rsidP="00F200F5">
      <w:pPr>
        <w:pStyle w:val="NoSpacing"/>
        <w:numPr>
          <w:ilvl w:val="0"/>
          <w:numId w:val="134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lastRenderedPageBreak/>
        <w:t>aldehidna dehidrogenaza</w:t>
      </w:r>
    </w:p>
    <w:p w:rsidR="006959BD" w:rsidRPr="00333D2E" w:rsidRDefault="000905E1" w:rsidP="00F200F5">
      <w:pPr>
        <w:pStyle w:val="NoSpacing"/>
        <w:numPr>
          <w:ilvl w:val="0"/>
          <w:numId w:val="134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acetiltransferaza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680FB6" w:rsidP="00680FB6">
      <w:pPr>
        <w:pStyle w:val="NoSpacing"/>
        <w:ind w:left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88. </w:t>
      </w:r>
      <w:r w:rsidR="006959BD" w:rsidRPr="00333D2E">
        <w:rPr>
          <w:color w:val="000000" w:themeColor="text1"/>
          <w:lang w:val="sr-Latn-CS"/>
        </w:rPr>
        <w:t>Ukoliko se lek metaboliše u jetri u pravcu nastanka aktivnog metabolita, u uslovima insuficijencije jetre, delovanje leka će biti:</w:t>
      </w:r>
    </w:p>
    <w:p w:rsidR="006959BD" w:rsidRPr="00333D2E" w:rsidRDefault="000905E1" w:rsidP="00F200F5">
      <w:pPr>
        <w:pStyle w:val="NoSpacing"/>
        <w:numPr>
          <w:ilvl w:val="0"/>
          <w:numId w:val="135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smanjeno</w:t>
      </w:r>
    </w:p>
    <w:p w:rsidR="006959BD" w:rsidRPr="00333D2E" w:rsidRDefault="006959BD" w:rsidP="00F200F5">
      <w:pPr>
        <w:pStyle w:val="NoSpacing"/>
        <w:numPr>
          <w:ilvl w:val="0"/>
          <w:numId w:val="13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nepromenjeno</w:t>
      </w:r>
    </w:p>
    <w:p w:rsidR="006959BD" w:rsidRPr="00333D2E" w:rsidRDefault="006959BD" w:rsidP="00F200F5">
      <w:pPr>
        <w:pStyle w:val="NoSpacing"/>
        <w:numPr>
          <w:ilvl w:val="0"/>
          <w:numId w:val="13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pojačano</w:t>
      </w:r>
    </w:p>
    <w:p w:rsidR="006959BD" w:rsidRPr="00333D2E" w:rsidRDefault="006959BD" w:rsidP="00F200F5">
      <w:pPr>
        <w:pStyle w:val="NoSpacing"/>
        <w:numPr>
          <w:ilvl w:val="0"/>
          <w:numId w:val="13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terapijski odgovor na lek se neće menjati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680FB6" w:rsidP="00680FB6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89. </w:t>
      </w:r>
      <w:r w:rsidR="006959BD" w:rsidRPr="00333D2E">
        <w:rPr>
          <w:color w:val="000000" w:themeColor="text1"/>
          <w:lang w:val="sr-Latn-CS"/>
        </w:rPr>
        <w:t xml:space="preserve">Za mikrozomalni </w:t>
      </w:r>
      <w:r w:rsidR="00280EB9" w:rsidRPr="00333D2E">
        <w:rPr>
          <w:color w:val="000000" w:themeColor="text1"/>
          <w:lang w:val="sr-Latn-CS"/>
        </w:rPr>
        <w:t>enzimski sistem tačn</w:t>
      </w:r>
      <w:r w:rsidR="003C5FA5" w:rsidRPr="00333D2E">
        <w:rPr>
          <w:color w:val="000000" w:themeColor="text1"/>
          <w:lang w:val="sr-Latn-CS"/>
        </w:rPr>
        <w:t>o</w:t>
      </w:r>
      <w:r w:rsidR="00280EB9" w:rsidRPr="00333D2E">
        <w:rPr>
          <w:color w:val="000000" w:themeColor="text1"/>
          <w:lang w:val="sr-Latn-CS"/>
        </w:rPr>
        <w:t xml:space="preserve"> je tvrđenje</w:t>
      </w:r>
      <w:r w:rsidR="006959BD" w:rsidRPr="00333D2E">
        <w:rPr>
          <w:color w:val="000000" w:themeColor="text1"/>
          <w:lang w:val="sr-Latn-CS"/>
        </w:rPr>
        <w:t>:</w:t>
      </w:r>
    </w:p>
    <w:p w:rsidR="006959BD" w:rsidRPr="00333D2E" w:rsidRDefault="006959BD" w:rsidP="00F200F5">
      <w:pPr>
        <w:pStyle w:val="NoSpacing"/>
        <w:numPr>
          <w:ilvl w:val="0"/>
          <w:numId w:val="13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potrebno je prisustvo </w:t>
      </w:r>
      <w:r w:rsidR="000905E1">
        <w:rPr>
          <w:color w:val="000000" w:themeColor="text1"/>
          <w:lang w:val="sr-Latn-CS"/>
        </w:rPr>
        <w:t>NADPH i molekularnog kiseonika</w:t>
      </w:r>
    </w:p>
    <w:p w:rsidR="006959BD" w:rsidRPr="00333D2E" w:rsidRDefault="00280EB9" w:rsidP="00F200F5">
      <w:pPr>
        <w:pStyle w:val="NoSpacing"/>
        <w:numPr>
          <w:ilvl w:val="0"/>
          <w:numId w:val="13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d</w:t>
      </w:r>
      <w:r w:rsidR="006959BD" w:rsidRPr="00333D2E">
        <w:rPr>
          <w:color w:val="000000" w:themeColor="text1"/>
          <w:lang w:val="sr-Latn-CS"/>
        </w:rPr>
        <w:t>eluje samo na egzogeno unesene supstance</w:t>
      </w:r>
    </w:p>
    <w:p w:rsidR="006959BD" w:rsidRPr="00333D2E" w:rsidRDefault="006959BD" w:rsidP="00F200F5">
      <w:pPr>
        <w:pStyle w:val="NoSpacing"/>
        <w:numPr>
          <w:ilvl w:val="0"/>
          <w:numId w:val="13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uključuje i alkoholnu dehidrogenazu</w:t>
      </w:r>
    </w:p>
    <w:p w:rsidR="006959BD" w:rsidRPr="00333D2E" w:rsidRDefault="006959BD" w:rsidP="00F200F5">
      <w:pPr>
        <w:pStyle w:val="NoSpacing"/>
        <w:numPr>
          <w:ilvl w:val="0"/>
          <w:numId w:val="13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ne može se indukovati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3C5FA5" w:rsidP="003C5FA5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90. </w:t>
      </w:r>
      <w:r w:rsidR="006959BD" w:rsidRPr="00333D2E">
        <w:rPr>
          <w:color w:val="000000" w:themeColor="text1"/>
          <w:lang w:val="sr-Latn-CS"/>
        </w:rPr>
        <w:t>Za oksidaciju lekova citohrom P-450 treba</w:t>
      </w:r>
      <w:r w:rsidRPr="00333D2E">
        <w:rPr>
          <w:color w:val="000000" w:themeColor="text1"/>
          <w:lang w:val="sr-Latn-CS"/>
        </w:rPr>
        <w:t>:</w:t>
      </w:r>
    </w:p>
    <w:p w:rsidR="006959BD" w:rsidRPr="00333D2E" w:rsidRDefault="006959BD" w:rsidP="00F200F5">
      <w:pPr>
        <w:pStyle w:val="NoSpacing"/>
        <w:numPr>
          <w:ilvl w:val="0"/>
          <w:numId w:val="137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samo molekularni kiseonik</w:t>
      </w:r>
    </w:p>
    <w:p w:rsidR="006959BD" w:rsidRPr="00333D2E" w:rsidRDefault="006959BD" w:rsidP="00F200F5">
      <w:pPr>
        <w:pStyle w:val="NoSpacing"/>
        <w:numPr>
          <w:ilvl w:val="0"/>
          <w:numId w:val="137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atomski kiseonik i NADPH</w:t>
      </w:r>
    </w:p>
    <w:p w:rsidR="006959BD" w:rsidRPr="00333D2E" w:rsidRDefault="000905E1" w:rsidP="00F200F5">
      <w:pPr>
        <w:pStyle w:val="NoSpacing"/>
        <w:numPr>
          <w:ilvl w:val="0"/>
          <w:numId w:val="137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molekularni kiseonik i NADPH</w:t>
      </w:r>
    </w:p>
    <w:p w:rsidR="006959BD" w:rsidRPr="00333D2E" w:rsidRDefault="006959BD" w:rsidP="00F200F5">
      <w:pPr>
        <w:pStyle w:val="NoSpacing"/>
        <w:numPr>
          <w:ilvl w:val="0"/>
          <w:numId w:val="137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citohrom P-450 ne učestvuje u oksidaciji lekova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3C5FA5" w:rsidP="003C5FA5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91. </w:t>
      </w:r>
      <w:r w:rsidR="006959BD" w:rsidRPr="00333D2E">
        <w:rPr>
          <w:color w:val="000000" w:themeColor="text1"/>
          <w:lang w:val="sr-Latn-CS"/>
        </w:rPr>
        <w:t>Zaokruži prolek koji se u jetri metaboliše u aktivnu supstancu:</w:t>
      </w:r>
    </w:p>
    <w:p w:rsidR="006959BD" w:rsidRPr="00333D2E" w:rsidRDefault="006959BD" w:rsidP="00F200F5">
      <w:pPr>
        <w:pStyle w:val="NoSpacing"/>
        <w:numPr>
          <w:ilvl w:val="0"/>
          <w:numId w:val="138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kaptopril</w:t>
      </w:r>
    </w:p>
    <w:p w:rsidR="006959BD" w:rsidRPr="00333D2E" w:rsidRDefault="000905E1" w:rsidP="00F200F5">
      <w:pPr>
        <w:pStyle w:val="NoSpacing"/>
        <w:numPr>
          <w:ilvl w:val="0"/>
          <w:numId w:val="138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enalapril</w:t>
      </w:r>
    </w:p>
    <w:p w:rsidR="006959BD" w:rsidRPr="00333D2E" w:rsidRDefault="006959BD" w:rsidP="00F200F5">
      <w:pPr>
        <w:pStyle w:val="NoSpacing"/>
        <w:numPr>
          <w:ilvl w:val="0"/>
          <w:numId w:val="138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nitroglicerin</w:t>
      </w:r>
    </w:p>
    <w:p w:rsidR="006959BD" w:rsidRPr="00333D2E" w:rsidRDefault="006959BD" w:rsidP="00F200F5">
      <w:pPr>
        <w:pStyle w:val="NoSpacing"/>
        <w:numPr>
          <w:ilvl w:val="0"/>
          <w:numId w:val="138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propranolol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3C5FA5" w:rsidP="003C5FA5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92. </w:t>
      </w:r>
      <w:r w:rsidR="00407EEC" w:rsidRPr="00333D2E">
        <w:rPr>
          <w:color w:val="000000" w:themeColor="text1"/>
          <w:lang w:val="sr-Latn-CS"/>
        </w:rPr>
        <w:t>Zaokruži tačna tvrđenja</w:t>
      </w:r>
      <w:r w:rsidR="006959BD" w:rsidRPr="00333D2E">
        <w:rPr>
          <w:color w:val="000000" w:themeColor="text1"/>
          <w:lang w:val="sr-Latn-CS"/>
        </w:rPr>
        <w:t>:</w:t>
      </w:r>
    </w:p>
    <w:p w:rsidR="006959BD" w:rsidRPr="00333D2E" w:rsidRDefault="006959BD" w:rsidP="00F200F5">
      <w:pPr>
        <w:pStyle w:val="NoSpacing"/>
        <w:numPr>
          <w:ilvl w:val="0"/>
          <w:numId w:val="139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lek u organizmu mora proći obe faze biotransformacije</w:t>
      </w:r>
    </w:p>
    <w:p w:rsidR="006959BD" w:rsidRPr="00333D2E" w:rsidRDefault="006959BD" w:rsidP="00F200F5">
      <w:pPr>
        <w:pStyle w:val="NoSpacing"/>
        <w:numPr>
          <w:ilvl w:val="0"/>
          <w:numId w:val="139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produkt biotransformacije lekova je uvek neaktivni metabolit</w:t>
      </w:r>
    </w:p>
    <w:p w:rsidR="006959BD" w:rsidRPr="00333D2E" w:rsidRDefault="006959BD" w:rsidP="00F200F5">
      <w:pPr>
        <w:pStyle w:val="NoSpacing"/>
        <w:numPr>
          <w:ilvl w:val="0"/>
          <w:numId w:val="139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produkt biotransformacije lekov</w:t>
      </w:r>
      <w:r w:rsidR="000905E1">
        <w:rPr>
          <w:color w:val="000000" w:themeColor="text1"/>
          <w:lang w:val="sr-Latn-CS"/>
        </w:rPr>
        <w:t>a može biti toksični metabolit</w:t>
      </w:r>
    </w:p>
    <w:p w:rsidR="006959BD" w:rsidRPr="00333D2E" w:rsidRDefault="006959BD" w:rsidP="00F200F5">
      <w:pPr>
        <w:pStyle w:val="NoSpacing"/>
        <w:numPr>
          <w:ilvl w:val="0"/>
          <w:numId w:val="139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cilj II faze biotransformacije lekova je stvaranje liposolubilnih konjugata</w:t>
      </w:r>
    </w:p>
    <w:p w:rsidR="006959BD" w:rsidRPr="00333D2E" w:rsidRDefault="006959BD" w:rsidP="00407EEC">
      <w:pPr>
        <w:pStyle w:val="NoSpacing"/>
        <w:rPr>
          <w:color w:val="000000" w:themeColor="text1"/>
          <w:lang w:val="sr-Latn-CS"/>
        </w:rPr>
      </w:pPr>
    </w:p>
    <w:p w:rsidR="006959BD" w:rsidRPr="00333D2E" w:rsidRDefault="003C5FA5" w:rsidP="003C5FA5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93. </w:t>
      </w:r>
      <w:r w:rsidR="006959BD" w:rsidRPr="00333D2E">
        <w:rPr>
          <w:color w:val="000000" w:themeColor="text1"/>
          <w:lang w:val="sr-Latn-CS"/>
        </w:rPr>
        <w:t>Ako lek ima linearnu kinetika:</w:t>
      </w:r>
    </w:p>
    <w:p w:rsidR="006959BD" w:rsidRPr="00333D2E" w:rsidRDefault="006959BD" w:rsidP="00F200F5">
      <w:pPr>
        <w:pStyle w:val="NoSpacing"/>
        <w:numPr>
          <w:ilvl w:val="0"/>
          <w:numId w:val="14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brzina eliminacije ne zavisi od koncentracije leka u plazmi</w:t>
      </w:r>
    </w:p>
    <w:p w:rsidR="006959BD" w:rsidRPr="00333D2E" w:rsidRDefault="006959BD" w:rsidP="00F200F5">
      <w:pPr>
        <w:pStyle w:val="NoSpacing"/>
        <w:numPr>
          <w:ilvl w:val="0"/>
          <w:numId w:val="14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brzina eliminacije je obrnuto proporcionalna koncentraciji leka u krvi</w:t>
      </w:r>
    </w:p>
    <w:p w:rsidR="006959BD" w:rsidRPr="00333D2E" w:rsidRDefault="006959BD" w:rsidP="00F200F5">
      <w:pPr>
        <w:pStyle w:val="NoSpacing"/>
        <w:numPr>
          <w:ilvl w:val="0"/>
          <w:numId w:val="14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promene doze leka će dati predvidive</w:t>
      </w:r>
      <w:r w:rsidR="000905E1">
        <w:rPr>
          <w:color w:val="000000" w:themeColor="text1"/>
          <w:lang w:val="sr-Latn-CS"/>
        </w:rPr>
        <w:t xml:space="preserve"> promene koncentracije u plazmi</w:t>
      </w:r>
    </w:p>
    <w:p w:rsidR="006959BD" w:rsidRPr="00333D2E" w:rsidRDefault="006959BD" w:rsidP="00F200F5">
      <w:pPr>
        <w:pStyle w:val="NoSpacing"/>
        <w:numPr>
          <w:ilvl w:val="0"/>
          <w:numId w:val="14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kinetika leka nema uticaja na koncentracije leka u plazmi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3C5FA5" w:rsidP="003C5FA5">
      <w:pPr>
        <w:pStyle w:val="NoSpacing"/>
        <w:ind w:left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94. </w:t>
      </w:r>
      <w:r w:rsidR="006959BD" w:rsidRPr="00333D2E">
        <w:rPr>
          <w:color w:val="000000" w:themeColor="text1"/>
          <w:lang w:val="sr-Latn-CS"/>
        </w:rPr>
        <w:t>Ako se lek izlučuje nepromenjen putem bubrega, u slučaju smanjenja bubrežne funkcije, delovanje leka:</w:t>
      </w:r>
    </w:p>
    <w:p w:rsidR="006959BD" w:rsidRPr="00333D2E" w:rsidRDefault="006959BD" w:rsidP="00F200F5">
      <w:pPr>
        <w:pStyle w:val="NoSpacing"/>
        <w:numPr>
          <w:ilvl w:val="0"/>
          <w:numId w:val="14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će biti smanjeno</w:t>
      </w:r>
    </w:p>
    <w:p w:rsidR="006959BD" w:rsidRPr="00333D2E" w:rsidRDefault="006959BD" w:rsidP="00F200F5">
      <w:pPr>
        <w:pStyle w:val="NoSpacing"/>
        <w:numPr>
          <w:ilvl w:val="0"/>
          <w:numId w:val="14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će biti nepromenjeno</w:t>
      </w:r>
    </w:p>
    <w:p w:rsidR="006959BD" w:rsidRPr="00333D2E" w:rsidRDefault="006959BD" w:rsidP="00F200F5">
      <w:pPr>
        <w:pStyle w:val="NoSpacing"/>
        <w:numPr>
          <w:ilvl w:val="0"/>
          <w:numId w:val="14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će biti pojača</w:t>
      </w:r>
      <w:r w:rsidR="000905E1">
        <w:rPr>
          <w:color w:val="000000" w:themeColor="text1"/>
          <w:lang w:val="sr-Latn-CS"/>
        </w:rPr>
        <w:t>no</w:t>
      </w:r>
    </w:p>
    <w:p w:rsidR="006959BD" w:rsidRPr="00333D2E" w:rsidRDefault="006959BD" w:rsidP="00F200F5">
      <w:pPr>
        <w:pStyle w:val="NoSpacing"/>
        <w:numPr>
          <w:ilvl w:val="0"/>
          <w:numId w:val="14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zavisiće od funkcije jetre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  <w:t xml:space="preserve"> </w:t>
      </w:r>
    </w:p>
    <w:p w:rsidR="006959BD" w:rsidRPr="00333D2E" w:rsidRDefault="003C5FA5" w:rsidP="003C5FA5">
      <w:pPr>
        <w:pStyle w:val="NoSpacing"/>
        <w:ind w:left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95. </w:t>
      </w:r>
      <w:r w:rsidR="006959BD" w:rsidRPr="00333D2E">
        <w:rPr>
          <w:color w:val="000000" w:themeColor="text1"/>
          <w:lang w:val="sr-Latn-CS"/>
        </w:rPr>
        <w:t>Bubrežni klirens leka je 10 ml/min. Lek ima molekulsku masu 350, a 20% je vezano za proteine plazme. Šta se dešava s lekom u bubrezima:</w:t>
      </w:r>
    </w:p>
    <w:p w:rsidR="006959BD" w:rsidRPr="00333D2E" w:rsidRDefault="006959BD" w:rsidP="00F200F5">
      <w:pPr>
        <w:pStyle w:val="NoSpacing"/>
        <w:numPr>
          <w:ilvl w:val="0"/>
          <w:numId w:val="14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glomerulska filtracija</w:t>
      </w:r>
    </w:p>
    <w:p w:rsidR="006959BD" w:rsidRPr="00333D2E" w:rsidRDefault="006959BD" w:rsidP="00F200F5">
      <w:pPr>
        <w:pStyle w:val="NoSpacing"/>
        <w:numPr>
          <w:ilvl w:val="0"/>
          <w:numId w:val="14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lastRenderedPageBreak/>
        <w:t>aktivna tubularna sekrecija</w:t>
      </w:r>
    </w:p>
    <w:p w:rsidR="006959BD" w:rsidRPr="00333D2E" w:rsidRDefault="006959BD" w:rsidP="00F200F5">
      <w:pPr>
        <w:pStyle w:val="NoSpacing"/>
        <w:numPr>
          <w:ilvl w:val="0"/>
          <w:numId w:val="14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glomerulska filtracija i aktivna tubularna sekrecija</w:t>
      </w:r>
    </w:p>
    <w:p w:rsidR="006959BD" w:rsidRPr="00333D2E" w:rsidRDefault="006959BD" w:rsidP="00F200F5">
      <w:pPr>
        <w:pStyle w:val="NoSpacing"/>
        <w:numPr>
          <w:ilvl w:val="0"/>
          <w:numId w:val="14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glomerulska filtracija i </w:t>
      </w:r>
      <w:r w:rsidR="000905E1">
        <w:rPr>
          <w:color w:val="000000" w:themeColor="text1"/>
          <w:lang w:val="sr-Latn-CS"/>
        </w:rPr>
        <w:t>pasivna tubularna reapsorpcija</w:t>
      </w:r>
    </w:p>
    <w:p w:rsidR="006959BD" w:rsidRPr="00333D2E" w:rsidRDefault="006959BD" w:rsidP="00407EEC">
      <w:pPr>
        <w:pStyle w:val="NoSpacing"/>
        <w:rPr>
          <w:color w:val="000000" w:themeColor="text1"/>
          <w:lang w:val="sr-Latn-CS"/>
        </w:rPr>
      </w:pPr>
    </w:p>
    <w:p w:rsidR="006959BD" w:rsidRPr="00333D2E" w:rsidRDefault="003C5FA5" w:rsidP="003C5FA5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96. </w:t>
      </w:r>
      <w:r w:rsidR="006959BD" w:rsidRPr="00333D2E">
        <w:rPr>
          <w:color w:val="000000" w:themeColor="text1"/>
          <w:lang w:val="sr-Latn-CS"/>
        </w:rPr>
        <w:t>Bubrežni klirens nekog leka iznosi 60 ml/min. To znači da:</w:t>
      </w:r>
    </w:p>
    <w:p w:rsidR="006959BD" w:rsidRPr="00333D2E" w:rsidRDefault="006959BD" w:rsidP="00F200F5">
      <w:pPr>
        <w:pStyle w:val="NoSpacing"/>
        <w:numPr>
          <w:ilvl w:val="0"/>
          <w:numId w:val="14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postoji snažna tubularna sekrecija leka</w:t>
      </w:r>
    </w:p>
    <w:p w:rsidR="006959BD" w:rsidRPr="00333D2E" w:rsidRDefault="006959BD" w:rsidP="00F200F5">
      <w:pPr>
        <w:pStyle w:val="NoSpacing"/>
        <w:numPr>
          <w:ilvl w:val="0"/>
          <w:numId w:val="14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postoji snaž</w:t>
      </w:r>
      <w:r w:rsidR="000905E1">
        <w:rPr>
          <w:color w:val="000000" w:themeColor="text1"/>
          <w:lang w:val="sr-Latn-CS"/>
        </w:rPr>
        <w:t>na tubularna reapsorpcija leka</w:t>
      </w:r>
    </w:p>
    <w:p w:rsidR="006959BD" w:rsidRPr="00333D2E" w:rsidRDefault="006959BD" w:rsidP="00F200F5">
      <w:pPr>
        <w:pStyle w:val="NoSpacing"/>
        <w:numPr>
          <w:ilvl w:val="0"/>
          <w:numId w:val="14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lek nije vezan za proteine plazme</w:t>
      </w:r>
    </w:p>
    <w:p w:rsidR="006959BD" w:rsidRPr="00333D2E" w:rsidRDefault="006959BD" w:rsidP="00F200F5">
      <w:pPr>
        <w:pStyle w:val="NoSpacing"/>
        <w:numPr>
          <w:ilvl w:val="0"/>
          <w:numId w:val="14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da se lek izlučuje i filtracijom i sekrecijom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3C5FA5" w:rsidP="003C5FA5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97. </w:t>
      </w:r>
      <w:r w:rsidR="006959BD" w:rsidRPr="00333D2E">
        <w:rPr>
          <w:color w:val="000000" w:themeColor="text1"/>
          <w:lang w:val="sr-Latn-CS"/>
        </w:rPr>
        <w:t>Klirens leka je:</w:t>
      </w:r>
    </w:p>
    <w:p w:rsidR="006959BD" w:rsidRPr="00333D2E" w:rsidRDefault="006959BD" w:rsidP="00F200F5">
      <w:pPr>
        <w:pStyle w:val="NoSpacing"/>
        <w:numPr>
          <w:ilvl w:val="0"/>
          <w:numId w:val="144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zapremina telesne tečnosti koja se preči</w:t>
      </w:r>
      <w:r w:rsidR="000905E1">
        <w:rPr>
          <w:color w:val="000000" w:themeColor="text1"/>
          <w:lang w:val="sr-Latn-CS"/>
        </w:rPr>
        <w:t>sti od leka u jedinici vremena</w:t>
      </w:r>
    </w:p>
    <w:p w:rsidR="006959BD" w:rsidRPr="00333D2E" w:rsidRDefault="006959BD" w:rsidP="00F200F5">
      <w:pPr>
        <w:pStyle w:val="NoSpacing"/>
        <w:numPr>
          <w:ilvl w:val="0"/>
          <w:numId w:val="144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količina lekova koja se eliminiše bubrezima u jedinici vremena</w:t>
      </w:r>
    </w:p>
    <w:p w:rsidR="006959BD" w:rsidRPr="00333D2E" w:rsidRDefault="006959BD" w:rsidP="00F200F5">
      <w:pPr>
        <w:pStyle w:val="NoSpacing"/>
        <w:numPr>
          <w:ilvl w:val="0"/>
          <w:numId w:val="144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količina leka koja se eliminiše svim putevima (bubrezi, jetra, i dr) u jedinici vremena</w:t>
      </w:r>
    </w:p>
    <w:p w:rsidR="006959BD" w:rsidRPr="00333D2E" w:rsidRDefault="006959BD" w:rsidP="00F200F5">
      <w:pPr>
        <w:pStyle w:val="NoSpacing"/>
        <w:numPr>
          <w:ilvl w:val="0"/>
          <w:numId w:val="144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vreme potrebno da se data količina leka svede na pola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3C5FA5" w:rsidP="003C5FA5">
      <w:pPr>
        <w:pStyle w:val="NoSpacing"/>
        <w:ind w:left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98. </w:t>
      </w:r>
      <w:r w:rsidR="006959BD" w:rsidRPr="00333D2E">
        <w:rPr>
          <w:color w:val="000000" w:themeColor="text1"/>
          <w:lang w:val="sr-Latn-CS"/>
        </w:rPr>
        <w:t xml:space="preserve">Koja od navedenih jednačina stavlja u ispravan odnos vremena polueliminacije leka (t½), volumen distribucije </w:t>
      </w:r>
      <w:r w:rsidR="00D3427B" w:rsidRPr="00333D2E">
        <w:rPr>
          <w:color w:val="000000" w:themeColor="text1"/>
          <w:lang w:val="sr-Latn-CS"/>
        </w:rPr>
        <w:t>(Vd) i klirens eliminacije (CD)?</w:t>
      </w:r>
    </w:p>
    <w:p w:rsidR="006959BD" w:rsidRPr="00333D2E" w:rsidRDefault="006959BD" w:rsidP="00F200F5">
      <w:pPr>
        <w:pStyle w:val="NoSpacing"/>
        <w:numPr>
          <w:ilvl w:val="0"/>
          <w:numId w:val="14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t½=CL/Vd</w:t>
      </w:r>
    </w:p>
    <w:p w:rsidR="006959BD" w:rsidRPr="00333D2E" w:rsidRDefault="006959BD" w:rsidP="00F200F5">
      <w:pPr>
        <w:pStyle w:val="NoSpacing"/>
        <w:numPr>
          <w:ilvl w:val="0"/>
          <w:numId w:val="14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t½=Vd/CL</w:t>
      </w:r>
    </w:p>
    <w:p w:rsidR="006959BD" w:rsidRPr="00333D2E" w:rsidRDefault="000905E1" w:rsidP="00F200F5">
      <w:pPr>
        <w:pStyle w:val="NoSpacing"/>
        <w:numPr>
          <w:ilvl w:val="0"/>
          <w:numId w:val="145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t½=0.7 x Vd/CL</w:t>
      </w:r>
    </w:p>
    <w:p w:rsidR="006959BD" w:rsidRPr="00333D2E" w:rsidRDefault="006959BD" w:rsidP="00F200F5">
      <w:pPr>
        <w:pStyle w:val="NoSpacing"/>
        <w:numPr>
          <w:ilvl w:val="0"/>
          <w:numId w:val="14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t½=Vd/(0.7 x CL)</w:t>
      </w:r>
    </w:p>
    <w:p w:rsidR="006959BD" w:rsidRPr="00333D2E" w:rsidRDefault="006959BD" w:rsidP="003C5FA5">
      <w:pPr>
        <w:pStyle w:val="NoSpacing"/>
        <w:rPr>
          <w:color w:val="000000" w:themeColor="text1"/>
          <w:lang w:val="sr-Latn-CS"/>
        </w:rPr>
      </w:pPr>
    </w:p>
    <w:p w:rsidR="006959BD" w:rsidRPr="00333D2E" w:rsidRDefault="003C5FA5" w:rsidP="003C5FA5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99. </w:t>
      </w:r>
      <w:r w:rsidR="006959BD" w:rsidRPr="00333D2E">
        <w:rPr>
          <w:color w:val="000000" w:themeColor="text1"/>
          <w:lang w:val="sr-Latn-CS"/>
        </w:rPr>
        <w:t xml:space="preserve">Koja se od navedenih supstanci </w:t>
      </w:r>
      <w:r w:rsidR="00D3427B" w:rsidRPr="00333D2E">
        <w:rPr>
          <w:color w:val="000000" w:themeColor="text1"/>
          <w:lang w:val="sr-Latn-CS"/>
        </w:rPr>
        <w:t>eliminiše kinetikom nultog reda?</w:t>
      </w:r>
    </w:p>
    <w:p w:rsidR="006959BD" w:rsidRPr="00333D2E" w:rsidRDefault="006959BD" w:rsidP="00F200F5">
      <w:pPr>
        <w:pStyle w:val="NoSpacing"/>
        <w:numPr>
          <w:ilvl w:val="0"/>
          <w:numId w:val="14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propranolol</w:t>
      </w:r>
    </w:p>
    <w:p w:rsidR="006959BD" w:rsidRPr="00333D2E" w:rsidRDefault="006959BD" w:rsidP="00F200F5">
      <w:pPr>
        <w:pStyle w:val="NoSpacing"/>
        <w:numPr>
          <w:ilvl w:val="0"/>
          <w:numId w:val="14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kaptopril</w:t>
      </w:r>
    </w:p>
    <w:p w:rsidR="006959BD" w:rsidRPr="00333D2E" w:rsidRDefault="0020280D" w:rsidP="00F200F5">
      <w:pPr>
        <w:pStyle w:val="NoSpacing"/>
        <w:numPr>
          <w:ilvl w:val="0"/>
          <w:numId w:val="146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etilalkohol</w:t>
      </w:r>
    </w:p>
    <w:p w:rsidR="006959BD" w:rsidRPr="00333D2E" w:rsidRDefault="006959BD" w:rsidP="00F200F5">
      <w:pPr>
        <w:pStyle w:val="NoSpacing"/>
        <w:numPr>
          <w:ilvl w:val="0"/>
          <w:numId w:val="14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svi navedeni</w:t>
      </w:r>
    </w:p>
    <w:p w:rsidR="006959BD" w:rsidRPr="00333D2E" w:rsidRDefault="006959BD" w:rsidP="00C63F19">
      <w:pPr>
        <w:pStyle w:val="NoSpacing"/>
        <w:rPr>
          <w:color w:val="000000" w:themeColor="text1"/>
          <w:lang w:val="sr-Latn-CS"/>
        </w:rPr>
      </w:pPr>
    </w:p>
    <w:p w:rsidR="006959BD" w:rsidRPr="00333D2E" w:rsidRDefault="003C5FA5" w:rsidP="003C5FA5">
      <w:pPr>
        <w:pStyle w:val="NoSpacing"/>
        <w:ind w:left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100. </w:t>
      </w:r>
      <w:r w:rsidR="006959BD" w:rsidRPr="00333D2E">
        <w:rPr>
          <w:color w:val="000000" w:themeColor="text1"/>
          <w:lang w:val="sr-Latn-CS"/>
        </w:rPr>
        <w:t>Kojem od navedenih lekova će se značajno pojačati eliminacija zakiseljavanjem urina</w:t>
      </w:r>
      <w:r w:rsidR="00D3427B" w:rsidRPr="00333D2E">
        <w:rPr>
          <w:color w:val="000000" w:themeColor="text1"/>
          <w:lang w:val="sr-Latn-CS"/>
        </w:rPr>
        <w:t>?</w:t>
      </w:r>
    </w:p>
    <w:p w:rsidR="006959BD" w:rsidRPr="00333D2E" w:rsidRDefault="006959BD" w:rsidP="00F200F5">
      <w:pPr>
        <w:pStyle w:val="NoSpacing"/>
        <w:numPr>
          <w:ilvl w:val="0"/>
          <w:numId w:val="147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slaboj kiselini sa pKa 5.5</w:t>
      </w:r>
    </w:p>
    <w:p w:rsidR="006959BD" w:rsidRPr="00333D2E" w:rsidRDefault="006959BD" w:rsidP="00F200F5">
      <w:pPr>
        <w:pStyle w:val="NoSpacing"/>
        <w:numPr>
          <w:ilvl w:val="0"/>
          <w:numId w:val="147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slaboj bazi sa pKa 3.5</w:t>
      </w:r>
    </w:p>
    <w:p w:rsidR="006959BD" w:rsidRPr="00333D2E" w:rsidRDefault="0020280D" w:rsidP="00F200F5">
      <w:pPr>
        <w:pStyle w:val="NoSpacing"/>
        <w:numPr>
          <w:ilvl w:val="0"/>
          <w:numId w:val="147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slaboj bazi sa pKa 6.5</w:t>
      </w:r>
    </w:p>
    <w:p w:rsidR="006959BD" w:rsidRPr="00333D2E" w:rsidRDefault="006959BD" w:rsidP="00F200F5">
      <w:pPr>
        <w:pStyle w:val="NoSpacing"/>
        <w:numPr>
          <w:ilvl w:val="0"/>
          <w:numId w:val="147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nijednim</w:t>
      </w:r>
    </w:p>
    <w:p w:rsidR="006959BD" w:rsidRPr="00333D2E" w:rsidRDefault="006959BD" w:rsidP="00C63F19">
      <w:pPr>
        <w:pStyle w:val="NoSpacing"/>
        <w:rPr>
          <w:color w:val="000000" w:themeColor="text1"/>
          <w:lang w:val="sr-Latn-CS"/>
        </w:rPr>
      </w:pPr>
    </w:p>
    <w:p w:rsidR="006959BD" w:rsidRPr="00333D2E" w:rsidRDefault="003C5FA5" w:rsidP="003C5FA5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101. </w:t>
      </w:r>
      <w:r w:rsidR="006959BD" w:rsidRPr="00333D2E">
        <w:rPr>
          <w:color w:val="000000" w:themeColor="text1"/>
          <w:lang w:val="sr-Latn-CS"/>
        </w:rPr>
        <w:t>Konstanta eliminacije leka sa linearnom kinetikom ima dimenzije:</w:t>
      </w:r>
    </w:p>
    <w:p w:rsidR="006959BD" w:rsidRPr="00333D2E" w:rsidRDefault="006959BD" w:rsidP="00F200F5">
      <w:pPr>
        <w:pStyle w:val="NoSpacing"/>
        <w:numPr>
          <w:ilvl w:val="0"/>
          <w:numId w:val="148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koncentracija/vreme</w:t>
      </w:r>
    </w:p>
    <w:p w:rsidR="006959BD" w:rsidRPr="00333D2E" w:rsidRDefault="006959BD" w:rsidP="00F200F5">
      <w:pPr>
        <w:pStyle w:val="NoSpacing"/>
        <w:numPr>
          <w:ilvl w:val="0"/>
          <w:numId w:val="148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zapremina/vreme</w:t>
      </w:r>
    </w:p>
    <w:p w:rsidR="006959BD" w:rsidRPr="00333D2E" w:rsidRDefault="006959BD" w:rsidP="00F200F5">
      <w:pPr>
        <w:pStyle w:val="NoSpacing"/>
        <w:numPr>
          <w:ilvl w:val="0"/>
          <w:numId w:val="148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masa/vreme</w:t>
      </w:r>
    </w:p>
    <w:p w:rsidR="006959BD" w:rsidRPr="00333D2E" w:rsidRDefault="0020280D" w:rsidP="00F200F5">
      <w:pPr>
        <w:pStyle w:val="NoSpacing"/>
        <w:numPr>
          <w:ilvl w:val="0"/>
          <w:numId w:val="148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1/vreme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3C5FA5" w:rsidP="003C5FA5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102.</w:t>
      </w:r>
      <w:r w:rsidR="00D3427B" w:rsidRPr="00333D2E">
        <w:rPr>
          <w:color w:val="000000" w:themeColor="text1"/>
          <w:lang w:val="sr-Latn-CS"/>
        </w:rPr>
        <w:t xml:space="preserve"> </w:t>
      </w:r>
      <w:r w:rsidR="006959BD" w:rsidRPr="00333D2E">
        <w:rPr>
          <w:color w:val="000000" w:themeColor="text1"/>
          <w:lang w:val="sr-Latn-CS"/>
        </w:rPr>
        <w:t>Šta je vreme polueliminacije leka</w:t>
      </w:r>
      <w:r w:rsidR="00D3427B" w:rsidRPr="00333D2E">
        <w:rPr>
          <w:color w:val="000000" w:themeColor="text1"/>
          <w:lang w:val="sr-Latn-CS"/>
        </w:rPr>
        <w:t>?</w:t>
      </w:r>
    </w:p>
    <w:p w:rsidR="006959BD" w:rsidRPr="00333D2E" w:rsidRDefault="006959BD" w:rsidP="00F200F5">
      <w:pPr>
        <w:pStyle w:val="NoSpacing"/>
        <w:numPr>
          <w:ilvl w:val="0"/>
          <w:numId w:val="149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vreme potrebno da se da</w:t>
      </w:r>
      <w:r w:rsidR="0020280D">
        <w:rPr>
          <w:color w:val="000000" w:themeColor="text1"/>
          <w:lang w:val="sr-Latn-CS"/>
        </w:rPr>
        <w:t>ta količina leka svede na pola</w:t>
      </w:r>
    </w:p>
    <w:p w:rsidR="006959BD" w:rsidRPr="00333D2E" w:rsidRDefault="006959BD" w:rsidP="00F200F5">
      <w:pPr>
        <w:pStyle w:val="NoSpacing"/>
        <w:numPr>
          <w:ilvl w:val="0"/>
          <w:numId w:val="149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polovina vremena potrebnog da se data doza potpuno eliminiše</w:t>
      </w:r>
    </w:p>
    <w:p w:rsidR="006959BD" w:rsidRPr="00333D2E" w:rsidRDefault="006959BD" w:rsidP="00F200F5">
      <w:pPr>
        <w:pStyle w:val="NoSpacing"/>
        <w:numPr>
          <w:ilvl w:val="0"/>
          <w:numId w:val="149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koncentracija leka kada prođe polovina vremena neophodnog za potpunu eliminaciju date doze leka</w:t>
      </w:r>
    </w:p>
    <w:p w:rsidR="006959BD" w:rsidRPr="00333D2E" w:rsidRDefault="006959BD" w:rsidP="00F200F5">
      <w:pPr>
        <w:pStyle w:val="NoSpacing"/>
        <w:numPr>
          <w:ilvl w:val="0"/>
          <w:numId w:val="149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količina leka posle prolaska polovine vremena potrebnog za njegovu potpunu eliminaciju</w:t>
      </w:r>
    </w:p>
    <w:p w:rsidR="006959BD" w:rsidRPr="00333D2E" w:rsidRDefault="003C5FA5" w:rsidP="003C5FA5">
      <w:pPr>
        <w:pStyle w:val="NoSpacing"/>
        <w:ind w:left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lastRenderedPageBreak/>
        <w:t xml:space="preserve">103. </w:t>
      </w:r>
      <w:r w:rsidR="006959BD" w:rsidRPr="00333D2E">
        <w:rPr>
          <w:color w:val="000000" w:themeColor="text1"/>
          <w:lang w:val="sr-Latn-CS"/>
        </w:rPr>
        <w:t xml:space="preserve">U slučaju izražene insuficijencije bubrega i očuvane funkcije jetre, lek koji </w:t>
      </w:r>
      <w:r w:rsidRPr="00333D2E">
        <w:rPr>
          <w:color w:val="000000" w:themeColor="text1"/>
          <w:lang w:val="sr-Latn-CS"/>
        </w:rPr>
        <w:t xml:space="preserve">se </w:t>
      </w:r>
      <w:r w:rsidR="006959BD" w:rsidRPr="00333D2E">
        <w:rPr>
          <w:color w:val="000000" w:themeColor="text1"/>
          <w:lang w:val="sr-Latn-CS"/>
        </w:rPr>
        <w:t>metaboliše u jetri u neaktivni metabolit ispoljiće:</w:t>
      </w:r>
    </w:p>
    <w:p w:rsidR="006959BD" w:rsidRPr="00333D2E" w:rsidRDefault="006959BD" w:rsidP="00F200F5">
      <w:pPr>
        <w:pStyle w:val="NoSpacing"/>
        <w:numPr>
          <w:ilvl w:val="0"/>
          <w:numId w:val="15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smanjeno delovanje</w:t>
      </w:r>
    </w:p>
    <w:p w:rsidR="006959BD" w:rsidRPr="00333D2E" w:rsidRDefault="006959BD" w:rsidP="00F200F5">
      <w:pPr>
        <w:pStyle w:val="NoSpacing"/>
        <w:numPr>
          <w:ilvl w:val="0"/>
          <w:numId w:val="15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pojačano delovanje</w:t>
      </w:r>
    </w:p>
    <w:p w:rsidR="006959BD" w:rsidRPr="00333D2E" w:rsidRDefault="006959BD" w:rsidP="00F200F5">
      <w:pPr>
        <w:pStyle w:val="NoSpacing"/>
        <w:numPr>
          <w:ilvl w:val="0"/>
          <w:numId w:val="15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isti efekat kao i u slučaju normalne funkc</w:t>
      </w:r>
      <w:r w:rsidR="0020280D">
        <w:rPr>
          <w:color w:val="000000" w:themeColor="text1"/>
          <w:lang w:val="sr-Latn-CS"/>
        </w:rPr>
        <w:t>ije bubrega</w:t>
      </w:r>
    </w:p>
    <w:p w:rsidR="006959BD" w:rsidRPr="00333D2E" w:rsidRDefault="006959BD" w:rsidP="00F200F5">
      <w:pPr>
        <w:pStyle w:val="NoSpacing"/>
        <w:numPr>
          <w:ilvl w:val="0"/>
          <w:numId w:val="15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neće ispoljiti nikakav terapijski efekat</w:t>
      </w:r>
    </w:p>
    <w:p w:rsidR="003C5FA5" w:rsidRPr="00333D2E" w:rsidRDefault="003C5FA5" w:rsidP="006959BD">
      <w:pPr>
        <w:pStyle w:val="NoSpacing"/>
        <w:rPr>
          <w:color w:val="000000" w:themeColor="text1"/>
          <w:lang w:val="sr-Latn-CS"/>
        </w:rPr>
      </w:pPr>
    </w:p>
    <w:p w:rsidR="006959BD" w:rsidRPr="00333D2E" w:rsidRDefault="003C5FA5" w:rsidP="003C5FA5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104. </w:t>
      </w:r>
      <w:r w:rsidR="006959BD" w:rsidRPr="00333D2E">
        <w:rPr>
          <w:color w:val="000000" w:themeColor="text1"/>
          <w:lang w:val="sr-Latn-CS"/>
        </w:rPr>
        <w:t>Ukoliko kažemo da koncentracija leka u krvi opada kinetikom prvog reda to znači:</w:t>
      </w:r>
    </w:p>
    <w:p w:rsidR="006959BD" w:rsidRPr="00333D2E" w:rsidRDefault="006959BD" w:rsidP="00F200F5">
      <w:pPr>
        <w:pStyle w:val="NoSpacing"/>
        <w:numPr>
          <w:ilvl w:val="0"/>
          <w:numId w:val="15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postoji samo jedan put metabolisanja leka</w:t>
      </w:r>
    </w:p>
    <w:p w:rsidR="006959BD" w:rsidRPr="00333D2E" w:rsidRDefault="006959BD" w:rsidP="00F200F5">
      <w:pPr>
        <w:pStyle w:val="NoSpacing"/>
        <w:numPr>
          <w:ilvl w:val="0"/>
          <w:numId w:val="15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vreme polueliminacije je isto bez obzira</w:t>
      </w:r>
      <w:r w:rsidR="0020280D">
        <w:rPr>
          <w:color w:val="000000" w:themeColor="text1"/>
          <w:lang w:val="sr-Latn-CS"/>
        </w:rPr>
        <w:t xml:space="preserve"> na koncentraciju leka u plazmi</w:t>
      </w:r>
    </w:p>
    <w:p w:rsidR="006959BD" w:rsidRPr="00333D2E" w:rsidRDefault="006959BD" w:rsidP="00F200F5">
      <w:pPr>
        <w:pStyle w:val="NoSpacing"/>
        <w:numPr>
          <w:ilvl w:val="0"/>
          <w:numId w:val="15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brzina eliminacije proporcionalna je brzini aplikacije leka</w:t>
      </w:r>
    </w:p>
    <w:p w:rsidR="006959BD" w:rsidRPr="00333D2E" w:rsidRDefault="006959BD" w:rsidP="00F200F5">
      <w:pPr>
        <w:pStyle w:val="NoSpacing"/>
        <w:numPr>
          <w:ilvl w:val="0"/>
          <w:numId w:val="15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lek se ne raspoređuje izvan cirkulacije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3C5FA5" w:rsidP="003C5FA5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105. </w:t>
      </w:r>
      <w:r w:rsidR="006959BD" w:rsidRPr="00333D2E">
        <w:rPr>
          <w:color w:val="000000" w:themeColor="text1"/>
          <w:lang w:val="sr-Latn-CS"/>
        </w:rPr>
        <w:t>Zaokruži jednačinu koja opisuje klirens leka:</w:t>
      </w:r>
    </w:p>
    <w:p w:rsidR="006959BD" w:rsidRPr="00333D2E" w:rsidRDefault="006959BD" w:rsidP="00F200F5">
      <w:pPr>
        <w:pStyle w:val="NoSpacing"/>
        <w:numPr>
          <w:ilvl w:val="0"/>
          <w:numId w:val="15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Cl = BAV x / t½</w:t>
      </w:r>
    </w:p>
    <w:p w:rsidR="006959BD" w:rsidRPr="00333D2E" w:rsidRDefault="006959BD" w:rsidP="00F200F5">
      <w:pPr>
        <w:pStyle w:val="NoSpacing"/>
        <w:numPr>
          <w:ilvl w:val="0"/>
          <w:numId w:val="15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Cl = BAV / ke</w:t>
      </w:r>
    </w:p>
    <w:p w:rsidR="006959BD" w:rsidRPr="00333D2E" w:rsidRDefault="006959BD" w:rsidP="00F200F5">
      <w:pPr>
        <w:pStyle w:val="NoSpacing"/>
        <w:numPr>
          <w:ilvl w:val="0"/>
          <w:numId w:val="15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Cl = AUC x ke</w:t>
      </w:r>
    </w:p>
    <w:p w:rsidR="006959BD" w:rsidRPr="00333D2E" w:rsidRDefault="0020280D" w:rsidP="00F200F5">
      <w:pPr>
        <w:pStyle w:val="NoSpacing"/>
        <w:numPr>
          <w:ilvl w:val="0"/>
          <w:numId w:val="152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Cl = Vd x ke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0C3CA3" w:rsidP="000C3CA3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106. </w:t>
      </w:r>
      <w:r w:rsidR="00D3427B" w:rsidRPr="00333D2E">
        <w:rPr>
          <w:color w:val="000000" w:themeColor="text1"/>
          <w:lang w:val="sr-Latn-CS"/>
        </w:rPr>
        <w:t>Zaokruži</w:t>
      </w:r>
      <w:r w:rsidR="006959BD" w:rsidRPr="00333D2E">
        <w:rPr>
          <w:color w:val="000000" w:themeColor="text1"/>
          <w:lang w:val="sr-Latn-CS"/>
        </w:rPr>
        <w:t xml:space="preserve"> jednačinu koja opisuje konstantu eliminacije leka:</w:t>
      </w:r>
    </w:p>
    <w:p w:rsidR="006959BD" w:rsidRPr="00333D2E" w:rsidRDefault="006959BD" w:rsidP="00F200F5">
      <w:pPr>
        <w:pStyle w:val="NoSpacing"/>
        <w:numPr>
          <w:ilvl w:val="0"/>
          <w:numId w:val="15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ke = log 2/t½</w:t>
      </w:r>
    </w:p>
    <w:p w:rsidR="006959BD" w:rsidRPr="00333D2E" w:rsidRDefault="0020280D" w:rsidP="00F200F5">
      <w:pPr>
        <w:pStyle w:val="NoSpacing"/>
        <w:numPr>
          <w:ilvl w:val="0"/>
          <w:numId w:val="153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ke = ln 2/t½</w:t>
      </w:r>
    </w:p>
    <w:p w:rsidR="006959BD" w:rsidRPr="00333D2E" w:rsidRDefault="006959BD" w:rsidP="00F200F5">
      <w:pPr>
        <w:pStyle w:val="NoSpacing"/>
        <w:numPr>
          <w:ilvl w:val="0"/>
          <w:numId w:val="15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ke = log 10/t½</w:t>
      </w:r>
    </w:p>
    <w:p w:rsidR="006959BD" w:rsidRPr="00333D2E" w:rsidRDefault="006959BD" w:rsidP="00F200F5">
      <w:pPr>
        <w:pStyle w:val="NoSpacing"/>
        <w:numPr>
          <w:ilvl w:val="0"/>
          <w:numId w:val="15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ke = log 2/t½</w:t>
      </w:r>
    </w:p>
    <w:p w:rsidR="006959BD" w:rsidRPr="00333D2E" w:rsidRDefault="006959BD" w:rsidP="000C3CA3">
      <w:pPr>
        <w:pStyle w:val="NoSpacing"/>
        <w:rPr>
          <w:color w:val="000000" w:themeColor="text1"/>
          <w:lang w:val="sr-Latn-CS"/>
        </w:rPr>
      </w:pPr>
    </w:p>
    <w:p w:rsidR="006959BD" w:rsidRPr="00333D2E" w:rsidRDefault="000C3CA3" w:rsidP="000C3CA3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107. </w:t>
      </w:r>
      <w:r w:rsidR="00D3427B" w:rsidRPr="00333D2E">
        <w:rPr>
          <w:color w:val="000000" w:themeColor="text1"/>
          <w:lang w:val="sr-Latn-CS"/>
        </w:rPr>
        <w:t>Zaokruži</w:t>
      </w:r>
      <w:r w:rsidR="006959BD" w:rsidRPr="00333D2E">
        <w:rPr>
          <w:color w:val="000000" w:themeColor="text1"/>
          <w:lang w:val="sr-Latn-CS"/>
        </w:rPr>
        <w:t xml:space="preserve"> tačn</w:t>
      </w:r>
      <w:r w:rsidR="00D3427B" w:rsidRPr="00333D2E">
        <w:rPr>
          <w:color w:val="000000" w:themeColor="text1"/>
          <w:lang w:val="sr-Latn-CS"/>
        </w:rPr>
        <w:t>o</w:t>
      </w:r>
      <w:r w:rsidR="006959BD" w:rsidRPr="00333D2E">
        <w:rPr>
          <w:color w:val="000000" w:themeColor="text1"/>
          <w:lang w:val="sr-Latn-CS"/>
        </w:rPr>
        <w:t xml:space="preserve"> tvr</w:t>
      </w:r>
      <w:r w:rsidR="00D3427B" w:rsidRPr="00333D2E">
        <w:rPr>
          <w:color w:val="000000" w:themeColor="text1"/>
          <w:lang w:val="sr-Latn-CS"/>
        </w:rPr>
        <w:t>đenje</w:t>
      </w:r>
      <w:r w:rsidR="006959BD" w:rsidRPr="00333D2E">
        <w:rPr>
          <w:color w:val="000000" w:themeColor="text1"/>
          <w:lang w:val="sr-Latn-CS"/>
        </w:rPr>
        <w:t>:</w:t>
      </w:r>
    </w:p>
    <w:p w:rsidR="006959BD" w:rsidRPr="00333D2E" w:rsidRDefault="006959BD" w:rsidP="00F200F5">
      <w:pPr>
        <w:pStyle w:val="NoSpacing"/>
        <w:numPr>
          <w:ilvl w:val="0"/>
          <w:numId w:val="154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u slučaju insuficijencije bubrega, lekovi koji se eliminišu nepromenjeni putem bubrega, imaće slabije delovanje</w:t>
      </w:r>
    </w:p>
    <w:p w:rsidR="006959BD" w:rsidRPr="00333D2E" w:rsidRDefault="006959BD" w:rsidP="00F200F5">
      <w:pPr>
        <w:pStyle w:val="NoSpacing"/>
        <w:numPr>
          <w:ilvl w:val="0"/>
          <w:numId w:val="154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u slučaju insuficijencije bubrega, lekovi koji se eliminišu nepromenjeni putem bub</w:t>
      </w:r>
      <w:r w:rsidR="0020280D">
        <w:rPr>
          <w:color w:val="000000" w:themeColor="text1"/>
          <w:lang w:val="sr-Latn-CS"/>
        </w:rPr>
        <w:t>rega, imaće pojačano delovanje</w:t>
      </w:r>
    </w:p>
    <w:p w:rsidR="006959BD" w:rsidRPr="00333D2E" w:rsidRDefault="006959BD" w:rsidP="00F200F5">
      <w:pPr>
        <w:pStyle w:val="NoSpacing"/>
        <w:numPr>
          <w:ilvl w:val="0"/>
          <w:numId w:val="154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delovanje lekova koji se eliminišu putem bubrega, u slučaju insuficijencije bubrega, neće se značajnije menjati</w:t>
      </w:r>
    </w:p>
    <w:p w:rsidR="006959BD" w:rsidRPr="00333D2E" w:rsidRDefault="006959BD" w:rsidP="00F200F5">
      <w:pPr>
        <w:pStyle w:val="NoSpacing"/>
        <w:numPr>
          <w:ilvl w:val="0"/>
          <w:numId w:val="154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u slučaju insuficijencije jetre, lekovi koji se inaktivišu u jetri, imaće slabije delovanje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ab/>
      </w:r>
    </w:p>
    <w:p w:rsidR="006959BD" w:rsidRPr="00333D2E" w:rsidRDefault="000C3CA3" w:rsidP="000C3CA3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108. </w:t>
      </w:r>
      <w:r w:rsidR="006959BD" w:rsidRPr="00333D2E">
        <w:rPr>
          <w:color w:val="000000" w:themeColor="text1"/>
          <w:lang w:val="sr-Latn-CS"/>
        </w:rPr>
        <w:t>U farmakokinetskim modelima se koriste odeljci tj. kompartmani, koji predstavljaju:</w:t>
      </w:r>
    </w:p>
    <w:p w:rsidR="006959BD" w:rsidRPr="00333D2E" w:rsidRDefault="006959BD" w:rsidP="00F200F5">
      <w:pPr>
        <w:pStyle w:val="NoSpacing"/>
        <w:numPr>
          <w:ilvl w:val="0"/>
          <w:numId w:val="15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pojedine organe</w:t>
      </w:r>
    </w:p>
    <w:p w:rsidR="006959BD" w:rsidRPr="00333D2E" w:rsidRDefault="006959BD" w:rsidP="00F200F5">
      <w:pPr>
        <w:pStyle w:val="NoSpacing"/>
        <w:numPr>
          <w:ilvl w:val="0"/>
          <w:numId w:val="15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sisteme organa</w:t>
      </w:r>
    </w:p>
    <w:p w:rsidR="006959BD" w:rsidRPr="00333D2E" w:rsidRDefault="006959BD" w:rsidP="00F200F5">
      <w:pPr>
        <w:pStyle w:val="NoSpacing"/>
        <w:numPr>
          <w:ilvl w:val="0"/>
          <w:numId w:val="15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delove organizma u kojima je</w:t>
      </w:r>
      <w:r w:rsidR="0020280D">
        <w:rPr>
          <w:color w:val="000000" w:themeColor="text1"/>
          <w:lang w:val="sr-Latn-CS"/>
        </w:rPr>
        <w:t xml:space="preserve"> kinetika nekog leka uniformna</w:t>
      </w:r>
    </w:p>
    <w:p w:rsidR="006959BD" w:rsidRPr="00333D2E" w:rsidRDefault="006959BD" w:rsidP="00F200F5">
      <w:pPr>
        <w:pStyle w:val="NoSpacing"/>
        <w:numPr>
          <w:ilvl w:val="0"/>
          <w:numId w:val="15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delovi organizma okruženi jednom polupropustnom membranom</w:t>
      </w:r>
    </w:p>
    <w:p w:rsidR="000C3CA3" w:rsidRPr="00333D2E" w:rsidRDefault="000C3CA3" w:rsidP="006959BD">
      <w:pPr>
        <w:pStyle w:val="NoSpacing"/>
        <w:rPr>
          <w:color w:val="000000" w:themeColor="text1"/>
          <w:lang w:val="sr-Latn-CS"/>
        </w:rPr>
      </w:pPr>
    </w:p>
    <w:p w:rsidR="006959BD" w:rsidRPr="00333D2E" w:rsidRDefault="000C3CA3" w:rsidP="000C3CA3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109. </w:t>
      </w:r>
      <w:r w:rsidR="00D3427B" w:rsidRPr="00333D2E">
        <w:rPr>
          <w:color w:val="000000" w:themeColor="text1"/>
          <w:lang w:val="sr-Latn-CS"/>
        </w:rPr>
        <w:t>Zaokruži tačna</w:t>
      </w:r>
      <w:r w:rsidR="006959BD" w:rsidRPr="00333D2E">
        <w:rPr>
          <w:color w:val="000000" w:themeColor="text1"/>
          <w:lang w:val="sr-Latn-CS"/>
        </w:rPr>
        <w:t xml:space="preserve"> tvr</w:t>
      </w:r>
      <w:r w:rsidR="00D3427B" w:rsidRPr="00333D2E">
        <w:rPr>
          <w:color w:val="000000" w:themeColor="text1"/>
          <w:lang w:val="sr-Latn-CS"/>
        </w:rPr>
        <w:t>đenja</w:t>
      </w:r>
      <w:r w:rsidR="006959BD" w:rsidRPr="00333D2E">
        <w:rPr>
          <w:color w:val="000000" w:themeColor="text1"/>
          <w:lang w:val="sr-Latn-CS"/>
        </w:rPr>
        <w:t>:</w:t>
      </w:r>
    </w:p>
    <w:p w:rsidR="006959BD" w:rsidRPr="00333D2E" w:rsidRDefault="006959BD" w:rsidP="00F200F5">
      <w:pPr>
        <w:pStyle w:val="NoSpacing"/>
        <w:numPr>
          <w:ilvl w:val="0"/>
          <w:numId w:val="15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tokom studija bioekvivalencije, porede se farmakokinetski parametri istog generičkog leka koga proizvode r</w:t>
      </w:r>
      <w:r w:rsidR="0020280D">
        <w:rPr>
          <w:color w:val="000000" w:themeColor="text1"/>
          <w:lang w:val="sr-Latn-CS"/>
        </w:rPr>
        <w:t>azličite farmacetske kompanije</w:t>
      </w:r>
    </w:p>
    <w:p w:rsidR="006959BD" w:rsidRPr="00333D2E" w:rsidRDefault="006959BD" w:rsidP="00F200F5">
      <w:pPr>
        <w:pStyle w:val="NoSpacing"/>
        <w:numPr>
          <w:ilvl w:val="0"/>
          <w:numId w:val="15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tokom studija bioekvivalencije, porede se farmakodinamski parametri istog generičkog leka koga proizvode različite farmacetske kompanije</w:t>
      </w:r>
    </w:p>
    <w:p w:rsidR="006959BD" w:rsidRPr="00333D2E" w:rsidRDefault="006959BD" w:rsidP="00F200F5">
      <w:pPr>
        <w:pStyle w:val="NoSpacing"/>
        <w:numPr>
          <w:ilvl w:val="0"/>
          <w:numId w:val="15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studije bioekvivalencije se izvode nakom pretkliničkih ispitivanja i predstavljaju prvu primenu ispitivane supstance na ljudima</w:t>
      </w:r>
    </w:p>
    <w:p w:rsidR="000C3CA3" w:rsidRPr="00333D2E" w:rsidRDefault="0020280D" w:rsidP="00F200F5">
      <w:pPr>
        <w:pStyle w:val="NoSpacing"/>
        <w:numPr>
          <w:ilvl w:val="0"/>
          <w:numId w:val="156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studije bioekvivale</w:t>
      </w:r>
      <w:r w:rsidR="006959BD" w:rsidRPr="00333D2E">
        <w:rPr>
          <w:color w:val="000000" w:themeColor="text1"/>
          <w:lang w:val="sr-Latn-CS"/>
        </w:rPr>
        <w:t>n</w:t>
      </w:r>
      <w:r>
        <w:rPr>
          <w:color w:val="000000" w:themeColor="text1"/>
          <w:lang w:val="sr-Latn-CS"/>
        </w:rPr>
        <w:t>c</w:t>
      </w:r>
      <w:r w:rsidR="006959BD" w:rsidRPr="00333D2E">
        <w:rPr>
          <w:color w:val="000000" w:themeColor="text1"/>
          <w:lang w:val="sr-Latn-CS"/>
        </w:rPr>
        <w:t>ije pripadaju II fazi kliničkih ispitivanja</w:t>
      </w:r>
    </w:p>
    <w:p w:rsidR="006959BD" w:rsidRPr="00333D2E" w:rsidRDefault="006959BD" w:rsidP="006959BD">
      <w:pPr>
        <w:pStyle w:val="NoSpacing"/>
        <w:rPr>
          <w:color w:val="000000" w:themeColor="text1"/>
          <w:lang w:val="sr-Latn-CS"/>
        </w:rPr>
      </w:pPr>
    </w:p>
    <w:p w:rsidR="00AF77E0" w:rsidRPr="00333D2E" w:rsidRDefault="000C3CA3" w:rsidP="000C3CA3">
      <w:pPr>
        <w:pStyle w:val="NoSpacing"/>
        <w:ind w:firstLine="360"/>
        <w:rPr>
          <w:rFonts w:eastAsia="Calibri"/>
          <w:color w:val="000000" w:themeColor="text1"/>
          <w:lang w:val="sr-Latn-CS"/>
        </w:rPr>
      </w:pPr>
      <w:r w:rsidRPr="00333D2E">
        <w:rPr>
          <w:rFonts w:eastAsia="Calibri"/>
          <w:color w:val="000000" w:themeColor="text1"/>
          <w:lang w:val="sr-Latn-CS"/>
        </w:rPr>
        <w:t xml:space="preserve">110. </w:t>
      </w:r>
      <w:r w:rsidR="00AF77E0" w:rsidRPr="00333D2E">
        <w:rPr>
          <w:rFonts w:eastAsia="Calibri"/>
          <w:color w:val="000000" w:themeColor="text1"/>
          <w:lang w:val="sr-Latn-CS"/>
        </w:rPr>
        <w:t>Označi pojmove koji se koriste u farmakodinamici:</w:t>
      </w:r>
    </w:p>
    <w:p w:rsidR="00AF77E0" w:rsidRPr="00333D2E" w:rsidRDefault="00AF77E0" w:rsidP="00F67C03">
      <w:pPr>
        <w:pStyle w:val="NoSpacing"/>
        <w:numPr>
          <w:ilvl w:val="0"/>
          <w:numId w:val="19"/>
        </w:numPr>
        <w:rPr>
          <w:rFonts w:eastAsia="Calibri"/>
          <w:color w:val="000000" w:themeColor="text1"/>
          <w:lang w:val="sr-Latn-CS"/>
        </w:rPr>
      </w:pPr>
      <w:r w:rsidRPr="00333D2E">
        <w:rPr>
          <w:rFonts w:eastAsia="Calibri"/>
          <w:color w:val="000000" w:themeColor="text1"/>
          <w:lang w:val="sr-Latn-CS"/>
        </w:rPr>
        <w:lastRenderedPageBreak/>
        <w:t xml:space="preserve">bioiskoristljivost, volumen distribucije, klirens </w:t>
      </w:r>
    </w:p>
    <w:p w:rsidR="000C3CA3" w:rsidRPr="00333D2E" w:rsidRDefault="000C3CA3" w:rsidP="00F200F5">
      <w:pPr>
        <w:pStyle w:val="NoSpacing"/>
        <w:numPr>
          <w:ilvl w:val="0"/>
          <w:numId w:val="156"/>
        </w:numPr>
        <w:rPr>
          <w:color w:val="000000" w:themeColor="text1"/>
          <w:lang w:val="sr-Latn-CS"/>
        </w:rPr>
      </w:pPr>
      <w:r w:rsidRPr="00333D2E">
        <w:rPr>
          <w:rFonts w:eastAsia="Calibri"/>
          <w:lang w:val="sr-Latn-CS"/>
        </w:rPr>
        <w:t>agonista, antagonista, receptor</w:t>
      </w:r>
    </w:p>
    <w:p w:rsidR="00AF77E0" w:rsidRPr="00333D2E" w:rsidRDefault="00AF77E0" w:rsidP="00F67C03">
      <w:pPr>
        <w:pStyle w:val="NoSpacing"/>
        <w:numPr>
          <w:ilvl w:val="0"/>
          <w:numId w:val="19"/>
        </w:numPr>
        <w:rPr>
          <w:rFonts w:eastAsia="Calibri"/>
          <w:color w:val="000000" w:themeColor="text1"/>
          <w:lang w:val="sr-Latn-CS"/>
        </w:rPr>
      </w:pPr>
      <w:r w:rsidRPr="00333D2E">
        <w:rPr>
          <w:rFonts w:eastAsia="Calibri"/>
          <w:color w:val="000000" w:themeColor="text1"/>
          <w:lang w:val="sr-Latn-CS"/>
        </w:rPr>
        <w:t xml:space="preserve">alergije, idiosinkrazije, toksičnosti </w:t>
      </w:r>
    </w:p>
    <w:p w:rsidR="00AF77E0" w:rsidRPr="00333D2E" w:rsidRDefault="00AF77E0" w:rsidP="00F67C03">
      <w:pPr>
        <w:pStyle w:val="NoSpacing"/>
        <w:numPr>
          <w:ilvl w:val="0"/>
          <w:numId w:val="19"/>
        </w:numPr>
        <w:rPr>
          <w:color w:val="000000" w:themeColor="text1"/>
          <w:lang w:val="sr-Latn-CS"/>
        </w:rPr>
      </w:pPr>
      <w:r w:rsidRPr="00333D2E">
        <w:rPr>
          <w:rFonts w:eastAsia="Calibri"/>
          <w:color w:val="000000" w:themeColor="text1"/>
          <w:lang w:val="sr-Latn-CS"/>
        </w:rPr>
        <w:t>trošak, dobit, korist</w:t>
      </w:r>
    </w:p>
    <w:p w:rsidR="00AF77E0" w:rsidRPr="00333D2E" w:rsidRDefault="00AF77E0" w:rsidP="00AF77E0">
      <w:pPr>
        <w:pStyle w:val="NoSpacing"/>
        <w:rPr>
          <w:color w:val="000000" w:themeColor="text1"/>
          <w:lang w:val="sr-Latn-CS"/>
        </w:rPr>
      </w:pPr>
    </w:p>
    <w:p w:rsidR="00AF77E0" w:rsidRPr="00333D2E" w:rsidRDefault="000C3CA3" w:rsidP="000C3CA3">
      <w:pPr>
        <w:pStyle w:val="NoSpacing"/>
        <w:ind w:firstLine="360"/>
        <w:rPr>
          <w:rFonts w:eastAsia="Calibri"/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111. </w:t>
      </w:r>
      <w:r w:rsidR="00AF77E0" w:rsidRPr="00333D2E">
        <w:rPr>
          <w:rFonts w:eastAsia="Calibri"/>
          <w:color w:val="000000" w:themeColor="text1"/>
          <w:lang w:val="sr-Latn-CS"/>
        </w:rPr>
        <w:t>Superfamiliji intracelularnih receptora pripada:</w:t>
      </w:r>
    </w:p>
    <w:p w:rsidR="00AF77E0" w:rsidRPr="00333D2E" w:rsidRDefault="00AF77E0" w:rsidP="00F200F5">
      <w:pPr>
        <w:pStyle w:val="NoSpacing"/>
        <w:numPr>
          <w:ilvl w:val="0"/>
          <w:numId w:val="157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atrijalni natriuretički peptid </w:t>
      </w:r>
    </w:p>
    <w:p w:rsidR="00AF77E0" w:rsidRPr="00333D2E" w:rsidRDefault="00AF77E0" w:rsidP="00F200F5">
      <w:pPr>
        <w:pStyle w:val="NoSpacing"/>
        <w:numPr>
          <w:ilvl w:val="0"/>
          <w:numId w:val="157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insulinski receptor </w:t>
      </w:r>
    </w:p>
    <w:p w:rsidR="00AF77E0" w:rsidRPr="00333D2E" w:rsidRDefault="00AF77E0" w:rsidP="00F200F5">
      <w:pPr>
        <w:pStyle w:val="NoSpacing"/>
        <w:numPr>
          <w:ilvl w:val="0"/>
          <w:numId w:val="157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muskarinski receptor </w:t>
      </w:r>
    </w:p>
    <w:p w:rsidR="000C3CA3" w:rsidRPr="00333D2E" w:rsidRDefault="00AF77E0" w:rsidP="00F200F5">
      <w:pPr>
        <w:pStyle w:val="NoSpacing"/>
        <w:numPr>
          <w:ilvl w:val="0"/>
          <w:numId w:val="157"/>
        </w:numPr>
        <w:rPr>
          <w:color w:val="000000" w:themeColor="text1"/>
          <w:lang w:val="sr-Latn-CS"/>
        </w:rPr>
      </w:pPr>
      <w:r w:rsidRPr="00333D2E">
        <w:rPr>
          <w:rFonts w:eastAsia="Calibri"/>
          <w:lang w:val="sr-Latn-CS"/>
        </w:rPr>
        <w:t>receptor za kortikosteroide</w:t>
      </w:r>
    </w:p>
    <w:p w:rsidR="00AF77E0" w:rsidRPr="00333D2E" w:rsidRDefault="00AF77E0" w:rsidP="000C3CA3">
      <w:pPr>
        <w:pStyle w:val="NoSpacing"/>
        <w:ind w:left="720"/>
        <w:rPr>
          <w:color w:val="FF0000"/>
          <w:lang w:val="sr-Latn-CS"/>
        </w:rPr>
      </w:pPr>
    </w:p>
    <w:p w:rsidR="00AF77E0" w:rsidRPr="00333D2E" w:rsidRDefault="000C3CA3" w:rsidP="000C3CA3">
      <w:pPr>
        <w:pStyle w:val="NoSpacing"/>
        <w:ind w:firstLine="360"/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112. </w:t>
      </w:r>
      <w:r w:rsidR="00AF77E0" w:rsidRPr="00333D2E">
        <w:rPr>
          <w:rFonts w:eastAsia="Calibri"/>
          <w:lang w:val="sr-Latn-CS"/>
        </w:rPr>
        <w:t>Superfamiliji receptora vezanih za G proteine pripada:</w:t>
      </w:r>
    </w:p>
    <w:p w:rsidR="00AF77E0" w:rsidRPr="00333D2E" w:rsidRDefault="00AF77E0" w:rsidP="00F200F5">
      <w:pPr>
        <w:pStyle w:val="NoSpacing"/>
        <w:numPr>
          <w:ilvl w:val="0"/>
          <w:numId w:val="158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nikotinski receptor </w:t>
      </w:r>
    </w:p>
    <w:p w:rsidR="00AF77E0" w:rsidRPr="00333D2E" w:rsidRDefault="00AF77E0" w:rsidP="00F200F5">
      <w:pPr>
        <w:pStyle w:val="NoSpacing"/>
        <w:numPr>
          <w:ilvl w:val="0"/>
          <w:numId w:val="158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insulinski receptor </w:t>
      </w:r>
    </w:p>
    <w:p w:rsidR="000C3CA3" w:rsidRPr="00333D2E" w:rsidRDefault="00AF77E0" w:rsidP="00F200F5">
      <w:pPr>
        <w:pStyle w:val="NoSpacing"/>
        <w:numPr>
          <w:ilvl w:val="0"/>
          <w:numId w:val="158"/>
        </w:numPr>
        <w:rPr>
          <w:color w:val="000000" w:themeColor="text1"/>
          <w:lang w:val="sr-Latn-CS"/>
        </w:rPr>
      </w:pPr>
      <w:r w:rsidRPr="00333D2E">
        <w:rPr>
          <w:rFonts w:eastAsia="Calibri"/>
          <w:lang w:val="sr-Latn-CS"/>
        </w:rPr>
        <w:t xml:space="preserve">adrenergički </w:t>
      </w:r>
      <w:r w:rsidRPr="00333D2E">
        <w:rPr>
          <w:rFonts w:eastAsia="SymbolMT"/>
          <w:lang w:val="sr-Latn-CS"/>
        </w:rPr>
        <w:t>β</w:t>
      </w:r>
      <w:r w:rsidRPr="00333D2E">
        <w:rPr>
          <w:rFonts w:eastAsia="Calibri"/>
          <w:lang w:val="sr-Latn-CS"/>
        </w:rPr>
        <w:t>-receptor</w:t>
      </w:r>
    </w:p>
    <w:p w:rsidR="00AF77E0" w:rsidRPr="00333D2E" w:rsidRDefault="000C3CA3" w:rsidP="00F200F5">
      <w:pPr>
        <w:pStyle w:val="NoSpacing"/>
        <w:numPr>
          <w:ilvl w:val="0"/>
          <w:numId w:val="158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GABA</w:t>
      </w:r>
      <w:r w:rsidR="00AF77E0" w:rsidRPr="00333D2E">
        <w:rPr>
          <w:rFonts w:eastAsia="Calibri"/>
          <w:vertAlign w:val="subscript"/>
          <w:lang w:val="sr-Latn-CS"/>
        </w:rPr>
        <w:t xml:space="preserve">A </w:t>
      </w:r>
      <w:r w:rsidR="00AF77E0" w:rsidRPr="00333D2E">
        <w:rPr>
          <w:rFonts w:eastAsia="Calibri"/>
          <w:lang w:val="sr-Latn-CS"/>
        </w:rPr>
        <w:t xml:space="preserve">receptor </w:t>
      </w:r>
    </w:p>
    <w:p w:rsidR="00AF77E0" w:rsidRPr="00333D2E" w:rsidRDefault="00AF77E0" w:rsidP="00AF77E0">
      <w:pPr>
        <w:pStyle w:val="NoSpacing"/>
        <w:rPr>
          <w:rFonts w:eastAsia="Calibri"/>
          <w:lang w:val="sr-Latn-CS"/>
        </w:rPr>
      </w:pPr>
    </w:p>
    <w:p w:rsidR="00AF77E0" w:rsidRPr="00333D2E" w:rsidRDefault="000C3CA3" w:rsidP="000C3CA3">
      <w:pPr>
        <w:pStyle w:val="NoSpacing"/>
        <w:ind w:firstLine="360"/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113. </w:t>
      </w:r>
      <w:r w:rsidR="00AF77E0" w:rsidRPr="00333D2E">
        <w:rPr>
          <w:rFonts w:eastAsia="Calibri"/>
          <w:lang w:val="sr-Latn-CS"/>
        </w:rPr>
        <w:t>G proteini prenose signal sa receptora na membrani:</w:t>
      </w:r>
    </w:p>
    <w:p w:rsidR="00AF77E0" w:rsidRPr="00333D2E" w:rsidRDefault="00AF77E0" w:rsidP="00F67C03">
      <w:pPr>
        <w:pStyle w:val="NoSpacing"/>
        <w:numPr>
          <w:ilvl w:val="0"/>
          <w:numId w:val="20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na okolne ćelije </w:t>
      </w:r>
    </w:p>
    <w:p w:rsidR="00AF77E0" w:rsidRPr="00333D2E" w:rsidRDefault="00AF77E0" w:rsidP="00F67C03">
      <w:pPr>
        <w:pStyle w:val="NoSpacing"/>
        <w:numPr>
          <w:ilvl w:val="0"/>
          <w:numId w:val="20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direktno u jedro </w:t>
      </w:r>
    </w:p>
    <w:p w:rsidR="00332C2B" w:rsidRPr="00333D2E" w:rsidRDefault="00AF77E0" w:rsidP="00F67C03">
      <w:pPr>
        <w:pStyle w:val="NoSpacing"/>
        <w:numPr>
          <w:ilvl w:val="0"/>
          <w:numId w:val="20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u citoplazmu</w:t>
      </w:r>
    </w:p>
    <w:p w:rsidR="00AF77E0" w:rsidRPr="00333D2E" w:rsidRDefault="00AF77E0" w:rsidP="00F67C03">
      <w:pPr>
        <w:pStyle w:val="NoSpacing"/>
        <w:numPr>
          <w:ilvl w:val="0"/>
          <w:numId w:val="20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direktno na sekretorne granule </w:t>
      </w:r>
    </w:p>
    <w:p w:rsidR="00AF77E0" w:rsidRPr="00333D2E" w:rsidRDefault="00AF77E0" w:rsidP="00AF77E0">
      <w:pPr>
        <w:pStyle w:val="NoSpacing"/>
        <w:rPr>
          <w:rFonts w:eastAsia="Calibri"/>
          <w:lang w:val="sr-Latn-CS"/>
        </w:rPr>
      </w:pPr>
    </w:p>
    <w:p w:rsidR="00AF77E0" w:rsidRPr="00333D2E" w:rsidRDefault="000C3CA3" w:rsidP="000C3CA3">
      <w:pPr>
        <w:pStyle w:val="NoSpacing"/>
        <w:ind w:firstLine="360"/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114. </w:t>
      </w:r>
      <w:r w:rsidR="00AF77E0" w:rsidRPr="00333D2E">
        <w:rPr>
          <w:rFonts w:eastAsia="Calibri"/>
          <w:lang w:val="sr-Latn-CS"/>
        </w:rPr>
        <w:t>Označi holinergičke receptore:</w:t>
      </w:r>
    </w:p>
    <w:p w:rsidR="00AF77E0" w:rsidRPr="00333D2E" w:rsidRDefault="00AF77E0" w:rsidP="00F67C03">
      <w:pPr>
        <w:pStyle w:val="NoSpacing"/>
        <w:numPr>
          <w:ilvl w:val="0"/>
          <w:numId w:val="21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M i N </w:t>
      </w:r>
    </w:p>
    <w:p w:rsidR="00AF77E0" w:rsidRPr="00333D2E" w:rsidRDefault="00AF77E0" w:rsidP="00F67C03">
      <w:pPr>
        <w:pStyle w:val="NoSpacing"/>
        <w:numPr>
          <w:ilvl w:val="0"/>
          <w:numId w:val="21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mGluR</w:t>
      </w:r>
      <w:r w:rsidRPr="00333D2E">
        <w:rPr>
          <w:rFonts w:eastAsia="Calibri"/>
          <w:vertAlign w:val="subscript"/>
          <w:lang w:val="sr-Latn-CS"/>
        </w:rPr>
        <w:t>1</w:t>
      </w:r>
      <w:r w:rsidRPr="00333D2E">
        <w:rPr>
          <w:rFonts w:eastAsia="Calibri"/>
          <w:lang w:val="sr-Latn-CS"/>
        </w:rPr>
        <w:t xml:space="preserve"> i mGluR</w:t>
      </w:r>
      <w:r w:rsidRPr="00333D2E">
        <w:rPr>
          <w:rFonts w:eastAsia="Calibri"/>
          <w:vertAlign w:val="subscript"/>
          <w:lang w:val="sr-Latn-CS"/>
        </w:rPr>
        <w:t>2</w:t>
      </w:r>
      <w:r w:rsidRPr="00333D2E">
        <w:rPr>
          <w:rFonts w:eastAsia="Calibri"/>
          <w:lang w:val="sr-Latn-CS"/>
        </w:rPr>
        <w:t xml:space="preserve"> </w:t>
      </w:r>
    </w:p>
    <w:p w:rsidR="00AF77E0" w:rsidRPr="00333D2E" w:rsidRDefault="00AF77E0" w:rsidP="00F67C03">
      <w:pPr>
        <w:pStyle w:val="NoSpacing"/>
        <w:numPr>
          <w:ilvl w:val="0"/>
          <w:numId w:val="21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H</w:t>
      </w:r>
      <w:r w:rsidRPr="00333D2E">
        <w:rPr>
          <w:rFonts w:eastAsia="Calibri"/>
          <w:vertAlign w:val="subscript"/>
          <w:lang w:val="sr-Latn-CS"/>
        </w:rPr>
        <w:t>1</w:t>
      </w:r>
      <w:r w:rsidRPr="00333D2E">
        <w:rPr>
          <w:rFonts w:eastAsia="Calibri"/>
          <w:lang w:val="sr-Latn-CS"/>
        </w:rPr>
        <w:t xml:space="preserve"> i H</w:t>
      </w:r>
      <w:r w:rsidRPr="00333D2E">
        <w:rPr>
          <w:rFonts w:eastAsia="Calibri"/>
          <w:vertAlign w:val="subscript"/>
          <w:lang w:val="sr-Latn-CS"/>
        </w:rPr>
        <w:t>2</w:t>
      </w:r>
      <w:r w:rsidRPr="00333D2E">
        <w:rPr>
          <w:rFonts w:eastAsia="Calibri"/>
          <w:lang w:val="sr-Latn-CS"/>
        </w:rPr>
        <w:t xml:space="preserve"> </w:t>
      </w:r>
    </w:p>
    <w:p w:rsidR="00AF77E0" w:rsidRPr="00333D2E" w:rsidRDefault="00AF77E0" w:rsidP="00F67C03">
      <w:pPr>
        <w:pStyle w:val="NoSpacing"/>
        <w:numPr>
          <w:ilvl w:val="0"/>
          <w:numId w:val="21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A</w:t>
      </w:r>
      <w:r w:rsidRPr="00333D2E">
        <w:rPr>
          <w:rFonts w:eastAsia="Calibri"/>
          <w:vertAlign w:val="subscript"/>
          <w:lang w:val="sr-Latn-CS"/>
        </w:rPr>
        <w:t>1</w:t>
      </w:r>
      <w:r w:rsidRPr="00333D2E">
        <w:rPr>
          <w:rFonts w:eastAsia="Calibri"/>
          <w:lang w:val="sr-Latn-CS"/>
        </w:rPr>
        <w:t xml:space="preserve"> i A</w:t>
      </w:r>
      <w:r w:rsidRPr="00333D2E">
        <w:rPr>
          <w:rFonts w:eastAsia="Calibri"/>
          <w:vertAlign w:val="subscript"/>
          <w:lang w:val="sr-Latn-CS"/>
        </w:rPr>
        <w:t>2</w:t>
      </w:r>
      <w:r w:rsidRPr="00333D2E">
        <w:rPr>
          <w:rFonts w:eastAsia="Calibri"/>
          <w:lang w:val="sr-Latn-CS"/>
        </w:rPr>
        <w:t xml:space="preserve"> </w:t>
      </w:r>
    </w:p>
    <w:p w:rsidR="00AF77E0" w:rsidRPr="00333D2E" w:rsidRDefault="00AF77E0" w:rsidP="00AF77E0">
      <w:pPr>
        <w:pStyle w:val="NoSpacing"/>
        <w:rPr>
          <w:rFonts w:eastAsia="Calibri"/>
          <w:lang w:val="sr-Latn-CS"/>
        </w:rPr>
      </w:pPr>
    </w:p>
    <w:p w:rsidR="00AF77E0" w:rsidRPr="00333D2E" w:rsidRDefault="00734B05" w:rsidP="00734B05">
      <w:pPr>
        <w:pStyle w:val="NoSpacing"/>
        <w:ind w:firstLine="360"/>
        <w:rPr>
          <w:rFonts w:eastAsia="Calibri"/>
          <w:lang w:val="sr-Latn-CS"/>
        </w:rPr>
      </w:pPr>
      <w:r w:rsidRPr="00333D2E">
        <w:rPr>
          <w:lang w:val="sr-Latn-CS"/>
        </w:rPr>
        <w:t>115.</w:t>
      </w:r>
      <w:r w:rsidR="00AF77E0" w:rsidRPr="00333D2E">
        <w:rPr>
          <w:lang w:val="sr-Latn-CS"/>
        </w:rPr>
        <w:t xml:space="preserve"> </w:t>
      </w:r>
      <w:r w:rsidR="00AF77E0" w:rsidRPr="00333D2E">
        <w:rPr>
          <w:rFonts w:eastAsia="Calibri"/>
          <w:lang w:val="sr-Latn-CS"/>
        </w:rPr>
        <w:t>Označi adrenergičke receptore:</w:t>
      </w:r>
    </w:p>
    <w:p w:rsidR="00AF77E0" w:rsidRPr="00333D2E" w:rsidRDefault="00AF77E0" w:rsidP="00F200F5">
      <w:pPr>
        <w:pStyle w:val="NoSpacing"/>
        <w:numPr>
          <w:ilvl w:val="0"/>
          <w:numId w:val="159"/>
        </w:numPr>
        <w:rPr>
          <w:rFonts w:eastAsia="Calibri"/>
          <w:lang w:val="sr-Latn-CS"/>
        </w:rPr>
      </w:pPr>
      <w:r w:rsidRPr="00333D2E">
        <w:rPr>
          <w:rFonts w:eastAsia="SymbolMT"/>
          <w:lang w:val="sr-Latn-CS"/>
        </w:rPr>
        <w:t xml:space="preserve">α </w:t>
      </w:r>
      <w:r w:rsidRPr="00333D2E">
        <w:rPr>
          <w:rFonts w:eastAsia="Calibri"/>
          <w:lang w:val="sr-Latn-CS"/>
        </w:rPr>
        <w:t xml:space="preserve">i </w:t>
      </w:r>
      <w:r w:rsidRPr="00333D2E">
        <w:rPr>
          <w:rFonts w:eastAsia="SymbolMT"/>
          <w:lang w:val="sr-Latn-CS"/>
        </w:rPr>
        <w:t xml:space="preserve">β </w:t>
      </w:r>
    </w:p>
    <w:p w:rsidR="00AF77E0" w:rsidRPr="00333D2E" w:rsidRDefault="00AF77E0" w:rsidP="00F200F5">
      <w:pPr>
        <w:pStyle w:val="NoSpacing"/>
        <w:numPr>
          <w:ilvl w:val="0"/>
          <w:numId w:val="159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5HT</w:t>
      </w:r>
      <w:r w:rsidRPr="00333D2E">
        <w:rPr>
          <w:rFonts w:eastAsia="Calibri"/>
          <w:vertAlign w:val="subscript"/>
          <w:lang w:val="sr-Latn-CS"/>
        </w:rPr>
        <w:t>1</w:t>
      </w:r>
      <w:r w:rsidRPr="00333D2E">
        <w:rPr>
          <w:rFonts w:eastAsia="Calibri"/>
          <w:lang w:val="sr-Latn-CS"/>
        </w:rPr>
        <w:t xml:space="preserve"> i 5HT</w:t>
      </w:r>
      <w:r w:rsidRPr="00333D2E">
        <w:rPr>
          <w:rFonts w:eastAsia="Calibri"/>
          <w:vertAlign w:val="subscript"/>
          <w:lang w:val="sr-Latn-CS"/>
        </w:rPr>
        <w:t xml:space="preserve">2 </w:t>
      </w:r>
    </w:p>
    <w:p w:rsidR="00AF77E0" w:rsidRPr="00333D2E" w:rsidRDefault="00AF77E0" w:rsidP="00F200F5">
      <w:pPr>
        <w:pStyle w:val="NoSpacing"/>
        <w:numPr>
          <w:ilvl w:val="0"/>
          <w:numId w:val="159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NMDA i AMPA </w:t>
      </w:r>
    </w:p>
    <w:p w:rsidR="00AF77E0" w:rsidRPr="00333D2E" w:rsidRDefault="00AF77E0" w:rsidP="00F200F5">
      <w:pPr>
        <w:pStyle w:val="NoSpacing"/>
        <w:numPr>
          <w:ilvl w:val="0"/>
          <w:numId w:val="159"/>
        </w:numPr>
        <w:rPr>
          <w:rFonts w:eastAsia="SymbolMT"/>
          <w:lang w:val="sr-Latn-CS"/>
        </w:rPr>
      </w:pPr>
      <w:r w:rsidRPr="00333D2E">
        <w:rPr>
          <w:rFonts w:eastAsia="SymbolMT"/>
          <w:lang w:val="sr-Latn-CS"/>
        </w:rPr>
        <w:t xml:space="preserve">μ </w:t>
      </w:r>
      <w:r w:rsidRPr="00333D2E">
        <w:rPr>
          <w:rFonts w:eastAsia="Calibri"/>
          <w:lang w:val="sr-Latn-CS"/>
        </w:rPr>
        <w:t xml:space="preserve">i </w:t>
      </w:r>
      <w:r w:rsidRPr="00333D2E">
        <w:rPr>
          <w:rFonts w:eastAsia="SymbolMT"/>
          <w:lang w:val="sr-Latn-CS"/>
        </w:rPr>
        <w:t>δ</w:t>
      </w:r>
    </w:p>
    <w:p w:rsidR="00AF77E0" w:rsidRPr="00333D2E" w:rsidRDefault="00AF77E0" w:rsidP="00AF77E0">
      <w:pPr>
        <w:pStyle w:val="NoSpacing"/>
        <w:rPr>
          <w:rFonts w:eastAsia="Calibri"/>
          <w:lang w:val="sr-Latn-CS"/>
        </w:rPr>
      </w:pPr>
    </w:p>
    <w:p w:rsidR="00AF77E0" w:rsidRPr="00333D2E" w:rsidRDefault="00734B05" w:rsidP="00734B0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116. </w:t>
      </w:r>
      <w:r w:rsidR="00AF77E0" w:rsidRPr="00333D2E">
        <w:rPr>
          <w:lang w:val="sr-Latn-CS"/>
        </w:rPr>
        <w:t xml:space="preserve">Ekcitatorni muskarinski receptori nalaze se u svim organima, OSIM: </w:t>
      </w:r>
    </w:p>
    <w:p w:rsidR="00AF77E0" w:rsidRPr="00333D2E" w:rsidRDefault="00AF77E0" w:rsidP="00F200F5">
      <w:pPr>
        <w:pStyle w:val="NoSpacing"/>
        <w:numPr>
          <w:ilvl w:val="0"/>
          <w:numId w:val="160"/>
        </w:numPr>
        <w:rPr>
          <w:lang w:val="sr-Latn-CS"/>
        </w:rPr>
      </w:pPr>
      <w:r w:rsidRPr="00333D2E">
        <w:rPr>
          <w:lang w:val="sr-Latn-CS"/>
        </w:rPr>
        <w:t>oku</w:t>
      </w:r>
    </w:p>
    <w:p w:rsidR="00AF77E0" w:rsidRPr="00333D2E" w:rsidRDefault="00AF77E0" w:rsidP="00F200F5">
      <w:pPr>
        <w:pStyle w:val="NoSpacing"/>
        <w:numPr>
          <w:ilvl w:val="0"/>
          <w:numId w:val="160"/>
        </w:numPr>
        <w:rPr>
          <w:lang w:val="sr-Latn-CS"/>
        </w:rPr>
      </w:pPr>
      <w:r w:rsidRPr="00333D2E">
        <w:rPr>
          <w:lang w:val="sr-Latn-CS"/>
        </w:rPr>
        <w:t>bronhijama</w:t>
      </w:r>
    </w:p>
    <w:p w:rsidR="00734B05" w:rsidRPr="00333D2E" w:rsidRDefault="00AF77E0" w:rsidP="00F200F5">
      <w:pPr>
        <w:pStyle w:val="NoSpacing"/>
        <w:numPr>
          <w:ilvl w:val="0"/>
          <w:numId w:val="160"/>
        </w:numPr>
        <w:rPr>
          <w:color w:val="000000" w:themeColor="text1"/>
          <w:lang w:val="sr-Latn-CS"/>
        </w:rPr>
      </w:pPr>
      <w:r w:rsidRPr="00333D2E">
        <w:rPr>
          <w:lang w:val="sr-Latn-CS"/>
        </w:rPr>
        <w:t>egzokrinim žlezdama</w:t>
      </w:r>
    </w:p>
    <w:p w:rsidR="00734B05" w:rsidRPr="00333D2E" w:rsidRDefault="00AF77E0" w:rsidP="00F200F5">
      <w:pPr>
        <w:pStyle w:val="NoSpacing"/>
        <w:numPr>
          <w:ilvl w:val="0"/>
          <w:numId w:val="160"/>
        </w:numPr>
        <w:rPr>
          <w:color w:val="000000" w:themeColor="text1"/>
          <w:lang w:val="sr-Latn-CS"/>
        </w:rPr>
      </w:pPr>
      <w:r w:rsidRPr="00333D2E">
        <w:rPr>
          <w:lang w:val="sr-Latn-CS"/>
        </w:rPr>
        <w:t>srcu</w:t>
      </w:r>
    </w:p>
    <w:p w:rsidR="00AF77E0" w:rsidRPr="00333D2E" w:rsidRDefault="00AF77E0" w:rsidP="00AF77E0">
      <w:pPr>
        <w:pStyle w:val="NoSpacing"/>
        <w:rPr>
          <w:rFonts w:eastAsia="Calibri"/>
          <w:lang w:val="sr-Latn-CS"/>
        </w:rPr>
      </w:pPr>
    </w:p>
    <w:p w:rsidR="00AF77E0" w:rsidRPr="00333D2E" w:rsidRDefault="00734B05" w:rsidP="00734B05">
      <w:pPr>
        <w:pStyle w:val="NoSpacing"/>
        <w:ind w:firstLine="360"/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117. </w:t>
      </w:r>
      <w:r w:rsidR="00AF77E0" w:rsidRPr="00333D2E">
        <w:rPr>
          <w:rFonts w:eastAsia="Calibri"/>
          <w:lang w:val="sr-Latn-CS"/>
        </w:rPr>
        <w:t>Označi agonistu:</w:t>
      </w:r>
    </w:p>
    <w:p w:rsidR="00AF77E0" w:rsidRPr="00333D2E" w:rsidRDefault="00AF77E0" w:rsidP="00F67C03">
      <w:pPr>
        <w:pStyle w:val="NoSpacing"/>
        <w:numPr>
          <w:ilvl w:val="0"/>
          <w:numId w:val="22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salbutamol </w:t>
      </w:r>
    </w:p>
    <w:p w:rsidR="00AF77E0" w:rsidRPr="00333D2E" w:rsidRDefault="00AF77E0" w:rsidP="00F67C03">
      <w:pPr>
        <w:pStyle w:val="NoSpacing"/>
        <w:numPr>
          <w:ilvl w:val="0"/>
          <w:numId w:val="22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atropin </w:t>
      </w:r>
    </w:p>
    <w:p w:rsidR="002E209C" w:rsidRPr="00333D2E" w:rsidRDefault="00AF77E0" w:rsidP="00F67C03">
      <w:pPr>
        <w:pStyle w:val="NoSpacing"/>
        <w:numPr>
          <w:ilvl w:val="0"/>
          <w:numId w:val="22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nifedipin </w:t>
      </w:r>
    </w:p>
    <w:p w:rsidR="002E209C" w:rsidRPr="00333D2E" w:rsidRDefault="00742059" w:rsidP="00F67C03">
      <w:pPr>
        <w:pStyle w:val="NoSpacing"/>
        <w:numPr>
          <w:ilvl w:val="0"/>
          <w:numId w:val="22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metoprolol</w:t>
      </w:r>
      <w:r w:rsidR="002E209C" w:rsidRPr="00333D2E">
        <w:rPr>
          <w:rFonts w:eastAsia="Calibri"/>
          <w:b/>
          <w:lang w:val="sr-Latn-CS"/>
        </w:rPr>
        <w:t xml:space="preserve">  </w:t>
      </w:r>
    </w:p>
    <w:p w:rsidR="002E209C" w:rsidRPr="00333D2E" w:rsidRDefault="002E209C" w:rsidP="00734B05">
      <w:pPr>
        <w:pStyle w:val="NoSpacing"/>
        <w:rPr>
          <w:rFonts w:eastAsia="Calibri"/>
          <w:lang w:val="sr-Latn-CS"/>
        </w:rPr>
      </w:pPr>
    </w:p>
    <w:p w:rsidR="002E209C" w:rsidRPr="00333D2E" w:rsidRDefault="00734B05" w:rsidP="00734B05">
      <w:pPr>
        <w:pStyle w:val="NoSpacing"/>
        <w:ind w:firstLine="360"/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118. S</w:t>
      </w:r>
      <w:r w:rsidR="002E209C" w:rsidRPr="00333D2E">
        <w:rPr>
          <w:rFonts w:eastAsia="Calibri"/>
          <w:lang w:val="sr-Latn-CS"/>
        </w:rPr>
        <w:t xml:space="preserve">uperfamiliji receptora </w:t>
      </w:r>
      <w:r w:rsidRPr="00333D2E">
        <w:rPr>
          <w:rFonts w:eastAsia="Calibri"/>
          <w:lang w:val="sr-Latn-CS"/>
        </w:rPr>
        <w:t>vezanih za</w:t>
      </w:r>
      <w:r w:rsidR="002E209C" w:rsidRPr="00333D2E">
        <w:rPr>
          <w:rFonts w:eastAsia="Calibri"/>
          <w:lang w:val="sr-Latn-CS"/>
        </w:rPr>
        <w:t xml:space="preserve"> jonsk</w:t>
      </w:r>
      <w:r w:rsidRPr="00333D2E">
        <w:rPr>
          <w:rFonts w:eastAsia="Calibri"/>
          <w:lang w:val="sr-Latn-CS"/>
        </w:rPr>
        <w:t>e kanale</w:t>
      </w:r>
      <w:r w:rsidR="002E209C" w:rsidRPr="00333D2E">
        <w:rPr>
          <w:rFonts w:eastAsia="Calibri"/>
          <w:lang w:val="sr-Latn-CS"/>
        </w:rPr>
        <w:t xml:space="preserve"> pripadaju:</w:t>
      </w:r>
    </w:p>
    <w:p w:rsidR="002E209C" w:rsidRPr="00333D2E" w:rsidRDefault="002E209C" w:rsidP="00F200F5">
      <w:pPr>
        <w:pStyle w:val="NoSpacing"/>
        <w:numPr>
          <w:ilvl w:val="0"/>
          <w:numId w:val="161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nikotinski receptori </w:t>
      </w:r>
    </w:p>
    <w:p w:rsidR="002E209C" w:rsidRPr="00333D2E" w:rsidRDefault="002E209C" w:rsidP="00F200F5">
      <w:pPr>
        <w:pStyle w:val="NoSpacing"/>
        <w:numPr>
          <w:ilvl w:val="0"/>
          <w:numId w:val="161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insulinski receptori </w:t>
      </w:r>
    </w:p>
    <w:p w:rsidR="002E209C" w:rsidRPr="00333D2E" w:rsidRDefault="002E209C" w:rsidP="00F200F5">
      <w:pPr>
        <w:pStyle w:val="NoSpacing"/>
        <w:numPr>
          <w:ilvl w:val="0"/>
          <w:numId w:val="161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lastRenderedPageBreak/>
        <w:t xml:space="preserve">muskarinski receptori </w:t>
      </w:r>
    </w:p>
    <w:p w:rsidR="002E209C" w:rsidRPr="00333D2E" w:rsidRDefault="002E209C" w:rsidP="00F200F5">
      <w:pPr>
        <w:pStyle w:val="NoSpacing"/>
        <w:numPr>
          <w:ilvl w:val="0"/>
          <w:numId w:val="161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receptor za tiroksin</w:t>
      </w:r>
    </w:p>
    <w:p w:rsidR="002E209C" w:rsidRPr="00333D2E" w:rsidRDefault="002E209C" w:rsidP="00734B05">
      <w:pPr>
        <w:pStyle w:val="NoSpacing"/>
        <w:rPr>
          <w:rFonts w:eastAsia="Calibri"/>
          <w:b/>
          <w:color w:val="FF0000"/>
          <w:lang w:val="sr-Latn-CS"/>
        </w:rPr>
      </w:pPr>
    </w:p>
    <w:p w:rsidR="00AF77E0" w:rsidRPr="00333D2E" w:rsidRDefault="00734B05" w:rsidP="00734B05">
      <w:pPr>
        <w:pStyle w:val="NoSpacing"/>
        <w:ind w:firstLine="360"/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119. </w:t>
      </w:r>
      <w:r w:rsidR="00AF77E0" w:rsidRPr="00333D2E">
        <w:rPr>
          <w:rFonts w:eastAsia="Calibri"/>
          <w:lang w:val="sr-Latn-CS"/>
        </w:rPr>
        <w:t>Bioiskoristljivost je mera koja pokazuje:</w:t>
      </w:r>
    </w:p>
    <w:p w:rsidR="00AF77E0" w:rsidRPr="00333D2E" w:rsidRDefault="00AF77E0" w:rsidP="00F200F5">
      <w:pPr>
        <w:pStyle w:val="NoSpacing"/>
        <w:numPr>
          <w:ilvl w:val="0"/>
          <w:numId w:val="450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koliko leka je dato na mestu primene </w:t>
      </w:r>
    </w:p>
    <w:p w:rsidR="00734B05" w:rsidRPr="00333D2E" w:rsidRDefault="00AF77E0" w:rsidP="00F200F5">
      <w:pPr>
        <w:pStyle w:val="NoSpacing"/>
        <w:numPr>
          <w:ilvl w:val="0"/>
          <w:numId w:val="450"/>
        </w:numPr>
        <w:rPr>
          <w:color w:val="000000" w:themeColor="text1"/>
          <w:lang w:val="sr-Latn-CS"/>
        </w:rPr>
      </w:pPr>
      <w:r w:rsidRPr="00333D2E">
        <w:rPr>
          <w:rFonts w:eastAsia="Calibri"/>
          <w:lang w:val="sr-Latn-CS"/>
        </w:rPr>
        <w:t>deo (procenat) unetog leka koji dospe do sistemske cirkulacije</w:t>
      </w:r>
    </w:p>
    <w:p w:rsidR="00AF77E0" w:rsidRPr="00333D2E" w:rsidRDefault="00AF77E0" w:rsidP="00F200F5">
      <w:pPr>
        <w:pStyle w:val="NoSpacing"/>
        <w:numPr>
          <w:ilvl w:val="0"/>
          <w:numId w:val="450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koliko je leka iskorišćeno u procesu enterohepatičke cirkulacije </w:t>
      </w:r>
    </w:p>
    <w:p w:rsidR="00D3427B" w:rsidRPr="00333D2E" w:rsidRDefault="00AF77E0" w:rsidP="00F200F5">
      <w:pPr>
        <w:pStyle w:val="NoSpacing"/>
        <w:numPr>
          <w:ilvl w:val="0"/>
          <w:numId w:val="450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odnos ukupne količine datog leka i dela koji podleže enterohepatičkoj</w:t>
      </w:r>
    </w:p>
    <w:p w:rsidR="00AF77E0" w:rsidRPr="00333D2E" w:rsidRDefault="00AF77E0" w:rsidP="00D3427B">
      <w:pPr>
        <w:pStyle w:val="NoSpacing"/>
        <w:ind w:left="360"/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cirkulaciji</w:t>
      </w:r>
    </w:p>
    <w:p w:rsidR="00AF77E0" w:rsidRPr="00333D2E" w:rsidRDefault="00AF77E0" w:rsidP="00AF77E0">
      <w:pPr>
        <w:pStyle w:val="NoSpacing"/>
        <w:rPr>
          <w:rFonts w:eastAsia="Calibri"/>
          <w:lang w:val="sr-Latn-CS"/>
        </w:rPr>
      </w:pPr>
    </w:p>
    <w:p w:rsidR="00AF77E0" w:rsidRPr="00333D2E" w:rsidRDefault="00734B05" w:rsidP="00734B05">
      <w:pPr>
        <w:pStyle w:val="NoSpacing"/>
        <w:ind w:firstLine="360"/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120. </w:t>
      </w:r>
      <w:r w:rsidR="00AF77E0" w:rsidRPr="00333D2E">
        <w:rPr>
          <w:rFonts w:eastAsia="Calibri"/>
          <w:lang w:val="sr-Latn-CS"/>
        </w:rPr>
        <w:t>Terapijski indeks je količnik:</w:t>
      </w:r>
    </w:p>
    <w:p w:rsidR="00AF77E0" w:rsidRPr="00333D2E" w:rsidRDefault="00AF77E0" w:rsidP="00F67C03">
      <w:pPr>
        <w:pStyle w:val="NoSpacing"/>
        <w:numPr>
          <w:ilvl w:val="0"/>
          <w:numId w:val="15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srednje profilaktičke i srednje terapijske doze </w:t>
      </w:r>
    </w:p>
    <w:p w:rsidR="00AF77E0" w:rsidRPr="00333D2E" w:rsidRDefault="00AF77E0" w:rsidP="00F67C03">
      <w:pPr>
        <w:pStyle w:val="NoSpacing"/>
        <w:numPr>
          <w:ilvl w:val="0"/>
          <w:numId w:val="15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srednje letalne i srednje terapijske doze</w:t>
      </w:r>
      <w:r w:rsidR="00734B05" w:rsidRPr="00333D2E">
        <w:rPr>
          <w:rFonts w:eastAsia="Calibri"/>
          <w:lang w:val="sr-Latn-CS"/>
        </w:rPr>
        <w:t xml:space="preserve"> </w:t>
      </w:r>
      <w:r w:rsidRPr="00333D2E">
        <w:rPr>
          <w:rFonts w:eastAsia="Calibri"/>
          <w:lang w:val="sr-Latn-CS"/>
        </w:rPr>
        <w:t xml:space="preserve"> </w:t>
      </w:r>
    </w:p>
    <w:p w:rsidR="00AF77E0" w:rsidRPr="00333D2E" w:rsidRDefault="00AF77E0" w:rsidP="00F67C03">
      <w:pPr>
        <w:pStyle w:val="NoSpacing"/>
        <w:numPr>
          <w:ilvl w:val="0"/>
          <w:numId w:val="15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rednje terapijske i minimalne toksične doze </w:t>
      </w:r>
    </w:p>
    <w:p w:rsidR="00240593" w:rsidRPr="00333D2E" w:rsidRDefault="00AF77E0" w:rsidP="00F67C03">
      <w:pPr>
        <w:pStyle w:val="NoSpacing"/>
        <w:numPr>
          <w:ilvl w:val="0"/>
          <w:numId w:val="15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srednje terapijske i maksimalne letalne doze </w:t>
      </w:r>
    </w:p>
    <w:p w:rsidR="00240593" w:rsidRPr="00333D2E" w:rsidRDefault="00240593" w:rsidP="00240593">
      <w:pPr>
        <w:pStyle w:val="NoSpacing"/>
        <w:ind w:left="720"/>
        <w:rPr>
          <w:rFonts w:eastAsia="Calibri"/>
          <w:lang w:val="sr-Latn-CS"/>
        </w:rPr>
      </w:pPr>
    </w:p>
    <w:p w:rsidR="00AF77E0" w:rsidRPr="00333D2E" w:rsidRDefault="00734B05" w:rsidP="00734B05">
      <w:pPr>
        <w:pStyle w:val="NoSpacing"/>
        <w:ind w:firstLine="360"/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121. </w:t>
      </w:r>
      <w:r w:rsidR="00AF77E0" w:rsidRPr="00333D2E">
        <w:rPr>
          <w:rFonts w:eastAsia="Calibri"/>
          <w:lang w:val="sr-Latn-CS"/>
        </w:rPr>
        <w:t>Označi lek koji se primenjuje oralno:</w:t>
      </w:r>
    </w:p>
    <w:p w:rsidR="00AF77E0" w:rsidRPr="00333D2E" w:rsidRDefault="00AF77E0" w:rsidP="00F67C03">
      <w:pPr>
        <w:pStyle w:val="NoSpacing"/>
        <w:numPr>
          <w:ilvl w:val="0"/>
          <w:numId w:val="16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heparin-Na </w:t>
      </w:r>
    </w:p>
    <w:p w:rsidR="00AF77E0" w:rsidRPr="00333D2E" w:rsidRDefault="00AF77E0" w:rsidP="00F67C03">
      <w:pPr>
        <w:pStyle w:val="NoSpacing"/>
        <w:numPr>
          <w:ilvl w:val="0"/>
          <w:numId w:val="16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streptokinaza </w:t>
      </w:r>
    </w:p>
    <w:p w:rsidR="00AF77E0" w:rsidRPr="00333D2E" w:rsidRDefault="00AF77E0" w:rsidP="00F67C03">
      <w:pPr>
        <w:pStyle w:val="NoSpacing"/>
        <w:numPr>
          <w:ilvl w:val="0"/>
          <w:numId w:val="16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 varfarin</w:t>
      </w:r>
    </w:p>
    <w:p w:rsidR="00AF77E0" w:rsidRPr="00333D2E" w:rsidRDefault="00AF77E0" w:rsidP="00F67C03">
      <w:pPr>
        <w:pStyle w:val="NoSpacing"/>
        <w:numPr>
          <w:ilvl w:val="0"/>
          <w:numId w:val="16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krioprecipitat plazme </w:t>
      </w:r>
    </w:p>
    <w:p w:rsidR="00AF77E0" w:rsidRPr="00333D2E" w:rsidRDefault="00AF77E0" w:rsidP="00AF77E0">
      <w:pPr>
        <w:pStyle w:val="NoSpacing"/>
        <w:rPr>
          <w:rFonts w:eastAsia="Calibri"/>
          <w:lang w:val="sr-Latn-CS"/>
        </w:rPr>
      </w:pPr>
    </w:p>
    <w:p w:rsidR="00AF77E0" w:rsidRPr="00333D2E" w:rsidRDefault="00734B05" w:rsidP="00734B05">
      <w:pPr>
        <w:pStyle w:val="NoSpacing"/>
        <w:ind w:firstLine="360"/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122. </w:t>
      </w:r>
      <w:r w:rsidR="00AF77E0" w:rsidRPr="00333D2E">
        <w:rPr>
          <w:rFonts w:eastAsia="Calibri"/>
          <w:lang w:val="sr-Latn-CS"/>
        </w:rPr>
        <w:t>Označi lek pogodan za transdermalnu primenu:</w:t>
      </w:r>
    </w:p>
    <w:p w:rsidR="00AF77E0" w:rsidRPr="00333D2E" w:rsidRDefault="00AF77E0" w:rsidP="00F67C03">
      <w:pPr>
        <w:pStyle w:val="NoSpacing"/>
        <w:numPr>
          <w:ilvl w:val="0"/>
          <w:numId w:val="17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amjodaron </w:t>
      </w:r>
    </w:p>
    <w:p w:rsidR="00AF77E0" w:rsidRPr="00333D2E" w:rsidRDefault="00AF77E0" w:rsidP="00F67C03">
      <w:pPr>
        <w:pStyle w:val="NoSpacing"/>
        <w:numPr>
          <w:ilvl w:val="0"/>
          <w:numId w:val="17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nitroglicerin </w:t>
      </w:r>
    </w:p>
    <w:p w:rsidR="00AF77E0" w:rsidRPr="00333D2E" w:rsidRDefault="00AF77E0" w:rsidP="00F67C03">
      <w:pPr>
        <w:pStyle w:val="NoSpacing"/>
        <w:numPr>
          <w:ilvl w:val="0"/>
          <w:numId w:val="17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verapamil </w:t>
      </w:r>
    </w:p>
    <w:p w:rsidR="00AF77E0" w:rsidRPr="00333D2E" w:rsidRDefault="00AF77E0" w:rsidP="00F67C03">
      <w:pPr>
        <w:pStyle w:val="NoSpacing"/>
        <w:numPr>
          <w:ilvl w:val="0"/>
          <w:numId w:val="17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metildopa </w:t>
      </w:r>
    </w:p>
    <w:p w:rsidR="00AF77E0" w:rsidRPr="00333D2E" w:rsidRDefault="00AF77E0" w:rsidP="00240593">
      <w:pPr>
        <w:pStyle w:val="NoSpacing"/>
        <w:rPr>
          <w:rFonts w:eastAsia="Calibri"/>
          <w:lang w:val="sr-Latn-CS"/>
        </w:rPr>
      </w:pPr>
    </w:p>
    <w:p w:rsidR="00AF77E0" w:rsidRPr="00333D2E" w:rsidRDefault="00734B05" w:rsidP="00734B05">
      <w:pPr>
        <w:pStyle w:val="NoSpacing"/>
        <w:ind w:firstLine="360"/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123. </w:t>
      </w:r>
      <w:r w:rsidR="00AF77E0" w:rsidRPr="00333D2E">
        <w:rPr>
          <w:rFonts w:eastAsia="Calibri"/>
          <w:lang w:val="sr-Latn-CS"/>
        </w:rPr>
        <w:t xml:space="preserve">Označi lek koji se dobro </w:t>
      </w:r>
      <w:r w:rsidRPr="00333D2E">
        <w:rPr>
          <w:rFonts w:eastAsia="Calibri"/>
          <w:lang w:val="sr-Latn-CS"/>
        </w:rPr>
        <w:t>re</w:t>
      </w:r>
      <w:r w:rsidR="00AF77E0" w:rsidRPr="00333D2E">
        <w:rPr>
          <w:rFonts w:eastAsia="Calibri"/>
          <w:lang w:val="sr-Latn-CS"/>
        </w:rPr>
        <w:t>sorbuje iz digestivnog trakta:</w:t>
      </w:r>
    </w:p>
    <w:p w:rsidR="00AF77E0" w:rsidRPr="00333D2E" w:rsidRDefault="00AF77E0" w:rsidP="00F67C03">
      <w:pPr>
        <w:pStyle w:val="NoSpacing"/>
        <w:numPr>
          <w:ilvl w:val="0"/>
          <w:numId w:val="18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nistatin </w:t>
      </w:r>
    </w:p>
    <w:p w:rsidR="00AF77E0" w:rsidRPr="00333D2E" w:rsidRDefault="00AF77E0" w:rsidP="00F67C03">
      <w:pPr>
        <w:pStyle w:val="NoSpacing"/>
        <w:numPr>
          <w:ilvl w:val="0"/>
          <w:numId w:val="18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vankomicin </w:t>
      </w:r>
    </w:p>
    <w:p w:rsidR="00AF77E0" w:rsidRPr="00333D2E" w:rsidRDefault="00AF77E0" w:rsidP="00F67C03">
      <w:pPr>
        <w:pStyle w:val="NoSpacing"/>
        <w:numPr>
          <w:ilvl w:val="0"/>
          <w:numId w:val="18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metronidazol </w:t>
      </w:r>
    </w:p>
    <w:p w:rsidR="00AF77E0" w:rsidRPr="00333D2E" w:rsidRDefault="00AF77E0" w:rsidP="00F67C03">
      <w:pPr>
        <w:pStyle w:val="NoSpacing"/>
        <w:numPr>
          <w:ilvl w:val="0"/>
          <w:numId w:val="18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neomicin </w:t>
      </w:r>
    </w:p>
    <w:p w:rsidR="006959BD" w:rsidRPr="00333D2E" w:rsidRDefault="006959BD" w:rsidP="00077D16">
      <w:pPr>
        <w:pStyle w:val="NoSpacing"/>
        <w:rPr>
          <w:b/>
          <w:lang w:val="sr-Latn-CS"/>
        </w:rPr>
      </w:pPr>
    </w:p>
    <w:p w:rsidR="0094223D" w:rsidRPr="00333D2E" w:rsidRDefault="00734B05" w:rsidP="006106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124. </w:t>
      </w:r>
      <w:r w:rsidR="0094223D" w:rsidRPr="00333D2E">
        <w:rPr>
          <w:lang w:val="sr-Latn-CS"/>
        </w:rPr>
        <w:t>Pojаm “komplijаnsа“ podrаzumevа:</w:t>
      </w:r>
    </w:p>
    <w:p w:rsidR="0094223D" w:rsidRPr="00333D2E" w:rsidRDefault="0094223D" w:rsidP="00F200F5">
      <w:pPr>
        <w:pStyle w:val="NoSpacing"/>
        <w:numPr>
          <w:ilvl w:val="0"/>
          <w:numId w:val="162"/>
        </w:numPr>
        <w:rPr>
          <w:lang w:val="sr-Latn-CS"/>
        </w:rPr>
      </w:pPr>
      <w:r w:rsidRPr="00333D2E">
        <w:rPr>
          <w:lang w:val="sr-Latn-CS"/>
        </w:rPr>
        <w:t>skup аktivnosti povezаnih sа detekcijom, procenom, rаzumevаnjem i prevencijom neželjenih reakcija na lekove</w:t>
      </w:r>
    </w:p>
    <w:p w:rsidR="0094223D" w:rsidRPr="00333D2E" w:rsidRDefault="0094223D" w:rsidP="00F200F5">
      <w:pPr>
        <w:pStyle w:val="NoSpacing"/>
        <w:numPr>
          <w:ilvl w:val="0"/>
          <w:numId w:val="162"/>
        </w:numPr>
        <w:rPr>
          <w:lang w:val="sr-Latn-CS"/>
        </w:rPr>
      </w:pPr>
      <w:r w:rsidRPr="00333D2E">
        <w:rPr>
          <w:lang w:val="sr-Latn-CS"/>
        </w:rPr>
        <w:t>brzinu i stepen rаspoloživosti аktivne supstаnce iz lekа</w:t>
      </w:r>
    </w:p>
    <w:p w:rsidR="0094223D" w:rsidRPr="00333D2E" w:rsidRDefault="0094223D" w:rsidP="00F200F5">
      <w:pPr>
        <w:pStyle w:val="NoSpacing"/>
        <w:numPr>
          <w:ilvl w:val="0"/>
          <w:numId w:val="162"/>
        </w:numPr>
        <w:rPr>
          <w:lang w:val="sr-Latn-CS"/>
        </w:rPr>
      </w:pPr>
      <w:r w:rsidRPr="00333D2E">
        <w:rPr>
          <w:lang w:val="sr-Latn-CS"/>
        </w:rPr>
        <w:t>stepen do kogа bolesnici izvršаvаju instrukcije lekаrа u vezi s</w:t>
      </w:r>
      <w:r w:rsidR="0020280D">
        <w:rPr>
          <w:lang w:val="sr-Latn-CS"/>
        </w:rPr>
        <w:t>а pridržаvаnjem režimа terаpije</w:t>
      </w:r>
    </w:p>
    <w:p w:rsidR="0094223D" w:rsidRPr="00333D2E" w:rsidRDefault="0094223D" w:rsidP="00F200F5">
      <w:pPr>
        <w:pStyle w:val="NoSpacing"/>
        <w:numPr>
          <w:ilvl w:val="0"/>
          <w:numId w:val="162"/>
        </w:numPr>
        <w:rPr>
          <w:lang w:val="sr-Latn-CS"/>
        </w:rPr>
      </w:pPr>
      <w:r w:rsidRPr="00333D2E">
        <w:rPr>
          <w:lang w:val="sr-Latn-CS"/>
        </w:rPr>
        <w:t>vreme potrebno zа postizаnje stаnjа rаvnoteže (plаtoа)</w:t>
      </w:r>
    </w:p>
    <w:p w:rsidR="0094223D" w:rsidRPr="00333D2E" w:rsidRDefault="0094223D" w:rsidP="00610679">
      <w:pPr>
        <w:pStyle w:val="NoSpacing"/>
        <w:rPr>
          <w:lang w:val="sr-Latn-CS"/>
        </w:rPr>
      </w:pPr>
    </w:p>
    <w:p w:rsidR="0094223D" w:rsidRPr="00333D2E" w:rsidRDefault="0094223D" w:rsidP="00610679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125. Produže</w:t>
      </w:r>
      <w:r w:rsidR="00DD258A" w:rsidRPr="00333D2E">
        <w:rPr>
          <w:lang w:val="sr-Latn-CS"/>
        </w:rPr>
        <w:t>n</w:t>
      </w:r>
      <w:r w:rsidRPr="00333D2E">
        <w:rPr>
          <w:lang w:val="sr-Latn-CS"/>
        </w:rPr>
        <w:t xml:space="preserve"> Q-T intervаl nа EKG-u i ventrikulаrnu tаhikаrdiju kod osetljivih osobа može izazvati istovremena primena dva navedena leka:</w:t>
      </w:r>
    </w:p>
    <w:p w:rsidR="0094223D" w:rsidRPr="00333D2E" w:rsidRDefault="0020280D" w:rsidP="00F200F5">
      <w:pPr>
        <w:pStyle w:val="NoSpacing"/>
        <w:numPr>
          <w:ilvl w:val="0"/>
          <w:numId w:val="163"/>
        </w:numPr>
        <w:rPr>
          <w:lang w:val="sr-Latn-CS"/>
        </w:rPr>
      </w:pPr>
      <w:r>
        <w:rPr>
          <w:lang w:val="sr-Latn-CS"/>
        </w:rPr>
        <w:t>terfenаdinа i ketokonаzolа</w:t>
      </w:r>
    </w:p>
    <w:p w:rsidR="0094223D" w:rsidRPr="00333D2E" w:rsidRDefault="0094223D" w:rsidP="00F200F5">
      <w:pPr>
        <w:pStyle w:val="NoSpacing"/>
        <w:numPr>
          <w:ilvl w:val="0"/>
          <w:numId w:val="163"/>
        </w:numPr>
        <w:rPr>
          <w:lang w:val="sr-Latn-CS"/>
        </w:rPr>
      </w:pPr>
      <w:r w:rsidRPr="00333D2E">
        <w:rPr>
          <w:lang w:val="sr-Latn-CS"/>
        </w:rPr>
        <w:t>fenobаrbitonа i vаrfаrinа</w:t>
      </w:r>
    </w:p>
    <w:p w:rsidR="0094223D" w:rsidRPr="00333D2E" w:rsidRDefault="0094223D" w:rsidP="00F200F5">
      <w:pPr>
        <w:pStyle w:val="NoSpacing"/>
        <w:numPr>
          <w:ilvl w:val="0"/>
          <w:numId w:val="163"/>
        </w:numPr>
        <w:rPr>
          <w:lang w:val="sr-Latn-CS"/>
        </w:rPr>
      </w:pPr>
      <w:r w:rsidRPr="00333D2E">
        <w:rPr>
          <w:lang w:val="sr-Latn-CS"/>
        </w:rPr>
        <w:t>rifаmpicinа i vаrfаrinа</w:t>
      </w:r>
    </w:p>
    <w:p w:rsidR="0094223D" w:rsidRPr="00333D2E" w:rsidRDefault="0094223D" w:rsidP="00F200F5">
      <w:pPr>
        <w:pStyle w:val="NoSpacing"/>
        <w:numPr>
          <w:ilvl w:val="0"/>
          <w:numId w:val="163"/>
        </w:numPr>
        <w:rPr>
          <w:lang w:val="sr-Latn-CS"/>
        </w:rPr>
      </w:pPr>
      <w:r w:rsidRPr="00333D2E">
        <w:rPr>
          <w:lang w:val="sr-Latn-CS"/>
        </w:rPr>
        <w:t>fenobаrbitonа i rifаmpicinа</w:t>
      </w:r>
    </w:p>
    <w:p w:rsidR="00D3427B" w:rsidRPr="00333D2E" w:rsidRDefault="00D3427B" w:rsidP="00610679">
      <w:pPr>
        <w:pStyle w:val="NoSpacing"/>
        <w:ind w:firstLine="360"/>
        <w:rPr>
          <w:lang w:val="sr-Latn-CS"/>
        </w:rPr>
      </w:pPr>
    </w:p>
    <w:p w:rsidR="0094223D" w:rsidRPr="00333D2E" w:rsidRDefault="0094223D" w:rsidP="006106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126. Određivаnje biološke rаspoloživosti lekovа je od posebnog znаčаjа zа:</w:t>
      </w:r>
    </w:p>
    <w:p w:rsidR="0094223D" w:rsidRPr="00333D2E" w:rsidRDefault="0094223D" w:rsidP="00F200F5">
      <w:pPr>
        <w:pStyle w:val="NoSpacing"/>
        <w:numPr>
          <w:ilvl w:val="0"/>
          <w:numId w:val="164"/>
        </w:numPr>
        <w:rPr>
          <w:lang w:val="sr-Latn-CS"/>
        </w:rPr>
      </w:pPr>
      <w:r w:rsidRPr="00333D2E">
        <w:rPr>
          <w:lang w:val="sr-Latn-CS"/>
        </w:rPr>
        <w:lastRenderedPageBreak/>
        <w:t>lekove ko</w:t>
      </w:r>
      <w:r w:rsidR="0020280D">
        <w:rPr>
          <w:lang w:val="sr-Latn-CS"/>
        </w:rPr>
        <w:t>ji imаju mаlu terаpijsku širinu</w:t>
      </w:r>
    </w:p>
    <w:p w:rsidR="0094223D" w:rsidRPr="00333D2E" w:rsidRDefault="0094223D" w:rsidP="00F200F5">
      <w:pPr>
        <w:pStyle w:val="NoSpacing"/>
        <w:numPr>
          <w:ilvl w:val="0"/>
          <w:numId w:val="164"/>
        </w:numPr>
        <w:rPr>
          <w:lang w:val="sr-Latn-CS"/>
        </w:rPr>
      </w:pPr>
      <w:r w:rsidRPr="00333D2E">
        <w:rPr>
          <w:lang w:val="sr-Latn-CS"/>
        </w:rPr>
        <w:t>lekove koji imаju veliku terаpijsku širinu</w:t>
      </w:r>
    </w:p>
    <w:p w:rsidR="0094223D" w:rsidRPr="00333D2E" w:rsidRDefault="0094223D" w:rsidP="00F200F5">
      <w:pPr>
        <w:pStyle w:val="NoSpacing"/>
        <w:numPr>
          <w:ilvl w:val="0"/>
          <w:numId w:val="164"/>
        </w:numPr>
        <w:rPr>
          <w:lang w:val="sr-Latn-CS"/>
        </w:rPr>
      </w:pPr>
      <w:r w:rsidRPr="00333D2E">
        <w:rPr>
          <w:lang w:val="sr-Latn-CS"/>
        </w:rPr>
        <w:t>lekove koji se izdаju bez receptа</w:t>
      </w:r>
    </w:p>
    <w:p w:rsidR="0094223D" w:rsidRPr="00333D2E" w:rsidRDefault="0094223D" w:rsidP="00F200F5">
      <w:pPr>
        <w:pStyle w:val="NoSpacing"/>
        <w:numPr>
          <w:ilvl w:val="0"/>
          <w:numId w:val="164"/>
        </w:numPr>
        <w:rPr>
          <w:lang w:val="sr-Latn-CS"/>
        </w:rPr>
      </w:pPr>
      <w:r w:rsidRPr="00333D2E">
        <w:rPr>
          <w:lang w:val="sr-Latn-CS"/>
        </w:rPr>
        <w:t>homeopаtske lekove</w:t>
      </w:r>
      <w:r w:rsidRPr="00333D2E">
        <w:rPr>
          <w:lang w:val="sr-Latn-CS"/>
        </w:rPr>
        <w:tab/>
      </w:r>
    </w:p>
    <w:p w:rsidR="0094223D" w:rsidRPr="00333D2E" w:rsidRDefault="0094223D" w:rsidP="00610679">
      <w:pPr>
        <w:pStyle w:val="NoSpacing"/>
        <w:rPr>
          <w:lang w:val="sr-Latn-CS"/>
        </w:rPr>
      </w:pPr>
    </w:p>
    <w:p w:rsidR="0094223D" w:rsidRPr="00333D2E" w:rsidRDefault="0094223D" w:rsidP="006106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127. Koja od navedenih interakcija je farmak</w:t>
      </w:r>
      <w:r w:rsidR="00D3427B" w:rsidRPr="00333D2E">
        <w:rPr>
          <w:lang w:val="sr-Latn-CS"/>
        </w:rPr>
        <w:t>okinetička?</w:t>
      </w:r>
    </w:p>
    <w:p w:rsidR="0094223D" w:rsidRPr="00333D2E" w:rsidRDefault="0094223D" w:rsidP="00F200F5">
      <w:pPr>
        <w:pStyle w:val="NoSpacing"/>
        <w:numPr>
          <w:ilvl w:val="0"/>
          <w:numId w:val="165"/>
        </w:numPr>
        <w:rPr>
          <w:lang w:val="sr-Latn-CS"/>
        </w:rPr>
      </w:pPr>
      <w:r w:rsidRPr="00333D2E">
        <w:rPr>
          <w:lang w:val="sr-Latn-CS"/>
        </w:rPr>
        <w:t>interakcija heparina sa baznim lekovima</w:t>
      </w:r>
    </w:p>
    <w:p w:rsidR="0094223D" w:rsidRPr="00333D2E" w:rsidRDefault="0094223D" w:rsidP="00F200F5">
      <w:pPr>
        <w:pStyle w:val="NoSpacing"/>
        <w:numPr>
          <w:ilvl w:val="0"/>
          <w:numId w:val="165"/>
        </w:numPr>
        <w:rPr>
          <w:lang w:val="sr-Latn-CS"/>
        </w:rPr>
      </w:pPr>
      <w:r w:rsidRPr="00333D2E">
        <w:rPr>
          <w:lang w:val="sr-Latn-CS"/>
        </w:rPr>
        <w:t>interakcija gentamicina i prokain-benzilpenicilina</w:t>
      </w:r>
    </w:p>
    <w:p w:rsidR="0094223D" w:rsidRPr="00333D2E" w:rsidRDefault="0094223D" w:rsidP="00F200F5">
      <w:pPr>
        <w:pStyle w:val="NoSpacing"/>
        <w:numPr>
          <w:ilvl w:val="0"/>
          <w:numId w:val="165"/>
        </w:numPr>
        <w:rPr>
          <w:lang w:val="sr-Latn-CS"/>
        </w:rPr>
      </w:pPr>
      <w:r w:rsidRPr="00333D2E">
        <w:rPr>
          <w:lang w:val="sr-Latn-CS"/>
        </w:rPr>
        <w:t>interakcija oraln</w:t>
      </w:r>
      <w:r w:rsidR="0020280D">
        <w:rPr>
          <w:lang w:val="sr-Latn-CS"/>
        </w:rPr>
        <w:t>ih kontraceptiva i antibiotika</w:t>
      </w:r>
    </w:p>
    <w:p w:rsidR="0094223D" w:rsidRPr="00333D2E" w:rsidRDefault="0094223D" w:rsidP="00F200F5">
      <w:pPr>
        <w:pStyle w:val="NoSpacing"/>
        <w:numPr>
          <w:ilvl w:val="0"/>
          <w:numId w:val="165"/>
        </w:numPr>
        <w:rPr>
          <w:lang w:val="sr-Latn-CS"/>
        </w:rPr>
      </w:pPr>
      <w:r w:rsidRPr="00333D2E">
        <w:rPr>
          <w:lang w:val="sr-Latn-CS"/>
        </w:rPr>
        <w:t>interakcija NSAIL i antihipertenziva</w:t>
      </w:r>
    </w:p>
    <w:p w:rsidR="0094223D" w:rsidRPr="00333D2E" w:rsidRDefault="0094223D" w:rsidP="00610679">
      <w:pPr>
        <w:pStyle w:val="NoSpacing"/>
        <w:rPr>
          <w:lang w:val="sr-Latn-CS"/>
        </w:rPr>
      </w:pPr>
    </w:p>
    <w:p w:rsidR="0094223D" w:rsidRPr="00333D2E" w:rsidRDefault="0094223D" w:rsidP="006106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128. Koja od navedenih</w:t>
      </w:r>
      <w:r w:rsidR="00D3427B" w:rsidRPr="00333D2E">
        <w:rPr>
          <w:lang w:val="sr-Latn-CS"/>
        </w:rPr>
        <w:t xml:space="preserve"> interakcija je farmakodinamska?</w:t>
      </w:r>
    </w:p>
    <w:p w:rsidR="0094223D" w:rsidRPr="00333D2E" w:rsidRDefault="0094223D" w:rsidP="00F200F5">
      <w:pPr>
        <w:pStyle w:val="NoSpacing"/>
        <w:numPr>
          <w:ilvl w:val="0"/>
          <w:numId w:val="166"/>
        </w:numPr>
        <w:rPr>
          <w:lang w:val="sr-Latn-CS"/>
        </w:rPr>
      </w:pPr>
      <w:r w:rsidRPr="00333D2E">
        <w:rPr>
          <w:lang w:val="sr-Latn-CS"/>
        </w:rPr>
        <w:t>interakcija oralnih preparata gvožđa i tetraciklina</w:t>
      </w:r>
    </w:p>
    <w:p w:rsidR="0094223D" w:rsidRPr="00333D2E" w:rsidRDefault="0094223D" w:rsidP="00F200F5">
      <w:pPr>
        <w:pStyle w:val="NoSpacing"/>
        <w:numPr>
          <w:ilvl w:val="0"/>
          <w:numId w:val="166"/>
        </w:numPr>
        <w:rPr>
          <w:lang w:val="sr-Latn-CS"/>
        </w:rPr>
      </w:pPr>
      <w:r w:rsidRPr="00333D2E">
        <w:rPr>
          <w:lang w:val="sr-Latn-CS"/>
        </w:rPr>
        <w:t>int</w:t>
      </w:r>
      <w:r w:rsidR="0020280D">
        <w:rPr>
          <w:lang w:val="sr-Latn-CS"/>
        </w:rPr>
        <w:t>e</w:t>
      </w:r>
      <w:r w:rsidRPr="00333D2E">
        <w:rPr>
          <w:lang w:val="sr-Latn-CS"/>
        </w:rPr>
        <w:t>rakcija probenecida i penicilina</w:t>
      </w:r>
    </w:p>
    <w:p w:rsidR="0094223D" w:rsidRPr="00333D2E" w:rsidRDefault="0094223D" w:rsidP="00F200F5">
      <w:pPr>
        <w:pStyle w:val="NoSpacing"/>
        <w:numPr>
          <w:ilvl w:val="0"/>
          <w:numId w:val="166"/>
        </w:numPr>
        <w:rPr>
          <w:lang w:val="sr-Latn-CS"/>
        </w:rPr>
      </w:pPr>
      <w:r w:rsidRPr="00333D2E">
        <w:rPr>
          <w:lang w:val="sr-Latn-CS"/>
        </w:rPr>
        <w:t>interakcija fluorisanih hinolona i lekova koji sadrže aluminijum</w:t>
      </w:r>
    </w:p>
    <w:p w:rsidR="0094223D" w:rsidRPr="00333D2E" w:rsidRDefault="0094223D" w:rsidP="00F200F5">
      <w:pPr>
        <w:pStyle w:val="NoSpacing"/>
        <w:numPr>
          <w:ilvl w:val="0"/>
          <w:numId w:val="166"/>
        </w:numPr>
        <w:rPr>
          <w:lang w:val="sr-Latn-CS"/>
        </w:rPr>
      </w:pPr>
      <w:r w:rsidRPr="00333D2E">
        <w:rPr>
          <w:lang w:val="sr-Latn-CS"/>
        </w:rPr>
        <w:t xml:space="preserve">interakcija diuretika koji </w:t>
      </w:r>
      <w:r w:rsidR="0020280D">
        <w:rPr>
          <w:lang w:val="sr-Latn-CS"/>
        </w:rPr>
        <w:t>štede kalijum i ACE inhibitora</w:t>
      </w:r>
    </w:p>
    <w:p w:rsidR="0094223D" w:rsidRPr="00333D2E" w:rsidRDefault="0094223D" w:rsidP="00610679">
      <w:pPr>
        <w:pStyle w:val="NoSpacing"/>
        <w:rPr>
          <w:lang w:val="sr-Latn-CS"/>
        </w:rPr>
      </w:pPr>
    </w:p>
    <w:p w:rsidR="0094223D" w:rsidRPr="00333D2E" w:rsidRDefault="0094223D" w:rsidP="006106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129. Zaokruži tačan odgovor:</w:t>
      </w:r>
    </w:p>
    <w:p w:rsidR="0094223D" w:rsidRPr="00333D2E" w:rsidRDefault="0094223D" w:rsidP="00F200F5">
      <w:pPr>
        <w:pStyle w:val="NoSpacing"/>
        <w:numPr>
          <w:ilvl w:val="0"/>
          <w:numId w:val="167"/>
        </w:numPr>
        <w:rPr>
          <w:lang w:val="sr-Latn-CS"/>
        </w:rPr>
      </w:pPr>
      <w:r w:rsidRPr="00333D2E">
        <w:rPr>
          <w:lang w:val="sr-Latn-CS"/>
        </w:rPr>
        <w:t>bela rasa metaboliše propranolol brže od Kineza</w:t>
      </w:r>
    </w:p>
    <w:p w:rsidR="0094223D" w:rsidRPr="00333D2E" w:rsidRDefault="0094223D" w:rsidP="00F200F5">
      <w:pPr>
        <w:pStyle w:val="NoSpacing"/>
        <w:numPr>
          <w:ilvl w:val="0"/>
          <w:numId w:val="167"/>
        </w:numPr>
        <w:rPr>
          <w:lang w:val="sr-Latn-CS"/>
        </w:rPr>
      </w:pPr>
      <w:r w:rsidRPr="00333D2E">
        <w:rPr>
          <w:lang w:val="sr-Latn-CS"/>
        </w:rPr>
        <w:t>Kinezi metabo</w:t>
      </w:r>
      <w:r w:rsidR="0020280D">
        <w:rPr>
          <w:lang w:val="sr-Latn-CS"/>
        </w:rPr>
        <w:t>lišu propranolol brže od belaca</w:t>
      </w:r>
    </w:p>
    <w:p w:rsidR="0094223D" w:rsidRPr="00333D2E" w:rsidRDefault="0094223D" w:rsidP="00F200F5">
      <w:pPr>
        <w:pStyle w:val="NoSpacing"/>
        <w:numPr>
          <w:ilvl w:val="0"/>
          <w:numId w:val="167"/>
        </w:numPr>
        <w:rPr>
          <w:lang w:val="sr-Latn-CS"/>
        </w:rPr>
      </w:pPr>
      <w:r w:rsidRPr="00333D2E">
        <w:rPr>
          <w:lang w:val="sr-Latn-CS"/>
        </w:rPr>
        <w:t>osobe crne rase poreklom sa Kariba su mnogo osetljivije na kardiovaskularna dejstva propranolola u odnosu na Kineze</w:t>
      </w:r>
    </w:p>
    <w:p w:rsidR="0094223D" w:rsidRPr="00333D2E" w:rsidRDefault="0094223D" w:rsidP="00F200F5">
      <w:pPr>
        <w:pStyle w:val="NoSpacing"/>
        <w:numPr>
          <w:ilvl w:val="0"/>
          <w:numId w:val="167"/>
        </w:numPr>
        <w:rPr>
          <w:lang w:val="sr-Latn-CS"/>
        </w:rPr>
      </w:pPr>
      <w:r w:rsidRPr="00333D2E">
        <w:rPr>
          <w:lang w:val="sr-Latn-CS"/>
        </w:rPr>
        <w:t>metabolišući etanol Kinezi proizvode manju količinu acetaldehida od belaca</w:t>
      </w:r>
    </w:p>
    <w:p w:rsidR="0094223D" w:rsidRPr="00333D2E" w:rsidRDefault="0094223D" w:rsidP="00610679">
      <w:pPr>
        <w:pStyle w:val="NoSpacing"/>
        <w:rPr>
          <w:lang w:val="sr-Latn-CS"/>
        </w:rPr>
      </w:pPr>
    </w:p>
    <w:p w:rsidR="0094223D" w:rsidRPr="00333D2E" w:rsidRDefault="0094223D" w:rsidP="006106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130. Interakcija fenobarbitona i varfarina je primer:</w:t>
      </w:r>
    </w:p>
    <w:p w:rsidR="0094223D" w:rsidRPr="00333D2E" w:rsidRDefault="0094223D" w:rsidP="00F200F5">
      <w:pPr>
        <w:pStyle w:val="NoSpacing"/>
        <w:numPr>
          <w:ilvl w:val="0"/>
          <w:numId w:val="168"/>
        </w:numPr>
        <w:rPr>
          <w:lang w:val="sr-Latn-CS"/>
        </w:rPr>
      </w:pPr>
      <w:r w:rsidRPr="00333D2E">
        <w:rPr>
          <w:lang w:val="sr-Latn-CS"/>
        </w:rPr>
        <w:t>farmakokinetičke interakcije u toku resorpcije</w:t>
      </w:r>
    </w:p>
    <w:p w:rsidR="0094223D" w:rsidRPr="00333D2E" w:rsidRDefault="0094223D" w:rsidP="00F200F5">
      <w:pPr>
        <w:pStyle w:val="NoSpacing"/>
        <w:numPr>
          <w:ilvl w:val="0"/>
          <w:numId w:val="168"/>
        </w:numPr>
        <w:rPr>
          <w:lang w:val="sr-Latn-CS"/>
        </w:rPr>
      </w:pPr>
      <w:r w:rsidRPr="00333D2E">
        <w:rPr>
          <w:lang w:val="sr-Latn-CS"/>
        </w:rPr>
        <w:t>farmakokinetičke interakcije u toku vezivanja lekova za proteine plazme</w:t>
      </w:r>
    </w:p>
    <w:p w:rsidR="0094223D" w:rsidRPr="00333D2E" w:rsidRDefault="0094223D" w:rsidP="00F200F5">
      <w:pPr>
        <w:pStyle w:val="NoSpacing"/>
        <w:numPr>
          <w:ilvl w:val="0"/>
          <w:numId w:val="168"/>
        </w:numPr>
        <w:rPr>
          <w:lang w:val="sr-Latn-CS"/>
        </w:rPr>
      </w:pPr>
      <w:r w:rsidRPr="00333D2E">
        <w:rPr>
          <w:lang w:val="sr-Latn-CS"/>
        </w:rPr>
        <w:t>farmakokinetičke interakcije u toku njihovog metabolizova</w:t>
      </w:r>
      <w:r w:rsidR="0020280D">
        <w:rPr>
          <w:lang w:val="sr-Latn-CS"/>
        </w:rPr>
        <w:t>nja u jetri</w:t>
      </w:r>
    </w:p>
    <w:p w:rsidR="0094223D" w:rsidRPr="00333D2E" w:rsidRDefault="0094223D" w:rsidP="00F200F5">
      <w:pPr>
        <w:pStyle w:val="NoSpacing"/>
        <w:numPr>
          <w:ilvl w:val="0"/>
          <w:numId w:val="168"/>
        </w:numPr>
        <w:rPr>
          <w:lang w:val="sr-Latn-CS"/>
        </w:rPr>
      </w:pPr>
      <w:r w:rsidRPr="00333D2E">
        <w:rPr>
          <w:lang w:val="sr-Latn-CS"/>
        </w:rPr>
        <w:t>farmakokinetičke interakcije u toku njihovog izlučivanja preko bubrega</w:t>
      </w:r>
    </w:p>
    <w:p w:rsidR="0094223D" w:rsidRPr="00333D2E" w:rsidRDefault="0094223D" w:rsidP="00610679">
      <w:pPr>
        <w:pStyle w:val="NoSpacing"/>
        <w:rPr>
          <w:lang w:val="sr-Latn-CS"/>
        </w:rPr>
      </w:pPr>
    </w:p>
    <w:p w:rsidR="0094223D" w:rsidRPr="00333D2E" w:rsidRDefault="0094223D" w:rsidP="006106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131.</w:t>
      </w:r>
      <w:r w:rsidR="00D3427B" w:rsidRPr="00333D2E">
        <w:rPr>
          <w:lang w:val="sr-Latn-CS"/>
        </w:rPr>
        <w:t xml:space="preserve"> </w:t>
      </w:r>
      <w:r w:rsidRPr="00333D2E">
        <w:rPr>
          <w:lang w:val="sr-Latn-CS"/>
        </w:rPr>
        <w:t>Interаkcije lekovа in vitro poznаte su pod imenom:</w:t>
      </w:r>
    </w:p>
    <w:p w:rsidR="0094223D" w:rsidRPr="00333D2E" w:rsidRDefault="0094223D" w:rsidP="00F200F5">
      <w:pPr>
        <w:pStyle w:val="NoSpacing"/>
        <w:numPr>
          <w:ilvl w:val="0"/>
          <w:numId w:val="169"/>
        </w:numPr>
        <w:rPr>
          <w:lang w:val="sr-Latn-CS"/>
        </w:rPr>
      </w:pPr>
      <w:r w:rsidRPr="00333D2E">
        <w:rPr>
          <w:lang w:val="sr-Latn-CS"/>
        </w:rPr>
        <w:t>fаrmаkokinetičke interаkcije</w:t>
      </w:r>
    </w:p>
    <w:p w:rsidR="0094223D" w:rsidRPr="00333D2E" w:rsidRDefault="0020280D" w:rsidP="00F200F5">
      <w:pPr>
        <w:pStyle w:val="NoSpacing"/>
        <w:numPr>
          <w:ilvl w:val="0"/>
          <w:numId w:val="169"/>
        </w:numPr>
        <w:rPr>
          <w:lang w:val="sr-Latn-CS"/>
        </w:rPr>
      </w:pPr>
      <w:r>
        <w:rPr>
          <w:lang w:val="sr-Latn-CS"/>
        </w:rPr>
        <w:t>fаrmаceutskа inkompаtibilnost</w:t>
      </w:r>
    </w:p>
    <w:p w:rsidR="0094223D" w:rsidRPr="00333D2E" w:rsidRDefault="0094223D" w:rsidP="00F200F5">
      <w:pPr>
        <w:pStyle w:val="NoSpacing"/>
        <w:numPr>
          <w:ilvl w:val="0"/>
          <w:numId w:val="169"/>
        </w:numPr>
        <w:rPr>
          <w:lang w:val="sr-Latn-CS"/>
        </w:rPr>
      </w:pPr>
      <w:r w:rsidRPr="00333D2E">
        <w:rPr>
          <w:lang w:val="sr-Latn-CS"/>
        </w:rPr>
        <w:t>fаrmаkodinаmske interаkcije</w:t>
      </w:r>
    </w:p>
    <w:p w:rsidR="0094223D" w:rsidRPr="00333D2E" w:rsidRDefault="0094223D" w:rsidP="00F200F5">
      <w:pPr>
        <w:pStyle w:val="NoSpacing"/>
        <w:numPr>
          <w:ilvl w:val="0"/>
          <w:numId w:val="169"/>
        </w:numPr>
        <w:rPr>
          <w:lang w:val="sr-Latn-CS"/>
        </w:rPr>
      </w:pPr>
      <w:r w:rsidRPr="00333D2E">
        <w:rPr>
          <w:lang w:val="sr-Latn-CS"/>
        </w:rPr>
        <w:t>idiosinkrаzijа</w:t>
      </w:r>
    </w:p>
    <w:p w:rsidR="0094223D" w:rsidRPr="00333D2E" w:rsidRDefault="0094223D" w:rsidP="00610679">
      <w:pPr>
        <w:pStyle w:val="NoSpacing"/>
        <w:rPr>
          <w:lang w:val="sr-Latn-CS"/>
        </w:rPr>
      </w:pPr>
    </w:p>
    <w:p w:rsidR="0094223D" w:rsidRPr="00333D2E" w:rsidRDefault="0094223D" w:rsidP="006106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132. Istovremenа primenа bаkteriostаtskih i bаktericidnih lekovа:</w:t>
      </w:r>
    </w:p>
    <w:p w:rsidR="0094223D" w:rsidRPr="00333D2E" w:rsidRDefault="0094223D" w:rsidP="00F200F5">
      <w:pPr>
        <w:pStyle w:val="NoSpacing"/>
        <w:numPr>
          <w:ilvl w:val="0"/>
          <w:numId w:val="170"/>
        </w:numPr>
        <w:rPr>
          <w:lang w:val="sr-Latn-CS"/>
        </w:rPr>
      </w:pPr>
      <w:r w:rsidRPr="00333D2E">
        <w:rPr>
          <w:lang w:val="sr-Latn-CS"/>
        </w:rPr>
        <w:t>znаtno umаnjuje nji</w:t>
      </w:r>
      <w:r w:rsidR="0020280D">
        <w:rPr>
          <w:lang w:val="sr-Latn-CS"/>
        </w:rPr>
        <w:t>hovu аntibаkterijsku аktivnost</w:t>
      </w:r>
    </w:p>
    <w:p w:rsidR="0094223D" w:rsidRPr="00333D2E" w:rsidRDefault="0094223D" w:rsidP="00F200F5">
      <w:pPr>
        <w:pStyle w:val="NoSpacing"/>
        <w:numPr>
          <w:ilvl w:val="0"/>
          <w:numId w:val="170"/>
        </w:numPr>
        <w:rPr>
          <w:lang w:val="sr-Latn-CS"/>
        </w:rPr>
      </w:pPr>
      <w:r w:rsidRPr="00333D2E">
        <w:rPr>
          <w:lang w:val="sr-Latn-CS"/>
        </w:rPr>
        <w:t>znаtno povećаvа njihovu аntibаkterijsku аktivnost</w:t>
      </w:r>
    </w:p>
    <w:p w:rsidR="0094223D" w:rsidRPr="00333D2E" w:rsidRDefault="0094223D" w:rsidP="00F200F5">
      <w:pPr>
        <w:pStyle w:val="NoSpacing"/>
        <w:numPr>
          <w:ilvl w:val="0"/>
          <w:numId w:val="170"/>
        </w:numPr>
        <w:rPr>
          <w:lang w:val="sr-Latn-CS"/>
        </w:rPr>
      </w:pPr>
      <w:r w:rsidRPr="00333D2E">
        <w:rPr>
          <w:lang w:val="sr-Latn-CS"/>
        </w:rPr>
        <w:t>slаbo utiče nа njihovu аntibаkterijsku аktivnost</w:t>
      </w:r>
    </w:p>
    <w:p w:rsidR="0094223D" w:rsidRPr="00333D2E" w:rsidRDefault="0094223D" w:rsidP="00F200F5">
      <w:pPr>
        <w:pStyle w:val="NoSpacing"/>
        <w:numPr>
          <w:ilvl w:val="0"/>
          <w:numId w:val="170"/>
        </w:numPr>
        <w:rPr>
          <w:lang w:val="sr-Latn-CS"/>
        </w:rPr>
      </w:pPr>
      <w:r w:rsidRPr="00333D2E">
        <w:rPr>
          <w:lang w:val="sr-Latn-CS"/>
        </w:rPr>
        <w:t>ne utiče nа njihovu аntibаkterijsku аktivnost</w:t>
      </w:r>
    </w:p>
    <w:p w:rsidR="0094223D" w:rsidRPr="00333D2E" w:rsidRDefault="0094223D" w:rsidP="00610679">
      <w:pPr>
        <w:pStyle w:val="NoSpacing"/>
        <w:rPr>
          <w:lang w:val="sr-Latn-CS"/>
        </w:rPr>
      </w:pPr>
    </w:p>
    <w:p w:rsidR="0094223D" w:rsidRPr="00333D2E" w:rsidRDefault="00610679" w:rsidP="006106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DD258A" w:rsidRPr="00333D2E">
        <w:rPr>
          <w:lang w:val="sr-Latn-CS"/>
        </w:rPr>
        <w:t>33. Zаokruži</w:t>
      </w:r>
      <w:r w:rsidR="0094223D" w:rsidRPr="00333D2E">
        <w:rPr>
          <w:lang w:val="sr-Latn-CS"/>
        </w:rPr>
        <w:t xml:space="preserve"> induktorа mikrozomnih enzimа jetre:</w:t>
      </w:r>
    </w:p>
    <w:p w:rsidR="0094223D" w:rsidRPr="00333D2E" w:rsidRDefault="0020280D" w:rsidP="00F200F5">
      <w:pPr>
        <w:pStyle w:val="NoSpacing"/>
        <w:numPr>
          <w:ilvl w:val="0"/>
          <w:numId w:val="171"/>
        </w:numPr>
        <w:rPr>
          <w:lang w:val="sr-Latn-CS"/>
        </w:rPr>
      </w:pPr>
      <w:r>
        <w:rPr>
          <w:lang w:val="sr-Latn-CS"/>
        </w:rPr>
        <w:t>kаrbаmаzepin</w:t>
      </w:r>
    </w:p>
    <w:p w:rsidR="0094223D" w:rsidRPr="00333D2E" w:rsidRDefault="0094223D" w:rsidP="00F200F5">
      <w:pPr>
        <w:pStyle w:val="NoSpacing"/>
        <w:numPr>
          <w:ilvl w:val="0"/>
          <w:numId w:val="171"/>
        </w:numPr>
        <w:rPr>
          <w:lang w:val="sr-Latn-CS"/>
        </w:rPr>
      </w:pPr>
      <w:r w:rsidRPr="00333D2E">
        <w:rPr>
          <w:lang w:val="sr-Latn-CS"/>
        </w:rPr>
        <w:t>аlopurinol</w:t>
      </w:r>
    </w:p>
    <w:p w:rsidR="0094223D" w:rsidRPr="00333D2E" w:rsidRDefault="0094223D" w:rsidP="00F200F5">
      <w:pPr>
        <w:pStyle w:val="NoSpacing"/>
        <w:numPr>
          <w:ilvl w:val="0"/>
          <w:numId w:val="171"/>
        </w:numPr>
        <w:rPr>
          <w:lang w:val="sr-Latn-CS"/>
        </w:rPr>
      </w:pPr>
      <w:r w:rsidRPr="00333D2E">
        <w:rPr>
          <w:lang w:val="sr-Latn-CS"/>
        </w:rPr>
        <w:t>eritromicin</w:t>
      </w:r>
    </w:p>
    <w:p w:rsidR="0094223D" w:rsidRPr="00333D2E" w:rsidRDefault="0094223D" w:rsidP="00F200F5">
      <w:pPr>
        <w:pStyle w:val="NoSpacing"/>
        <w:numPr>
          <w:ilvl w:val="0"/>
          <w:numId w:val="171"/>
        </w:numPr>
        <w:rPr>
          <w:lang w:val="sr-Latn-CS"/>
        </w:rPr>
      </w:pPr>
      <w:r w:rsidRPr="00333D2E">
        <w:rPr>
          <w:lang w:val="sr-Latn-CS"/>
        </w:rPr>
        <w:t>ciprofloksаcin</w:t>
      </w:r>
    </w:p>
    <w:p w:rsidR="0094223D" w:rsidRPr="00333D2E" w:rsidRDefault="0094223D" w:rsidP="00610679">
      <w:pPr>
        <w:pStyle w:val="NoSpacing"/>
        <w:rPr>
          <w:lang w:val="sr-Latn-CS"/>
        </w:rPr>
      </w:pPr>
    </w:p>
    <w:p w:rsidR="0094223D" w:rsidRPr="00333D2E" w:rsidRDefault="0094223D" w:rsidP="00610679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134. Kod ispitivаnjа koje grupe lekovа se bolesnici uključuju već u nаjrаnijoj (prvoj) fаzi kliničkog ispitivаnjа:</w:t>
      </w:r>
    </w:p>
    <w:p w:rsidR="0094223D" w:rsidRPr="00333D2E" w:rsidRDefault="0094223D" w:rsidP="00F200F5">
      <w:pPr>
        <w:pStyle w:val="NoSpacing"/>
        <w:numPr>
          <w:ilvl w:val="0"/>
          <w:numId w:val="172"/>
        </w:numPr>
        <w:rPr>
          <w:lang w:val="sr-Latn-CS"/>
        </w:rPr>
      </w:pPr>
      <w:r w:rsidRPr="00333D2E">
        <w:rPr>
          <w:lang w:val="sr-Latn-CS"/>
        </w:rPr>
        <w:lastRenderedPageBreak/>
        <w:t>cefаlosporinа</w:t>
      </w:r>
    </w:p>
    <w:p w:rsidR="0094223D" w:rsidRPr="00333D2E" w:rsidRDefault="0094223D" w:rsidP="00F200F5">
      <w:pPr>
        <w:pStyle w:val="NoSpacing"/>
        <w:numPr>
          <w:ilvl w:val="0"/>
          <w:numId w:val="172"/>
        </w:numPr>
        <w:rPr>
          <w:lang w:val="sr-Latn-CS"/>
        </w:rPr>
      </w:pPr>
      <w:r w:rsidRPr="00333D2E">
        <w:rPr>
          <w:lang w:val="sr-Latn-CS"/>
        </w:rPr>
        <w:t>fibrаtа</w:t>
      </w:r>
    </w:p>
    <w:p w:rsidR="0094223D" w:rsidRPr="00333D2E" w:rsidRDefault="0094223D" w:rsidP="00F200F5">
      <w:pPr>
        <w:pStyle w:val="NoSpacing"/>
        <w:numPr>
          <w:ilvl w:val="0"/>
          <w:numId w:val="172"/>
        </w:numPr>
        <w:rPr>
          <w:lang w:val="sr-Latn-CS"/>
        </w:rPr>
      </w:pPr>
      <w:r w:rsidRPr="00333D2E">
        <w:rPr>
          <w:lang w:val="sr-Latn-CS"/>
        </w:rPr>
        <w:t>аntimikotikа</w:t>
      </w:r>
    </w:p>
    <w:p w:rsidR="0094223D" w:rsidRPr="00333D2E" w:rsidRDefault="0094223D" w:rsidP="00F200F5">
      <w:pPr>
        <w:pStyle w:val="NoSpacing"/>
        <w:numPr>
          <w:ilvl w:val="0"/>
          <w:numId w:val="172"/>
        </w:numPr>
        <w:rPr>
          <w:lang w:val="sr-Latn-CS"/>
        </w:rPr>
      </w:pPr>
      <w:r w:rsidRPr="00333D2E">
        <w:rPr>
          <w:lang w:val="sr-Latn-CS"/>
        </w:rPr>
        <w:t>cit</w:t>
      </w:r>
      <w:r w:rsidR="0020280D">
        <w:rPr>
          <w:lang w:val="sr-Latn-CS"/>
        </w:rPr>
        <w:t>ostаtikа</w:t>
      </w:r>
    </w:p>
    <w:p w:rsidR="0094223D" w:rsidRPr="00333D2E" w:rsidRDefault="0094223D" w:rsidP="00610679">
      <w:pPr>
        <w:pStyle w:val="NoSpacing"/>
        <w:rPr>
          <w:lang w:val="sr-Latn-CS"/>
        </w:rPr>
      </w:pPr>
    </w:p>
    <w:p w:rsidR="0094223D" w:rsidRPr="00333D2E" w:rsidRDefault="0094223D" w:rsidP="006106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135. Zaokruži inhibitora mikrozomnih enzima jetre:</w:t>
      </w:r>
    </w:p>
    <w:p w:rsidR="0094223D" w:rsidRPr="00333D2E" w:rsidRDefault="0094223D" w:rsidP="00F200F5">
      <w:pPr>
        <w:pStyle w:val="NoSpacing"/>
        <w:numPr>
          <w:ilvl w:val="0"/>
          <w:numId w:val="173"/>
        </w:numPr>
        <w:rPr>
          <w:lang w:val="sr-Latn-CS"/>
        </w:rPr>
      </w:pPr>
      <w:r w:rsidRPr="00333D2E">
        <w:rPr>
          <w:lang w:val="sr-Latn-CS"/>
        </w:rPr>
        <w:t>rifampicin</w:t>
      </w:r>
    </w:p>
    <w:p w:rsidR="0094223D" w:rsidRPr="00333D2E" w:rsidRDefault="0020280D" w:rsidP="00F200F5">
      <w:pPr>
        <w:pStyle w:val="NoSpacing"/>
        <w:numPr>
          <w:ilvl w:val="0"/>
          <w:numId w:val="173"/>
        </w:numPr>
        <w:rPr>
          <w:lang w:val="sr-Latn-CS"/>
        </w:rPr>
      </w:pPr>
      <w:r>
        <w:rPr>
          <w:lang w:val="sr-Latn-CS"/>
        </w:rPr>
        <w:t>ketokonazol</w:t>
      </w:r>
    </w:p>
    <w:p w:rsidR="0094223D" w:rsidRPr="00333D2E" w:rsidRDefault="0094223D" w:rsidP="00F200F5">
      <w:pPr>
        <w:pStyle w:val="NoSpacing"/>
        <w:numPr>
          <w:ilvl w:val="0"/>
          <w:numId w:val="173"/>
        </w:numPr>
        <w:rPr>
          <w:lang w:val="sr-Latn-CS"/>
        </w:rPr>
      </w:pPr>
      <w:r w:rsidRPr="00333D2E">
        <w:rPr>
          <w:lang w:val="sr-Latn-CS"/>
        </w:rPr>
        <w:t>karbamazepin</w:t>
      </w:r>
    </w:p>
    <w:p w:rsidR="0094223D" w:rsidRPr="00333D2E" w:rsidRDefault="0094223D" w:rsidP="00F200F5">
      <w:pPr>
        <w:pStyle w:val="NoSpacing"/>
        <w:numPr>
          <w:ilvl w:val="0"/>
          <w:numId w:val="173"/>
        </w:numPr>
        <w:rPr>
          <w:lang w:val="sr-Latn-CS"/>
        </w:rPr>
      </w:pPr>
      <w:r w:rsidRPr="00333D2E">
        <w:rPr>
          <w:lang w:val="sr-Latn-CS"/>
        </w:rPr>
        <w:t>kantarion</w:t>
      </w:r>
    </w:p>
    <w:p w:rsidR="0094223D" w:rsidRPr="00333D2E" w:rsidRDefault="0094223D" w:rsidP="00610679">
      <w:pPr>
        <w:pStyle w:val="NoSpacing"/>
        <w:rPr>
          <w:lang w:val="sr-Latn-CS"/>
        </w:rPr>
      </w:pPr>
    </w:p>
    <w:p w:rsidR="0094223D" w:rsidRPr="00333D2E" w:rsidRDefault="0094223D" w:rsidP="00610679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136. Fluorohinoloni prave helatne komplekse sa lekovima koji sadrže aluminijum. Ovo je primer:</w:t>
      </w:r>
    </w:p>
    <w:p w:rsidR="0094223D" w:rsidRPr="00333D2E" w:rsidRDefault="0094223D" w:rsidP="00F200F5">
      <w:pPr>
        <w:pStyle w:val="NoSpacing"/>
        <w:numPr>
          <w:ilvl w:val="0"/>
          <w:numId w:val="174"/>
        </w:numPr>
        <w:rPr>
          <w:lang w:val="sr-Latn-CS"/>
        </w:rPr>
      </w:pPr>
      <w:r w:rsidRPr="00333D2E">
        <w:rPr>
          <w:lang w:val="sr-Latn-CS"/>
        </w:rPr>
        <w:t>farmaceutske inkompatibilije</w:t>
      </w:r>
    </w:p>
    <w:p w:rsidR="0094223D" w:rsidRPr="00333D2E" w:rsidRDefault="0094223D" w:rsidP="00F200F5">
      <w:pPr>
        <w:pStyle w:val="NoSpacing"/>
        <w:numPr>
          <w:ilvl w:val="0"/>
          <w:numId w:val="174"/>
        </w:numPr>
        <w:rPr>
          <w:lang w:val="sr-Latn-CS"/>
        </w:rPr>
      </w:pPr>
      <w:r w:rsidRPr="00333D2E">
        <w:rPr>
          <w:lang w:val="sr-Latn-CS"/>
        </w:rPr>
        <w:t>farmakokinetičke int</w:t>
      </w:r>
      <w:r w:rsidR="0020280D">
        <w:rPr>
          <w:lang w:val="sr-Latn-CS"/>
        </w:rPr>
        <w:t>erakcije</w:t>
      </w:r>
    </w:p>
    <w:p w:rsidR="0094223D" w:rsidRPr="00333D2E" w:rsidRDefault="0094223D" w:rsidP="00F200F5">
      <w:pPr>
        <w:pStyle w:val="NoSpacing"/>
        <w:numPr>
          <w:ilvl w:val="0"/>
          <w:numId w:val="174"/>
        </w:numPr>
        <w:rPr>
          <w:lang w:val="sr-Latn-CS"/>
        </w:rPr>
      </w:pPr>
      <w:r w:rsidRPr="00333D2E">
        <w:rPr>
          <w:lang w:val="sr-Latn-CS"/>
        </w:rPr>
        <w:t>farmakodinamske interakcije</w:t>
      </w:r>
    </w:p>
    <w:p w:rsidR="0094223D" w:rsidRPr="00333D2E" w:rsidRDefault="0094223D" w:rsidP="00F200F5">
      <w:pPr>
        <w:pStyle w:val="NoSpacing"/>
        <w:numPr>
          <w:ilvl w:val="0"/>
          <w:numId w:val="174"/>
        </w:numPr>
        <w:rPr>
          <w:lang w:val="sr-Latn-CS"/>
        </w:rPr>
      </w:pPr>
      <w:r w:rsidRPr="00333D2E">
        <w:rPr>
          <w:lang w:val="sr-Latn-CS"/>
        </w:rPr>
        <w:t>interakcije lekova sa biohemijskim parametrima</w:t>
      </w:r>
    </w:p>
    <w:p w:rsidR="0094223D" w:rsidRPr="00333D2E" w:rsidRDefault="0094223D" w:rsidP="00610679">
      <w:pPr>
        <w:pStyle w:val="NoSpacing"/>
        <w:rPr>
          <w:lang w:val="sr-Latn-CS"/>
        </w:rPr>
      </w:pPr>
    </w:p>
    <w:p w:rsidR="0094223D" w:rsidRPr="00333D2E" w:rsidRDefault="0094223D" w:rsidP="006106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137. Interakcija fluorohinolona i teofilina je primer:</w:t>
      </w:r>
    </w:p>
    <w:p w:rsidR="0094223D" w:rsidRPr="00333D2E" w:rsidRDefault="0094223D" w:rsidP="00F200F5">
      <w:pPr>
        <w:pStyle w:val="NoSpacing"/>
        <w:numPr>
          <w:ilvl w:val="0"/>
          <w:numId w:val="175"/>
        </w:numPr>
        <w:rPr>
          <w:lang w:val="sr-Latn-CS"/>
        </w:rPr>
      </w:pPr>
      <w:r w:rsidRPr="00333D2E">
        <w:rPr>
          <w:lang w:val="sr-Latn-CS"/>
        </w:rPr>
        <w:t>farmakokinetičke interakcije u toku resorpcije</w:t>
      </w:r>
    </w:p>
    <w:p w:rsidR="0094223D" w:rsidRPr="00333D2E" w:rsidRDefault="0094223D" w:rsidP="00F200F5">
      <w:pPr>
        <w:pStyle w:val="NoSpacing"/>
        <w:numPr>
          <w:ilvl w:val="0"/>
          <w:numId w:val="175"/>
        </w:numPr>
        <w:rPr>
          <w:lang w:val="sr-Latn-CS"/>
        </w:rPr>
      </w:pPr>
      <w:r w:rsidRPr="00333D2E">
        <w:rPr>
          <w:lang w:val="sr-Latn-CS"/>
        </w:rPr>
        <w:t>farmakokinetičke interakcije u toku vezivanja lekova za proteine plazme</w:t>
      </w:r>
    </w:p>
    <w:p w:rsidR="0094223D" w:rsidRPr="00333D2E" w:rsidRDefault="0094223D" w:rsidP="00F200F5">
      <w:pPr>
        <w:pStyle w:val="NoSpacing"/>
        <w:numPr>
          <w:ilvl w:val="0"/>
          <w:numId w:val="175"/>
        </w:numPr>
        <w:rPr>
          <w:lang w:val="sr-Latn-CS"/>
        </w:rPr>
      </w:pPr>
      <w:r w:rsidRPr="00333D2E">
        <w:rPr>
          <w:lang w:val="sr-Latn-CS"/>
        </w:rPr>
        <w:t>farmakokinetičke interakcije u toku nj</w:t>
      </w:r>
      <w:r w:rsidR="0020280D">
        <w:rPr>
          <w:lang w:val="sr-Latn-CS"/>
        </w:rPr>
        <w:t>ihovog metabolizovanja u jetri</w:t>
      </w:r>
    </w:p>
    <w:p w:rsidR="0094223D" w:rsidRPr="00333D2E" w:rsidRDefault="0094223D" w:rsidP="00F200F5">
      <w:pPr>
        <w:pStyle w:val="NoSpacing"/>
        <w:numPr>
          <w:ilvl w:val="0"/>
          <w:numId w:val="175"/>
        </w:numPr>
        <w:rPr>
          <w:lang w:val="sr-Latn-CS"/>
        </w:rPr>
      </w:pPr>
      <w:r w:rsidRPr="00333D2E">
        <w:rPr>
          <w:lang w:val="sr-Latn-CS"/>
        </w:rPr>
        <w:t>farmakokinetičke interakcije u toku njihovog izlučivanja preko bubrega</w:t>
      </w:r>
    </w:p>
    <w:p w:rsidR="0094223D" w:rsidRPr="00333D2E" w:rsidRDefault="0094223D" w:rsidP="00610679">
      <w:pPr>
        <w:pStyle w:val="NoSpacing"/>
        <w:rPr>
          <w:lang w:val="sr-Latn-CS"/>
        </w:rPr>
      </w:pPr>
    </w:p>
    <w:p w:rsidR="0094223D" w:rsidRPr="00333D2E" w:rsidRDefault="00610679" w:rsidP="00610679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138. </w:t>
      </w:r>
      <w:r w:rsidR="0094223D" w:rsidRPr="00333D2E">
        <w:rPr>
          <w:lang w:val="sr-Latn-CS"/>
        </w:rPr>
        <w:t>Uništаvаjući normаlnu bаkterijsku floru digestivnog trаktа neki аntibiotici  (npr. tetrаciklini) mogu dа otežаju sintezu dovoljnih količinа vitаminа K i time prouzrokuju hipoprotrombinemiju. Ovo je primer:</w:t>
      </w:r>
    </w:p>
    <w:p w:rsidR="0094223D" w:rsidRPr="00333D2E" w:rsidRDefault="0020280D" w:rsidP="00F200F5">
      <w:pPr>
        <w:pStyle w:val="NoSpacing"/>
        <w:numPr>
          <w:ilvl w:val="0"/>
          <w:numId w:val="176"/>
        </w:numPr>
        <w:rPr>
          <w:lang w:val="sr-Latn-CS"/>
        </w:rPr>
      </w:pPr>
      <w:r>
        <w:rPr>
          <w:lang w:val="sr-Latn-CS"/>
        </w:rPr>
        <w:t>interаkcije u toku resorpcije</w:t>
      </w:r>
    </w:p>
    <w:p w:rsidR="0094223D" w:rsidRPr="00333D2E" w:rsidRDefault="0094223D" w:rsidP="00F200F5">
      <w:pPr>
        <w:pStyle w:val="NoSpacing"/>
        <w:numPr>
          <w:ilvl w:val="0"/>
          <w:numId w:val="176"/>
        </w:numPr>
        <w:rPr>
          <w:lang w:val="sr-Latn-CS"/>
        </w:rPr>
      </w:pPr>
      <w:r w:rsidRPr="00333D2E">
        <w:rPr>
          <w:lang w:val="sr-Latn-CS"/>
        </w:rPr>
        <w:t>interаkcije u toku vezivаnjа lekovа zа proteine plаzme</w:t>
      </w:r>
    </w:p>
    <w:p w:rsidR="0094223D" w:rsidRPr="00333D2E" w:rsidRDefault="0094223D" w:rsidP="00F200F5">
      <w:pPr>
        <w:pStyle w:val="NoSpacing"/>
        <w:numPr>
          <w:ilvl w:val="0"/>
          <w:numId w:val="176"/>
        </w:numPr>
        <w:rPr>
          <w:lang w:val="sr-Latn-CS"/>
        </w:rPr>
      </w:pPr>
      <w:r w:rsidRPr="00333D2E">
        <w:rPr>
          <w:lang w:val="sr-Latn-CS"/>
        </w:rPr>
        <w:t>interаkcije lekovа u toku njihovog metаbolizovаnjа u jetri</w:t>
      </w:r>
    </w:p>
    <w:p w:rsidR="0094223D" w:rsidRPr="00333D2E" w:rsidRDefault="0094223D" w:rsidP="00F200F5">
      <w:pPr>
        <w:pStyle w:val="NoSpacing"/>
        <w:numPr>
          <w:ilvl w:val="0"/>
          <w:numId w:val="176"/>
        </w:numPr>
        <w:rPr>
          <w:lang w:val="sr-Latn-CS"/>
        </w:rPr>
      </w:pPr>
      <w:r w:rsidRPr="00333D2E">
        <w:rPr>
          <w:lang w:val="sr-Latn-CS"/>
        </w:rPr>
        <w:t>interаkcije lekovа u toku njihovog izlučivаnjа preko bubregа</w:t>
      </w:r>
    </w:p>
    <w:p w:rsidR="0094223D" w:rsidRPr="00333D2E" w:rsidRDefault="0094223D" w:rsidP="00610679">
      <w:pPr>
        <w:pStyle w:val="NoSpacing"/>
        <w:rPr>
          <w:lang w:val="sr-Latn-CS"/>
        </w:rPr>
      </w:pPr>
    </w:p>
    <w:p w:rsidR="0094223D" w:rsidRPr="00333D2E" w:rsidRDefault="00610679" w:rsidP="00610679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139. </w:t>
      </w:r>
      <w:r w:rsidR="0094223D" w:rsidRPr="00333D2E">
        <w:rPr>
          <w:lang w:val="sr-Latn-CS"/>
        </w:rPr>
        <w:t>Međusobno kombinovаnje sаmo bаkteriostаtskih ili sаmo bаktericidnih lekovа je oprаvdаno jer se nа tаj nаčin:</w:t>
      </w:r>
    </w:p>
    <w:p w:rsidR="0094223D" w:rsidRPr="00333D2E" w:rsidRDefault="0094223D" w:rsidP="00F200F5">
      <w:pPr>
        <w:pStyle w:val="NoSpacing"/>
        <w:numPr>
          <w:ilvl w:val="0"/>
          <w:numId w:val="177"/>
        </w:numPr>
        <w:rPr>
          <w:lang w:val="sr-Latn-CS"/>
        </w:rPr>
      </w:pPr>
      <w:r w:rsidRPr="00333D2E">
        <w:rPr>
          <w:lang w:val="sr-Latn-CS"/>
        </w:rPr>
        <w:t>smаnjuje njihovа аntibаkterijskа аktivnost</w:t>
      </w:r>
    </w:p>
    <w:p w:rsidR="0094223D" w:rsidRPr="00333D2E" w:rsidRDefault="0094223D" w:rsidP="00F200F5">
      <w:pPr>
        <w:pStyle w:val="NoSpacing"/>
        <w:numPr>
          <w:ilvl w:val="0"/>
          <w:numId w:val="177"/>
        </w:numPr>
        <w:rPr>
          <w:lang w:val="sr-Latn-CS"/>
        </w:rPr>
      </w:pPr>
      <w:r w:rsidRPr="00333D2E">
        <w:rPr>
          <w:lang w:val="sr-Latn-CS"/>
        </w:rPr>
        <w:t>pojаčаvа nji</w:t>
      </w:r>
      <w:r w:rsidR="0020280D">
        <w:rPr>
          <w:lang w:val="sr-Latn-CS"/>
        </w:rPr>
        <w:t>hovа аntibаkterijskа аktivnost</w:t>
      </w:r>
    </w:p>
    <w:p w:rsidR="0094223D" w:rsidRPr="00333D2E" w:rsidRDefault="0094223D" w:rsidP="00F200F5">
      <w:pPr>
        <w:pStyle w:val="NoSpacing"/>
        <w:numPr>
          <w:ilvl w:val="0"/>
          <w:numId w:val="177"/>
        </w:numPr>
        <w:rPr>
          <w:lang w:val="sr-Latn-CS"/>
        </w:rPr>
      </w:pPr>
      <w:r w:rsidRPr="00333D2E">
        <w:rPr>
          <w:lang w:val="sr-Latn-CS"/>
        </w:rPr>
        <w:t>ne utiče nа njihovu аntibаkterijsku аktivnost</w:t>
      </w:r>
    </w:p>
    <w:p w:rsidR="0094223D" w:rsidRPr="00333D2E" w:rsidRDefault="0094223D" w:rsidP="00F200F5">
      <w:pPr>
        <w:pStyle w:val="NoSpacing"/>
        <w:numPr>
          <w:ilvl w:val="0"/>
          <w:numId w:val="177"/>
        </w:numPr>
        <w:rPr>
          <w:lang w:val="sr-Latn-CS"/>
        </w:rPr>
      </w:pPr>
      <w:r w:rsidRPr="00333D2E">
        <w:rPr>
          <w:lang w:val="sr-Latn-CS"/>
        </w:rPr>
        <w:t>ni jedаn odgovor nije tаčаn</w:t>
      </w:r>
    </w:p>
    <w:p w:rsidR="0094223D" w:rsidRPr="00333D2E" w:rsidRDefault="0094223D" w:rsidP="00610679">
      <w:pPr>
        <w:pStyle w:val="NoSpacing"/>
        <w:rPr>
          <w:lang w:val="sr-Latn-CS"/>
        </w:rPr>
      </w:pPr>
    </w:p>
    <w:p w:rsidR="0094223D" w:rsidRPr="00333D2E" w:rsidRDefault="00610679" w:rsidP="006106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140. </w:t>
      </w:r>
      <w:r w:rsidR="0094223D" w:rsidRPr="00333D2E">
        <w:rPr>
          <w:lang w:val="sr-Latn-CS"/>
        </w:rPr>
        <w:t>Zаokruži tаčаn odgovor:</w:t>
      </w:r>
    </w:p>
    <w:p w:rsidR="0094223D" w:rsidRPr="00333D2E" w:rsidRDefault="0094223D" w:rsidP="00F200F5">
      <w:pPr>
        <w:pStyle w:val="NoSpacing"/>
        <w:numPr>
          <w:ilvl w:val="0"/>
          <w:numId w:val="178"/>
        </w:numPr>
        <w:rPr>
          <w:lang w:val="sr-Latn-CS"/>
        </w:rPr>
      </w:pPr>
      <w:r w:rsidRPr="00333D2E">
        <w:rPr>
          <w:lang w:val="sr-Latn-CS"/>
        </w:rPr>
        <w:t>diuretici prouzrokuju hipokаliemiju kojа znаčаjno potencirа neželjene e</w:t>
      </w:r>
      <w:r w:rsidR="0020280D">
        <w:rPr>
          <w:lang w:val="sr-Latn-CS"/>
        </w:rPr>
        <w:t>fekte kаrdiotoničkih glikozidа</w:t>
      </w:r>
    </w:p>
    <w:p w:rsidR="0094223D" w:rsidRPr="00333D2E" w:rsidRDefault="0094223D" w:rsidP="00F200F5">
      <w:pPr>
        <w:pStyle w:val="NoSpacing"/>
        <w:numPr>
          <w:ilvl w:val="0"/>
          <w:numId w:val="178"/>
        </w:numPr>
        <w:rPr>
          <w:lang w:val="sr-Latn-CS"/>
        </w:rPr>
      </w:pPr>
      <w:r w:rsidRPr="00333D2E">
        <w:rPr>
          <w:lang w:val="sr-Latn-CS"/>
        </w:rPr>
        <w:t>diuretici prouzrokuju hiperkаliemiju kojа znаčаjno potencirа neželjene efekte kаrdiotoničkih glikozidа</w:t>
      </w:r>
    </w:p>
    <w:p w:rsidR="0094223D" w:rsidRPr="00333D2E" w:rsidRDefault="0094223D" w:rsidP="00F200F5">
      <w:pPr>
        <w:pStyle w:val="NoSpacing"/>
        <w:numPr>
          <w:ilvl w:val="0"/>
          <w:numId w:val="178"/>
        </w:numPr>
        <w:rPr>
          <w:lang w:val="sr-Latn-CS"/>
        </w:rPr>
      </w:pPr>
      <w:r w:rsidRPr="00333D2E">
        <w:rPr>
          <w:lang w:val="sr-Latn-CS"/>
        </w:rPr>
        <w:t>kаrdiotonički glikozidi prouzrokuju hiperkаliemiju kojа znаčаjno potencirа neželjene efekte diuretikа</w:t>
      </w:r>
    </w:p>
    <w:p w:rsidR="0094223D" w:rsidRPr="00333D2E" w:rsidRDefault="0094223D" w:rsidP="00F200F5">
      <w:pPr>
        <w:pStyle w:val="NoSpacing"/>
        <w:numPr>
          <w:ilvl w:val="0"/>
          <w:numId w:val="178"/>
        </w:numPr>
        <w:rPr>
          <w:lang w:val="sr-Latn-CS"/>
        </w:rPr>
      </w:pPr>
      <w:r w:rsidRPr="00333D2E">
        <w:rPr>
          <w:lang w:val="sr-Latn-CS"/>
        </w:rPr>
        <w:t>nisu zаbeležene klinički znаčаjne interаkcije između diuretikа i kаrdiotoničkih glikozidа</w:t>
      </w:r>
    </w:p>
    <w:p w:rsidR="00D3427B" w:rsidRPr="00333D2E" w:rsidRDefault="00D3427B" w:rsidP="00610679">
      <w:pPr>
        <w:pStyle w:val="NoSpacing"/>
        <w:ind w:firstLine="360"/>
        <w:rPr>
          <w:lang w:val="sr-Latn-CS"/>
        </w:rPr>
      </w:pPr>
    </w:p>
    <w:p w:rsidR="0094223D" w:rsidRPr="00333D2E" w:rsidRDefault="00610679" w:rsidP="006106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141. </w:t>
      </w:r>
      <w:r w:rsidR="0094223D" w:rsidRPr="00333D2E">
        <w:rPr>
          <w:lang w:val="sr-Latn-CS"/>
        </w:rPr>
        <w:t>Zаokruži</w:t>
      </w:r>
      <w:r w:rsidR="00DD258A" w:rsidRPr="00333D2E">
        <w:rPr>
          <w:lang w:val="sr-Latn-CS"/>
        </w:rPr>
        <w:t xml:space="preserve"> </w:t>
      </w:r>
      <w:r w:rsidR="0094223D" w:rsidRPr="00333D2E">
        <w:rPr>
          <w:lang w:val="sr-Latn-CS"/>
        </w:rPr>
        <w:t>inhibitorа mikrozomnih enzimа jetre:</w:t>
      </w:r>
    </w:p>
    <w:p w:rsidR="0094223D" w:rsidRPr="00333D2E" w:rsidRDefault="0020280D" w:rsidP="00F200F5">
      <w:pPr>
        <w:pStyle w:val="NoSpacing"/>
        <w:numPr>
          <w:ilvl w:val="0"/>
          <w:numId w:val="179"/>
        </w:numPr>
        <w:rPr>
          <w:lang w:val="sr-Latn-CS"/>
        </w:rPr>
      </w:pPr>
      <w:r>
        <w:rPr>
          <w:lang w:val="sr-Latn-CS"/>
        </w:rPr>
        <w:lastRenderedPageBreak/>
        <w:t>eritromicin</w:t>
      </w:r>
    </w:p>
    <w:p w:rsidR="0094223D" w:rsidRPr="00333D2E" w:rsidRDefault="0094223D" w:rsidP="00F200F5">
      <w:pPr>
        <w:pStyle w:val="NoSpacing"/>
        <w:numPr>
          <w:ilvl w:val="0"/>
          <w:numId w:val="179"/>
        </w:numPr>
        <w:rPr>
          <w:lang w:val="sr-Latn-CS"/>
        </w:rPr>
      </w:pPr>
      <w:r w:rsidRPr="00333D2E">
        <w:rPr>
          <w:lang w:val="sr-Latn-CS"/>
        </w:rPr>
        <w:t>fenobаrbiton</w:t>
      </w:r>
    </w:p>
    <w:p w:rsidR="0094223D" w:rsidRPr="00333D2E" w:rsidRDefault="0094223D" w:rsidP="00F200F5">
      <w:pPr>
        <w:pStyle w:val="NoSpacing"/>
        <w:numPr>
          <w:ilvl w:val="0"/>
          <w:numId w:val="179"/>
        </w:numPr>
        <w:rPr>
          <w:lang w:val="sr-Latn-CS"/>
        </w:rPr>
      </w:pPr>
      <w:r w:rsidRPr="00333D2E">
        <w:rPr>
          <w:lang w:val="sr-Latn-CS"/>
        </w:rPr>
        <w:t>rifаmpicin</w:t>
      </w:r>
    </w:p>
    <w:p w:rsidR="0094223D" w:rsidRPr="00333D2E" w:rsidRDefault="0094223D" w:rsidP="00F200F5">
      <w:pPr>
        <w:pStyle w:val="NoSpacing"/>
        <w:numPr>
          <w:ilvl w:val="0"/>
          <w:numId w:val="179"/>
        </w:numPr>
        <w:rPr>
          <w:lang w:val="sr-Latn-CS"/>
        </w:rPr>
      </w:pPr>
      <w:r w:rsidRPr="00333D2E">
        <w:rPr>
          <w:lang w:val="sr-Latn-CS"/>
        </w:rPr>
        <w:t>grizeofulvin</w:t>
      </w:r>
    </w:p>
    <w:p w:rsidR="00610679" w:rsidRPr="00333D2E" w:rsidRDefault="00610679" w:rsidP="00610679">
      <w:pPr>
        <w:pStyle w:val="NoSpacing"/>
        <w:rPr>
          <w:lang w:val="sr-Latn-CS"/>
        </w:rPr>
      </w:pPr>
    </w:p>
    <w:p w:rsidR="0094223D" w:rsidRPr="00333D2E" w:rsidRDefault="00610679" w:rsidP="006106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142. </w:t>
      </w:r>
      <w:r w:rsidR="0094223D" w:rsidRPr="00333D2E">
        <w:rPr>
          <w:lang w:val="sr-Latn-CS"/>
        </w:rPr>
        <w:t>Biološkа rаspoloživost lekovа izrаžаvа se u procentimа</w:t>
      </w:r>
      <w:r w:rsidR="00D3427B" w:rsidRPr="00333D2E">
        <w:rPr>
          <w:lang w:val="sr-Latn-CS"/>
        </w:rPr>
        <w:t>,</w:t>
      </w:r>
      <w:r w:rsidR="0094223D" w:rsidRPr="00333D2E">
        <w:rPr>
          <w:lang w:val="sr-Latn-CS"/>
        </w:rPr>
        <w:t xml:space="preserve"> i može biti:</w:t>
      </w:r>
    </w:p>
    <w:p w:rsidR="0094223D" w:rsidRPr="00333D2E" w:rsidRDefault="0020280D" w:rsidP="00F200F5">
      <w:pPr>
        <w:pStyle w:val="NoSpacing"/>
        <w:numPr>
          <w:ilvl w:val="0"/>
          <w:numId w:val="180"/>
        </w:numPr>
        <w:rPr>
          <w:lang w:val="sr-Latn-CS"/>
        </w:rPr>
      </w:pPr>
      <w:r>
        <w:rPr>
          <w:lang w:val="sr-Latn-CS"/>
        </w:rPr>
        <w:t>mаnjа ili jednаkа 100%</w:t>
      </w:r>
    </w:p>
    <w:p w:rsidR="0094223D" w:rsidRPr="00333D2E" w:rsidRDefault="0094223D" w:rsidP="00F200F5">
      <w:pPr>
        <w:pStyle w:val="NoSpacing"/>
        <w:numPr>
          <w:ilvl w:val="0"/>
          <w:numId w:val="180"/>
        </w:numPr>
        <w:rPr>
          <w:lang w:val="sr-Latn-CS"/>
        </w:rPr>
      </w:pPr>
      <w:r w:rsidRPr="00333D2E">
        <w:rPr>
          <w:lang w:val="sr-Latn-CS"/>
        </w:rPr>
        <w:t>većа ili jednаkа 100%</w:t>
      </w:r>
    </w:p>
    <w:p w:rsidR="0094223D" w:rsidRPr="00333D2E" w:rsidRDefault="0094223D" w:rsidP="00F200F5">
      <w:pPr>
        <w:pStyle w:val="NoSpacing"/>
        <w:numPr>
          <w:ilvl w:val="0"/>
          <w:numId w:val="180"/>
        </w:numPr>
        <w:rPr>
          <w:lang w:val="sr-Latn-CS"/>
        </w:rPr>
      </w:pPr>
      <w:r w:rsidRPr="00333D2E">
        <w:rPr>
          <w:lang w:val="sr-Latn-CS"/>
        </w:rPr>
        <w:t>mаnjа, većа ili jednаkа 100%</w:t>
      </w:r>
    </w:p>
    <w:p w:rsidR="0094223D" w:rsidRPr="00333D2E" w:rsidRDefault="0094223D" w:rsidP="00F200F5">
      <w:pPr>
        <w:pStyle w:val="NoSpacing"/>
        <w:numPr>
          <w:ilvl w:val="0"/>
          <w:numId w:val="180"/>
        </w:numPr>
        <w:rPr>
          <w:lang w:val="sr-Latn-CS"/>
        </w:rPr>
      </w:pPr>
      <w:r w:rsidRPr="00333D2E">
        <w:rPr>
          <w:lang w:val="sr-Latn-CS"/>
        </w:rPr>
        <w:t>većа od 100%</w:t>
      </w:r>
    </w:p>
    <w:p w:rsidR="0094223D" w:rsidRPr="00333D2E" w:rsidRDefault="0094223D" w:rsidP="00610679">
      <w:pPr>
        <w:pStyle w:val="NoSpacing"/>
        <w:rPr>
          <w:lang w:val="sr-Latn-CS"/>
        </w:rPr>
      </w:pPr>
    </w:p>
    <w:p w:rsidR="0094223D" w:rsidRPr="00333D2E" w:rsidRDefault="00610679" w:rsidP="006106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143. </w:t>
      </w:r>
      <w:r w:rsidR="0094223D" w:rsidRPr="00333D2E">
        <w:rPr>
          <w:lang w:val="sr-Latn-CS"/>
        </w:rPr>
        <w:t>Fаrmаkovigilаnsа je deo fаrmаkologije čiji je cilj:</w:t>
      </w:r>
    </w:p>
    <w:p w:rsidR="0094223D" w:rsidRPr="00333D2E" w:rsidRDefault="0094223D" w:rsidP="00F200F5">
      <w:pPr>
        <w:pStyle w:val="NoSpacing"/>
        <w:numPr>
          <w:ilvl w:val="0"/>
          <w:numId w:val="181"/>
        </w:numPr>
        <w:rPr>
          <w:lang w:val="sr-Latn-CS"/>
        </w:rPr>
      </w:pPr>
      <w:r w:rsidRPr="00333D2E">
        <w:rPr>
          <w:lang w:val="sr-Latn-CS"/>
        </w:rPr>
        <w:t>dа nаđe nаjbolji mogući lek koji će dаti optimаlne efekte uz nаjnižu cenu koštаnjа lečenjа</w:t>
      </w:r>
    </w:p>
    <w:p w:rsidR="0094223D" w:rsidRPr="00333D2E" w:rsidRDefault="0094223D" w:rsidP="00F200F5">
      <w:pPr>
        <w:pStyle w:val="NoSpacing"/>
        <w:numPr>
          <w:ilvl w:val="0"/>
          <w:numId w:val="181"/>
        </w:numPr>
        <w:rPr>
          <w:lang w:val="sr-Latn-CS"/>
        </w:rPr>
      </w:pPr>
      <w:r w:rsidRPr="00333D2E">
        <w:rPr>
          <w:lang w:val="sr-Latn-CS"/>
        </w:rPr>
        <w:t xml:space="preserve">dа prаti i poredi upotrebu lekovа u rаzličitim sredinаmа </w:t>
      </w:r>
    </w:p>
    <w:p w:rsidR="0094223D" w:rsidRPr="00333D2E" w:rsidRDefault="0094223D" w:rsidP="00F200F5">
      <w:pPr>
        <w:pStyle w:val="NoSpacing"/>
        <w:numPr>
          <w:ilvl w:val="0"/>
          <w:numId w:val="181"/>
        </w:numPr>
        <w:rPr>
          <w:lang w:val="sr-Latn-CS"/>
        </w:rPr>
      </w:pPr>
      <w:r w:rsidRPr="00333D2E">
        <w:rPr>
          <w:lang w:val="sr-Latn-CS"/>
        </w:rPr>
        <w:t>dа prаti neželjena delovаnjа lekovа nаkon stаv</w:t>
      </w:r>
      <w:r w:rsidR="0020280D">
        <w:rPr>
          <w:lang w:val="sr-Latn-CS"/>
        </w:rPr>
        <w:t>ljаnjа u promet</w:t>
      </w:r>
    </w:p>
    <w:p w:rsidR="0094223D" w:rsidRPr="00333D2E" w:rsidRDefault="0094223D" w:rsidP="00F200F5">
      <w:pPr>
        <w:pStyle w:val="NoSpacing"/>
        <w:numPr>
          <w:ilvl w:val="0"/>
          <w:numId w:val="181"/>
        </w:numPr>
        <w:rPr>
          <w:lang w:val="sr-Latn-CS"/>
        </w:rPr>
      </w:pPr>
      <w:r w:rsidRPr="00333D2E">
        <w:rPr>
          <w:lang w:val="sr-Latn-CS"/>
        </w:rPr>
        <w:t xml:space="preserve">dа proučаvа genetske vаrijаcije koje prouzrokuju individualne razlike u reаkciji prema lekovima </w:t>
      </w:r>
    </w:p>
    <w:p w:rsidR="0094223D" w:rsidRPr="00333D2E" w:rsidRDefault="0094223D" w:rsidP="00610679">
      <w:pPr>
        <w:pStyle w:val="NoSpacing"/>
        <w:rPr>
          <w:lang w:val="sr-Latn-CS"/>
        </w:rPr>
      </w:pPr>
    </w:p>
    <w:p w:rsidR="0094223D" w:rsidRPr="00333D2E" w:rsidRDefault="00610679" w:rsidP="006106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144. </w:t>
      </w:r>
      <w:r w:rsidR="0094223D" w:rsidRPr="00333D2E">
        <w:rPr>
          <w:lang w:val="sr-Latn-CS"/>
        </w:rPr>
        <w:t>Mleko smanjuje resorpciju:</w:t>
      </w:r>
    </w:p>
    <w:p w:rsidR="0094223D" w:rsidRPr="00333D2E" w:rsidRDefault="0020280D" w:rsidP="00F200F5">
      <w:pPr>
        <w:pStyle w:val="NoSpacing"/>
        <w:numPr>
          <w:ilvl w:val="0"/>
          <w:numId w:val="182"/>
        </w:numPr>
        <w:rPr>
          <w:lang w:val="sr-Latn-CS"/>
        </w:rPr>
      </w:pPr>
      <w:r>
        <w:rPr>
          <w:lang w:val="sr-Latn-CS"/>
        </w:rPr>
        <w:t>tetraciklina</w:t>
      </w:r>
    </w:p>
    <w:p w:rsidR="0094223D" w:rsidRPr="00333D2E" w:rsidRDefault="00610679" w:rsidP="00F200F5">
      <w:pPr>
        <w:pStyle w:val="NoSpacing"/>
        <w:numPr>
          <w:ilvl w:val="0"/>
          <w:numId w:val="182"/>
        </w:numPr>
        <w:rPr>
          <w:lang w:val="sr-Latn-CS"/>
        </w:rPr>
      </w:pPr>
      <w:r w:rsidRPr="00333D2E">
        <w:rPr>
          <w:lang w:val="sr-Latn-CS"/>
        </w:rPr>
        <w:t>hlor</w:t>
      </w:r>
      <w:r w:rsidR="0094223D" w:rsidRPr="00333D2E">
        <w:rPr>
          <w:lang w:val="sr-Latn-CS"/>
        </w:rPr>
        <w:t>amfenikola</w:t>
      </w:r>
    </w:p>
    <w:p w:rsidR="0094223D" w:rsidRPr="00333D2E" w:rsidRDefault="0094223D" w:rsidP="00F200F5">
      <w:pPr>
        <w:pStyle w:val="NoSpacing"/>
        <w:numPr>
          <w:ilvl w:val="0"/>
          <w:numId w:val="182"/>
        </w:numPr>
        <w:rPr>
          <w:lang w:val="sr-Latn-CS"/>
        </w:rPr>
      </w:pPr>
      <w:r w:rsidRPr="00333D2E">
        <w:rPr>
          <w:lang w:val="sr-Latn-CS"/>
        </w:rPr>
        <w:t>penicilina</w:t>
      </w:r>
    </w:p>
    <w:p w:rsidR="0094223D" w:rsidRPr="00333D2E" w:rsidRDefault="0094223D" w:rsidP="00F200F5">
      <w:pPr>
        <w:pStyle w:val="NoSpacing"/>
        <w:numPr>
          <w:ilvl w:val="0"/>
          <w:numId w:val="182"/>
        </w:numPr>
        <w:rPr>
          <w:lang w:val="sr-Latn-CS"/>
        </w:rPr>
      </w:pPr>
      <w:r w:rsidRPr="00333D2E">
        <w:rPr>
          <w:lang w:val="sr-Latn-CS"/>
        </w:rPr>
        <w:t>piranozida</w:t>
      </w:r>
    </w:p>
    <w:p w:rsidR="0094223D" w:rsidRPr="00333D2E" w:rsidRDefault="0094223D" w:rsidP="00610679">
      <w:pPr>
        <w:pStyle w:val="NoSpacing"/>
        <w:rPr>
          <w:lang w:val="sr-Latn-CS"/>
        </w:rPr>
      </w:pPr>
    </w:p>
    <w:p w:rsidR="0094223D" w:rsidRPr="00333D2E" w:rsidRDefault="00610679" w:rsidP="006106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145. </w:t>
      </w:r>
      <w:r w:rsidR="0094223D" w:rsidRPr="00333D2E">
        <w:rPr>
          <w:lang w:val="sr-Latn-CS"/>
        </w:rPr>
        <w:t>Inhibicijom tubularne sekrecije probenecid inhibiše renalno izlučivanje:</w:t>
      </w:r>
    </w:p>
    <w:p w:rsidR="0094223D" w:rsidRPr="00333D2E" w:rsidRDefault="0094223D" w:rsidP="00F200F5">
      <w:pPr>
        <w:pStyle w:val="NoSpacing"/>
        <w:numPr>
          <w:ilvl w:val="0"/>
          <w:numId w:val="183"/>
        </w:numPr>
        <w:rPr>
          <w:lang w:val="sr-Latn-CS"/>
        </w:rPr>
      </w:pPr>
      <w:r w:rsidRPr="00333D2E">
        <w:rPr>
          <w:lang w:val="sr-Latn-CS"/>
        </w:rPr>
        <w:t>doksiciklina</w:t>
      </w:r>
    </w:p>
    <w:p w:rsidR="0094223D" w:rsidRPr="00333D2E" w:rsidRDefault="0094223D" w:rsidP="00F200F5">
      <w:pPr>
        <w:pStyle w:val="NoSpacing"/>
        <w:numPr>
          <w:ilvl w:val="0"/>
          <w:numId w:val="183"/>
        </w:numPr>
        <w:rPr>
          <w:lang w:val="sr-Latn-CS"/>
        </w:rPr>
      </w:pPr>
      <w:r w:rsidRPr="00333D2E">
        <w:rPr>
          <w:lang w:val="sr-Latn-CS"/>
        </w:rPr>
        <w:t>vankomicina</w:t>
      </w:r>
    </w:p>
    <w:p w:rsidR="0094223D" w:rsidRPr="00333D2E" w:rsidRDefault="0020280D" w:rsidP="00F200F5">
      <w:pPr>
        <w:pStyle w:val="NoSpacing"/>
        <w:numPr>
          <w:ilvl w:val="0"/>
          <w:numId w:val="183"/>
        </w:numPr>
        <w:rPr>
          <w:lang w:val="sr-Latn-CS"/>
        </w:rPr>
      </w:pPr>
      <w:r>
        <w:rPr>
          <w:lang w:val="sr-Latn-CS"/>
        </w:rPr>
        <w:t>penicilina</w:t>
      </w:r>
    </w:p>
    <w:p w:rsidR="0094223D" w:rsidRPr="00333D2E" w:rsidRDefault="0094223D" w:rsidP="00F200F5">
      <w:pPr>
        <w:pStyle w:val="NoSpacing"/>
        <w:numPr>
          <w:ilvl w:val="0"/>
          <w:numId w:val="183"/>
        </w:numPr>
        <w:rPr>
          <w:lang w:val="sr-Latn-CS"/>
        </w:rPr>
      </w:pPr>
      <w:r w:rsidRPr="00333D2E">
        <w:rPr>
          <w:lang w:val="sr-Latn-CS"/>
        </w:rPr>
        <w:t>hloramfenikola</w:t>
      </w:r>
    </w:p>
    <w:p w:rsidR="0094223D" w:rsidRPr="00333D2E" w:rsidRDefault="0094223D" w:rsidP="00610679">
      <w:pPr>
        <w:pStyle w:val="NoSpacing"/>
        <w:rPr>
          <w:lang w:val="sr-Latn-CS"/>
        </w:rPr>
      </w:pPr>
    </w:p>
    <w:p w:rsidR="0094223D" w:rsidRPr="00333D2E" w:rsidRDefault="002216A9" w:rsidP="002216A9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146. </w:t>
      </w:r>
      <w:r w:rsidR="0094223D" w:rsidRPr="00333D2E">
        <w:rPr>
          <w:lang w:val="sr-Latn-CS"/>
        </w:rPr>
        <w:t>Zbog sinergističkog delovanja na inotropnost i dromotropnost, do kardijalnog aresta može dovesti istovremena primena:</w:t>
      </w:r>
    </w:p>
    <w:p w:rsidR="0094223D" w:rsidRPr="00333D2E" w:rsidRDefault="0094223D" w:rsidP="00F200F5">
      <w:pPr>
        <w:pStyle w:val="NoSpacing"/>
        <w:numPr>
          <w:ilvl w:val="0"/>
          <w:numId w:val="184"/>
        </w:numPr>
        <w:rPr>
          <w:lang w:val="sr-Latn-CS"/>
        </w:rPr>
      </w:pPr>
      <w:r w:rsidRPr="00333D2E">
        <w:rPr>
          <w:lang w:val="sr-Latn-CS"/>
        </w:rPr>
        <w:t>oralnih antikoagulanasa i am</w:t>
      </w:r>
      <w:r w:rsidR="002216A9" w:rsidRPr="00333D2E">
        <w:rPr>
          <w:lang w:val="sr-Latn-CS"/>
        </w:rPr>
        <w:t>j</w:t>
      </w:r>
      <w:r w:rsidRPr="00333D2E">
        <w:rPr>
          <w:lang w:val="sr-Latn-CS"/>
        </w:rPr>
        <w:t>odarona</w:t>
      </w:r>
    </w:p>
    <w:p w:rsidR="0094223D" w:rsidRPr="00333D2E" w:rsidRDefault="0094223D" w:rsidP="00F200F5">
      <w:pPr>
        <w:pStyle w:val="NoSpacing"/>
        <w:numPr>
          <w:ilvl w:val="0"/>
          <w:numId w:val="184"/>
        </w:numPr>
        <w:rPr>
          <w:lang w:val="sr-Latn-CS"/>
        </w:rPr>
      </w:pPr>
      <w:r w:rsidRPr="00333D2E">
        <w:rPr>
          <w:lang w:val="sr-Latn-CS"/>
        </w:rPr>
        <w:t>beta blokatora i ve</w:t>
      </w:r>
      <w:r w:rsidR="0020280D">
        <w:rPr>
          <w:lang w:val="sr-Latn-CS"/>
        </w:rPr>
        <w:t>rapamila</w:t>
      </w:r>
    </w:p>
    <w:p w:rsidR="0094223D" w:rsidRPr="00333D2E" w:rsidRDefault="0094223D" w:rsidP="00F200F5">
      <w:pPr>
        <w:pStyle w:val="NoSpacing"/>
        <w:numPr>
          <w:ilvl w:val="0"/>
          <w:numId w:val="184"/>
        </w:numPr>
        <w:rPr>
          <w:lang w:val="sr-Latn-CS"/>
        </w:rPr>
      </w:pPr>
      <w:r w:rsidRPr="00333D2E">
        <w:rPr>
          <w:lang w:val="sr-Latn-CS"/>
        </w:rPr>
        <w:t>ACE inhibitora i hidrohlorotiazida</w:t>
      </w:r>
    </w:p>
    <w:p w:rsidR="0094223D" w:rsidRPr="00333D2E" w:rsidRDefault="0094223D" w:rsidP="00F200F5">
      <w:pPr>
        <w:pStyle w:val="NoSpacing"/>
        <w:numPr>
          <w:ilvl w:val="0"/>
          <w:numId w:val="184"/>
        </w:numPr>
        <w:rPr>
          <w:lang w:val="sr-Latn-CS"/>
        </w:rPr>
      </w:pPr>
      <w:r w:rsidRPr="00333D2E">
        <w:rPr>
          <w:lang w:val="sr-Latn-CS"/>
        </w:rPr>
        <w:t>oralnih antikoagulanasa i vitamina K</w:t>
      </w:r>
    </w:p>
    <w:p w:rsidR="0094223D" w:rsidRPr="00333D2E" w:rsidRDefault="0094223D" w:rsidP="00610679">
      <w:pPr>
        <w:pStyle w:val="NoSpacing"/>
        <w:rPr>
          <w:lang w:val="sr-Latn-CS"/>
        </w:rPr>
      </w:pPr>
    </w:p>
    <w:p w:rsidR="00AF77E0" w:rsidRPr="00333D2E" w:rsidRDefault="00AF77E0" w:rsidP="00AF77E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F77E0" w:rsidRPr="00333D2E" w:rsidRDefault="002216A9" w:rsidP="002216A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D2E">
        <w:rPr>
          <w:rFonts w:ascii="Times New Roman" w:hAnsi="Times New Roman" w:cs="Times New Roman"/>
          <w:b/>
          <w:sz w:val="24"/>
          <w:szCs w:val="24"/>
          <w:u w:val="single"/>
        </w:rPr>
        <w:t>FARMAKOLOGIJA CENTRALNOG NERVNOG SISTEMA</w:t>
      </w:r>
    </w:p>
    <w:p w:rsidR="00AF77E0" w:rsidRPr="00333D2E" w:rsidRDefault="00AF77E0" w:rsidP="00AF77E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F77E0" w:rsidRPr="00333D2E" w:rsidRDefault="002216A9" w:rsidP="002216A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1. </w:t>
      </w:r>
      <w:r w:rsidR="009D4846" w:rsidRPr="00333D2E">
        <w:rPr>
          <w:lang w:val="sr-Latn-CS"/>
        </w:rPr>
        <w:t>Koji neurotransmitter</w:t>
      </w:r>
      <w:r w:rsidR="00DA4AC7" w:rsidRPr="00333D2E">
        <w:rPr>
          <w:lang w:val="sr-Latn-CS"/>
        </w:rPr>
        <w:t xml:space="preserve"> </w:t>
      </w:r>
      <w:r w:rsidR="00DD258A" w:rsidRPr="00333D2E">
        <w:rPr>
          <w:lang w:val="sr-Latn-CS"/>
        </w:rPr>
        <w:t xml:space="preserve">NIJE </w:t>
      </w:r>
      <w:r w:rsidR="009D4846" w:rsidRPr="00333D2E">
        <w:rPr>
          <w:lang w:val="sr-Latn-CS"/>
        </w:rPr>
        <w:t>jedan od glavno odgovornih za delovanje lekova u CN</w:t>
      </w:r>
      <w:r w:rsidRPr="00333D2E">
        <w:rPr>
          <w:lang w:val="sr-Latn-CS"/>
        </w:rPr>
        <w:t>S</w:t>
      </w:r>
      <w:r w:rsidR="009D4846" w:rsidRPr="00333D2E">
        <w:rPr>
          <w:lang w:val="sr-Latn-CS"/>
        </w:rPr>
        <w:t>-u</w:t>
      </w:r>
      <w:r w:rsidRPr="00333D2E">
        <w:rPr>
          <w:lang w:val="sr-Latn-CS"/>
        </w:rPr>
        <w:t>:</w:t>
      </w:r>
      <w:r w:rsidR="009D4846" w:rsidRPr="00333D2E">
        <w:rPr>
          <w:lang w:val="sr-Latn-CS"/>
        </w:rPr>
        <w:t xml:space="preserve"> </w:t>
      </w:r>
    </w:p>
    <w:p w:rsidR="009D4846" w:rsidRPr="00333D2E" w:rsidRDefault="002216A9" w:rsidP="00F67C03">
      <w:pPr>
        <w:pStyle w:val="NoSpacing"/>
        <w:numPr>
          <w:ilvl w:val="0"/>
          <w:numId w:val="23"/>
        </w:numPr>
        <w:rPr>
          <w:lang w:val="sr-Latn-CS"/>
        </w:rPr>
      </w:pPr>
      <w:r w:rsidRPr="00333D2E">
        <w:rPr>
          <w:lang w:val="sr-Latn-CS"/>
        </w:rPr>
        <w:t>a</w:t>
      </w:r>
      <w:r w:rsidR="009D4846" w:rsidRPr="00333D2E">
        <w:rPr>
          <w:lang w:val="sr-Latn-CS"/>
        </w:rPr>
        <w:t>cetilholin</w:t>
      </w:r>
    </w:p>
    <w:p w:rsidR="009D4846" w:rsidRPr="00333D2E" w:rsidRDefault="002216A9" w:rsidP="00F67C03">
      <w:pPr>
        <w:pStyle w:val="NoSpacing"/>
        <w:numPr>
          <w:ilvl w:val="0"/>
          <w:numId w:val="23"/>
        </w:numPr>
        <w:rPr>
          <w:lang w:val="sr-Latn-CS"/>
        </w:rPr>
      </w:pPr>
      <w:r w:rsidRPr="00333D2E">
        <w:rPr>
          <w:lang w:val="sr-Latn-CS"/>
        </w:rPr>
        <w:t>b</w:t>
      </w:r>
      <w:r w:rsidR="009D4846" w:rsidRPr="00333D2E">
        <w:rPr>
          <w:lang w:val="sr-Latn-CS"/>
        </w:rPr>
        <w:t>iogeni amini</w:t>
      </w:r>
    </w:p>
    <w:p w:rsidR="009D4846" w:rsidRPr="00333D2E" w:rsidRDefault="009D4846" w:rsidP="00F67C03">
      <w:pPr>
        <w:pStyle w:val="NoSpacing"/>
        <w:numPr>
          <w:ilvl w:val="0"/>
          <w:numId w:val="23"/>
        </w:numPr>
        <w:rPr>
          <w:lang w:val="sr-Latn-CS"/>
        </w:rPr>
      </w:pPr>
      <w:r w:rsidRPr="00333D2E">
        <w:rPr>
          <w:lang w:val="sr-Latn-CS"/>
        </w:rPr>
        <w:t>GAB</w:t>
      </w:r>
      <w:r w:rsidR="002216A9" w:rsidRPr="00333D2E">
        <w:rPr>
          <w:lang w:val="sr-Latn-CS"/>
        </w:rPr>
        <w:t>A</w:t>
      </w:r>
    </w:p>
    <w:p w:rsidR="00DA4AC7" w:rsidRPr="00333D2E" w:rsidRDefault="00DA4AC7" w:rsidP="00F67C03">
      <w:pPr>
        <w:pStyle w:val="NoSpacing"/>
        <w:numPr>
          <w:ilvl w:val="0"/>
          <w:numId w:val="23"/>
        </w:numPr>
        <w:rPr>
          <w:lang w:val="sr-Latn-CS"/>
        </w:rPr>
      </w:pPr>
      <w:r w:rsidRPr="00333D2E">
        <w:rPr>
          <w:lang w:val="sr-Latn-CS"/>
        </w:rPr>
        <w:t>cAMP</w:t>
      </w:r>
    </w:p>
    <w:p w:rsidR="00DA4AC7" w:rsidRPr="00333D2E" w:rsidRDefault="00DA4AC7" w:rsidP="00DA4AC7">
      <w:pPr>
        <w:pStyle w:val="NoSpacing"/>
        <w:ind w:left="720"/>
        <w:rPr>
          <w:lang w:val="sr-Latn-CS"/>
        </w:rPr>
      </w:pPr>
    </w:p>
    <w:p w:rsidR="009D4846" w:rsidRPr="00333D2E" w:rsidRDefault="002216A9" w:rsidP="009D4846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2. </w:t>
      </w:r>
      <w:r w:rsidR="009D4846" w:rsidRPr="00333D2E">
        <w:rPr>
          <w:lang w:val="sr-Latn-CS"/>
        </w:rPr>
        <w:t>Glavni neurotransmiteri odgovorni za delovanje lekova u CN</w:t>
      </w:r>
      <w:r w:rsidRPr="00333D2E">
        <w:rPr>
          <w:lang w:val="sr-Latn-CS"/>
        </w:rPr>
        <w:t>S</w:t>
      </w:r>
      <w:r w:rsidR="009D4846" w:rsidRPr="00333D2E">
        <w:rPr>
          <w:lang w:val="sr-Latn-CS"/>
        </w:rPr>
        <w:t>-u su</w:t>
      </w:r>
      <w:r w:rsidRPr="00333D2E">
        <w:rPr>
          <w:lang w:val="sr-Latn-CS"/>
        </w:rPr>
        <w:t xml:space="preserve"> svi, OSIM :</w:t>
      </w:r>
    </w:p>
    <w:p w:rsidR="009D4846" w:rsidRPr="00333D2E" w:rsidRDefault="00DA4AC7" w:rsidP="00F67C03">
      <w:pPr>
        <w:pStyle w:val="NoSpacing"/>
        <w:numPr>
          <w:ilvl w:val="0"/>
          <w:numId w:val="25"/>
        </w:numPr>
        <w:rPr>
          <w:lang w:val="sr-Latn-CS"/>
        </w:rPr>
      </w:pPr>
      <w:r w:rsidRPr="00333D2E">
        <w:rPr>
          <w:lang w:val="sr-Latn-CS"/>
        </w:rPr>
        <w:t>cGMP</w:t>
      </w:r>
    </w:p>
    <w:p w:rsidR="009D4846" w:rsidRPr="00333D2E" w:rsidRDefault="002216A9" w:rsidP="00F67C03">
      <w:pPr>
        <w:pStyle w:val="NoSpacing"/>
        <w:numPr>
          <w:ilvl w:val="0"/>
          <w:numId w:val="25"/>
        </w:numPr>
        <w:rPr>
          <w:lang w:val="sr-Latn-CS"/>
        </w:rPr>
      </w:pPr>
      <w:r w:rsidRPr="00333D2E">
        <w:rPr>
          <w:lang w:val="sr-Latn-CS"/>
        </w:rPr>
        <w:t>p</w:t>
      </w:r>
      <w:r w:rsidR="009D4846" w:rsidRPr="00333D2E">
        <w:rPr>
          <w:lang w:val="sr-Latn-CS"/>
        </w:rPr>
        <w:t>urin-adenozin</w:t>
      </w:r>
    </w:p>
    <w:p w:rsidR="009D4846" w:rsidRPr="00333D2E" w:rsidRDefault="002216A9" w:rsidP="00F67C03">
      <w:pPr>
        <w:pStyle w:val="NoSpacing"/>
        <w:numPr>
          <w:ilvl w:val="0"/>
          <w:numId w:val="25"/>
        </w:numPr>
        <w:rPr>
          <w:lang w:val="sr-Latn-CS"/>
        </w:rPr>
      </w:pPr>
      <w:r w:rsidRPr="00333D2E">
        <w:rPr>
          <w:lang w:val="sr-Latn-CS"/>
        </w:rPr>
        <w:lastRenderedPageBreak/>
        <w:t>g</w:t>
      </w:r>
      <w:r w:rsidR="009D4846" w:rsidRPr="00333D2E">
        <w:rPr>
          <w:lang w:val="sr-Latn-CS"/>
        </w:rPr>
        <w:t xml:space="preserve">licin </w:t>
      </w:r>
    </w:p>
    <w:p w:rsidR="009D4846" w:rsidRPr="00333D2E" w:rsidRDefault="002216A9" w:rsidP="00F67C03">
      <w:pPr>
        <w:pStyle w:val="NoSpacing"/>
        <w:numPr>
          <w:ilvl w:val="0"/>
          <w:numId w:val="25"/>
        </w:numPr>
        <w:rPr>
          <w:lang w:val="sr-Latn-CS"/>
        </w:rPr>
      </w:pPr>
      <w:r w:rsidRPr="00333D2E">
        <w:rPr>
          <w:lang w:val="sr-Latn-CS"/>
        </w:rPr>
        <w:t>a</w:t>
      </w:r>
      <w:r w:rsidR="009D4846" w:rsidRPr="00333D2E">
        <w:rPr>
          <w:lang w:val="sr-Latn-CS"/>
        </w:rPr>
        <w:t>spartat</w:t>
      </w:r>
    </w:p>
    <w:p w:rsidR="009D4846" w:rsidRPr="00333D2E" w:rsidRDefault="009D4846" w:rsidP="009D4846">
      <w:pPr>
        <w:pStyle w:val="NoSpacing"/>
        <w:rPr>
          <w:color w:val="FF0000"/>
          <w:lang w:val="sr-Latn-CS"/>
        </w:rPr>
      </w:pPr>
    </w:p>
    <w:p w:rsidR="00DA4AC7" w:rsidRPr="00333D2E" w:rsidRDefault="002216A9" w:rsidP="00DA4AC7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3. </w:t>
      </w:r>
      <w:r w:rsidR="00DA4AC7" w:rsidRPr="00333D2E">
        <w:rPr>
          <w:lang w:val="sr-Latn-CS"/>
        </w:rPr>
        <w:t xml:space="preserve">Glavni neurotransmiteri odgovorni za delovanje lekova u </w:t>
      </w:r>
      <w:r w:rsidRPr="00333D2E">
        <w:rPr>
          <w:lang w:val="sr-Latn-CS"/>
        </w:rPr>
        <w:t>CNS</w:t>
      </w:r>
      <w:r w:rsidR="00DA4AC7" w:rsidRPr="00333D2E">
        <w:rPr>
          <w:lang w:val="sr-Latn-CS"/>
        </w:rPr>
        <w:t>-u su</w:t>
      </w:r>
      <w:r w:rsidR="00DD258A" w:rsidRPr="00333D2E">
        <w:rPr>
          <w:lang w:val="sr-Latn-CS"/>
        </w:rPr>
        <w:t>:</w:t>
      </w:r>
    </w:p>
    <w:p w:rsidR="009D4846" w:rsidRPr="00333D2E" w:rsidRDefault="002216A9" w:rsidP="00F67C03">
      <w:pPr>
        <w:pStyle w:val="NoSpacing"/>
        <w:numPr>
          <w:ilvl w:val="0"/>
          <w:numId w:val="24"/>
        </w:numPr>
        <w:rPr>
          <w:lang w:val="sr-Latn-CS"/>
        </w:rPr>
      </w:pPr>
      <w:r w:rsidRPr="00333D2E">
        <w:rPr>
          <w:lang w:val="sr-Latn-CS"/>
        </w:rPr>
        <w:t>g</w:t>
      </w:r>
      <w:r w:rsidR="009D4846" w:rsidRPr="00333D2E">
        <w:rPr>
          <w:lang w:val="sr-Latn-CS"/>
        </w:rPr>
        <w:t>lutamat</w:t>
      </w:r>
    </w:p>
    <w:p w:rsidR="009D4846" w:rsidRPr="00333D2E" w:rsidRDefault="002216A9" w:rsidP="00F67C03">
      <w:pPr>
        <w:pStyle w:val="NoSpacing"/>
        <w:numPr>
          <w:ilvl w:val="0"/>
          <w:numId w:val="24"/>
        </w:numPr>
        <w:rPr>
          <w:lang w:val="sr-Latn-CS"/>
        </w:rPr>
      </w:pPr>
      <w:r w:rsidRPr="00333D2E">
        <w:rPr>
          <w:lang w:val="sr-Latn-CS"/>
        </w:rPr>
        <w:t>a</w:t>
      </w:r>
      <w:r w:rsidR="009D4846" w:rsidRPr="00333D2E">
        <w:rPr>
          <w:lang w:val="sr-Latn-CS"/>
        </w:rPr>
        <w:t>zot monoksid</w:t>
      </w:r>
    </w:p>
    <w:p w:rsidR="00DA4AC7" w:rsidRPr="00333D2E" w:rsidRDefault="002216A9" w:rsidP="00F67C03">
      <w:pPr>
        <w:pStyle w:val="NoSpacing"/>
        <w:numPr>
          <w:ilvl w:val="0"/>
          <w:numId w:val="24"/>
        </w:numPr>
        <w:rPr>
          <w:lang w:val="sr-Latn-CS"/>
        </w:rPr>
      </w:pPr>
      <w:r w:rsidRPr="00333D2E">
        <w:rPr>
          <w:lang w:val="sr-Latn-CS"/>
        </w:rPr>
        <w:t>d</w:t>
      </w:r>
      <w:r w:rsidR="00DA4AC7" w:rsidRPr="00333D2E">
        <w:rPr>
          <w:lang w:val="sr-Latn-CS"/>
        </w:rPr>
        <w:t>opamin</w:t>
      </w:r>
    </w:p>
    <w:p w:rsidR="00DA4AC7" w:rsidRPr="00333D2E" w:rsidRDefault="002216A9" w:rsidP="00F67C03">
      <w:pPr>
        <w:pStyle w:val="NoSpacing"/>
        <w:numPr>
          <w:ilvl w:val="0"/>
          <w:numId w:val="24"/>
        </w:numPr>
        <w:rPr>
          <w:lang w:val="sr-Latn-CS"/>
        </w:rPr>
      </w:pPr>
      <w:r w:rsidRPr="00333D2E">
        <w:rPr>
          <w:lang w:val="sr-Latn-CS"/>
        </w:rPr>
        <w:t>s</w:t>
      </w:r>
      <w:r w:rsidR="00DA4AC7" w:rsidRPr="00333D2E">
        <w:rPr>
          <w:lang w:val="sr-Latn-CS"/>
        </w:rPr>
        <w:t>vi pobrojani</w:t>
      </w:r>
    </w:p>
    <w:p w:rsidR="003F0166" w:rsidRPr="00333D2E" w:rsidRDefault="003F0166" w:rsidP="00DA4AC7">
      <w:pPr>
        <w:pStyle w:val="NoSpacing"/>
        <w:rPr>
          <w:lang w:val="sr-Latn-CS"/>
        </w:rPr>
      </w:pPr>
    </w:p>
    <w:p w:rsidR="00DA4AC7" w:rsidRPr="00333D2E" w:rsidRDefault="003F0166" w:rsidP="003F0166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4. </w:t>
      </w:r>
      <w:r w:rsidR="00DA4AC7" w:rsidRPr="00333D2E">
        <w:rPr>
          <w:lang w:val="sr-Latn-CS"/>
        </w:rPr>
        <w:t>Glavni neurotransmiteri u difuznim sistemima</w:t>
      </w:r>
      <w:r w:rsidRPr="00333D2E">
        <w:rPr>
          <w:lang w:val="sr-Latn-CS"/>
        </w:rPr>
        <w:t xml:space="preserve"> </w:t>
      </w:r>
      <w:r w:rsidR="00DA4AC7" w:rsidRPr="00333D2E">
        <w:rPr>
          <w:lang w:val="sr-Latn-CS"/>
        </w:rPr>
        <w:t>CNS</w:t>
      </w:r>
      <w:r w:rsidRPr="00333D2E">
        <w:rPr>
          <w:lang w:val="sr-Latn-CS"/>
        </w:rPr>
        <w:t>-</w:t>
      </w:r>
      <w:r w:rsidR="00DA4AC7" w:rsidRPr="00333D2E">
        <w:rPr>
          <w:lang w:val="sr-Latn-CS"/>
        </w:rPr>
        <w:t>a su</w:t>
      </w:r>
      <w:r w:rsidRPr="00333D2E">
        <w:rPr>
          <w:lang w:val="sr-Latn-CS"/>
        </w:rPr>
        <w:t xml:space="preserve"> svi, OSIM:</w:t>
      </w:r>
    </w:p>
    <w:p w:rsidR="00DA4AC7" w:rsidRPr="00333D2E" w:rsidRDefault="003F0166" w:rsidP="00F67C03">
      <w:pPr>
        <w:pStyle w:val="NoSpacing"/>
        <w:numPr>
          <w:ilvl w:val="0"/>
          <w:numId w:val="26"/>
        </w:numPr>
        <w:rPr>
          <w:lang w:val="sr-Latn-CS"/>
        </w:rPr>
      </w:pPr>
      <w:r w:rsidRPr="00333D2E">
        <w:rPr>
          <w:lang w:val="sr-Latn-CS"/>
        </w:rPr>
        <w:t>a</w:t>
      </w:r>
      <w:r w:rsidR="00DA4AC7" w:rsidRPr="00333D2E">
        <w:rPr>
          <w:lang w:val="sr-Latn-CS"/>
        </w:rPr>
        <w:t>drenalin</w:t>
      </w:r>
    </w:p>
    <w:p w:rsidR="00DA4AC7" w:rsidRPr="00333D2E" w:rsidRDefault="003F0166" w:rsidP="00F67C03">
      <w:pPr>
        <w:pStyle w:val="NoSpacing"/>
        <w:numPr>
          <w:ilvl w:val="0"/>
          <w:numId w:val="26"/>
        </w:numPr>
        <w:rPr>
          <w:lang w:val="sr-Latn-CS"/>
        </w:rPr>
      </w:pPr>
      <w:r w:rsidRPr="00333D2E">
        <w:rPr>
          <w:lang w:val="sr-Latn-CS"/>
        </w:rPr>
        <w:t>s</w:t>
      </w:r>
      <w:r w:rsidR="00DA4AC7" w:rsidRPr="00333D2E">
        <w:rPr>
          <w:lang w:val="sr-Latn-CS"/>
        </w:rPr>
        <w:t>erotonin</w:t>
      </w:r>
    </w:p>
    <w:p w:rsidR="003F0166" w:rsidRPr="00333D2E" w:rsidRDefault="003F0166" w:rsidP="00F67C03">
      <w:pPr>
        <w:pStyle w:val="NoSpacing"/>
        <w:numPr>
          <w:ilvl w:val="0"/>
          <w:numId w:val="26"/>
        </w:numPr>
        <w:rPr>
          <w:lang w:val="sr-Latn-CS"/>
        </w:rPr>
      </w:pPr>
      <w:r w:rsidRPr="00333D2E">
        <w:rPr>
          <w:lang w:val="sr-Latn-CS"/>
        </w:rPr>
        <w:t>GABA</w:t>
      </w:r>
    </w:p>
    <w:p w:rsidR="00EA6CE3" w:rsidRPr="00333D2E" w:rsidRDefault="00EA6CE3" w:rsidP="00EA6CE3">
      <w:pPr>
        <w:pStyle w:val="NoSpacing"/>
        <w:rPr>
          <w:lang w:val="sr-Latn-CS"/>
        </w:rPr>
      </w:pPr>
    </w:p>
    <w:p w:rsidR="00EA6CE3" w:rsidRPr="00333D2E" w:rsidRDefault="003F0166" w:rsidP="003F0166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5. </w:t>
      </w:r>
      <w:r w:rsidR="00EA6CE3" w:rsidRPr="00333D2E">
        <w:rPr>
          <w:lang w:val="sr-Latn-CS"/>
        </w:rPr>
        <w:t>Gabaergički  receptori odgovorni su za</w:t>
      </w:r>
      <w:r w:rsidRPr="00333D2E">
        <w:rPr>
          <w:lang w:val="sr-Latn-CS"/>
        </w:rPr>
        <w:t>:</w:t>
      </w:r>
      <w:r w:rsidR="00EA6CE3" w:rsidRPr="00333D2E">
        <w:rPr>
          <w:lang w:val="sr-Latn-CS"/>
        </w:rPr>
        <w:t xml:space="preserve"> </w:t>
      </w:r>
    </w:p>
    <w:p w:rsidR="00EA6CE3" w:rsidRPr="00333D2E" w:rsidRDefault="003F0166" w:rsidP="00F67C03">
      <w:pPr>
        <w:pStyle w:val="NoSpacing"/>
        <w:numPr>
          <w:ilvl w:val="0"/>
          <w:numId w:val="27"/>
        </w:numPr>
        <w:rPr>
          <w:lang w:val="sr-Latn-CS"/>
        </w:rPr>
      </w:pPr>
      <w:r w:rsidRPr="00333D2E">
        <w:rPr>
          <w:lang w:val="sr-Latn-CS"/>
        </w:rPr>
        <w:t>o</w:t>
      </w:r>
      <w:r w:rsidR="00EA6CE3" w:rsidRPr="00333D2E">
        <w:rPr>
          <w:lang w:val="sr-Latn-CS"/>
        </w:rPr>
        <w:t>tvaranje hloridnih kanala</w:t>
      </w:r>
    </w:p>
    <w:p w:rsidR="00EA6CE3" w:rsidRPr="00333D2E" w:rsidRDefault="003F0166" w:rsidP="00F67C03">
      <w:pPr>
        <w:pStyle w:val="NoSpacing"/>
        <w:numPr>
          <w:ilvl w:val="0"/>
          <w:numId w:val="27"/>
        </w:numPr>
        <w:rPr>
          <w:lang w:val="sr-Latn-CS"/>
        </w:rPr>
      </w:pPr>
      <w:r w:rsidRPr="00333D2E">
        <w:rPr>
          <w:lang w:val="sr-Latn-CS"/>
        </w:rPr>
        <w:t>o</w:t>
      </w:r>
      <w:r w:rsidR="00EA6CE3" w:rsidRPr="00333D2E">
        <w:rPr>
          <w:lang w:val="sr-Latn-CS"/>
        </w:rPr>
        <w:t>tvar</w:t>
      </w:r>
      <w:r w:rsidR="009965A6" w:rsidRPr="00333D2E">
        <w:rPr>
          <w:lang w:val="sr-Latn-CS"/>
        </w:rPr>
        <w:t>a</w:t>
      </w:r>
      <w:r w:rsidR="00EA6CE3" w:rsidRPr="00333D2E">
        <w:rPr>
          <w:lang w:val="sr-Latn-CS"/>
        </w:rPr>
        <w:t>nje kalcijumskih kanala</w:t>
      </w:r>
    </w:p>
    <w:p w:rsidR="00EA6CE3" w:rsidRPr="00333D2E" w:rsidRDefault="003F0166" w:rsidP="00F67C03">
      <w:pPr>
        <w:pStyle w:val="NoSpacing"/>
        <w:numPr>
          <w:ilvl w:val="0"/>
          <w:numId w:val="27"/>
        </w:numPr>
        <w:rPr>
          <w:lang w:val="sr-Latn-CS"/>
        </w:rPr>
      </w:pPr>
      <w:r w:rsidRPr="00333D2E">
        <w:rPr>
          <w:lang w:val="sr-Latn-CS"/>
        </w:rPr>
        <w:t>o</w:t>
      </w:r>
      <w:r w:rsidR="00EA6CE3" w:rsidRPr="00333D2E">
        <w:rPr>
          <w:lang w:val="sr-Latn-CS"/>
        </w:rPr>
        <w:t>tvaranje kalijumskih kanala</w:t>
      </w:r>
    </w:p>
    <w:p w:rsidR="00EA6CE3" w:rsidRPr="00333D2E" w:rsidRDefault="003F0166" w:rsidP="00F67C03">
      <w:pPr>
        <w:pStyle w:val="NoSpacing"/>
        <w:numPr>
          <w:ilvl w:val="0"/>
          <w:numId w:val="27"/>
        </w:numPr>
        <w:rPr>
          <w:lang w:val="sr-Latn-CS"/>
        </w:rPr>
      </w:pPr>
      <w:r w:rsidRPr="00333D2E">
        <w:rPr>
          <w:lang w:val="sr-Latn-CS"/>
        </w:rPr>
        <w:t>n</w:t>
      </w:r>
      <w:r w:rsidR="00B23AF3" w:rsidRPr="00333D2E">
        <w:rPr>
          <w:lang w:val="sr-Latn-CS"/>
        </w:rPr>
        <w:t>isu vezani za otvaranje jonskih kanala</w:t>
      </w:r>
    </w:p>
    <w:p w:rsidR="009D4846" w:rsidRPr="00333D2E" w:rsidRDefault="009D4846" w:rsidP="00077D16">
      <w:pPr>
        <w:pStyle w:val="NoSpacing"/>
        <w:rPr>
          <w:lang w:val="sr-Latn-CS"/>
        </w:rPr>
      </w:pPr>
    </w:p>
    <w:p w:rsidR="00AF77E0" w:rsidRPr="00333D2E" w:rsidRDefault="003F0166" w:rsidP="003F0166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6. A</w:t>
      </w:r>
      <w:r w:rsidR="00B23AF3" w:rsidRPr="00333D2E">
        <w:rPr>
          <w:lang w:val="sr-Latn-CS"/>
        </w:rPr>
        <w:t>cetilholin deluje preko svojih</w:t>
      </w:r>
      <w:r w:rsidRPr="00333D2E">
        <w:rPr>
          <w:lang w:val="sr-Latn-CS"/>
        </w:rPr>
        <w:t>:</w:t>
      </w:r>
    </w:p>
    <w:p w:rsidR="00B23AF3" w:rsidRPr="00333D2E" w:rsidRDefault="00B23AF3" w:rsidP="00F67C03">
      <w:pPr>
        <w:pStyle w:val="NoSpacing"/>
        <w:numPr>
          <w:ilvl w:val="0"/>
          <w:numId w:val="28"/>
        </w:numPr>
        <w:rPr>
          <w:lang w:val="sr-Latn-CS"/>
        </w:rPr>
      </w:pPr>
      <w:r w:rsidRPr="00333D2E">
        <w:rPr>
          <w:lang w:val="sr-Latn-CS"/>
        </w:rPr>
        <w:t>M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i M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receptora</w:t>
      </w:r>
    </w:p>
    <w:p w:rsidR="00B23AF3" w:rsidRPr="00333D2E" w:rsidRDefault="00B23AF3" w:rsidP="00F67C03">
      <w:pPr>
        <w:pStyle w:val="NoSpacing"/>
        <w:numPr>
          <w:ilvl w:val="0"/>
          <w:numId w:val="28"/>
        </w:numPr>
        <w:rPr>
          <w:lang w:val="sr-Latn-CS"/>
        </w:rPr>
      </w:pPr>
      <w:r w:rsidRPr="00333D2E">
        <w:rPr>
          <w:lang w:val="sr-Latn-CS"/>
        </w:rPr>
        <w:t>M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>,M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>,M</w:t>
      </w:r>
      <w:r w:rsidRPr="00333D2E">
        <w:rPr>
          <w:vertAlign w:val="subscript"/>
          <w:lang w:val="sr-Latn-CS"/>
        </w:rPr>
        <w:t>3</w:t>
      </w:r>
      <w:r w:rsidRPr="00333D2E">
        <w:rPr>
          <w:lang w:val="sr-Latn-CS"/>
        </w:rPr>
        <w:t xml:space="preserve"> receptora</w:t>
      </w:r>
    </w:p>
    <w:p w:rsidR="00B23AF3" w:rsidRPr="00333D2E" w:rsidRDefault="00B23AF3" w:rsidP="00F67C03">
      <w:pPr>
        <w:pStyle w:val="NoSpacing"/>
        <w:numPr>
          <w:ilvl w:val="0"/>
          <w:numId w:val="28"/>
        </w:numPr>
        <w:rPr>
          <w:lang w:val="sr-Latn-CS"/>
        </w:rPr>
      </w:pPr>
      <w:r w:rsidRPr="00333D2E">
        <w:rPr>
          <w:lang w:val="sr-Latn-CS"/>
        </w:rPr>
        <w:t>M</w:t>
      </w:r>
      <w:r w:rsidRPr="00333D2E">
        <w:rPr>
          <w:vertAlign w:val="subscript"/>
          <w:lang w:val="sr-Latn-CS"/>
        </w:rPr>
        <w:t>4</w:t>
      </w:r>
      <w:r w:rsidRPr="00333D2E">
        <w:rPr>
          <w:lang w:val="sr-Latn-CS"/>
        </w:rPr>
        <w:t xml:space="preserve"> i M</w:t>
      </w:r>
      <w:r w:rsidRPr="00333D2E">
        <w:rPr>
          <w:vertAlign w:val="subscript"/>
          <w:lang w:val="sr-Latn-CS"/>
        </w:rPr>
        <w:t>5</w:t>
      </w:r>
      <w:r w:rsidRPr="00333D2E">
        <w:rPr>
          <w:lang w:val="sr-Latn-CS"/>
        </w:rPr>
        <w:t xml:space="preserve"> receptora</w:t>
      </w:r>
    </w:p>
    <w:p w:rsidR="00B23AF3" w:rsidRPr="00333D2E" w:rsidRDefault="003F0166" w:rsidP="00F67C03">
      <w:pPr>
        <w:pStyle w:val="NoSpacing"/>
        <w:numPr>
          <w:ilvl w:val="0"/>
          <w:numId w:val="28"/>
        </w:numPr>
        <w:rPr>
          <w:lang w:val="sr-Latn-CS"/>
        </w:rPr>
      </w:pPr>
      <w:r w:rsidRPr="00333D2E">
        <w:rPr>
          <w:lang w:val="sr-Latn-CS"/>
        </w:rPr>
        <w:t>s</w:t>
      </w:r>
      <w:r w:rsidR="00B23AF3" w:rsidRPr="00333D2E">
        <w:rPr>
          <w:lang w:val="sr-Latn-CS"/>
        </w:rPr>
        <w:t>vi prethodni odgovori su tačni</w:t>
      </w:r>
    </w:p>
    <w:p w:rsidR="00B23AF3" w:rsidRPr="00333D2E" w:rsidRDefault="00B23AF3" w:rsidP="00B23AF3">
      <w:pPr>
        <w:pStyle w:val="NoSpacing"/>
        <w:rPr>
          <w:color w:val="FF0000"/>
          <w:lang w:val="sr-Latn-CS"/>
        </w:rPr>
      </w:pPr>
    </w:p>
    <w:p w:rsidR="00B23AF3" w:rsidRPr="00333D2E" w:rsidRDefault="003F0166" w:rsidP="003F0166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7. </w:t>
      </w:r>
      <w:r w:rsidR="00B23AF3" w:rsidRPr="00333D2E">
        <w:rPr>
          <w:color w:val="000000" w:themeColor="text1"/>
          <w:lang w:val="sr-Latn-CS"/>
        </w:rPr>
        <w:t>Acetilholin je u CNS</w:t>
      </w:r>
      <w:r w:rsidRPr="00333D2E">
        <w:rPr>
          <w:color w:val="000000" w:themeColor="text1"/>
          <w:lang w:val="sr-Latn-CS"/>
        </w:rPr>
        <w:t>-</w:t>
      </w:r>
      <w:r w:rsidR="00B23AF3" w:rsidRPr="00333D2E">
        <w:rPr>
          <w:color w:val="000000" w:themeColor="text1"/>
          <w:lang w:val="sr-Latn-CS"/>
        </w:rPr>
        <w:t>u odgovoran za</w:t>
      </w:r>
      <w:r w:rsidRPr="00333D2E">
        <w:rPr>
          <w:color w:val="000000" w:themeColor="text1"/>
          <w:lang w:val="sr-Latn-CS"/>
        </w:rPr>
        <w:t xml:space="preserve"> (više tačnih odgovora):</w:t>
      </w:r>
    </w:p>
    <w:p w:rsidR="00B23AF3" w:rsidRPr="00333D2E" w:rsidRDefault="003F0166" w:rsidP="00F67C03">
      <w:pPr>
        <w:pStyle w:val="NoSpacing"/>
        <w:numPr>
          <w:ilvl w:val="0"/>
          <w:numId w:val="29"/>
        </w:numPr>
        <w:rPr>
          <w:lang w:val="sr-Latn-CS"/>
        </w:rPr>
      </w:pPr>
      <w:r w:rsidRPr="00333D2E">
        <w:rPr>
          <w:lang w:val="sr-Latn-CS"/>
        </w:rPr>
        <w:t>k</w:t>
      </w:r>
      <w:r w:rsidR="00B23AF3" w:rsidRPr="00333D2E">
        <w:rPr>
          <w:lang w:val="sr-Latn-CS"/>
        </w:rPr>
        <w:t>ognitivne funkcije (memoriju)</w:t>
      </w:r>
      <w:r w:rsidR="0020280D">
        <w:rPr>
          <w:lang w:val="sr-Latn-CS"/>
        </w:rPr>
        <w:t xml:space="preserve"> </w:t>
      </w:r>
    </w:p>
    <w:p w:rsidR="00B23AF3" w:rsidRPr="00333D2E" w:rsidRDefault="003F0166" w:rsidP="00F67C03">
      <w:pPr>
        <w:pStyle w:val="NoSpacing"/>
        <w:numPr>
          <w:ilvl w:val="0"/>
          <w:numId w:val="29"/>
        </w:numPr>
        <w:rPr>
          <w:lang w:val="sr-Latn-CS"/>
        </w:rPr>
      </w:pPr>
      <w:r w:rsidRPr="00333D2E">
        <w:rPr>
          <w:lang w:val="sr-Latn-CS"/>
        </w:rPr>
        <w:t>m</w:t>
      </w:r>
      <w:r w:rsidR="00B23AF3" w:rsidRPr="00333D2E">
        <w:rPr>
          <w:lang w:val="sr-Latn-CS"/>
        </w:rPr>
        <w:t>otoriku</w:t>
      </w:r>
    </w:p>
    <w:p w:rsidR="00B23AF3" w:rsidRPr="00333D2E" w:rsidRDefault="003F0166" w:rsidP="00F67C03">
      <w:pPr>
        <w:pStyle w:val="NoSpacing"/>
        <w:numPr>
          <w:ilvl w:val="0"/>
          <w:numId w:val="29"/>
        </w:numPr>
        <w:rPr>
          <w:lang w:val="sr-Latn-CS"/>
        </w:rPr>
      </w:pPr>
      <w:r w:rsidRPr="00333D2E">
        <w:rPr>
          <w:lang w:val="sr-Latn-CS"/>
        </w:rPr>
        <w:t>k</w:t>
      </w:r>
      <w:r w:rsidR="00B23AF3" w:rsidRPr="00333D2E">
        <w:rPr>
          <w:lang w:val="sr-Latn-CS"/>
        </w:rPr>
        <w:t>ontrolu ponašanja</w:t>
      </w:r>
    </w:p>
    <w:p w:rsidR="00B23AF3" w:rsidRPr="00333D2E" w:rsidRDefault="003F0166" w:rsidP="00F67C03">
      <w:pPr>
        <w:pStyle w:val="NoSpacing"/>
        <w:numPr>
          <w:ilvl w:val="0"/>
          <w:numId w:val="29"/>
        </w:numPr>
        <w:rPr>
          <w:lang w:val="sr-Latn-CS"/>
        </w:rPr>
      </w:pPr>
      <w:r w:rsidRPr="00333D2E">
        <w:rPr>
          <w:lang w:val="sr-Latn-CS"/>
        </w:rPr>
        <w:t>k</w:t>
      </w:r>
      <w:r w:rsidR="00B23AF3" w:rsidRPr="00333D2E">
        <w:rPr>
          <w:lang w:val="sr-Latn-CS"/>
        </w:rPr>
        <w:t>ontrolu svesti</w:t>
      </w:r>
    </w:p>
    <w:p w:rsidR="00B23AF3" w:rsidRPr="00333D2E" w:rsidRDefault="00B23AF3" w:rsidP="00B23AF3">
      <w:pPr>
        <w:pStyle w:val="NoSpacing"/>
        <w:rPr>
          <w:color w:val="FF0000"/>
          <w:lang w:val="sr-Latn-CS"/>
        </w:rPr>
      </w:pPr>
    </w:p>
    <w:p w:rsidR="00B23AF3" w:rsidRPr="00333D2E" w:rsidRDefault="003F0166" w:rsidP="003F0166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8. </w:t>
      </w:r>
      <w:r w:rsidR="00B23AF3" w:rsidRPr="00333D2E">
        <w:rPr>
          <w:color w:val="000000" w:themeColor="text1"/>
          <w:lang w:val="sr-Latn-CS"/>
        </w:rPr>
        <w:t>Noradrenalin u CNS</w:t>
      </w:r>
      <w:r w:rsidRPr="00333D2E">
        <w:rPr>
          <w:color w:val="000000" w:themeColor="text1"/>
          <w:lang w:val="sr-Latn-CS"/>
        </w:rPr>
        <w:t>-</w:t>
      </w:r>
      <w:r w:rsidR="00B23AF3" w:rsidRPr="00333D2E">
        <w:rPr>
          <w:color w:val="000000" w:themeColor="text1"/>
          <w:lang w:val="sr-Latn-CS"/>
        </w:rPr>
        <w:t xml:space="preserve">u svoje dejstvo ostvaruje </w:t>
      </w:r>
      <w:r w:rsidR="006151D1" w:rsidRPr="00333D2E">
        <w:rPr>
          <w:color w:val="000000" w:themeColor="text1"/>
          <w:lang w:val="sr-Latn-CS"/>
        </w:rPr>
        <w:t xml:space="preserve">samo </w:t>
      </w:r>
      <w:r w:rsidR="00B23AF3" w:rsidRPr="00333D2E">
        <w:rPr>
          <w:color w:val="000000" w:themeColor="text1"/>
          <w:lang w:val="sr-Latn-CS"/>
        </w:rPr>
        <w:t>preko</w:t>
      </w:r>
      <w:r w:rsidR="009965A6" w:rsidRPr="00333D2E">
        <w:rPr>
          <w:color w:val="000000" w:themeColor="text1"/>
          <w:lang w:val="sr-Latn-CS"/>
        </w:rPr>
        <w:t>:</w:t>
      </w:r>
    </w:p>
    <w:p w:rsidR="00B23AF3" w:rsidRPr="00333D2E" w:rsidRDefault="003F0166" w:rsidP="00F67C03">
      <w:pPr>
        <w:pStyle w:val="NoSpacing"/>
        <w:numPr>
          <w:ilvl w:val="0"/>
          <w:numId w:val="3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a</w:t>
      </w:r>
      <w:r w:rsidR="00B23AF3" w:rsidRPr="00333D2E">
        <w:rPr>
          <w:color w:val="000000" w:themeColor="text1"/>
          <w:lang w:val="sr-Latn-CS"/>
        </w:rPr>
        <w:t>lfa</w:t>
      </w:r>
      <w:r w:rsidR="00B23AF3" w:rsidRPr="00333D2E">
        <w:rPr>
          <w:color w:val="000000" w:themeColor="text1"/>
          <w:vertAlign w:val="subscript"/>
          <w:lang w:val="sr-Latn-CS"/>
        </w:rPr>
        <w:t>1</w:t>
      </w:r>
      <w:r w:rsidR="00B23AF3" w:rsidRPr="00333D2E">
        <w:rPr>
          <w:color w:val="000000" w:themeColor="text1"/>
          <w:lang w:val="sr-Latn-CS"/>
        </w:rPr>
        <w:t xml:space="preserve"> i alfa</w:t>
      </w:r>
      <w:r w:rsidR="00B23AF3" w:rsidRPr="00333D2E">
        <w:rPr>
          <w:color w:val="000000" w:themeColor="text1"/>
          <w:vertAlign w:val="subscript"/>
          <w:lang w:val="sr-Latn-CS"/>
        </w:rPr>
        <w:t>2</w:t>
      </w:r>
      <w:r w:rsidR="00B23AF3" w:rsidRPr="00333D2E">
        <w:rPr>
          <w:color w:val="000000" w:themeColor="text1"/>
          <w:lang w:val="sr-Latn-CS"/>
        </w:rPr>
        <w:t xml:space="preserve"> receptora</w:t>
      </w:r>
    </w:p>
    <w:p w:rsidR="00B23AF3" w:rsidRPr="00333D2E" w:rsidRDefault="003F0166" w:rsidP="00F67C03">
      <w:pPr>
        <w:pStyle w:val="NoSpacing"/>
        <w:numPr>
          <w:ilvl w:val="0"/>
          <w:numId w:val="3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beta</w:t>
      </w:r>
      <w:r w:rsidR="00B23AF3" w:rsidRPr="00333D2E">
        <w:rPr>
          <w:color w:val="000000" w:themeColor="text1"/>
          <w:vertAlign w:val="subscript"/>
          <w:lang w:val="sr-Latn-CS"/>
        </w:rPr>
        <w:t>1</w:t>
      </w:r>
      <w:r w:rsidR="00B23AF3" w:rsidRPr="00333D2E">
        <w:rPr>
          <w:color w:val="000000" w:themeColor="text1"/>
          <w:lang w:val="sr-Latn-CS"/>
        </w:rPr>
        <w:t xml:space="preserve"> i beta</w:t>
      </w:r>
      <w:r w:rsidR="00B23AF3" w:rsidRPr="00333D2E">
        <w:rPr>
          <w:color w:val="000000" w:themeColor="text1"/>
          <w:vertAlign w:val="subscript"/>
          <w:lang w:val="sr-Latn-CS"/>
        </w:rPr>
        <w:t xml:space="preserve">2 </w:t>
      </w:r>
      <w:r w:rsidR="00B23AF3" w:rsidRPr="00333D2E">
        <w:rPr>
          <w:color w:val="000000" w:themeColor="text1"/>
          <w:lang w:val="sr-Latn-CS"/>
        </w:rPr>
        <w:t>receptora</w:t>
      </w:r>
    </w:p>
    <w:p w:rsidR="00B23AF3" w:rsidRPr="00333D2E" w:rsidRDefault="003F0166" w:rsidP="00F67C03">
      <w:pPr>
        <w:pStyle w:val="NoSpacing"/>
        <w:numPr>
          <w:ilvl w:val="0"/>
          <w:numId w:val="3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a</w:t>
      </w:r>
      <w:r w:rsidR="00B23AF3" w:rsidRPr="00333D2E">
        <w:rPr>
          <w:color w:val="000000" w:themeColor="text1"/>
          <w:lang w:val="sr-Latn-CS"/>
        </w:rPr>
        <w:t>lfa</w:t>
      </w:r>
      <w:r w:rsidR="00B23AF3" w:rsidRPr="00333D2E">
        <w:rPr>
          <w:color w:val="000000" w:themeColor="text1"/>
          <w:vertAlign w:val="subscript"/>
          <w:lang w:val="sr-Latn-CS"/>
        </w:rPr>
        <w:t>1</w:t>
      </w:r>
      <w:r w:rsidR="00B23AF3" w:rsidRPr="00333D2E">
        <w:rPr>
          <w:color w:val="000000" w:themeColor="text1"/>
          <w:lang w:val="sr-Latn-CS"/>
        </w:rPr>
        <w:t xml:space="preserve"> i beta</w:t>
      </w:r>
      <w:r w:rsidR="00B23AF3" w:rsidRPr="00333D2E">
        <w:rPr>
          <w:color w:val="000000" w:themeColor="text1"/>
          <w:vertAlign w:val="subscript"/>
          <w:lang w:val="sr-Latn-CS"/>
        </w:rPr>
        <w:t>1</w:t>
      </w:r>
      <w:r w:rsidR="00B23AF3" w:rsidRPr="00333D2E">
        <w:rPr>
          <w:color w:val="000000" w:themeColor="text1"/>
          <w:lang w:val="sr-Latn-CS"/>
        </w:rPr>
        <w:t xml:space="preserve"> receptora</w:t>
      </w:r>
    </w:p>
    <w:p w:rsidR="00B23AF3" w:rsidRPr="00333D2E" w:rsidRDefault="003F0166" w:rsidP="00F67C03">
      <w:pPr>
        <w:pStyle w:val="NoSpacing"/>
        <w:numPr>
          <w:ilvl w:val="0"/>
          <w:numId w:val="30"/>
        </w:numPr>
        <w:rPr>
          <w:lang w:val="sr-Latn-CS"/>
        </w:rPr>
      </w:pPr>
      <w:r w:rsidRPr="00333D2E">
        <w:rPr>
          <w:lang w:val="sr-Latn-CS"/>
        </w:rPr>
        <w:t>o</w:t>
      </w:r>
      <w:r w:rsidR="00B23AF3" w:rsidRPr="00333D2E">
        <w:rPr>
          <w:lang w:val="sr-Latn-CS"/>
        </w:rPr>
        <w:t>dgo</w:t>
      </w:r>
      <w:r w:rsidRPr="00333D2E">
        <w:rPr>
          <w:lang w:val="sr-Latn-CS"/>
        </w:rPr>
        <w:t>v</w:t>
      </w:r>
      <w:r w:rsidR="00B23AF3" w:rsidRPr="00333D2E">
        <w:rPr>
          <w:lang w:val="sr-Latn-CS"/>
        </w:rPr>
        <w:t>ori pod A i B su tačni</w:t>
      </w:r>
    </w:p>
    <w:p w:rsidR="00BC7806" w:rsidRPr="00333D2E" w:rsidRDefault="00BC7806" w:rsidP="00BC7806">
      <w:pPr>
        <w:pStyle w:val="NoSpacing"/>
        <w:rPr>
          <w:color w:val="FF0000"/>
          <w:lang w:val="sr-Latn-CS"/>
        </w:rPr>
      </w:pPr>
    </w:p>
    <w:p w:rsidR="00BC7806" w:rsidRPr="00333D2E" w:rsidRDefault="003F0166" w:rsidP="003F0166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9. </w:t>
      </w:r>
      <w:r w:rsidR="00BC7806" w:rsidRPr="00333D2E">
        <w:rPr>
          <w:color w:val="000000" w:themeColor="text1"/>
          <w:lang w:val="sr-Latn-CS"/>
        </w:rPr>
        <w:t>Zaokruži NETAČAN odgovor</w:t>
      </w:r>
      <w:r w:rsidRPr="00333D2E">
        <w:rPr>
          <w:color w:val="000000" w:themeColor="text1"/>
          <w:lang w:val="sr-Latn-CS"/>
        </w:rPr>
        <w:t>. Uloga d</w:t>
      </w:r>
      <w:r w:rsidR="00BC7806" w:rsidRPr="00333D2E">
        <w:rPr>
          <w:color w:val="000000" w:themeColor="text1"/>
          <w:lang w:val="sr-Latn-CS"/>
        </w:rPr>
        <w:t>opamin</w:t>
      </w:r>
      <w:r w:rsidRPr="00333D2E">
        <w:rPr>
          <w:color w:val="000000" w:themeColor="text1"/>
          <w:lang w:val="sr-Latn-CS"/>
        </w:rPr>
        <w:t>a</w:t>
      </w:r>
      <w:r w:rsidR="00BC7806" w:rsidRPr="00333D2E">
        <w:rPr>
          <w:color w:val="000000" w:themeColor="text1"/>
          <w:lang w:val="sr-Latn-CS"/>
        </w:rPr>
        <w:t xml:space="preserve"> u CNS</w:t>
      </w:r>
      <w:r w:rsidRPr="00333D2E">
        <w:rPr>
          <w:color w:val="000000" w:themeColor="text1"/>
          <w:lang w:val="sr-Latn-CS"/>
        </w:rPr>
        <w:t>-</w:t>
      </w:r>
      <w:r w:rsidR="00BC7806" w:rsidRPr="00333D2E">
        <w:rPr>
          <w:color w:val="000000" w:themeColor="text1"/>
          <w:lang w:val="sr-Latn-CS"/>
        </w:rPr>
        <w:t>u</w:t>
      </w:r>
      <w:r w:rsidRPr="00333D2E">
        <w:rPr>
          <w:color w:val="000000" w:themeColor="text1"/>
          <w:lang w:val="sr-Latn-CS"/>
        </w:rPr>
        <w:t xml:space="preserve"> je</w:t>
      </w:r>
      <w:r w:rsidR="002B5C0F" w:rsidRPr="00333D2E">
        <w:rPr>
          <w:color w:val="000000" w:themeColor="text1"/>
          <w:lang w:val="sr-Latn-CS"/>
        </w:rPr>
        <w:t>:</w:t>
      </w:r>
    </w:p>
    <w:p w:rsidR="00BC7806" w:rsidRPr="00333D2E" w:rsidRDefault="002B5C0F" w:rsidP="00F67C03">
      <w:pPr>
        <w:pStyle w:val="NoSpacing"/>
        <w:numPr>
          <w:ilvl w:val="0"/>
          <w:numId w:val="3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kontrola</w:t>
      </w:r>
      <w:r w:rsidR="00BC7806" w:rsidRPr="00333D2E">
        <w:rPr>
          <w:color w:val="000000" w:themeColor="text1"/>
          <w:lang w:val="sr-Latn-CS"/>
        </w:rPr>
        <w:t xml:space="preserve"> ponašanja</w:t>
      </w:r>
    </w:p>
    <w:p w:rsidR="00BC7806" w:rsidRPr="00333D2E" w:rsidRDefault="003F0166" w:rsidP="00F67C03">
      <w:pPr>
        <w:pStyle w:val="NoSpacing"/>
        <w:numPr>
          <w:ilvl w:val="0"/>
          <w:numId w:val="3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</w:t>
      </w:r>
      <w:r w:rsidR="009965A6" w:rsidRPr="00333D2E">
        <w:rPr>
          <w:color w:val="000000" w:themeColor="text1"/>
          <w:lang w:val="sr-Latn-CS"/>
        </w:rPr>
        <w:t xml:space="preserve">oordinacija </w:t>
      </w:r>
      <w:r w:rsidR="00BC7806" w:rsidRPr="00333D2E">
        <w:rPr>
          <w:color w:val="000000" w:themeColor="text1"/>
          <w:lang w:val="sr-Latn-CS"/>
        </w:rPr>
        <w:t>voljnih pokreta</w:t>
      </w:r>
    </w:p>
    <w:p w:rsidR="00BC7806" w:rsidRPr="00333D2E" w:rsidRDefault="003F0166" w:rsidP="00F67C03">
      <w:pPr>
        <w:pStyle w:val="NoSpacing"/>
        <w:numPr>
          <w:ilvl w:val="0"/>
          <w:numId w:val="31"/>
        </w:numPr>
        <w:rPr>
          <w:lang w:val="sr-Latn-CS"/>
        </w:rPr>
      </w:pPr>
      <w:r w:rsidRPr="00333D2E">
        <w:rPr>
          <w:lang w:val="sr-Latn-CS"/>
        </w:rPr>
        <w:t>s</w:t>
      </w:r>
      <w:r w:rsidR="00BC7806" w:rsidRPr="00333D2E">
        <w:rPr>
          <w:lang w:val="sr-Latn-CS"/>
        </w:rPr>
        <w:t>timul</w:t>
      </w:r>
      <w:r w:rsidR="002B5C0F" w:rsidRPr="00333D2E">
        <w:rPr>
          <w:lang w:val="sr-Latn-CS"/>
        </w:rPr>
        <w:t>acija</w:t>
      </w:r>
      <w:r w:rsidR="00BC7806" w:rsidRPr="00333D2E">
        <w:rPr>
          <w:lang w:val="sr-Latn-CS"/>
        </w:rPr>
        <w:t xml:space="preserve"> sekrecij</w:t>
      </w:r>
      <w:r w:rsidR="002B5C0F" w:rsidRPr="00333D2E">
        <w:rPr>
          <w:lang w:val="sr-Latn-CS"/>
        </w:rPr>
        <w:t>e</w:t>
      </w:r>
      <w:r w:rsidR="00BC7806" w:rsidRPr="00333D2E">
        <w:rPr>
          <w:lang w:val="sr-Latn-CS"/>
        </w:rPr>
        <w:t xml:space="preserve"> prolaktina</w:t>
      </w:r>
    </w:p>
    <w:p w:rsidR="00095FE7" w:rsidRPr="00333D2E" w:rsidRDefault="002B5C0F" w:rsidP="00F67C03">
      <w:pPr>
        <w:pStyle w:val="NoSpacing"/>
        <w:numPr>
          <w:ilvl w:val="0"/>
          <w:numId w:val="3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kontrola</w:t>
      </w:r>
      <w:r w:rsidR="00095FE7" w:rsidRPr="00333D2E">
        <w:rPr>
          <w:color w:val="000000" w:themeColor="text1"/>
          <w:lang w:val="sr-Latn-CS"/>
        </w:rPr>
        <w:t xml:space="preserve"> ishrane</w:t>
      </w:r>
    </w:p>
    <w:p w:rsidR="00F5755C" w:rsidRPr="00333D2E" w:rsidRDefault="00F5755C" w:rsidP="00F5755C">
      <w:pPr>
        <w:pStyle w:val="NoSpacing"/>
        <w:rPr>
          <w:color w:val="000000" w:themeColor="text1"/>
          <w:lang w:val="sr-Latn-CS"/>
        </w:rPr>
      </w:pPr>
    </w:p>
    <w:p w:rsidR="00B23AF3" w:rsidRPr="00333D2E" w:rsidRDefault="002B5C0F" w:rsidP="002B5C0F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10. </w:t>
      </w:r>
      <w:r w:rsidR="00F5755C" w:rsidRPr="00333D2E">
        <w:rPr>
          <w:color w:val="000000" w:themeColor="text1"/>
          <w:lang w:val="sr-Latn-CS"/>
        </w:rPr>
        <w:t>Noradrenalin je u CNS</w:t>
      </w:r>
      <w:r w:rsidRPr="00333D2E">
        <w:rPr>
          <w:color w:val="000000" w:themeColor="text1"/>
          <w:lang w:val="sr-Latn-CS"/>
        </w:rPr>
        <w:t>-</w:t>
      </w:r>
      <w:r w:rsidR="00F5755C" w:rsidRPr="00333D2E">
        <w:rPr>
          <w:color w:val="000000" w:themeColor="text1"/>
          <w:lang w:val="sr-Latn-CS"/>
        </w:rPr>
        <w:t xml:space="preserve">u odgovoran za </w:t>
      </w:r>
      <w:r w:rsidRPr="00333D2E">
        <w:rPr>
          <w:color w:val="000000" w:themeColor="text1"/>
          <w:lang w:val="sr-Latn-CS"/>
        </w:rPr>
        <w:t>(više tačnih odgovora):</w:t>
      </w:r>
    </w:p>
    <w:p w:rsidR="002B5C0F" w:rsidRPr="00333D2E" w:rsidRDefault="002B5C0F" w:rsidP="00F200F5">
      <w:pPr>
        <w:pStyle w:val="NoSpacing"/>
        <w:numPr>
          <w:ilvl w:val="0"/>
          <w:numId w:val="185"/>
        </w:numPr>
        <w:rPr>
          <w:lang w:val="sr-Latn-CS"/>
        </w:rPr>
      </w:pPr>
      <w:r w:rsidRPr="00333D2E">
        <w:rPr>
          <w:lang w:val="sr-Latn-CS"/>
        </w:rPr>
        <w:t>k</w:t>
      </w:r>
      <w:r w:rsidR="00F5755C" w:rsidRPr="00333D2E">
        <w:rPr>
          <w:lang w:val="sr-Latn-CS"/>
        </w:rPr>
        <w:t>ontrolu krvnog pritiska</w:t>
      </w:r>
    </w:p>
    <w:p w:rsidR="00F5755C" w:rsidRPr="00333D2E" w:rsidRDefault="002B5C0F" w:rsidP="00F200F5">
      <w:pPr>
        <w:pStyle w:val="NoSpacing"/>
        <w:numPr>
          <w:ilvl w:val="0"/>
          <w:numId w:val="185"/>
        </w:numPr>
        <w:rPr>
          <w:lang w:val="sr-Latn-CS"/>
        </w:rPr>
      </w:pPr>
      <w:r w:rsidRPr="00333D2E">
        <w:rPr>
          <w:lang w:val="sr-Latn-CS"/>
        </w:rPr>
        <w:t>k</w:t>
      </w:r>
      <w:r w:rsidR="00F5755C" w:rsidRPr="00333D2E">
        <w:rPr>
          <w:lang w:val="sr-Latn-CS"/>
        </w:rPr>
        <w:t>ontrolu svesti</w:t>
      </w:r>
    </w:p>
    <w:p w:rsidR="00F5755C" w:rsidRPr="00333D2E" w:rsidRDefault="002B5C0F" w:rsidP="00F200F5">
      <w:pPr>
        <w:pStyle w:val="NoSpacing"/>
        <w:numPr>
          <w:ilvl w:val="0"/>
          <w:numId w:val="185"/>
        </w:numPr>
        <w:rPr>
          <w:lang w:val="sr-Latn-CS"/>
        </w:rPr>
      </w:pPr>
      <w:r w:rsidRPr="00333D2E">
        <w:rPr>
          <w:lang w:val="sr-Latn-CS"/>
        </w:rPr>
        <w:t>k</w:t>
      </w:r>
      <w:r w:rsidR="00F5755C" w:rsidRPr="00333D2E">
        <w:rPr>
          <w:lang w:val="sr-Latn-CS"/>
        </w:rPr>
        <w:t>ontrolu ponašanja</w:t>
      </w:r>
    </w:p>
    <w:p w:rsidR="00F5755C" w:rsidRPr="00333D2E" w:rsidRDefault="002B5C0F" w:rsidP="00F200F5">
      <w:pPr>
        <w:pStyle w:val="NoSpacing"/>
        <w:numPr>
          <w:ilvl w:val="0"/>
          <w:numId w:val="185"/>
        </w:numPr>
        <w:rPr>
          <w:lang w:val="sr-Latn-CS"/>
        </w:rPr>
      </w:pPr>
      <w:r w:rsidRPr="00333D2E">
        <w:rPr>
          <w:lang w:val="sr-Latn-CS"/>
        </w:rPr>
        <w:t>k</w:t>
      </w:r>
      <w:r w:rsidR="00F5755C" w:rsidRPr="00333D2E">
        <w:rPr>
          <w:lang w:val="sr-Latn-CS"/>
        </w:rPr>
        <w:t xml:space="preserve">ontrolu </w:t>
      </w:r>
      <w:r w:rsidR="00B311C6" w:rsidRPr="00333D2E">
        <w:rPr>
          <w:lang w:val="sr-Latn-CS"/>
        </w:rPr>
        <w:t>motorike</w:t>
      </w:r>
    </w:p>
    <w:p w:rsidR="002B5C0F" w:rsidRPr="00333D2E" w:rsidRDefault="002B5C0F" w:rsidP="00133B42">
      <w:pPr>
        <w:pStyle w:val="NoSpacing"/>
        <w:tabs>
          <w:tab w:val="left" w:pos="3510"/>
        </w:tabs>
        <w:rPr>
          <w:color w:val="FF0000"/>
          <w:lang w:val="sr-Latn-CS"/>
        </w:rPr>
      </w:pPr>
    </w:p>
    <w:p w:rsidR="00077D16" w:rsidRPr="00333D2E" w:rsidRDefault="002B5C0F" w:rsidP="00133B42">
      <w:pPr>
        <w:pStyle w:val="NoSpacing"/>
        <w:tabs>
          <w:tab w:val="left" w:pos="3510"/>
        </w:tabs>
        <w:rPr>
          <w:lang w:val="sr-Latn-CS"/>
        </w:rPr>
      </w:pPr>
      <w:r w:rsidRPr="00333D2E">
        <w:rPr>
          <w:color w:val="FF0000"/>
          <w:lang w:val="sr-Latn-CS"/>
        </w:rPr>
        <w:lastRenderedPageBreak/>
        <w:t xml:space="preserve">      </w:t>
      </w:r>
      <w:r w:rsidRPr="00333D2E">
        <w:rPr>
          <w:lang w:val="sr-Latn-CS"/>
        </w:rPr>
        <w:t xml:space="preserve">11. </w:t>
      </w:r>
      <w:r w:rsidR="00B311C6" w:rsidRPr="00333D2E">
        <w:rPr>
          <w:lang w:val="sr-Latn-CS"/>
        </w:rPr>
        <w:t>Histamin u CNS</w:t>
      </w:r>
      <w:r w:rsidRPr="00333D2E">
        <w:rPr>
          <w:lang w:val="sr-Latn-CS"/>
        </w:rPr>
        <w:t xml:space="preserve">- </w:t>
      </w:r>
      <w:r w:rsidR="00B311C6" w:rsidRPr="00333D2E">
        <w:rPr>
          <w:lang w:val="sr-Latn-CS"/>
        </w:rPr>
        <w:t>u  NE</w:t>
      </w:r>
      <w:r w:rsidRPr="00333D2E">
        <w:rPr>
          <w:lang w:val="sr-Latn-CS"/>
        </w:rPr>
        <w:t xml:space="preserve"> </w:t>
      </w:r>
      <w:r w:rsidR="00B311C6" w:rsidRPr="00333D2E">
        <w:rPr>
          <w:lang w:val="sr-Latn-CS"/>
        </w:rPr>
        <w:t>reguliše</w:t>
      </w:r>
      <w:r w:rsidRPr="00333D2E">
        <w:rPr>
          <w:lang w:val="sr-Latn-CS"/>
        </w:rPr>
        <w:t>:</w:t>
      </w:r>
    </w:p>
    <w:p w:rsidR="00B311C6" w:rsidRPr="00333D2E" w:rsidRDefault="002B5C0F" w:rsidP="00F67C03">
      <w:pPr>
        <w:pStyle w:val="NoSpacing"/>
        <w:numPr>
          <w:ilvl w:val="0"/>
          <w:numId w:val="32"/>
        </w:numPr>
        <w:rPr>
          <w:lang w:val="sr-Latn-CS"/>
        </w:rPr>
      </w:pPr>
      <w:r w:rsidRPr="00333D2E">
        <w:rPr>
          <w:lang w:val="sr-Latn-CS"/>
        </w:rPr>
        <w:t>s</w:t>
      </w:r>
      <w:r w:rsidR="00B311C6" w:rsidRPr="00333D2E">
        <w:rPr>
          <w:lang w:val="sr-Latn-CS"/>
        </w:rPr>
        <w:t>an i budnost</w:t>
      </w:r>
    </w:p>
    <w:p w:rsidR="00B311C6" w:rsidRPr="00333D2E" w:rsidRDefault="002B5C0F" w:rsidP="00F67C03">
      <w:pPr>
        <w:pStyle w:val="NoSpacing"/>
        <w:numPr>
          <w:ilvl w:val="0"/>
          <w:numId w:val="32"/>
        </w:numPr>
        <w:rPr>
          <w:lang w:val="sr-Latn-CS"/>
        </w:rPr>
      </w:pPr>
      <w:r w:rsidRPr="00333D2E">
        <w:rPr>
          <w:lang w:val="sr-Latn-CS"/>
        </w:rPr>
        <w:t>a</w:t>
      </w:r>
      <w:r w:rsidR="00B311C6" w:rsidRPr="00333D2E">
        <w:rPr>
          <w:lang w:val="sr-Latn-CS"/>
        </w:rPr>
        <w:t>petit</w:t>
      </w:r>
    </w:p>
    <w:p w:rsidR="00B311C6" w:rsidRPr="00333D2E" w:rsidRDefault="002B5C0F" w:rsidP="00F67C03">
      <w:pPr>
        <w:pStyle w:val="NoSpacing"/>
        <w:numPr>
          <w:ilvl w:val="0"/>
          <w:numId w:val="32"/>
        </w:numPr>
        <w:rPr>
          <w:lang w:val="sr-Latn-CS"/>
        </w:rPr>
      </w:pPr>
      <w:r w:rsidRPr="00333D2E">
        <w:rPr>
          <w:lang w:val="sr-Latn-CS"/>
        </w:rPr>
        <w:t>p</w:t>
      </w:r>
      <w:r w:rsidR="00B311C6" w:rsidRPr="00333D2E">
        <w:rPr>
          <w:lang w:val="sr-Latn-CS"/>
        </w:rPr>
        <w:t>ercepciju bola</w:t>
      </w:r>
    </w:p>
    <w:p w:rsidR="00B311C6" w:rsidRPr="00333D2E" w:rsidRDefault="002B5C0F" w:rsidP="00F67C03">
      <w:pPr>
        <w:pStyle w:val="NoSpacing"/>
        <w:numPr>
          <w:ilvl w:val="0"/>
          <w:numId w:val="32"/>
        </w:numPr>
        <w:rPr>
          <w:lang w:val="sr-Latn-CS"/>
        </w:rPr>
      </w:pPr>
      <w:r w:rsidRPr="00333D2E">
        <w:rPr>
          <w:lang w:val="sr-Latn-CS"/>
        </w:rPr>
        <w:t>l</w:t>
      </w:r>
      <w:r w:rsidR="00B311C6" w:rsidRPr="00333D2E">
        <w:rPr>
          <w:lang w:val="sr-Latn-CS"/>
        </w:rPr>
        <w:t>učenje prolaktina</w:t>
      </w:r>
    </w:p>
    <w:p w:rsidR="00133B42" w:rsidRPr="00333D2E" w:rsidRDefault="00133B42" w:rsidP="00133B42">
      <w:pPr>
        <w:pStyle w:val="NoSpacing"/>
        <w:rPr>
          <w:color w:val="FF0000"/>
          <w:lang w:val="sr-Latn-CS"/>
        </w:rPr>
      </w:pPr>
    </w:p>
    <w:p w:rsidR="00B311C6" w:rsidRPr="00333D2E" w:rsidRDefault="002B5C0F" w:rsidP="002B5C0F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12. </w:t>
      </w:r>
      <w:r w:rsidR="00133B42" w:rsidRPr="00333D2E">
        <w:rPr>
          <w:color w:val="000000" w:themeColor="text1"/>
          <w:lang w:val="sr-Latn-CS"/>
        </w:rPr>
        <w:t>Glavni ekcitatorni ne</w:t>
      </w:r>
      <w:r w:rsidR="0020280D">
        <w:rPr>
          <w:color w:val="000000" w:themeColor="text1"/>
          <w:lang w:val="sr-Latn-CS"/>
        </w:rPr>
        <w:t>u</w:t>
      </w:r>
      <w:r w:rsidR="00133B42" w:rsidRPr="00333D2E">
        <w:rPr>
          <w:color w:val="000000" w:themeColor="text1"/>
          <w:lang w:val="sr-Latn-CS"/>
        </w:rPr>
        <w:t>rotransmiter u CNS</w:t>
      </w:r>
      <w:r w:rsidRPr="00333D2E">
        <w:rPr>
          <w:color w:val="000000" w:themeColor="text1"/>
          <w:lang w:val="sr-Latn-CS"/>
        </w:rPr>
        <w:t>-</w:t>
      </w:r>
      <w:r w:rsidR="00133B42" w:rsidRPr="00333D2E">
        <w:rPr>
          <w:color w:val="000000" w:themeColor="text1"/>
          <w:lang w:val="sr-Latn-CS"/>
        </w:rPr>
        <w:t>u je</w:t>
      </w:r>
      <w:r w:rsidRPr="00333D2E">
        <w:rPr>
          <w:color w:val="000000" w:themeColor="text1"/>
          <w:lang w:val="sr-Latn-CS"/>
        </w:rPr>
        <w:t>:</w:t>
      </w:r>
    </w:p>
    <w:p w:rsidR="00133B42" w:rsidRPr="00333D2E" w:rsidRDefault="002B5C0F" w:rsidP="00F67C03">
      <w:pPr>
        <w:pStyle w:val="NoSpacing"/>
        <w:numPr>
          <w:ilvl w:val="0"/>
          <w:numId w:val="33"/>
        </w:numPr>
        <w:rPr>
          <w:lang w:val="sr-Latn-CS"/>
        </w:rPr>
      </w:pPr>
      <w:r w:rsidRPr="00333D2E">
        <w:rPr>
          <w:lang w:val="sr-Latn-CS"/>
        </w:rPr>
        <w:t>g</w:t>
      </w:r>
      <w:r w:rsidR="00133B42" w:rsidRPr="00333D2E">
        <w:rPr>
          <w:lang w:val="sr-Latn-CS"/>
        </w:rPr>
        <w:t>lutamat</w:t>
      </w:r>
    </w:p>
    <w:p w:rsidR="00133B42" w:rsidRPr="00333D2E" w:rsidRDefault="002B5C0F" w:rsidP="00F67C03">
      <w:pPr>
        <w:pStyle w:val="NoSpacing"/>
        <w:numPr>
          <w:ilvl w:val="0"/>
          <w:numId w:val="33"/>
        </w:numPr>
        <w:rPr>
          <w:lang w:val="sr-Latn-CS"/>
        </w:rPr>
      </w:pPr>
      <w:r w:rsidRPr="00333D2E">
        <w:rPr>
          <w:lang w:val="sr-Latn-CS"/>
        </w:rPr>
        <w:t>g</w:t>
      </w:r>
      <w:r w:rsidR="00133B42" w:rsidRPr="00333D2E">
        <w:rPr>
          <w:lang w:val="sr-Latn-CS"/>
        </w:rPr>
        <w:t>licin</w:t>
      </w:r>
    </w:p>
    <w:p w:rsidR="00133B42" w:rsidRPr="00333D2E" w:rsidRDefault="00133B42" w:rsidP="00F67C03">
      <w:pPr>
        <w:pStyle w:val="NoSpacing"/>
        <w:numPr>
          <w:ilvl w:val="0"/>
          <w:numId w:val="33"/>
        </w:numPr>
        <w:rPr>
          <w:lang w:val="sr-Latn-CS"/>
        </w:rPr>
      </w:pPr>
      <w:r w:rsidRPr="00333D2E">
        <w:rPr>
          <w:lang w:val="sr-Latn-CS"/>
        </w:rPr>
        <w:t>GABA</w:t>
      </w:r>
    </w:p>
    <w:p w:rsidR="002B5C0F" w:rsidRPr="00333D2E" w:rsidRDefault="002B5C0F" w:rsidP="00F67C03">
      <w:pPr>
        <w:pStyle w:val="NoSpacing"/>
        <w:numPr>
          <w:ilvl w:val="0"/>
          <w:numId w:val="33"/>
        </w:numPr>
        <w:rPr>
          <w:lang w:val="sr-Latn-CS"/>
        </w:rPr>
      </w:pPr>
      <w:r w:rsidRPr="00333D2E">
        <w:rPr>
          <w:lang w:val="sr-Latn-CS"/>
        </w:rPr>
        <w:t>dopamin</w:t>
      </w:r>
    </w:p>
    <w:p w:rsidR="00133B42" w:rsidRPr="00333D2E" w:rsidRDefault="00133B42" w:rsidP="00133B42">
      <w:pPr>
        <w:pStyle w:val="NoSpacing"/>
        <w:rPr>
          <w:color w:val="FF0000"/>
          <w:lang w:val="sr-Latn-CS"/>
        </w:rPr>
      </w:pPr>
    </w:p>
    <w:p w:rsidR="002B5C0F" w:rsidRPr="00333D2E" w:rsidRDefault="002B5C0F" w:rsidP="002B5C0F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13. Glavni ekcitatorni ne</w:t>
      </w:r>
      <w:r w:rsidR="0020280D">
        <w:rPr>
          <w:color w:val="000000" w:themeColor="text1"/>
          <w:lang w:val="sr-Latn-CS"/>
        </w:rPr>
        <w:t>u</w:t>
      </w:r>
      <w:r w:rsidRPr="00333D2E">
        <w:rPr>
          <w:color w:val="000000" w:themeColor="text1"/>
          <w:lang w:val="sr-Latn-CS"/>
        </w:rPr>
        <w:t>rotransmiter u CNS-u je:</w:t>
      </w:r>
    </w:p>
    <w:p w:rsidR="002B5C0F" w:rsidRPr="00333D2E" w:rsidRDefault="002B5C0F" w:rsidP="00F200F5">
      <w:pPr>
        <w:pStyle w:val="NoSpacing"/>
        <w:numPr>
          <w:ilvl w:val="0"/>
          <w:numId w:val="186"/>
        </w:numPr>
        <w:rPr>
          <w:lang w:val="sr-Latn-CS"/>
        </w:rPr>
      </w:pPr>
      <w:r w:rsidRPr="00333D2E">
        <w:rPr>
          <w:lang w:val="sr-Latn-CS"/>
        </w:rPr>
        <w:t>dopamin</w:t>
      </w:r>
    </w:p>
    <w:p w:rsidR="002B5C0F" w:rsidRPr="00333D2E" w:rsidRDefault="002B5C0F" w:rsidP="00F200F5">
      <w:pPr>
        <w:pStyle w:val="NoSpacing"/>
        <w:numPr>
          <w:ilvl w:val="0"/>
          <w:numId w:val="186"/>
        </w:numPr>
        <w:rPr>
          <w:lang w:val="sr-Latn-CS"/>
        </w:rPr>
      </w:pPr>
      <w:r w:rsidRPr="00333D2E">
        <w:rPr>
          <w:lang w:val="sr-Latn-CS"/>
        </w:rPr>
        <w:t>glicin</w:t>
      </w:r>
    </w:p>
    <w:p w:rsidR="002B5C0F" w:rsidRPr="00333D2E" w:rsidRDefault="002B5C0F" w:rsidP="00F200F5">
      <w:pPr>
        <w:pStyle w:val="NoSpacing"/>
        <w:numPr>
          <w:ilvl w:val="0"/>
          <w:numId w:val="186"/>
        </w:numPr>
        <w:rPr>
          <w:lang w:val="sr-Latn-CS"/>
        </w:rPr>
      </w:pPr>
      <w:r w:rsidRPr="00333D2E">
        <w:rPr>
          <w:lang w:val="sr-Latn-CS"/>
        </w:rPr>
        <w:t>GABA</w:t>
      </w:r>
    </w:p>
    <w:p w:rsidR="002B5C0F" w:rsidRPr="00333D2E" w:rsidRDefault="002B5C0F" w:rsidP="00F200F5">
      <w:pPr>
        <w:pStyle w:val="NoSpacing"/>
        <w:numPr>
          <w:ilvl w:val="0"/>
          <w:numId w:val="186"/>
        </w:numPr>
        <w:rPr>
          <w:color w:val="000000" w:themeColor="text1"/>
          <w:lang w:val="sr-Latn-CS"/>
        </w:rPr>
      </w:pPr>
      <w:r w:rsidRPr="00333D2E">
        <w:rPr>
          <w:lang w:val="sr-Latn-CS"/>
        </w:rPr>
        <w:t>aspartat</w:t>
      </w:r>
      <w:r w:rsidRPr="00333D2E">
        <w:rPr>
          <w:color w:val="000000" w:themeColor="text1"/>
          <w:lang w:val="sr-Latn-CS"/>
        </w:rPr>
        <w:t xml:space="preserve"> </w:t>
      </w:r>
    </w:p>
    <w:p w:rsidR="002B5C0F" w:rsidRPr="00333D2E" w:rsidRDefault="002B5C0F" w:rsidP="002B5C0F">
      <w:pPr>
        <w:pStyle w:val="NoSpacing"/>
        <w:rPr>
          <w:color w:val="000000" w:themeColor="text1"/>
          <w:lang w:val="sr-Latn-CS"/>
        </w:rPr>
      </w:pPr>
    </w:p>
    <w:p w:rsidR="00133B42" w:rsidRPr="00333D2E" w:rsidRDefault="002B5C0F" w:rsidP="002B5C0F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 xml:space="preserve">14. </w:t>
      </w:r>
      <w:r w:rsidR="00133B42" w:rsidRPr="00333D2E">
        <w:rPr>
          <w:color w:val="000000" w:themeColor="text1"/>
          <w:lang w:val="sr-Latn-CS"/>
        </w:rPr>
        <w:t>Glavni inhibitorni ne</w:t>
      </w:r>
      <w:r w:rsidR="0020280D">
        <w:rPr>
          <w:color w:val="000000" w:themeColor="text1"/>
          <w:lang w:val="sr-Latn-CS"/>
        </w:rPr>
        <w:t>u</w:t>
      </w:r>
      <w:r w:rsidR="00133B42" w:rsidRPr="00333D2E">
        <w:rPr>
          <w:color w:val="000000" w:themeColor="text1"/>
          <w:lang w:val="sr-Latn-CS"/>
        </w:rPr>
        <w:t>rotransmiter u CNS</w:t>
      </w:r>
      <w:r w:rsidR="00270065" w:rsidRPr="00333D2E">
        <w:rPr>
          <w:color w:val="000000" w:themeColor="text1"/>
          <w:lang w:val="sr-Latn-CS"/>
        </w:rPr>
        <w:t>-</w:t>
      </w:r>
      <w:r w:rsidR="00133B42" w:rsidRPr="00333D2E">
        <w:rPr>
          <w:color w:val="000000" w:themeColor="text1"/>
          <w:lang w:val="sr-Latn-CS"/>
        </w:rPr>
        <w:t>u je</w:t>
      </w:r>
      <w:r w:rsidR="00270065" w:rsidRPr="00333D2E">
        <w:rPr>
          <w:color w:val="000000" w:themeColor="text1"/>
          <w:lang w:val="sr-Latn-CS"/>
        </w:rPr>
        <w:t>:</w:t>
      </w:r>
    </w:p>
    <w:p w:rsidR="002B5C0F" w:rsidRPr="00333D2E" w:rsidRDefault="002B5C0F" w:rsidP="00F67C03">
      <w:pPr>
        <w:pStyle w:val="NoSpacing"/>
        <w:numPr>
          <w:ilvl w:val="0"/>
          <w:numId w:val="34"/>
        </w:numPr>
        <w:rPr>
          <w:lang w:val="sr-Latn-CS"/>
        </w:rPr>
      </w:pPr>
      <w:r w:rsidRPr="00333D2E">
        <w:rPr>
          <w:lang w:val="sr-Latn-CS"/>
        </w:rPr>
        <w:t>glutamat</w:t>
      </w:r>
    </w:p>
    <w:p w:rsidR="00133B42" w:rsidRPr="00333D2E" w:rsidRDefault="002B5C0F" w:rsidP="00F67C03">
      <w:pPr>
        <w:pStyle w:val="NoSpacing"/>
        <w:numPr>
          <w:ilvl w:val="0"/>
          <w:numId w:val="34"/>
        </w:numPr>
        <w:rPr>
          <w:lang w:val="sr-Latn-CS"/>
        </w:rPr>
      </w:pPr>
      <w:r w:rsidRPr="00333D2E">
        <w:rPr>
          <w:lang w:val="sr-Latn-CS"/>
        </w:rPr>
        <w:t>g</w:t>
      </w:r>
      <w:r w:rsidR="00133B42" w:rsidRPr="00333D2E">
        <w:rPr>
          <w:lang w:val="sr-Latn-CS"/>
        </w:rPr>
        <w:t>licin</w:t>
      </w:r>
    </w:p>
    <w:p w:rsidR="002B5C0F" w:rsidRPr="00333D2E" w:rsidRDefault="002B5C0F" w:rsidP="00F67C03">
      <w:pPr>
        <w:pStyle w:val="NoSpacing"/>
        <w:numPr>
          <w:ilvl w:val="0"/>
          <w:numId w:val="34"/>
        </w:numPr>
        <w:rPr>
          <w:lang w:val="sr-Latn-CS"/>
        </w:rPr>
      </w:pPr>
      <w:r w:rsidRPr="00333D2E">
        <w:rPr>
          <w:lang w:val="sr-Latn-CS"/>
        </w:rPr>
        <w:t>dopamin</w:t>
      </w:r>
    </w:p>
    <w:p w:rsidR="00227ECA" w:rsidRPr="00333D2E" w:rsidRDefault="002B5C0F" w:rsidP="00F67C03">
      <w:pPr>
        <w:pStyle w:val="NoSpacing"/>
        <w:numPr>
          <w:ilvl w:val="0"/>
          <w:numId w:val="34"/>
        </w:numPr>
        <w:rPr>
          <w:lang w:val="sr-Latn-CS"/>
        </w:rPr>
      </w:pPr>
      <w:r w:rsidRPr="00333D2E">
        <w:rPr>
          <w:lang w:val="sr-Latn-CS"/>
        </w:rPr>
        <w:t>a</w:t>
      </w:r>
      <w:r w:rsidR="00133B42" w:rsidRPr="00333D2E">
        <w:rPr>
          <w:lang w:val="sr-Latn-CS"/>
        </w:rPr>
        <w:t>spartat</w:t>
      </w:r>
    </w:p>
    <w:p w:rsidR="00227ECA" w:rsidRPr="00333D2E" w:rsidRDefault="00227ECA" w:rsidP="00385A5A">
      <w:pPr>
        <w:pStyle w:val="NoSpacing"/>
        <w:rPr>
          <w:lang w:val="sr-Latn-CS"/>
        </w:rPr>
      </w:pPr>
    </w:p>
    <w:p w:rsidR="002B5C0F" w:rsidRPr="00333D2E" w:rsidRDefault="00270065" w:rsidP="002B5C0F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15. Glavni</w:t>
      </w:r>
      <w:r w:rsidR="002B5C0F" w:rsidRPr="00333D2E">
        <w:rPr>
          <w:color w:val="000000" w:themeColor="text1"/>
          <w:lang w:val="sr-Latn-CS"/>
        </w:rPr>
        <w:t xml:space="preserve"> inhibitorni ne</w:t>
      </w:r>
      <w:r w:rsidR="0020280D">
        <w:rPr>
          <w:color w:val="000000" w:themeColor="text1"/>
          <w:lang w:val="sr-Latn-CS"/>
        </w:rPr>
        <w:t>u</w:t>
      </w:r>
      <w:r w:rsidR="002B5C0F" w:rsidRPr="00333D2E">
        <w:rPr>
          <w:color w:val="000000" w:themeColor="text1"/>
          <w:lang w:val="sr-Latn-CS"/>
        </w:rPr>
        <w:t>rotransmiter u CNS</w:t>
      </w:r>
      <w:r w:rsidR="009965A6" w:rsidRPr="00333D2E">
        <w:rPr>
          <w:color w:val="000000" w:themeColor="text1"/>
          <w:lang w:val="sr-Latn-CS"/>
        </w:rPr>
        <w:t>-</w:t>
      </w:r>
      <w:r w:rsidR="002B5C0F" w:rsidRPr="00333D2E">
        <w:rPr>
          <w:color w:val="000000" w:themeColor="text1"/>
          <w:lang w:val="sr-Latn-CS"/>
        </w:rPr>
        <w:t>u je</w:t>
      </w:r>
      <w:r w:rsidRPr="00333D2E">
        <w:rPr>
          <w:color w:val="000000" w:themeColor="text1"/>
          <w:lang w:val="sr-Latn-CS"/>
        </w:rPr>
        <w:t>:</w:t>
      </w:r>
    </w:p>
    <w:p w:rsidR="002B5C0F" w:rsidRPr="00333D2E" w:rsidRDefault="002B5C0F" w:rsidP="00F200F5">
      <w:pPr>
        <w:pStyle w:val="NoSpacing"/>
        <w:numPr>
          <w:ilvl w:val="0"/>
          <w:numId w:val="187"/>
        </w:numPr>
        <w:rPr>
          <w:lang w:val="sr-Latn-CS"/>
        </w:rPr>
      </w:pPr>
      <w:r w:rsidRPr="00333D2E">
        <w:rPr>
          <w:lang w:val="sr-Latn-CS"/>
        </w:rPr>
        <w:t>glutamat</w:t>
      </w:r>
    </w:p>
    <w:p w:rsidR="002B5C0F" w:rsidRPr="00333D2E" w:rsidRDefault="00270065" w:rsidP="00F200F5">
      <w:pPr>
        <w:pStyle w:val="NoSpacing"/>
        <w:numPr>
          <w:ilvl w:val="0"/>
          <w:numId w:val="187"/>
        </w:numPr>
        <w:rPr>
          <w:lang w:val="sr-Latn-CS"/>
        </w:rPr>
      </w:pPr>
      <w:r w:rsidRPr="00333D2E">
        <w:rPr>
          <w:lang w:val="sr-Latn-CS"/>
        </w:rPr>
        <w:t>acetilholon</w:t>
      </w:r>
    </w:p>
    <w:p w:rsidR="002B5C0F" w:rsidRPr="00333D2E" w:rsidRDefault="002B5C0F" w:rsidP="00F200F5">
      <w:pPr>
        <w:pStyle w:val="NoSpacing"/>
        <w:numPr>
          <w:ilvl w:val="0"/>
          <w:numId w:val="187"/>
        </w:numPr>
        <w:rPr>
          <w:lang w:val="sr-Latn-CS"/>
        </w:rPr>
      </w:pPr>
      <w:r w:rsidRPr="00333D2E">
        <w:rPr>
          <w:lang w:val="sr-Latn-CS"/>
        </w:rPr>
        <w:t>GABA</w:t>
      </w:r>
    </w:p>
    <w:p w:rsidR="002B5C0F" w:rsidRPr="00333D2E" w:rsidRDefault="002B5C0F" w:rsidP="00F200F5">
      <w:pPr>
        <w:pStyle w:val="NoSpacing"/>
        <w:numPr>
          <w:ilvl w:val="0"/>
          <w:numId w:val="187"/>
        </w:numPr>
        <w:rPr>
          <w:lang w:val="sr-Latn-CS"/>
        </w:rPr>
      </w:pPr>
      <w:r w:rsidRPr="00333D2E">
        <w:rPr>
          <w:lang w:val="sr-Latn-CS"/>
        </w:rPr>
        <w:t>aspartat</w:t>
      </w:r>
    </w:p>
    <w:p w:rsidR="00385A5A" w:rsidRPr="00333D2E" w:rsidRDefault="00385A5A" w:rsidP="002B5C0F">
      <w:pPr>
        <w:pStyle w:val="NoSpacing"/>
        <w:rPr>
          <w:lang w:val="sr-Latn-CS"/>
        </w:rPr>
      </w:pPr>
    </w:p>
    <w:p w:rsidR="00270065" w:rsidRPr="00333D2E" w:rsidRDefault="00270065" w:rsidP="0027006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16. Antipsihotici ili neuroleptici primenjuju se u terapiji:</w:t>
      </w:r>
    </w:p>
    <w:p w:rsidR="00270065" w:rsidRPr="00333D2E" w:rsidRDefault="00270065" w:rsidP="00F200F5">
      <w:pPr>
        <w:pStyle w:val="NoSpacing"/>
        <w:numPr>
          <w:ilvl w:val="0"/>
          <w:numId w:val="188"/>
        </w:numPr>
        <w:rPr>
          <w:lang w:val="sr-Latn-CS"/>
        </w:rPr>
      </w:pPr>
      <w:r w:rsidRPr="00333D2E">
        <w:rPr>
          <w:lang w:val="sr-Latn-CS"/>
        </w:rPr>
        <w:t>epilepsije</w:t>
      </w:r>
    </w:p>
    <w:p w:rsidR="00270065" w:rsidRPr="00333D2E" w:rsidRDefault="00270065" w:rsidP="00F200F5">
      <w:pPr>
        <w:pStyle w:val="NoSpacing"/>
        <w:numPr>
          <w:ilvl w:val="0"/>
          <w:numId w:val="188"/>
        </w:numPr>
        <w:rPr>
          <w:lang w:val="sr-Latn-CS"/>
        </w:rPr>
      </w:pPr>
      <w:r w:rsidRPr="00333D2E">
        <w:rPr>
          <w:lang w:val="sr-Latn-CS"/>
        </w:rPr>
        <w:t>shizofreni</w:t>
      </w:r>
      <w:r w:rsidR="0020280D">
        <w:rPr>
          <w:lang w:val="sr-Latn-CS"/>
        </w:rPr>
        <w:t>je i drugih agitiranih psihoza</w:t>
      </w:r>
    </w:p>
    <w:p w:rsidR="00270065" w:rsidRPr="00333D2E" w:rsidRDefault="00270065" w:rsidP="00F200F5">
      <w:pPr>
        <w:pStyle w:val="NoSpacing"/>
        <w:numPr>
          <w:ilvl w:val="0"/>
          <w:numId w:val="188"/>
        </w:numPr>
        <w:rPr>
          <w:lang w:val="sr-Latn-CS"/>
        </w:rPr>
      </w:pPr>
      <w:r w:rsidRPr="00333D2E">
        <w:rPr>
          <w:lang w:val="sr-Latn-CS"/>
        </w:rPr>
        <w:t>depresije</w:t>
      </w:r>
    </w:p>
    <w:p w:rsidR="00270065" w:rsidRPr="00333D2E" w:rsidRDefault="00270065" w:rsidP="00F200F5">
      <w:pPr>
        <w:pStyle w:val="NoSpacing"/>
        <w:numPr>
          <w:ilvl w:val="0"/>
          <w:numId w:val="188"/>
        </w:numPr>
        <w:rPr>
          <w:lang w:val="sr-Latn-CS"/>
        </w:rPr>
      </w:pPr>
      <w:r w:rsidRPr="00333D2E">
        <w:rPr>
          <w:lang w:val="sr-Latn-CS"/>
        </w:rPr>
        <w:t>nesanice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270065" w:rsidP="0027006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17. Osnovni mehanizam delovanja antipsihotika ili neuroleptika je:</w:t>
      </w:r>
    </w:p>
    <w:p w:rsidR="00270065" w:rsidRPr="00333D2E" w:rsidRDefault="00270065" w:rsidP="00F200F5">
      <w:pPr>
        <w:pStyle w:val="NoSpacing"/>
        <w:numPr>
          <w:ilvl w:val="0"/>
          <w:numId w:val="189"/>
        </w:numPr>
        <w:rPr>
          <w:lang w:val="sr-Latn-CS"/>
        </w:rPr>
      </w:pPr>
      <w:r w:rsidRPr="00333D2E">
        <w:rPr>
          <w:lang w:val="sr-Latn-CS"/>
        </w:rPr>
        <w:t>potenciranje dejstva GABA-e na nivou GABA receptora</w:t>
      </w:r>
    </w:p>
    <w:p w:rsidR="00270065" w:rsidRPr="00333D2E" w:rsidRDefault="00270065" w:rsidP="00F200F5">
      <w:pPr>
        <w:pStyle w:val="NoSpacing"/>
        <w:numPr>
          <w:ilvl w:val="0"/>
          <w:numId w:val="189"/>
        </w:numPr>
        <w:rPr>
          <w:lang w:val="sr-Latn-CS"/>
        </w:rPr>
      </w:pPr>
      <w:r w:rsidRPr="00333D2E">
        <w:rPr>
          <w:lang w:val="sr-Latn-CS"/>
        </w:rPr>
        <w:t xml:space="preserve">blokada preuzimanja amina (noradrenalina i 5-hidroksitriptamina) u </w:t>
      </w:r>
      <w:r w:rsidR="00101088" w:rsidRPr="00333D2E">
        <w:rPr>
          <w:lang w:val="sr-Latn-CS"/>
        </w:rPr>
        <w:t xml:space="preserve">presinaptičke </w:t>
      </w:r>
      <w:r w:rsidRPr="00333D2E">
        <w:rPr>
          <w:lang w:val="sr-Latn-CS"/>
        </w:rPr>
        <w:t xml:space="preserve">nervne završetke </w:t>
      </w:r>
      <w:r w:rsidR="00101088" w:rsidRPr="00333D2E">
        <w:rPr>
          <w:lang w:val="sr-Latn-CS"/>
        </w:rPr>
        <w:t>CNS-a</w:t>
      </w:r>
    </w:p>
    <w:p w:rsidR="00101088" w:rsidRPr="00333D2E" w:rsidRDefault="00270065" w:rsidP="00F200F5">
      <w:pPr>
        <w:pStyle w:val="NoSpacing"/>
        <w:numPr>
          <w:ilvl w:val="0"/>
          <w:numId w:val="189"/>
        </w:numPr>
        <w:rPr>
          <w:lang w:val="sr-Latn-CS"/>
        </w:rPr>
      </w:pPr>
      <w:r w:rsidRPr="00333D2E">
        <w:rPr>
          <w:lang w:val="sr-Latn-CS"/>
        </w:rPr>
        <w:t>potenciranje dejstva dopamina na nivou dopaminergičkih D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receptora u </w:t>
      </w:r>
      <w:r w:rsidR="00101088" w:rsidRPr="00333D2E">
        <w:rPr>
          <w:lang w:val="sr-Latn-CS"/>
        </w:rPr>
        <w:t>CNS-u</w:t>
      </w:r>
    </w:p>
    <w:p w:rsidR="00270065" w:rsidRPr="00333D2E" w:rsidRDefault="00270065" w:rsidP="00F200F5">
      <w:pPr>
        <w:pStyle w:val="NoSpacing"/>
        <w:numPr>
          <w:ilvl w:val="0"/>
          <w:numId w:val="189"/>
        </w:numPr>
        <w:rPr>
          <w:lang w:val="sr-Latn-CS"/>
        </w:rPr>
      </w:pPr>
      <w:r w:rsidRPr="00333D2E">
        <w:rPr>
          <w:lang w:val="sr-Latn-CS"/>
        </w:rPr>
        <w:t>blokada dejstva dopamina na nivou dopaminergičkih D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receptora u </w:t>
      </w:r>
      <w:r w:rsidR="00101088" w:rsidRPr="00333D2E">
        <w:rPr>
          <w:lang w:val="sr-Latn-CS"/>
        </w:rPr>
        <w:t>CNS-u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270065" w:rsidP="00270065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18. Antipsihotičko ili neuroleptičko dejstvo antipsihotika posledica </w:t>
      </w:r>
      <w:r w:rsidR="0020280D" w:rsidRPr="00333D2E">
        <w:rPr>
          <w:lang w:val="sr-Latn-CS"/>
        </w:rPr>
        <w:t xml:space="preserve">je </w:t>
      </w:r>
      <w:r w:rsidRPr="00333D2E">
        <w:rPr>
          <w:lang w:val="sr-Latn-CS"/>
        </w:rPr>
        <w:t>blokade jednog od navedenih dopaminergičkih sistema:</w:t>
      </w:r>
    </w:p>
    <w:p w:rsidR="00270065" w:rsidRPr="00333D2E" w:rsidRDefault="00270065" w:rsidP="00F200F5">
      <w:pPr>
        <w:pStyle w:val="NoSpacing"/>
        <w:numPr>
          <w:ilvl w:val="0"/>
          <w:numId w:val="190"/>
        </w:numPr>
        <w:rPr>
          <w:lang w:val="sr-Latn-CS"/>
        </w:rPr>
      </w:pPr>
      <w:r w:rsidRPr="00333D2E">
        <w:rPr>
          <w:lang w:val="sr-Latn-CS"/>
        </w:rPr>
        <w:t xml:space="preserve">nigrostrijatalnog </w:t>
      </w:r>
    </w:p>
    <w:p w:rsidR="00270065" w:rsidRPr="00333D2E" w:rsidRDefault="00270065" w:rsidP="00F200F5">
      <w:pPr>
        <w:pStyle w:val="NoSpacing"/>
        <w:numPr>
          <w:ilvl w:val="0"/>
          <w:numId w:val="190"/>
        </w:numPr>
        <w:rPr>
          <w:lang w:val="sr-Latn-CS"/>
        </w:rPr>
      </w:pPr>
      <w:r w:rsidRPr="00333D2E">
        <w:rPr>
          <w:lang w:val="sr-Latn-CS"/>
        </w:rPr>
        <w:t xml:space="preserve">tuberoinfundibularnog </w:t>
      </w:r>
    </w:p>
    <w:p w:rsidR="00270065" w:rsidRPr="00333D2E" w:rsidRDefault="0020280D" w:rsidP="00F200F5">
      <w:pPr>
        <w:pStyle w:val="NoSpacing"/>
        <w:numPr>
          <w:ilvl w:val="0"/>
          <w:numId w:val="190"/>
        </w:numPr>
        <w:rPr>
          <w:lang w:val="sr-Latn-CS"/>
        </w:rPr>
      </w:pPr>
      <w:r>
        <w:rPr>
          <w:lang w:val="sr-Latn-CS"/>
        </w:rPr>
        <w:t>mezolimbičko-mezokortikalnog</w:t>
      </w:r>
      <w:r w:rsidR="00270065" w:rsidRPr="00333D2E">
        <w:rPr>
          <w:lang w:val="sr-Latn-CS"/>
        </w:rPr>
        <w:t xml:space="preserve"> </w:t>
      </w:r>
    </w:p>
    <w:p w:rsidR="00270065" w:rsidRPr="00333D2E" w:rsidRDefault="00270065" w:rsidP="00F200F5">
      <w:pPr>
        <w:pStyle w:val="NoSpacing"/>
        <w:numPr>
          <w:ilvl w:val="0"/>
          <w:numId w:val="190"/>
        </w:numPr>
        <w:rPr>
          <w:lang w:val="sr-Latn-CS"/>
        </w:rPr>
      </w:pPr>
      <w:r w:rsidRPr="00333D2E">
        <w:rPr>
          <w:lang w:val="sr-Latn-CS"/>
        </w:rPr>
        <w:t xml:space="preserve">medularno-periventrikularnog 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270065" w:rsidP="00270065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lastRenderedPageBreak/>
        <w:t>19. Povećanje koncentracije prolaktina sa posledičnom galaktorejom, kao neželjeno dejstvo antipsihotika, posledica je blokade jednog od navedenih dopaminergičkih sistema:</w:t>
      </w:r>
    </w:p>
    <w:p w:rsidR="00270065" w:rsidRPr="00333D2E" w:rsidRDefault="0020280D" w:rsidP="00F200F5">
      <w:pPr>
        <w:pStyle w:val="NoSpacing"/>
        <w:numPr>
          <w:ilvl w:val="0"/>
          <w:numId w:val="191"/>
        </w:numPr>
        <w:rPr>
          <w:lang w:val="sr-Latn-CS"/>
        </w:rPr>
      </w:pPr>
      <w:r>
        <w:rPr>
          <w:lang w:val="sr-Latn-CS"/>
        </w:rPr>
        <w:t>tuberoinfundibularnog</w:t>
      </w:r>
      <w:r w:rsidR="00270065" w:rsidRPr="00333D2E">
        <w:rPr>
          <w:lang w:val="sr-Latn-CS"/>
        </w:rPr>
        <w:t xml:space="preserve"> </w:t>
      </w:r>
    </w:p>
    <w:p w:rsidR="00270065" w:rsidRPr="00333D2E" w:rsidRDefault="00270065" w:rsidP="00F200F5">
      <w:pPr>
        <w:pStyle w:val="NoSpacing"/>
        <w:numPr>
          <w:ilvl w:val="0"/>
          <w:numId w:val="191"/>
        </w:numPr>
        <w:rPr>
          <w:lang w:val="sr-Latn-CS"/>
        </w:rPr>
      </w:pPr>
      <w:r w:rsidRPr="00333D2E">
        <w:rPr>
          <w:lang w:val="sr-Latn-CS"/>
        </w:rPr>
        <w:t xml:space="preserve">mezolimbičko-mezokortikalnog </w:t>
      </w:r>
    </w:p>
    <w:p w:rsidR="00270065" w:rsidRPr="00333D2E" w:rsidRDefault="00270065" w:rsidP="00F200F5">
      <w:pPr>
        <w:pStyle w:val="NoSpacing"/>
        <w:numPr>
          <w:ilvl w:val="0"/>
          <w:numId w:val="191"/>
        </w:numPr>
        <w:rPr>
          <w:lang w:val="sr-Latn-CS"/>
        </w:rPr>
      </w:pPr>
      <w:r w:rsidRPr="00333D2E">
        <w:rPr>
          <w:lang w:val="sr-Latn-CS"/>
        </w:rPr>
        <w:t xml:space="preserve">medularno-periventrikularnog </w:t>
      </w:r>
    </w:p>
    <w:p w:rsidR="00270065" w:rsidRPr="00333D2E" w:rsidRDefault="00270065" w:rsidP="00F200F5">
      <w:pPr>
        <w:pStyle w:val="NoSpacing"/>
        <w:numPr>
          <w:ilvl w:val="0"/>
          <w:numId w:val="191"/>
        </w:numPr>
        <w:rPr>
          <w:lang w:val="sr-Latn-CS"/>
        </w:rPr>
      </w:pPr>
      <w:r w:rsidRPr="00333D2E">
        <w:rPr>
          <w:lang w:val="sr-Latn-CS"/>
        </w:rPr>
        <w:t xml:space="preserve">nigrostrijatalnog 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270065" w:rsidP="00270065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20. Ekstrapiramidni sindrom ili medikamentni parkinsonizam, kao neželjeno dejstvo antipsihotika, posledica </w:t>
      </w:r>
      <w:r w:rsidR="0020280D" w:rsidRPr="00333D2E">
        <w:rPr>
          <w:lang w:val="sr-Latn-CS"/>
        </w:rPr>
        <w:t xml:space="preserve">je </w:t>
      </w:r>
      <w:r w:rsidRPr="00333D2E">
        <w:rPr>
          <w:lang w:val="sr-Latn-CS"/>
        </w:rPr>
        <w:t>blokade jednog od navedenih dopaminergičkih sistema:</w:t>
      </w:r>
    </w:p>
    <w:p w:rsidR="00270065" w:rsidRPr="00333D2E" w:rsidRDefault="0020280D" w:rsidP="00F200F5">
      <w:pPr>
        <w:pStyle w:val="NoSpacing"/>
        <w:numPr>
          <w:ilvl w:val="0"/>
          <w:numId w:val="192"/>
        </w:numPr>
        <w:rPr>
          <w:lang w:val="sr-Latn-CS"/>
        </w:rPr>
      </w:pPr>
      <w:r>
        <w:rPr>
          <w:lang w:val="sr-Latn-CS"/>
        </w:rPr>
        <w:t>nigrostrijatalnog</w:t>
      </w:r>
      <w:r w:rsidR="00270065" w:rsidRPr="00333D2E">
        <w:rPr>
          <w:lang w:val="sr-Latn-CS"/>
        </w:rPr>
        <w:t xml:space="preserve"> </w:t>
      </w:r>
    </w:p>
    <w:p w:rsidR="00270065" w:rsidRPr="00333D2E" w:rsidRDefault="00270065" w:rsidP="00F200F5">
      <w:pPr>
        <w:pStyle w:val="NoSpacing"/>
        <w:numPr>
          <w:ilvl w:val="0"/>
          <w:numId w:val="192"/>
        </w:numPr>
        <w:rPr>
          <w:lang w:val="sr-Latn-CS"/>
        </w:rPr>
      </w:pPr>
      <w:r w:rsidRPr="00333D2E">
        <w:rPr>
          <w:lang w:val="sr-Latn-CS"/>
        </w:rPr>
        <w:t xml:space="preserve">tuberoinfundibularnog </w:t>
      </w:r>
    </w:p>
    <w:p w:rsidR="00270065" w:rsidRPr="00333D2E" w:rsidRDefault="00270065" w:rsidP="00F200F5">
      <w:pPr>
        <w:pStyle w:val="NoSpacing"/>
        <w:numPr>
          <w:ilvl w:val="0"/>
          <w:numId w:val="192"/>
        </w:numPr>
        <w:rPr>
          <w:lang w:val="sr-Latn-CS"/>
        </w:rPr>
      </w:pPr>
      <w:r w:rsidRPr="00333D2E">
        <w:rPr>
          <w:lang w:val="sr-Latn-CS"/>
        </w:rPr>
        <w:t xml:space="preserve">mezolimbičko-mezokortikalnog </w:t>
      </w:r>
    </w:p>
    <w:p w:rsidR="00270065" w:rsidRPr="00333D2E" w:rsidRDefault="00270065" w:rsidP="00F200F5">
      <w:pPr>
        <w:pStyle w:val="NoSpacing"/>
        <w:numPr>
          <w:ilvl w:val="0"/>
          <w:numId w:val="192"/>
        </w:numPr>
        <w:rPr>
          <w:lang w:val="sr-Latn-CS"/>
        </w:rPr>
      </w:pPr>
      <w:r w:rsidRPr="00333D2E">
        <w:rPr>
          <w:lang w:val="sr-Latn-CS"/>
        </w:rPr>
        <w:t xml:space="preserve">medularno-periventrikularnog 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270065" w:rsidP="00270065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21. </w:t>
      </w:r>
      <w:r w:rsidR="0024465A" w:rsidRPr="00333D2E">
        <w:rPr>
          <w:lang w:val="sr-Latn-CS"/>
        </w:rPr>
        <w:t>Željena f</w:t>
      </w:r>
      <w:r w:rsidRPr="00333D2E">
        <w:rPr>
          <w:lang w:val="sr-Latn-CS"/>
        </w:rPr>
        <w:t>armakološk</w:t>
      </w:r>
      <w:r w:rsidR="0024465A" w:rsidRPr="00333D2E">
        <w:rPr>
          <w:lang w:val="sr-Latn-CS"/>
        </w:rPr>
        <w:t>a</w:t>
      </w:r>
      <w:r w:rsidRPr="00333D2E">
        <w:rPr>
          <w:lang w:val="sr-Latn-CS"/>
        </w:rPr>
        <w:t xml:space="preserve"> dejstva </w:t>
      </w:r>
      <w:r w:rsidR="0024465A" w:rsidRPr="00333D2E">
        <w:rPr>
          <w:lang w:val="sr-Latn-CS"/>
        </w:rPr>
        <w:t>antipsihotika ili neuroleptika su sva, OSIM</w:t>
      </w:r>
      <w:r w:rsidRPr="00333D2E">
        <w:rPr>
          <w:lang w:val="sr-Latn-CS"/>
        </w:rPr>
        <w:t>:</w:t>
      </w:r>
    </w:p>
    <w:p w:rsidR="00270065" w:rsidRPr="00333D2E" w:rsidRDefault="00270065" w:rsidP="00F200F5">
      <w:pPr>
        <w:pStyle w:val="NoSpacing"/>
        <w:numPr>
          <w:ilvl w:val="0"/>
          <w:numId w:val="193"/>
        </w:numPr>
        <w:rPr>
          <w:lang w:val="sr-Latn-CS"/>
        </w:rPr>
      </w:pPr>
      <w:r w:rsidRPr="00333D2E">
        <w:rPr>
          <w:lang w:val="sr-Latn-CS"/>
        </w:rPr>
        <w:t xml:space="preserve">antiemetičko </w:t>
      </w:r>
      <w:r w:rsidR="00B81CC9" w:rsidRPr="00333D2E">
        <w:rPr>
          <w:lang w:val="sr-Latn-CS"/>
        </w:rPr>
        <w:t>dejstvo</w:t>
      </w:r>
    </w:p>
    <w:p w:rsidR="00B81CC9" w:rsidRPr="00333D2E" w:rsidRDefault="00B81CC9" w:rsidP="00F200F5">
      <w:pPr>
        <w:pStyle w:val="NoSpacing"/>
        <w:numPr>
          <w:ilvl w:val="0"/>
          <w:numId w:val="193"/>
        </w:numPr>
        <w:rPr>
          <w:lang w:val="sr-Latn-CS"/>
        </w:rPr>
      </w:pPr>
      <w:r w:rsidRPr="00333D2E">
        <w:rPr>
          <w:lang w:val="sr-Latn-CS"/>
        </w:rPr>
        <w:t>psihomotorno kočenje</w:t>
      </w:r>
    </w:p>
    <w:p w:rsidR="00B81CC9" w:rsidRPr="00333D2E" w:rsidRDefault="00B81CC9" w:rsidP="00F200F5">
      <w:pPr>
        <w:pStyle w:val="NoSpacing"/>
        <w:numPr>
          <w:ilvl w:val="0"/>
          <w:numId w:val="193"/>
        </w:numPr>
        <w:rPr>
          <w:lang w:val="sr-Latn-CS"/>
        </w:rPr>
      </w:pPr>
      <w:r w:rsidRPr="00333D2E">
        <w:rPr>
          <w:lang w:val="sr-Latn-CS"/>
        </w:rPr>
        <w:t>emocionalno umirenje</w:t>
      </w:r>
    </w:p>
    <w:p w:rsidR="00270065" w:rsidRPr="00333D2E" w:rsidRDefault="00270065" w:rsidP="00F200F5">
      <w:pPr>
        <w:pStyle w:val="NoSpacing"/>
        <w:numPr>
          <w:ilvl w:val="0"/>
          <w:numId w:val="193"/>
        </w:numPr>
        <w:rPr>
          <w:lang w:val="sr-Latn-CS"/>
        </w:rPr>
      </w:pPr>
      <w:r w:rsidRPr="00333D2E">
        <w:rPr>
          <w:lang w:val="sr-Latn-CS"/>
        </w:rPr>
        <w:t>antiholinergičko</w:t>
      </w:r>
      <w:r w:rsidR="00B81CC9" w:rsidRPr="00333D2E">
        <w:rPr>
          <w:lang w:val="sr-Latn-CS"/>
        </w:rPr>
        <w:t xml:space="preserve"> dejstvo</w:t>
      </w:r>
      <w:r w:rsidRPr="00333D2E">
        <w:rPr>
          <w:lang w:val="sr-Latn-CS"/>
        </w:rPr>
        <w:t xml:space="preserve"> 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B81CC9" w:rsidP="00B81CC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22</w:t>
      </w:r>
      <w:r w:rsidR="00270065" w:rsidRPr="00333D2E">
        <w:rPr>
          <w:lang w:val="sr-Latn-CS"/>
        </w:rPr>
        <w:t xml:space="preserve">. </w:t>
      </w:r>
      <w:r w:rsidR="00DD258A" w:rsidRPr="00333D2E">
        <w:rPr>
          <w:lang w:val="sr-Latn-CS"/>
        </w:rPr>
        <w:t xml:space="preserve">Zaokruži </w:t>
      </w:r>
      <w:r w:rsidR="00270065" w:rsidRPr="00333D2E">
        <w:rPr>
          <w:lang w:val="sr-Latn-CS"/>
        </w:rPr>
        <w:t>antipsihotik ili neuroleptik koji pripada grupi fenotiazina:</w:t>
      </w:r>
    </w:p>
    <w:p w:rsidR="00270065" w:rsidRPr="00333D2E" w:rsidRDefault="00270065" w:rsidP="00F200F5">
      <w:pPr>
        <w:pStyle w:val="NoSpacing"/>
        <w:numPr>
          <w:ilvl w:val="0"/>
          <w:numId w:val="194"/>
        </w:numPr>
        <w:rPr>
          <w:lang w:val="sr-Latn-CS"/>
        </w:rPr>
      </w:pPr>
      <w:r w:rsidRPr="00333D2E">
        <w:rPr>
          <w:lang w:val="sr-Latn-CS"/>
        </w:rPr>
        <w:t>haloperidol</w:t>
      </w:r>
    </w:p>
    <w:p w:rsidR="00270065" w:rsidRPr="00333D2E" w:rsidRDefault="008370C7" w:rsidP="00F200F5">
      <w:pPr>
        <w:pStyle w:val="NoSpacing"/>
        <w:numPr>
          <w:ilvl w:val="0"/>
          <w:numId w:val="194"/>
        </w:numPr>
        <w:rPr>
          <w:lang w:val="sr-Latn-CS"/>
        </w:rPr>
      </w:pPr>
      <w:r>
        <w:rPr>
          <w:lang w:val="sr-Latn-CS"/>
        </w:rPr>
        <w:t>hlorpromazin</w:t>
      </w:r>
    </w:p>
    <w:p w:rsidR="00B81CC9" w:rsidRPr="00333D2E" w:rsidRDefault="00B81CC9" w:rsidP="00F200F5">
      <w:pPr>
        <w:pStyle w:val="NoSpacing"/>
        <w:numPr>
          <w:ilvl w:val="0"/>
          <w:numId w:val="194"/>
        </w:numPr>
        <w:rPr>
          <w:lang w:val="sr-Latn-CS"/>
        </w:rPr>
      </w:pPr>
      <w:r w:rsidRPr="00333D2E">
        <w:rPr>
          <w:lang w:val="sr-Latn-CS"/>
        </w:rPr>
        <w:t>droperidol</w:t>
      </w:r>
    </w:p>
    <w:p w:rsidR="00270065" w:rsidRPr="00333D2E" w:rsidRDefault="00270065" w:rsidP="00F200F5">
      <w:pPr>
        <w:pStyle w:val="NoSpacing"/>
        <w:numPr>
          <w:ilvl w:val="0"/>
          <w:numId w:val="194"/>
        </w:numPr>
        <w:rPr>
          <w:lang w:val="sr-Latn-CS"/>
        </w:rPr>
      </w:pPr>
      <w:r w:rsidRPr="00333D2E">
        <w:rPr>
          <w:lang w:val="sr-Latn-CS"/>
        </w:rPr>
        <w:t>klopentiksol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B81CC9" w:rsidP="00B81CC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23.</w:t>
      </w:r>
      <w:r w:rsidR="00270065" w:rsidRPr="00333D2E">
        <w:rPr>
          <w:lang w:val="sr-Latn-CS"/>
        </w:rPr>
        <w:t xml:space="preserve"> </w:t>
      </w:r>
      <w:r w:rsidR="004832BF" w:rsidRPr="00333D2E">
        <w:rPr>
          <w:lang w:val="sr-Latn-CS"/>
        </w:rPr>
        <w:t>A</w:t>
      </w:r>
      <w:r w:rsidR="00270065" w:rsidRPr="00333D2E">
        <w:rPr>
          <w:lang w:val="sr-Latn-CS"/>
        </w:rPr>
        <w:t>ntipsihotik ili neuroleptik koji pripada grupi butirofenona</w:t>
      </w:r>
      <w:r w:rsidR="004832BF" w:rsidRPr="00333D2E">
        <w:rPr>
          <w:lang w:val="sr-Latn-CS"/>
        </w:rPr>
        <w:t xml:space="preserve"> je</w:t>
      </w:r>
      <w:r w:rsidR="00270065" w:rsidRPr="00333D2E">
        <w:rPr>
          <w:lang w:val="sr-Latn-CS"/>
        </w:rPr>
        <w:t>:</w:t>
      </w:r>
    </w:p>
    <w:p w:rsidR="00270065" w:rsidRPr="00333D2E" w:rsidRDefault="00270065" w:rsidP="00F200F5">
      <w:pPr>
        <w:pStyle w:val="NoSpacing"/>
        <w:numPr>
          <w:ilvl w:val="0"/>
          <w:numId w:val="195"/>
        </w:numPr>
        <w:rPr>
          <w:lang w:val="sr-Latn-CS"/>
        </w:rPr>
      </w:pPr>
      <w:r w:rsidRPr="00333D2E">
        <w:rPr>
          <w:lang w:val="sr-Latn-CS"/>
        </w:rPr>
        <w:t>tioridazin</w:t>
      </w:r>
    </w:p>
    <w:p w:rsidR="00270065" w:rsidRPr="00333D2E" w:rsidRDefault="00270065" w:rsidP="00F200F5">
      <w:pPr>
        <w:pStyle w:val="NoSpacing"/>
        <w:numPr>
          <w:ilvl w:val="0"/>
          <w:numId w:val="195"/>
        </w:numPr>
        <w:rPr>
          <w:lang w:val="sr-Latn-CS"/>
        </w:rPr>
      </w:pPr>
      <w:r w:rsidRPr="00333D2E">
        <w:rPr>
          <w:lang w:val="sr-Latn-CS"/>
        </w:rPr>
        <w:t>flupentiksol</w:t>
      </w:r>
    </w:p>
    <w:p w:rsidR="00270065" w:rsidRPr="00333D2E" w:rsidRDefault="008370C7" w:rsidP="00F200F5">
      <w:pPr>
        <w:pStyle w:val="NoSpacing"/>
        <w:numPr>
          <w:ilvl w:val="0"/>
          <w:numId w:val="195"/>
        </w:numPr>
        <w:rPr>
          <w:lang w:val="sr-Latn-CS"/>
        </w:rPr>
      </w:pPr>
      <w:r>
        <w:rPr>
          <w:lang w:val="sr-Latn-CS"/>
        </w:rPr>
        <w:t>haloperidol</w:t>
      </w:r>
    </w:p>
    <w:p w:rsidR="00B81CC9" w:rsidRPr="00333D2E" w:rsidRDefault="00B81CC9" w:rsidP="00F200F5">
      <w:pPr>
        <w:pStyle w:val="NoSpacing"/>
        <w:numPr>
          <w:ilvl w:val="0"/>
          <w:numId w:val="195"/>
        </w:numPr>
        <w:rPr>
          <w:lang w:val="sr-Latn-CS"/>
        </w:rPr>
      </w:pPr>
      <w:r w:rsidRPr="00333D2E">
        <w:rPr>
          <w:lang w:val="sr-Latn-CS"/>
        </w:rPr>
        <w:t>flufenazin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B81CC9" w:rsidP="00B81CC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24.</w:t>
      </w:r>
      <w:r w:rsidR="00270065" w:rsidRPr="00333D2E">
        <w:rPr>
          <w:lang w:val="sr-Latn-CS"/>
        </w:rPr>
        <w:t xml:space="preserve"> </w:t>
      </w:r>
      <w:r w:rsidR="004832BF" w:rsidRPr="00333D2E">
        <w:rPr>
          <w:lang w:val="sr-Latn-CS"/>
        </w:rPr>
        <w:t>A</w:t>
      </w:r>
      <w:r w:rsidR="00270065" w:rsidRPr="00333D2E">
        <w:rPr>
          <w:lang w:val="sr-Latn-CS"/>
        </w:rPr>
        <w:t>ntipsihotik ili neuroleptik</w:t>
      </w:r>
      <w:r w:rsidRPr="00333D2E">
        <w:rPr>
          <w:lang w:val="sr-Latn-CS"/>
        </w:rPr>
        <w:t xml:space="preserve"> koji pripada</w:t>
      </w:r>
      <w:r w:rsidR="00270065" w:rsidRPr="00333D2E">
        <w:rPr>
          <w:lang w:val="sr-Latn-CS"/>
        </w:rPr>
        <w:t xml:space="preserve"> grupi tioksantena</w:t>
      </w:r>
      <w:r w:rsidR="004832BF" w:rsidRPr="00333D2E">
        <w:rPr>
          <w:lang w:val="sr-Latn-CS"/>
        </w:rPr>
        <w:t xml:space="preserve"> je</w:t>
      </w:r>
      <w:r w:rsidR="00270065" w:rsidRPr="00333D2E">
        <w:rPr>
          <w:lang w:val="sr-Latn-CS"/>
        </w:rPr>
        <w:t>:</w:t>
      </w:r>
    </w:p>
    <w:p w:rsidR="00270065" w:rsidRPr="00333D2E" w:rsidRDefault="00270065" w:rsidP="00F200F5">
      <w:pPr>
        <w:pStyle w:val="NoSpacing"/>
        <w:numPr>
          <w:ilvl w:val="0"/>
          <w:numId w:val="196"/>
        </w:numPr>
        <w:rPr>
          <w:lang w:val="sr-Latn-CS"/>
        </w:rPr>
      </w:pPr>
      <w:r w:rsidRPr="00333D2E">
        <w:rPr>
          <w:lang w:val="sr-Latn-CS"/>
        </w:rPr>
        <w:t>tioridazin</w:t>
      </w:r>
    </w:p>
    <w:p w:rsidR="00270065" w:rsidRPr="00333D2E" w:rsidRDefault="008370C7" w:rsidP="00F200F5">
      <w:pPr>
        <w:pStyle w:val="NoSpacing"/>
        <w:numPr>
          <w:ilvl w:val="0"/>
          <w:numId w:val="196"/>
        </w:numPr>
        <w:rPr>
          <w:lang w:val="sr-Latn-CS"/>
        </w:rPr>
      </w:pPr>
      <w:r>
        <w:rPr>
          <w:lang w:val="sr-Latn-CS"/>
        </w:rPr>
        <w:t>flupentiksol</w:t>
      </w:r>
    </w:p>
    <w:p w:rsidR="00270065" w:rsidRPr="00333D2E" w:rsidRDefault="00B81CC9" w:rsidP="00F200F5">
      <w:pPr>
        <w:pStyle w:val="NoSpacing"/>
        <w:numPr>
          <w:ilvl w:val="0"/>
          <w:numId w:val="196"/>
        </w:numPr>
        <w:rPr>
          <w:lang w:val="sr-Latn-CS"/>
        </w:rPr>
      </w:pPr>
      <w:r w:rsidRPr="00333D2E">
        <w:rPr>
          <w:lang w:val="sr-Latn-CS"/>
        </w:rPr>
        <w:t xml:space="preserve">perfenazin </w:t>
      </w:r>
    </w:p>
    <w:p w:rsidR="00270065" w:rsidRPr="00333D2E" w:rsidRDefault="00270065" w:rsidP="00F200F5">
      <w:pPr>
        <w:pStyle w:val="NoSpacing"/>
        <w:numPr>
          <w:ilvl w:val="0"/>
          <w:numId w:val="196"/>
        </w:numPr>
        <w:rPr>
          <w:lang w:val="sr-Latn-CS"/>
        </w:rPr>
      </w:pPr>
      <w:r w:rsidRPr="00333D2E">
        <w:rPr>
          <w:lang w:val="sr-Latn-CS"/>
        </w:rPr>
        <w:t xml:space="preserve">haloperidol 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B81CC9" w:rsidP="00B81CC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25</w:t>
      </w:r>
      <w:r w:rsidR="00270065" w:rsidRPr="00333D2E">
        <w:rPr>
          <w:lang w:val="sr-Latn-CS"/>
        </w:rPr>
        <w:t xml:space="preserve">. Grupi </w:t>
      </w:r>
      <w:r w:rsidRPr="00333D2E">
        <w:rPr>
          <w:lang w:val="sr-Latn-CS"/>
        </w:rPr>
        <w:t xml:space="preserve">atipičnih </w:t>
      </w:r>
      <w:r w:rsidR="00270065" w:rsidRPr="00333D2E">
        <w:rPr>
          <w:lang w:val="sr-Latn-CS"/>
        </w:rPr>
        <w:t>antipsihotika pripada:</w:t>
      </w:r>
    </w:p>
    <w:p w:rsidR="00270065" w:rsidRPr="00333D2E" w:rsidRDefault="00270065" w:rsidP="00F200F5">
      <w:pPr>
        <w:pStyle w:val="NoSpacing"/>
        <w:numPr>
          <w:ilvl w:val="0"/>
          <w:numId w:val="197"/>
        </w:numPr>
        <w:rPr>
          <w:lang w:val="sr-Latn-CS"/>
        </w:rPr>
      </w:pPr>
      <w:r w:rsidRPr="00333D2E">
        <w:rPr>
          <w:lang w:val="sr-Latn-CS"/>
        </w:rPr>
        <w:t>levopromazin</w:t>
      </w:r>
    </w:p>
    <w:p w:rsidR="00270065" w:rsidRPr="00333D2E" w:rsidRDefault="008370C7" w:rsidP="00F200F5">
      <w:pPr>
        <w:pStyle w:val="NoSpacing"/>
        <w:numPr>
          <w:ilvl w:val="0"/>
          <w:numId w:val="197"/>
        </w:numPr>
        <w:rPr>
          <w:lang w:val="sr-Latn-CS"/>
        </w:rPr>
      </w:pPr>
      <w:r>
        <w:rPr>
          <w:lang w:val="sr-Latn-CS"/>
        </w:rPr>
        <w:t>olanzapin</w:t>
      </w:r>
    </w:p>
    <w:p w:rsidR="00270065" w:rsidRPr="00333D2E" w:rsidRDefault="00B81CC9" w:rsidP="00F200F5">
      <w:pPr>
        <w:pStyle w:val="NoSpacing"/>
        <w:numPr>
          <w:ilvl w:val="0"/>
          <w:numId w:val="197"/>
        </w:numPr>
        <w:rPr>
          <w:lang w:val="sr-Latn-CS"/>
        </w:rPr>
      </w:pPr>
      <w:r w:rsidRPr="00333D2E">
        <w:rPr>
          <w:lang w:val="sr-Latn-CS"/>
        </w:rPr>
        <w:t xml:space="preserve">haloperidol </w:t>
      </w:r>
    </w:p>
    <w:p w:rsidR="00270065" w:rsidRPr="00333D2E" w:rsidRDefault="00270065" w:rsidP="00F200F5">
      <w:pPr>
        <w:pStyle w:val="NoSpacing"/>
        <w:numPr>
          <w:ilvl w:val="0"/>
          <w:numId w:val="197"/>
        </w:numPr>
        <w:rPr>
          <w:lang w:val="sr-Latn-CS"/>
        </w:rPr>
      </w:pPr>
      <w:r w:rsidRPr="00333D2E">
        <w:rPr>
          <w:lang w:val="sr-Latn-CS"/>
        </w:rPr>
        <w:t>trifluperazin</w:t>
      </w:r>
    </w:p>
    <w:p w:rsidR="004832BF" w:rsidRPr="00333D2E" w:rsidRDefault="004832BF" w:rsidP="00B81CC9">
      <w:pPr>
        <w:pStyle w:val="NoSpacing"/>
        <w:ind w:firstLine="360"/>
        <w:rPr>
          <w:lang w:val="sr-Latn-CS"/>
        </w:rPr>
      </w:pPr>
    </w:p>
    <w:p w:rsidR="00B81CC9" w:rsidRPr="00333D2E" w:rsidRDefault="00B81CC9" w:rsidP="00B81CC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26. Grupi atipičnih antipsihotika pripada:</w:t>
      </w:r>
    </w:p>
    <w:p w:rsidR="00B81CC9" w:rsidRPr="00333D2E" w:rsidRDefault="00B81CC9" w:rsidP="00F200F5">
      <w:pPr>
        <w:pStyle w:val="NoSpacing"/>
        <w:numPr>
          <w:ilvl w:val="0"/>
          <w:numId w:val="198"/>
        </w:numPr>
        <w:rPr>
          <w:lang w:val="sr-Latn-CS"/>
        </w:rPr>
      </w:pPr>
      <w:r w:rsidRPr="00333D2E">
        <w:rPr>
          <w:lang w:val="sr-Latn-CS"/>
        </w:rPr>
        <w:t>levopromazin</w:t>
      </w:r>
    </w:p>
    <w:p w:rsidR="00B81CC9" w:rsidRPr="00333D2E" w:rsidRDefault="00B81CC9" w:rsidP="00F200F5">
      <w:pPr>
        <w:pStyle w:val="NoSpacing"/>
        <w:numPr>
          <w:ilvl w:val="0"/>
          <w:numId w:val="198"/>
        </w:numPr>
        <w:rPr>
          <w:lang w:val="sr-Latn-CS"/>
        </w:rPr>
      </w:pPr>
      <w:r w:rsidRPr="00333D2E">
        <w:rPr>
          <w:lang w:val="sr-Latn-CS"/>
        </w:rPr>
        <w:t>hlorpromazin</w:t>
      </w:r>
    </w:p>
    <w:p w:rsidR="00B81CC9" w:rsidRPr="00333D2E" w:rsidRDefault="008370C7" w:rsidP="00F200F5">
      <w:pPr>
        <w:pStyle w:val="NoSpacing"/>
        <w:numPr>
          <w:ilvl w:val="0"/>
          <w:numId w:val="198"/>
        </w:numPr>
        <w:rPr>
          <w:lang w:val="sr-Latn-CS"/>
        </w:rPr>
      </w:pPr>
      <w:r>
        <w:rPr>
          <w:lang w:val="sr-Latn-CS"/>
        </w:rPr>
        <w:t>risperidon</w:t>
      </w:r>
    </w:p>
    <w:p w:rsidR="00B81CC9" w:rsidRPr="00333D2E" w:rsidRDefault="00B81CC9" w:rsidP="00F200F5">
      <w:pPr>
        <w:pStyle w:val="NoSpacing"/>
        <w:numPr>
          <w:ilvl w:val="0"/>
          <w:numId w:val="198"/>
        </w:numPr>
        <w:rPr>
          <w:lang w:val="sr-Latn-CS"/>
        </w:rPr>
      </w:pPr>
      <w:r w:rsidRPr="00333D2E">
        <w:rPr>
          <w:lang w:val="sr-Latn-CS"/>
        </w:rPr>
        <w:t>trifluperazin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B81CC9" w:rsidP="00B81CC9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lastRenderedPageBreak/>
        <w:t>27</w:t>
      </w:r>
      <w:r w:rsidR="00270065" w:rsidRPr="00333D2E">
        <w:rPr>
          <w:lang w:val="sr-Latn-CS"/>
        </w:rPr>
        <w:t>. Agranulocitoza, koja može biti fatalna, karakteristična je za primenu jednog od navedenih antipsihotika:</w:t>
      </w:r>
    </w:p>
    <w:p w:rsidR="00270065" w:rsidRPr="00333D2E" w:rsidRDefault="00270065" w:rsidP="00F200F5">
      <w:pPr>
        <w:pStyle w:val="NoSpacing"/>
        <w:numPr>
          <w:ilvl w:val="0"/>
          <w:numId w:val="199"/>
        </w:numPr>
        <w:rPr>
          <w:lang w:val="sr-Latn-CS"/>
        </w:rPr>
      </w:pPr>
      <w:r w:rsidRPr="00333D2E">
        <w:rPr>
          <w:lang w:val="sr-Latn-CS"/>
        </w:rPr>
        <w:t>hlorpromazina</w:t>
      </w:r>
    </w:p>
    <w:p w:rsidR="00270065" w:rsidRPr="00333D2E" w:rsidRDefault="008370C7" w:rsidP="00F200F5">
      <w:pPr>
        <w:pStyle w:val="NoSpacing"/>
        <w:numPr>
          <w:ilvl w:val="0"/>
          <w:numId w:val="199"/>
        </w:numPr>
        <w:rPr>
          <w:lang w:val="sr-Latn-CS"/>
        </w:rPr>
      </w:pPr>
      <w:r>
        <w:rPr>
          <w:lang w:val="sr-Latn-CS"/>
        </w:rPr>
        <w:t>klozapina</w:t>
      </w:r>
    </w:p>
    <w:p w:rsidR="00270065" w:rsidRPr="00333D2E" w:rsidRDefault="00270065" w:rsidP="00F200F5">
      <w:pPr>
        <w:pStyle w:val="NoSpacing"/>
        <w:numPr>
          <w:ilvl w:val="0"/>
          <w:numId w:val="199"/>
        </w:numPr>
        <w:rPr>
          <w:lang w:val="sr-Latn-CS"/>
        </w:rPr>
      </w:pPr>
      <w:r w:rsidRPr="00333D2E">
        <w:rPr>
          <w:lang w:val="sr-Latn-CS"/>
        </w:rPr>
        <w:t>haloperidola</w:t>
      </w:r>
    </w:p>
    <w:p w:rsidR="00270065" w:rsidRPr="00333D2E" w:rsidRDefault="00270065" w:rsidP="00F200F5">
      <w:pPr>
        <w:pStyle w:val="NoSpacing"/>
        <w:numPr>
          <w:ilvl w:val="0"/>
          <w:numId w:val="199"/>
        </w:numPr>
        <w:rPr>
          <w:lang w:val="sr-Latn-CS"/>
        </w:rPr>
      </w:pPr>
      <w:r w:rsidRPr="00333D2E">
        <w:rPr>
          <w:lang w:val="sr-Latn-CS"/>
        </w:rPr>
        <w:t>droperidola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B81CC9" w:rsidP="00B81CC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28</w:t>
      </w:r>
      <w:r w:rsidR="00270065" w:rsidRPr="00333D2E">
        <w:rPr>
          <w:lang w:val="sr-Latn-CS"/>
        </w:rPr>
        <w:t>. Fenotiazini se kao antiemetički lekovi koriste u terapiji povraćanja kod:</w:t>
      </w:r>
    </w:p>
    <w:p w:rsidR="00270065" w:rsidRPr="00333D2E" w:rsidRDefault="00270065" w:rsidP="00F200F5">
      <w:pPr>
        <w:pStyle w:val="NoSpacing"/>
        <w:numPr>
          <w:ilvl w:val="0"/>
          <w:numId w:val="200"/>
        </w:numPr>
        <w:rPr>
          <w:lang w:val="sr-Latn-CS"/>
        </w:rPr>
      </w:pPr>
      <w:r w:rsidRPr="00333D2E">
        <w:rPr>
          <w:lang w:val="sr-Latn-CS"/>
        </w:rPr>
        <w:t>uremije</w:t>
      </w:r>
    </w:p>
    <w:p w:rsidR="00270065" w:rsidRPr="00333D2E" w:rsidRDefault="00270065" w:rsidP="00F200F5">
      <w:pPr>
        <w:pStyle w:val="NoSpacing"/>
        <w:numPr>
          <w:ilvl w:val="0"/>
          <w:numId w:val="200"/>
        </w:numPr>
        <w:rPr>
          <w:lang w:val="sr-Latn-CS"/>
        </w:rPr>
      </w:pPr>
      <w:r w:rsidRPr="00333D2E">
        <w:rPr>
          <w:lang w:val="sr-Latn-CS"/>
        </w:rPr>
        <w:t>radijacione bolesti</w:t>
      </w:r>
    </w:p>
    <w:p w:rsidR="00270065" w:rsidRPr="00333D2E" w:rsidRDefault="00270065" w:rsidP="00F200F5">
      <w:pPr>
        <w:pStyle w:val="NoSpacing"/>
        <w:numPr>
          <w:ilvl w:val="0"/>
          <w:numId w:val="200"/>
        </w:numPr>
        <w:rPr>
          <w:lang w:val="sr-Latn-CS"/>
        </w:rPr>
      </w:pPr>
      <w:r w:rsidRPr="00333D2E">
        <w:rPr>
          <w:lang w:val="sr-Latn-CS"/>
        </w:rPr>
        <w:t>hyperemesis gravidarum</w:t>
      </w:r>
    </w:p>
    <w:p w:rsidR="00270065" w:rsidRPr="00333D2E" w:rsidRDefault="008370C7" w:rsidP="00F200F5">
      <w:pPr>
        <w:pStyle w:val="NoSpacing"/>
        <w:numPr>
          <w:ilvl w:val="0"/>
          <w:numId w:val="200"/>
        </w:numPr>
        <w:rPr>
          <w:lang w:val="sr-Latn-CS"/>
        </w:rPr>
      </w:pPr>
      <w:r>
        <w:rPr>
          <w:lang w:val="sr-Latn-CS"/>
        </w:rPr>
        <w:t>svih navedenih oblika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B81CC9" w:rsidP="00B81CC9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29</w:t>
      </w:r>
      <w:r w:rsidR="00270065" w:rsidRPr="00333D2E">
        <w:rPr>
          <w:lang w:val="sr-Latn-CS"/>
        </w:rPr>
        <w:t>. Ekstrapiramidni sindrom je najizraženiji kod jedne od navedenih grupa fenotiazina:</w:t>
      </w:r>
    </w:p>
    <w:p w:rsidR="00270065" w:rsidRPr="00333D2E" w:rsidRDefault="00270065" w:rsidP="00F200F5">
      <w:pPr>
        <w:pStyle w:val="NoSpacing"/>
        <w:numPr>
          <w:ilvl w:val="0"/>
          <w:numId w:val="201"/>
        </w:numPr>
        <w:rPr>
          <w:lang w:val="sr-Latn-CS"/>
        </w:rPr>
      </w:pPr>
      <w:r w:rsidRPr="00333D2E">
        <w:rPr>
          <w:lang w:val="sr-Latn-CS"/>
        </w:rPr>
        <w:t>jedinjenja sa piperidinskim bočnim lancem (tioridazin)</w:t>
      </w:r>
    </w:p>
    <w:p w:rsidR="00270065" w:rsidRPr="00333D2E" w:rsidRDefault="00270065" w:rsidP="00F200F5">
      <w:pPr>
        <w:pStyle w:val="NoSpacing"/>
        <w:numPr>
          <w:ilvl w:val="0"/>
          <w:numId w:val="201"/>
        </w:numPr>
        <w:rPr>
          <w:lang w:val="sr-Latn-CS"/>
        </w:rPr>
      </w:pPr>
      <w:r w:rsidRPr="00333D2E">
        <w:rPr>
          <w:lang w:val="sr-Latn-CS"/>
        </w:rPr>
        <w:t>jedinjenja sa piperazinskim bočnim lancem (flufenazin, prohlorperazin...)</w:t>
      </w:r>
    </w:p>
    <w:p w:rsidR="00270065" w:rsidRPr="00333D2E" w:rsidRDefault="00270065" w:rsidP="00F200F5">
      <w:pPr>
        <w:pStyle w:val="NoSpacing"/>
        <w:numPr>
          <w:ilvl w:val="0"/>
          <w:numId w:val="201"/>
        </w:numPr>
        <w:rPr>
          <w:lang w:val="sr-Latn-CS"/>
        </w:rPr>
      </w:pPr>
      <w:r w:rsidRPr="00333D2E">
        <w:rPr>
          <w:lang w:val="sr-Latn-CS"/>
        </w:rPr>
        <w:t>jedinjenja sa dimetilaminopropilnim bočnim lancem (h</w:t>
      </w:r>
      <w:r w:rsidR="008370C7">
        <w:rPr>
          <w:lang w:val="sr-Latn-CS"/>
        </w:rPr>
        <w:t>lorpromazin, triflupromazin...)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B81CC9" w:rsidP="00B81CC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30</w:t>
      </w:r>
      <w:r w:rsidR="00270065" w:rsidRPr="00333D2E">
        <w:rPr>
          <w:lang w:val="sr-Latn-CS"/>
        </w:rPr>
        <w:t>. Sedativno dejstvo  je najizraženije kod jedne od navedenih grupa fenotiazina:</w:t>
      </w:r>
    </w:p>
    <w:p w:rsidR="00270065" w:rsidRPr="00333D2E" w:rsidRDefault="00270065" w:rsidP="00F200F5">
      <w:pPr>
        <w:pStyle w:val="NoSpacing"/>
        <w:numPr>
          <w:ilvl w:val="0"/>
          <w:numId w:val="202"/>
        </w:numPr>
        <w:rPr>
          <w:lang w:val="sr-Latn-CS"/>
        </w:rPr>
      </w:pPr>
      <w:r w:rsidRPr="00333D2E">
        <w:rPr>
          <w:lang w:val="sr-Latn-CS"/>
        </w:rPr>
        <w:t xml:space="preserve">jedinjenja sa dimetilaminopropilnim bočnim lancem (hlorpromazin, triflupromazin...) </w:t>
      </w:r>
    </w:p>
    <w:p w:rsidR="00270065" w:rsidRPr="00333D2E" w:rsidRDefault="00270065" w:rsidP="00F200F5">
      <w:pPr>
        <w:pStyle w:val="NoSpacing"/>
        <w:numPr>
          <w:ilvl w:val="0"/>
          <w:numId w:val="202"/>
        </w:numPr>
        <w:rPr>
          <w:lang w:val="sr-Latn-CS"/>
        </w:rPr>
      </w:pPr>
      <w:r w:rsidRPr="00333D2E">
        <w:rPr>
          <w:lang w:val="sr-Latn-CS"/>
        </w:rPr>
        <w:t xml:space="preserve">jedinjenja sa piperazinskim bočnim lancem </w:t>
      </w:r>
      <w:r w:rsidR="008370C7">
        <w:rPr>
          <w:lang w:val="sr-Latn-CS"/>
        </w:rPr>
        <w:t>(flufenazin, prohlorperazin...)</w:t>
      </w:r>
    </w:p>
    <w:p w:rsidR="00270065" w:rsidRPr="00333D2E" w:rsidRDefault="00270065" w:rsidP="00F200F5">
      <w:pPr>
        <w:pStyle w:val="NoSpacing"/>
        <w:numPr>
          <w:ilvl w:val="0"/>
          <w:numId w:val="202"/>
        </w:numPr>
        <w:rPr>
          <w:lang w:val="sr-Latn-CS"/>
        </w:rPr>
      </w:pPr>
      <w:r w:rsidRPr="00333D2E">
        <w:rPr>
          <w:lang w:val="sr-Latn-CS"/>
        </w:rPr>
        <w:t>jedinjenja sa piperidinskim bočnim lancem (tioridazin)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B81CC9" w:rsidP="00B81CC9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31.</w:t>
      </w:r>
      <w:r w:rsidR="00270065" w:rsidRPr="00333D2E">
        <w:rPr>
          <w:lang w:val="sr-Latn-CS"/>
        </w:rPr>
        <w:t xml:space="preserve"> Najsnažnije antiholinergičko dejstvo ispoljava jedna od navedenih grupa fenotiazina:</w:t>
      </w:r>
    </w:p>
    <w:p w:rsidR="00270065" w:rsidRPr="00333D2E" w:rsidRDefault="00270065" w:rsidP="00F200F5">
      <w:pPr>
        <w:pStyle w:val="NoSpacing"/>
        <w:numPr>
          <w:ilvl w:val="0"/>
          <w:numId w:val="203"/>
        </w:numPr>
        <w:rPr>
          <w:lang w:val="sr-Latn-CS"/>
        </w:rPr>
      </w:pPr>
      <w:r w:rsidRPr="00333D2E">
        <w:rPr>
          <w:lang w:val="sr-Latn-CS"/>
        </w:rPr>
        <w:t>jedinjenja sa piperazinskim bočnim lancem (flufenazin, prohlorperazin...)j</w:t>
      </w:r>
    </w:p>
    <w:p w:rsidR="00270065" w:rsidRPr="00333D2E" w:rsidRDefault="008370C7" w:rsidP="00F200F5">
      <w:pPr>
        <w:pStyle w:val="NoSpacing"/>
        <w:numPr>
          <w:ilvl w:val="0"/>
          <w:numId w:val="203"/>
        </w:numPr>
        <w:rPr>
          <w:lang w:val="sr-Latn-CS"/>
        </w:rPr>
      </w:pPr>
      <w:r>
        <w:rPr>
          <w:lang w:val="sr-Latn-CS"/>
        </w:rPr>
        <w:t>j</w:t>
      </w:r>
      <w:r w:rsidR="00270065" w:rsidRPr="00333D2E">
        <w:rPr>
          <w:lang w:val="sr-Latn-CS"/>
        </w:rPr>
        <w:t>edinjenja sa dimetilaminopropilnim bočnim lancem (hlorpromazin, triflupromazin...)</w:t>
      </w:r>
    </w:p>
    <w:p w:rsidR="00270065" w:rsidRPr="00333D2E" w:rsidRDefault="00270065" w:rsidP="00F200F5">
      <w:pPr>
        <w:pStyle w:val="NoSpacing"/>
        <w:numPr>
          <w:ilvl w:val="0"/>
          <w:numId w:val="203"/>
        </w:numPr>
        <w:rPr>
          <w:lang w:val="sr-Latn-CS"/>
        </w:rPr>
      </w:pPr>
      <w:r w:rsidRPr="00333D2E">
        <w:rPr>
          <w:lang w:val="sr-Latn-CS"/>
        </w:rPr>
        <w:t>jedinjenja sa piperidins</w:t>
      </w:r>
      <w:r w:rsidR="008370C7">
        <w:rPr>
          <w:lang w:val="sr-Latn-CS"/>
        </w:rPr>
        <w:t>kim bočnim lancem (tioridazin)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8A6B13" w:rsidP="008A6B13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32.</w:t>
      </w:r>
      <w:r w:rsidR="00270065" w:rsidRPr="00333D2E">
        <w:rPr>
          <w:lang w:val="sr-Latn-CS"/>
        </w:rPr>
        <w:t xml:space="preserve"> Ortostatska (posturalna) hipotenzija kao neželjeno dejstvo antipsihotika je posledica blokade:</w:t>
      </w:r>
    </w:p>
    <w:p w:rsidR="00270065" w:rsidRPr="00333D2E" w:rsidRDefault="00270065" w:rsidP="00F200F5">
      <w:pPr>
        <w:pStyle w:val="NoSpacing"/>
        <w:numPr>
          <w:ilvl w:val="0"/>
          <w:numId w:val="204"/>
        </w:numPr>
        <w:rPr>
          <w:lang w:val="sr-Latn-CS"/>
        </w:rPr>
      </w:pPr>
      <w:r w:rsidRPr="00333D2E">
        <w:rPr>
          <w:lang w:val="sr-Latn-CS"/>
        </w:rPr>
        <w:t>muskarinskih holinergičkih receptora</w:t>
      </w:r>
    </w:p>
    <w:p w:rsidR="00270065" w:rsidRPr="00333D2E" w:rsidRDefault="00270065" w:rsidP="00F200F5">
      <w:pPr>
        <w:pStyle w:val="NoSpacing"/>
        <w:numPr>
          <w:ilvl w:val="0"/>
          <w:numId w:val="204"/>
        </w:numPr>
        <w:rPr>
          <w:lang w:val="sr-Latn-CS"/>
        </w:rPr>
      </w:pPr>
      <w:r w:rsidRPr="00333D2E">
        <w:rPr>
          <w:lang w:val="sr-Latn-CS"/>
        </w:rPr>
        <w:t>dopaminergičkih receptora</w:t>
      </w:r>
    </w:p>
    <w:p w:rsidR="00270065" w:rsidRPr="00333D2E" w:rsidRDefault="008370C7" w:rsidP="00F200F5">
      <w:pPr>
        <w:pStyle w:val="NoSpacing"/>
        <w:numPr>
          <w:ilvl w:val="0"/>
          <w:numId w:val="204"/>
        </w:numPr>
        <w:rPr>
          <w:lang w:val="sr-Latn-CS"/>
        </w:rPr>
      </w:pPr>
      <w:r>
        <w:rPr>
          <w:lang w:val="sr-Latn-CS"/>
        </w:rPr>
        <w:t>alfa adrenergičkih receptora</w:t>
      </w:r>
    </w:p>
    <w:p w:rsidR="00270065" w:rsidRPr="00333D2E" w:rsidRDefault="00270065" w:rsidP="00F200F5">
      <w:pPr>
        <w:pStyle w:val="NoSpacing"/>
        <w:numPr>
          <w:ilvl w:val="0"/>
          <w:numId w:val="204"/>
        </w:numPr>
        <w:rPr>
          <w:lang w:val="sr-Latn-CS"/>
        </w:rPr>
      </w:pPr>
      <w:r w:rsidRPr="00333D2E">
        <w:rPr>
          <w:lang w:val="sr-Latn-CS"/>
        </w:rPr>
        <w:t>beta adrenergičkih receptora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8A6B13" w:rsidP="008A6B1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33</w:t>
      </w:r>
      <w:r w:rsidR="00270065" w:rsidRPr="00333D2E">
        <w:rPr>
          <w:lang w:val="sr-Latn-CS"/>
        </w:rPr>
        <w:t>. Simptomi antiholinergičkog dejstva antipsihotika ispoljavaju se kao:</w:t>
      </w:r>
    </w:p>
    <w:p w:rsidR="00270065" w:rsidRPr="00333D2E" w:rsidRDefault="00270065" w:rsidP="00F200F5">
      <w:pPr>
        <w:pStyle w:val="NoSpacing"/>
        <w:numPr>
          <w:ilvl w:val="0"/>
          <w:numId w:val="205"/>
        </w:numPr>
        <w:rPr>
          <w:lang w:val="sr-Latn-CS"/>
        </w:rPr>
      </w:pPr>
      <w:r w:rsidRPr="00333D2E">
        <w:rPr>
          <w:lang w:val="sr-Latn-CS"/>
        </w:rPr>
        <w:t>midrijaza, poremećaj vida zbog paralize akomodacije,</w:t>
      </w:r>
      <w:r w:rsidR="008370C7">
        <w:rPr>
          <w:lang w:val="sr-Latn-CS"/>
        </w:rPr>
        <w:t xml:space="preserve"> opstipacija, retencija mokraće</w:t>
      </w:r>
    </w:p>
    <w:p w:rsidR="00270065" w:rsidRPr="00333D2E" w:rsidRDefault="00270065" w:rsidP="00F200F5">
      <w:pPr>
        <w:pStyle w:val="NoSpacing"/>
        <w:numPr>
          <w:ilvl w:val="0"/>
          <w:numId w:val="205"/>
        </w:numPr>
        <w:rPr>
          <w:lang w:val="sr-Latn-CS"/>
        </w:rPr>
      </w:pPr>
      <w:r w:rsidRPr="00333D2E">
        <w:rPr>
          <w:lang w:val="sr-Latn-CS"/>
        </w:rPr>
        <w:t>glavobolja, malaksalost, slabost mišića</w:t>
      </w:r>
    </w:p>
    <w:p w:rsidR="00270065" w:rsidRPr="00333D2E" w:rsidRDefault="00270065" w:rsidP="00F200F5">
      <w:pPr>
        <w:pStyle w:val="NoSpacing"/>
        <w:numPr>
          <w:ilvl w:val="0"/>
          <w:numId w:val="205"/>
        </w:numPr>
        <w:rPr>
          <w:lang w:val="sr-Latn-CS"/>
        </w:rPr>
      </w:pPr>
      <w:r w:rsidRPr="00333D2E">
        <w:rPr>
          <w:lang w:val="sr-Latn-CS"/>
        </w:rPr>
        <w:t>ortostatska (posturalna) hipotenzija</w:t>
      </w:r>
    </w:p>
    <w:p w:rsidR="00270065" w:rsidRPr="00333D2E" w:rsidRDefault="00270065" w:rsidP="00F200F5">
      <w:pPr>
        <w:pStyle w:val="NoSpacing"/>
        <w:numPr>
          <w:ilvl w:val="0"/>
          <w:numId w:val="205"/>
        </w:numPr>
        <w:rPr>
          <w:lang w:val="sr-Latn-CS"/>
        </w:rPr>
      </w:pPr>
      <w:r w:rsidRPr="00333D2E">
        <w:rPr>
          <w:lang w:val="sr-Latn-CS"/>
        </w:rPr>
        <w:t>mučnina, povraćanje, bolovi u stomaku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8A6B13" w:rsidP="008A6B1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34</w:t>
      </w:r>
      <w:r w:rsidR="00270065" w:rsidRPr="00333D2E">
        <w:rPr>
          <w:lang w:val="sr-Latn-CS"/>
        </w:rPr>
        <w:t>. Označi grup</w:t>
      </w:r>
      <w:r w:rsidRPr="00333D2E">
        <w:rPr>
          <w:lang w:val="sr-Latn-CS"/>
        </w:rPr>
        <w:t>u</w:t>
      </w:r>
      <w:r w:rsidR="00270065" w:rsidRPr="00333D2E">
        <w:rPr>
          <w:lang w:val="sr-Latn-CS"/>
        </w:rPr>
        <w:t xml:space="preserve"> lekova koj</w:t>
      </w:r>
      <w:r w:rsidRPr="00333D2E">
        <w:rPr>
          <w:lang w:val="sr-Latn-CS"/>
        </w:rPr>
        <w:t>a</w:t>
      </w:r>
      <w:r w:rsidR="00270065" w:rsidRPr="00333D2E">
        <w:rPr>
          <w:lang w:val="sr-Latn-CS"/>
        </w:rPr>
        <w:t xml:space="preserve"> ispoljava antipsihotičko ili neuroleptičko dejstvo:</w:t>
      </w:r>
    </w:p>
    <w:p w:rsidR="00270065" w:rsidRPr="00333D2E" w:rsidRDefault="00270065" w:rsidP="00F200F5">
      <w:pPr>
        <w:pStyle w:val="NoSpacing"/>
        <w:numPr>
          <w:ilvl w:val="0"/>
          <w:numId w:val="206"/>
        </w:numPr>
        <w:rPr>
          <w:lang w:val="sr-Latn-CS"/>
        </w:rPr>
      </w:pPr>
      <w:r w:rsidRPr="00333D2E">
        <w:rPr>
          <w:lang w:val="sr-Latn-CS"/>
        </w:rPr>
        <w:t>benzodiazepini</w:t>
      </w:r>
    </w:p>
    <w:p w:rsidR="00270065" w:rsidRPr="00333D2E" w:rsidRDefault="008370C7" w:rsidP="00F200F5">
      <w:pPr>
        <w:pStyle w:val="NoSpacing"/>
        <w:numPr>
          <w:ilvl w:val="0"/>
          <w:numId w:val="206"/>
        </w:numPr>
        <w:rPr>
          <w:lang w:val="sr-Latn-CS"/>
        </w:rPr>
      </w:pPr>
      <w:r>
        <w:rPr>
          <w:lang w:val="sr-Latn-CS"/>
        </w:rPr>
        <w:t>fenotiazini</w:t>
      </w:r>
    </w:p>
    <w:p w:rsidR="008A6B13" w:rsidRPr="00333D2E" w:rsidRDefault="008A6B13" w:rsidP="00F200F5">
      <w:pPr>
        <w:pStyle w:val="NoSpacing"/>
        <w:numPr>
          <w:ilvl w:val="0"/>
          <w:numId w:val="206"/>
        </w:numPr>
        <w:rPr>
          <w:lang w:val="sr-Latn-CS"/>
        </w:rPr>
      </w:pPr>
      <w:r w:rsidRPr="00333D2E">
        <w:rPr>
          <w:lang w:val="sr-Latn-CS"/>
        </w:rPr>
        <w:t>metilksantini</w:t>
      </w:r>
    </w:p>
    <w:p w:rsidR="00270065" w:rsidRPr="00333D2E" w:rsidRDefault="00270065" w:rsidP="00F200F5">
      <w:pPr>
        <w:pStyle w:val="NoSpacing"/>
        <w:numPr>
          <w:ilvl w:val="0"/>
          <w:numId w:val="206"/>
        </w:numPr>
        <w:rPr>
          <w:lang w:val="sr-Latn-CS"/>
        </w:rPr>
      </w:pPr>
      <w:r w:rsidRPr="00333D2E">
        <w:rPr>
          <w:lang w:val="sr-Latn-CS"/>
        </w:rPr>
        <w:t>barbiturati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8A6B13" w:rsidP="008A6B1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35</w:t>
      </w:r>
      <w:r w:rsidR="00270065" w:rsidRPr="00333D2E">
        <w:rPr>
          <w:lang w:val="sr-Latn-CS"/>
        </w:rPr>
        <w:t>. Psihijatrijsk</w:t>
      </w:r>
      <w:r w:rsidRPr="00333D2E">
        <w:rPr>
          <w:lang w:val="sr-Latn-CS"/>
        </w:rPr>
        <w:t>a indikacija</w:t>
      </w:r>
      <w:r w:rsidR="00270065" w:rsidRPr="00333D2E">
        <w:rPr>
          <w:lang w:val="sr-Latn-CS"/>
        </w:rPr>
        <w:t xml:space="preserve"> za primenu antipsihotika ili neuroleptika </w:t>
      </w:r>
      <w:r w:rsidRPr="00333D2E">
        <w:rPr>
          <w:lang w:val="sr-Latn-CS"/>
        </w:rPr>
        <w:t>je</w:t>
      </w:r>
      <w:r w:rsidR="00270065" w:rsidRPr="00333D2E">
        <w:rPr>
          <w:lang w:val="sr-Latn-CS"/>
        </w:rPr>
        <w:t>:</w:t>
      </w:r>
    </w:p>
    <w:p w:rsidR="00270065" w:rsidRPr="00333D2E" w:rsidRDefault="008370C7" w:rsidP="00F200F5">
      <w:pPr>
        <w:pStyle w:val="NoSpacing"/>
        <w:numPr>
          <w:ilvl w:val="0"/>
          <w:numId w:val="207"/>
        </w:numPr>
        <w:rPr>
          <w:lang w:val="sr-Latn-CS"/>
        </w:rPr>
      </w:pPr>
      <w:r>
        <w:rPr>
          <w:lang w:val="sr-Latn-CS"/>
        </w:rPr>
        <w:t>shizofrenija</w:t>
      </w:r>
    </w:p>
    <w:p w:rsidR="00270065" w:rsidRPr="00333D2E" w:rsidRDefault="00270065" w:rsidP="00F200F5">
      <w:pPr>
        <w:pStyle w:val="NoSpacing"/>
        <w:numPr>
          <w:ilvl w:val="0"/>
          <w:numId w:val="207"/>
        </w:numPr>
        <w:rPr>
          <w:lang w:val="sr-Latn-CS"/>
        </w:rPr>
      </w:pPr>
      <w:r w:rsidRPr="00333D2E">
        <w:rPr>
          <w:lang w:val="sr-Latn-CS"/>
        </w:rPr>
        <w:t>depresija</w:t>
      </w:r>
    </w:p>
    <w:p w:rsidR="00270065" w:rsidRPr="00333D2E" w:rsidRDefault="00270065" w:rsidP="00F200F5">
      <w:pPr>
        <w:pStyle w:val="NoSpacing"/>
        <w:numPr>
          <w:ilvl w:val="0"/>
          <w:numId w:val="207"/>
        </w:numPr>
        <w:rPr>
          <w:lang w:val="sr-Latn-CS"/>
        </w:rPr>
      </w:pPr>
      <w:r w:rsidRPr="00333D2E">
        <w:rPr>
          <w:lang w:val="sr-Latn-CS"/>
        </w:rPr>
        <w:lastRenderedPageBreak/>
        <w:t>fobijska anksioznost</w:t>
      </w:r>
    </w:p>
    <w:p w:rsidR="00270065" w:rsidRPr="00333D2E" w:rsidRDefault="008A6B13" w:rsidP="00F200F5">
      <w:pPr>
        <w:pStyle w:val="NoSpacing"/>
        <w:numPr>
          <w:ilvl w:val="0"/>
          <w:numId w:val="207"/>
        </w:numPr>
        <w:rPr>
          <w:lang w:val="sr-Latn-CS"/>
        </w:rPr>
      </w:pPr>
      <w:r w:rsidRPr="00333D2E">
        <w:rPr>
          <w:lang w:val="sr-Latn-CS"/>
        </w:rPr>
        <w:t xml:space="preserve">depresivna </w:t>
      </w:r>
      <w:r w:rsidR="00270065" w:rsidRPr="00333D2E">
        <w:rPr>
          <w:lang w:val="sr-Latn-CS"/>
        </w:rPr>
        <w:t>faza manično-depresiv</w:t>
      </w:r>
      <w:r w:rsidRPr="00333D2E">
        <w:rPr>
          <w:lang w:val="sr-Latn-CS"/>
        </w:rPr>
        <w:t>ne psihoze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8A6B13" w:rsidRPr="00333D2E" w:rsidRDefault="008A6B13" w:rsidP="008A6B1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36. Psihijatrijska indikacija za primenu antipsihotika ili neuroleptika je:</w:t>
      </w:r>
    </w:p>
    <w:p w:rsidR="008A6B13" w:rsidRPr="00333D2E" w:rsidRDefault="008A6B13" w:rsidP="00F200F5">
      <w:pPr>
        <w:pStyle w:val="NoSpacing"/>
        <w:numPr>
          <w:ilvl w:val="0"/>
          <w:numId w:val="209"/>
        </w:numPr>
        <w:rPr>
          <w:lang w:val="sr-Latn-CS"/>
        </w:rPr>
      </w:pPr>
      <w:r w:rsidRPr="00333D2E">
        <w:rPr>
          <w:lang w:val="sr-Latn-CS"/>
        </w:rPr>
        <w:t>depresija</w:t>
      </w:r>
    </w:p>
    <w:p w:rsidR="008A6B13" w:rsidRPr="00333D2E" w:rsidRDefault="008A6B13" w:rsidP="00F200F5">
      <w:pPr>
        <w:pStyle w:val="NoSpacing"/>
        <w:numPr>
          <w:ilvl w:val="0"/>
          <w:numId w:val="209"/>
        </w:numPr>
        <w:rPr>
          <w:lang w:val="sr-Latn-CS"/>
        </w:rPr>
      </w:pPr>
      <w:r w:rsidRPr="00333D2E">
        <w:rPr>
          <w:lang w:val="sr-Latn-CS"/>
        </w:rPr>
        <w:t>fobijska anksioznost</w:t>
      </w:r>
    </w:p>
    <w:p w:rsidR="008A6B13" w:rsidRPr="00333D2E" w:rsidRDefault="008A6B13" w:rsidP="00F200F5">
      <w:pPr>
        <w:pStyle w:val="NoSpacing"/>
        <w:numPr>
          <w:ilvl w:val="0"/>
          <w:numId w:val="209"/>
        </w:numPr>
        <w:rPr>
          <w:lang w:val="sr-Latn-CS"/>
        </w:rPr>
      </w:pPr>
      <w:r w:rsidRPr="00333D2E">
        <w:rPr>
          <w:lang w:val="sr-Latn-CS"/>
        </w:rPr>
        <w:t>manična faza manično-</w:t>
      </w:r>
      <w:r w:rsidR="008370C7">
        <w:rPr>
          <w:lang w:val="sr-Latn-CS"/>
        </w:rPr>
        <w:t>depresivne psihoze</w:t>
      </w:r>
    </w:p>
    <w:p w:rsidR="008A6B13" w:rsidRPr="00333D2E" w:rsidRDefault="008A6B13" w:rsidP="00F200F5">
      <w:pPr>
        <w:pStyle w:val="NoSpacing"/>
        <w:numPr>
          <w:ilvl w:val="0"/>
          <w:numId w:val="209"/>
        </w:numPr>
        <w:rPr>
          <w:lang w:val="sr-Latn-CS"/>
        </w:rPr>
      </w:pPr>
      <w:r w:rsidRPr="00333D2E">
        <w:rPr>
          <w:lang w:val="sr-Latn-CS"/>
        </w:rPr>
        <w:t>depresivna faza manično-depresivne psihoze</w:t>
      </w:r>
    </w:p>
    <w:p w:rsidR="008A6B13" w:rsidRPr="00333D2E" w:rsidRDefault="008A6B13" w:rsidP="008A6B13">
      <w:pPr>
        <w:pStyle w:val="NoSpacing"/>
        <w:ind w:firstLine="360"/>
        <w:rPr>
          <w:lang w:val="sr-Latn-CS"/>
        </w:rPr>
      </w:pPr>
    </w:p>
    <w:p w:rsidR="00270065" w:rsidRPr="00333D2E" w:rsidRDefault="008A6B13" w:rsidP="008A6B1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37. Nepsihijatrijska indikacija</w:t>
      </w:r>
      <w:r w:rsidR="00270065" w:rsidRPr="00333D2E">
        <w:rPr>
          <w:lang w:val="sr-Latn-CS"/>
        </w:rPr>
        <w:t xml:space="preserve"> za primenu </w:t>
      </w:r>
      <w:r w:rsidRPr="00333D2E">
        <w:rPr>
          <w:lang w:val="sr-Latn-CS"/>
        </w:rPr>
        <w:t>antipsihotika ili neuroleptika je</w:t>
      </w:r>
      <w:r w:rsidR="00270065" w:rsidRPr="00333D2E">
        <w:rPr>
          <w:lang w:val="sr-Latn-CS"/>
        </w:rPr>
        <w:t>:</w:t>
      </w:r>
    </w:p>
    <w:p w:rsidR="00270065" w:rsidRPr="00333D2E" w:rsidRDefault="00270065" w:rsidP="00F200F5">
      <w:pPr>
        <w:pStyle w:val="NoSpacing"/>
        <w:numPr>
          <w:ilvl w:val="0"/>
          <w:numId w:val="208"/>
        </w:numPr>
        <w:rPr>
          <w:lang w:val="sr-Latn-CS"/>
        </w:rPr>
      </w:pPr>
      <w:r w:rsidRPr="00333D2E">
        <w:rPr>
          <w:lang w:val="sr-Latn-CS"/>
        </w:rPr>
        <w:t>arterijska hipertenzija</w:t>
      </w:r>
    </w:p>
    <w:p w:rsidR="00270065" w:rsidRPr="00333D2E" w:rsidRDefault="00270065" w:rsidP="00F200F5">
      <w:pPr>
        <w:pStyle w:val="NoSpacing"/>
        <w:numPr>
          <w:ilvl w:val="0"/>
          <w:numId w:val="208"/>
        </w:numPr>
        <w:rPr>
          <w:lang w:val="sr-Latn-CS"/>
        </w:rPr>
      </w:pPr>
      <w:r w:rsidRPr="00333D2E">
        <w:rPr>
          <w:lang w:val="sr-Latn-CS"/>
        </w:rPr>
        <w:t>suvi kašalj</w:t>
      </w:r>
    </w:p>
    <w:p w:rsidR="00270065" w:rsidRPr="00333D2E" w:rsidRDefault="00270065" w:rsidP="00F200F5">
      <w:pPr>
        <w:pStyle w:val="NoSpacing"/>
        <w:numPr>
          <w:ilvl w:val="0"/>
          <w:numId w:val="208"/>
        </w:numPr>
        <w:rPr>
          <w:lang w:val="sr-Latn-CS"/>
        </w:rPr>
      </w:pPr>
      <w:r w:rsidRPr="00333D2E">
        <w:rPr>
          <w:lang w:val="sr-Latn-CS"/>
        </w:rPr>
        <w:t>povraćanj</w:t>
      </w:r>
      <w:r w:rsidR="008A6B13" w:rsidRPr="00333D2E">
        <w:rPr>
          <w:lang w:val="sr-Latn-CS"/>
        </w:rPr>
        <w:t>e</w:t>
      </w:r>
      <w:r w:rsidR="008370C7">
        <w:rPr>
          <w:lang w:val="sr-Latn-CS"/>
        </w:rPr>
        <w:t xml:space="preserve"> različitog porekla</w:t>
      </w:r>
    </w:p>
    <w:p w:rsidR="008A6B13" w:rsidRPr="00333D2E" w:rsidRDefault="008A6B13" w:rsidP="00F200F5">
      <w:pPr>
        <w:pStyle w:val="NoSpacing"/>
        <w:numPr>
          <w:ilvl w:val="0"/>
          <w:numId w:val="208"/>
        </w:numPr>
        <w:rPr>
          <w:lang w:val="sr-Latn-CS"/>
        </w:rPr>
      </w:pPr>
      <w:r w:rsidRPr="00333D2E">
        <w:rPr>
          <w:lang w:val="sr-Latn-CS"/>
        </w:rPr>
        <w:t>srčane aritmije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C87271" w:rsidP="008A6B1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38</w:t>
      </w:r>
      <w:r w:rsidR="00270065" w:rsidRPr="00333D2E">
        <w:rPr>
          <w:lang w:val="sr-Latn-CS"/>
        </w:rPr>
        <w:t>. Neuroleptički sindrom podrazumeva sve navedeno,</w:t>
      </w:r>
      <w:r w:rsidRPr="00333D2E">
        <w:rPr>
          <w:lang w:val="sr-Latn-CS"/>
        </w:rPr>
        <w:t xml:space="preserve"> OSIM</w:t>
      </w:r>
      <w:r w:rsidR="00270065" w:rsidRPr="00333D2E">
        <w:rPr>
          <w:lang w:val="sr-Latn-CS"/>
        </w:rPr>
        <w:t>:</w:t>
      </w:r>
    </w:p>
    <w:p w:rsidR="00270065" w:rsidRPr="00333D2E" w:rsidRDefault="008370C7" w:rsidP="00F200F5">
      <w:pPr>
        <w:pStyle w:val="NoSpacing"/>
        <w:numPr>
          <w:ilvl w:val="0"/>
          <w:numId w:val="210"/>
        </w:numPr>
        <w:rPr>
          <w:lang w:val="sr-Latn-CS"/>
        </w:rPr>
      </w:pPr>
      <w:r>
        <w:rPr>
          <w:lang w:val="sr-Latn-CS"/>
        </w:rPr>
        <w:t>poboljšanje raspoloženja</w:t>
      </w:r>
    </w:p>
    <w:p w:rsidR="00270065" w:rsidRPr="00333D2E" w:rsidRDefault="00270065" w:rsidP="00F200F5">
      <w:pPr>
        <w:pStyle w:val="NoSpacing"/>
        <w:numPr>
          <w:ilvl w:val="0"/>
          <w:numId w:val="210"/>
        </w:numPr>
        <w:rPr>
          <w:lang w:val="sr-Latn-CS"/>
        </w:rPr>
      </w:pPr>
      <w:r w:rsidRPr="00333D2E">
        <w:rPr>
          <w:lang w:val="sr-Latn-CS"/>
        </w:rPr>
        <w:t>indiferentnost prema okolini</w:t>
      </w:r>
    </w:p>
    <w:p w:rsidR="00270065" w:rsidRPr="00333D2E" w:rsidRDefault="00270065" w:rsidP="00F200F5">
      <w:pPr>
        <w:pStyle w:val="NoSpacing"/>
        <w:numPr>
          <w:ilvl w:val="0"/>
          <w:numId w:val="210"/>
        </w:numPr>
        <w:rPr>
          <w:lang w:val="sr-Latn-CS"/>
        </w:rPr>
      </w:pPr>
      <w:r w:rsidRPr="00333D2E">
        <w:rPr>
          <w:lang w:val="sr-Latn-CS"/>
        </w:rPr>
        <w:t>emocionalno umirenje</w:t>
      </w:r>
    </w:p>
    <w:p w:rsidR="00270065" w:rsidRPr="00333D2E" w:rsidRDefault="00270065" w:rsidP="00F200F5">
      <w:pPr>
        <w:pStyle w:val="NoSpacing"/>
        <w:numPr>
          <w:ilvl w:val="0"/>
          <w:numId w:val="210"/>
        </w:numPr>
        <w:rPr>
          <w:lang w:val="sr-Latn-CS"/>
        </w:rPr>
      </w:pPr>
      <w:r w:rsidRPr="00333D2E">
        <w:rPr>
          <w:lang w:val="sr-Latn-CS"/>
        </w:rPr>
        <w:t>psihomotorno kočenje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C87271" w:rsidP="00C87271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39</w:t>
      </w:r>
      <w:r w:rsidR="00270065" w:rsidRPr="00333D2E">
        <w:rPr>
          <w:lang w:val="sr-Latn-CS"/>
        </w:rPr>
        <w:t>. Atipični antipsihotici svoje dejstvo ostvaruju preko:</w:t>
      </w:r>
    </w:p>
    <w:p w:rsidR="00270065" w:rsidRPr="00333D2E" w:rsidRDefault="00270065" w:rsidP="00F200F5">
      <w:pPr>
        <w:pStyle w:val="NoSpacing"/>
        <w:numPr>
          <w:ilvl w:val="0"/>
          <w:numId w:val="211"/>
        </w:numPr>
        <w:rPr>
          <w:lang w:val="sr-Latn-CS"/>
        </w:rPr>
      </w:pPr>
      <w:r w:rsidRPr="00333D2E">
        <w:rPr>
          <w:lang w:val="sr-Latn-CS"/>
        </w:rPr>
        <w:t>dopaminergičkih D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receptora</w:t>
      </w:r>
    </w:p>
    <w:p w:rsidR="00270065" w:rsidRPr="00333D2E" w:rsidRDefault="00270065" w:rsidP="00F200F5">
      <w:pPr>
        <w:pStyle w:val="NoSpacing"/>
        <w:numPr>
          <w:ilvl w:val="0"/>
          <w:numId w:val="211"/>
        </w:numPr>
        <w:rPr>
          <w:lang w:val="sr-Latn-CS"/>
        </w:rPr>
      </w:pPr>
      <w:r w:rsidRPr="00333D2E">
        <w:rPr>
          <w:lang w:val="sr-Latn-CS"/>
        </w:rPr>
        <w:t>serotoninergičkih 5HT</w:t>
      </w:r>
      <w:r w:rsidR="00177B52" w:rsidRPr="00333D2E">
        <w:rPr>
          <w:vertAlign w:val="subscript"/>
          <w:lang w:val="sr-Latn-CS"/>
        </w:rPr>
        <w:t>3</w:t>
      </w:r>
      <w:r w:rsidRPr="00333D2E">
        <w:rPr>
          <w:lang w:val="sr-Latn-CS"/>
        </w:rPr>
        <w:t xml:space="preserve"> receptora</w:t>
      </w:r>
    </w:p>
    <w:p w:rsidR="00270065" w:rsidRPr="00333D2E" w:rsidRDefault="00270065" w:rsidP="00F200F5">
      <w:pPr>
        <w:pStyle w:val="NoSpacing"/>
        <w:numPr>
          <w:ilvl w:val="0"/>
          <w:numId w:val="211"/>
        </w:numPr>
        <w:rPr>
          <w:lang w:val="sr-Latn-CS"/>
        </w:rPr>
      </w:pPr>
      <w:r w:rsidRPr="00333D2E">
        <w:rPr>
          <w:lang w:val="sr-Latn-CS"/>
        </w:rPr>
        <w:t>muskarinskih holinergičkih receptora</w:t>
      </w:r>
    </w:p>
    <w:p w:rsidR="00270065" w:rsidRPr="00333D2E" w:rsidRDefault="00270065" w:rsidP="00F200F5">
      <w:pPr>
        <w:pStyle w:val="NoSpacing"/>
        <w:numPr>
          <w:ilvl w:val="0"/>
          <w:numId w:val="211"/>
        </w:numPr>
        <w:rPr>
          <w:lang w:val="sr-Latn-CS"/>
        </w:rPr>
      </w:pPr>
      <w:r w:rsidRPr="00333D2E">
        <w:rPr>
          <w:lang w:val="sr-Latn-CS"/>
        </w:rPr>
        <w:t>dopaminergičkih D</w:t>
      </w:r>
      <w:r w:rsidRPr="00333D2E">
        <w:rPr>
          <w:vertAlign w:val="subscript"/>
          <w:lang w:val="sr-Latn-CS"/>
        </w:rPr>
        <w:t>4</w:t>
      </w:r>
      <w:r w:rsidR="008370C7">
        <w:rPr>
          <w:lang w:val="sr-Latn-CS"/>
        </w:rPr>
        <w:t xml:space="preserve"> receptora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C87271" w:rsidRPr="00333D2E" w:rsidRDefault="00C87271" w:rsidP="00C87271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40</w:t>
      </w:r>
      <w:r w:rsidR="00270065" w:rsidRPr="00333D2E">
        <w:rPr>
          <w:lang w:val="sr-Latn-CS"/>
        </w:rPr>
        <w:t xml:space="preserve">. </w:t>
      </w:r>
      <w:r w:rsidRPr="00333D2E">
        <w:rPr>
          <w:lang w:val="sr-Latn-CS"/>
        </w:rPr>
        <w:t>Atipični antipsihotici svoje dejstvo ostvaruju preko:</w:t>
      </w:r>
    </w:p>
    <w:p w:rsidR="00C87271" w:rsidRPr="00333D2E" w:rsidRDefault="00C87271" w:rsidP="00F200F5">
      <w:pPr>
        <w:pStyle w:val="NoSpacing"/>
        <w:numPr>
          <w:ilvl w:val="0"/>
          <w:numId w:val="213"/>
        </w:numPr>
        <w:rPr>
          <w:lang w:val="sr-Latn-CS"/>
        </w:rPr>
      </w:pPr>
      <w:r w:rsidRPr="00333D2E">
        <w:rPr>
          <w:lang w:val="sr-Latn-CS"/>
        </w:rPr>
        <w:t>dopaminergičkih D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receptora</w:t>
      </w:r>
    </w:p>
    <w:p w:rsidR="00C87271" w:rsidRPr="00333D2E" w:rsidRDefault="00C87271" w:rsidP="00F200F5">
      <w:pPr>
        <w:pStyle w:val="NoSpacing"/>
        <w:numPr>
          <w:ilvl w:val="0"/>
          <w:numId w:val="213"/>
        </w:numPr>
        <w:rPr>
          <w:lang w:val="sr-Latn-CS"/>
        </w:rPr>
      </w:pPr>
      <w:r w:rsidRPr="00333D2E">
        <w:rPr>
          <w:lang w:val="sr-Latn-CS"/>
        </w:rPr>
        <w:t>serotoninergičkih 5HT</w:t>
      </w:r>
      <w:r w:rsidRPr="00333D2E">
        <w:rPr>
          <w:vertAlign w:val="subscript"/>
          <w:lang w:val="sr-Latn-CS"/>
        </w:rPr>
        <w:t>2</w:t>
      </w:r>
      <w:r w:rsidR="008370C7">
        <w:rPr>
          <w:lang w:val="sr-Latn-CS"/>
        </w:rPr>
        <w:t xml:space="preserve"> receptora</w:t>
      </w:r>
    </w:p>
    <w:p w:rsidR="00C87271" w:rsidRPr="00333D2E" w:rsidRDefault="00C87271" w:rsidP="00F200F5">
      <w:pPr>
        <w:pStyle w:val="NoSpacing"/>
        <w:numPr>
          <w:ilvl w:val="0"/>
          <w:numId w:val="213"/>
        </w:numPr>
        <w:rPr>
          <w:lang w:val="sr-Latn-CS"/>
        </w:rPr>
      </w:pPr>
      <w:r w:rsidRPr="00333D2E">
        <w:rPr>
          <w:lang w:val="sr-Latn-CS"/>
        </w:rPr>
        <w:t>muskarinskih holinergičkih receptora</w:t>
      </w:r>
    </w:p>
    <w:p w:rsidR="00177B52" w:rsidRPr="00333D2E" w:rsidRDefault="00177B52" w:rsidP="00F200F5">
      <w:pPr>
        <w:pStyle w:val="NoSpacing"/>
        <w:numPr>
          <w:ilvl w:val="0"/>
          <w:numId w:val="213"/>
        </w:numPr>
        <w:rPr>
          <w:lang w:val="sr-Latn-CS"/>
        </w:rPr>
      </w:pPr>
      <w:r w:rsidRPr="00333D2E">
        <w:rPr>
          <w:lang w:val="sr-Latn-CS"/>
        </w:rPr>
        <w:t>nikotinskih holinergičkih receptora</w:t>
      </w:r>
    </w:p>
    <w:p w:rsidR="00177B52" w:rsidRPr="00333D2E" w:rsidRDefault="00177B52" w:rsidP="00C87271">
      <w:pPr>
        <w:pStyle w:val="NoSpacing"/>
        <w:ind w:firstLine="360"/>
        <w:rPr>
          <w:lang w:val="sr-Latn-CS"/>
        </w:rPr>
      </w:pPr>
    </w:p>
    <w:p w:rsidR="00270065" w:rsidRPr="00333D2E" w:rsidRDefault="00177B52" w:rsidP="00C87271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41. </w:t>
      </w:r>
      <w:r w:rsidR="00270065" w:rsidRPr="00333D2E">
        <w:rPr>
          <w:lang w:val="sr-Latn-CS"/>
        </w:rPr>
        <w:t>Antipsihotici ili neuroleptici u terapiji shizofrenije deluju:</w:t>
      </w:r>
    </w:p>
    <w:p w:rsidR="00270065" w:rsidRPr="00333D2E" w:rsidRDefault="00270065" w:rsidP="00F200F5">
      <w:pPr>
        <w:pStyle w:val="NoSpacing"/>
        <w:numPr>
          <w:ilvl w:val="0"/>
          <w:numId w:val="212"/>
        </w:numPr>
        <w:rPr>
          <w:lang w:val="sr-Latn-CS"/>
        </w:rPr>
      </w:pPr>
      <w:r w:rsidRPr="00333D2E">
        <w:rPr>
          <w:lang w:val="sr-Latn-CS"/>
        </w:rPr>
        <w:t>efikasnije na pozitivne simptome (poremećaji mišljen</w:t>
      </w:r>
      <w:r w:rsidR="008370C7">
        <w:rPr>
          <w:lang w:val="sr-Latn-CS"/>
        </w:rPr>
        <w:t>ja, deluzije, halucinacije...)</w:t>
      </w:r>
    </w:p>
    <w:p w:rsidR="00270065" w:rsidRPr="00333D2E" w:rsidRDefault="00270065" w:rsidP="00F200F5">
      <w:pPr>
        <w:pStyle w:val="NoSpacing"/>
        <w:numPr>
          <w:ilvl w:val="0"/>
          <w:numId w:val="212"/>
        </w:numPr>
        <w:rPr>
          <w:lang w:val="sr-Latn-CS"/>
        </w:rPr>
      </w:pPr>
      <w:r w:rsidRPr="00333D2E">
        <w:rPr>
          <w:lang w:val="sr-Latn-CS"/>
        </w:rPr>
        <w:t>efikasnije na negativne simptome (emocionalno osiromašenje, povlačenje iz društva...)</w:t>
      </w:r>
    </w:p>
    <w:p w:rsidR="00270065" w:rsidRPr="00333D2E" w:rsidRDefault="00270065" w:rsidP="00F200F5">
      <w:pPr>
        <w:pStyle w:val="NoSpacing"/>
        <w:numPr>
          <w:ilvl w:val="0"/>
          <w:numId w:val="212"/>
        </w:numPr>
        <w:rPr>
          <w:lang w:val="sr-Latn-CS"/>
        </w:rPr>
      </w:pPr>
      <w:r w:rsidRPr="00333D2E">
        <w:rPr>
          <w:lang w:val="sr-Latn-CS"/>
        </w:rPr>
        <w:t>podjednako efikasno na obe grupe simptoma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177B52" w:rsidP="00177B52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42</w:t>
      </w:r>
      <w:r w:rsidR="00270065" w:rsidRPr="00333D2E">
        <w:rPr>
          <w:lang w:val="sr-Latn-CS"/>
        </w:rPr>
        <w:t>. Tardivna diskinezija, kao vrlo često neželjeno dejstvo antipsihotika, podrazumeva:</w:t>
      </w:r>
    </w:p>
    <w:p w:rsidR="00270065" w:rsidRPr="00333D2E" w:rsidRDefault="00270065" w:rsidP="00F200F5">
      <w:pPr>
        <w:pStyle w:val="NoSpacing"/>
        <w:numPr>
          <w:ilvl w:val="0"/>
          <w:numId w:val="214"/>
        </w:numPr>
        <w:rPr>
          <w:lang w:val="sr-Latn-CS"/>
        </w:rPr>
      </w:pPr>
      <w:r w:rsidRPr="00333D2E">
        <w:rPr>
          <w:lang w:val="sr-Latn-CS"/>
        </w:rPr>
        <w:t>rigiditet</w:t>
      </w:r>
    </w:p>
    <w:p w:rsidR="00270065" w:rsidRPr="00333D2E" w:rsidRDefault="008370C7" w:rsidP="00F200F5">
      <w:pPr>
        <w:pStyle w:val="NoSpacing"/>
        <w:numPr>
          <w:ilvl w:val="0"/>
          <w:numId w:val="214"/>
        </w:numPr>
        <w:rPr>
          <w:lang w:val="sr-Latn-CS"/>
        </w:rPr>
      </w:pPr>
      <w:r>
        <w:rPr>
          <w:lang w:val="sr-Latn-CS"/>
        </w:rPr>
        <w:t>nevoljne orofacijalne pokrete</w:t>
      </w:r>
    </w:p>
    <w:p w:rsidR="00270065" w:rsidRPr="00333D2E" w:rsidRDefault="00270065" w:rsidP="00F200F5">
      <w:pPr>
        <w:pStyle w:val="NoSpacing"/>
        <w:numPr>
          <w:ilvl w:val="0"/>
          <w:numId w:val="214"/>
        </w:numPr>
        <w:rPr>
          <w:lang w:val="sr-Latn-CS"/>
        </w:rPr>
      </w:pPr>
      <w:r w:rsidRPr="00333D2E">
        <w:rPr>
          <w:lang w:val="sr-Latn-CS"/>
        </w:rPr>
        <w:t>bradikineziju</w:t>
      </w:r>
    </w:p>
    <w:p w:rsidR="00270065" w:rsidRPr="00333D2E" w:rsidRDefault="00270065" w:rsidP="00F200F5">
      <w:pPr>
        <w:pStyle w:val="NoSpacing"/>
        <w:numPr>
          <w:ilvl w:val="0"/>
          <w:numId w:val="214"/>
        </w:numPr>
        <w:rPr>
          <w:lang w:val="sr-Latn-CS"/>
        </w:rPr>
      </w:pPr>
      <w:r w:rsidRPr="00333D2E">
        <w:rPr>
          <w:lang w:val="sr-Latn-CS"/>
        </w:rPr>
        <w:t>tremor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177B52" w:rsidP="00177B52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43</w:t>
      </w:r>
      <w:r w:rsidR="00270065" w:rsidRPr="00333D2E">
        <w:rPr>
          <w:lang w:val="sr-Latn-CS"/>
        </w:rPr>
        <w:t>. Sedativno dejstvo antipsihotika je posledica blokade:</w:t>
      </w:r>
    </w:p>
    <w:p w:rsidR="00270065" w:rsidRPr="00333D2E" w:rsidRDefault="00270065" w:rsidP="00F200F5">
      <w:pPr>
        <w:pStyle w:val="NoSpacing"/>
        <w:numPr>
          <w:ilvl w:val="0"/>
          <w:numId w:val="215"/>
        </w:numPr>
        <w:rPr>
          <w:lang w:val="sr-Latn-CS"/>
        </w:rPr>
      </w:pPr>
      <w:r w:rsidRPr="00333D2E">
        <w:rPr>
          <w:lang w:val="sr-Latn-CS"/>
        </w:rPr>
        <w:t>alfa adrenergičkih receptora</w:t>
      </w:r>
    </w:p>
    <w:p w:rsidR="00270065" w:rsidRPr="00333D2E" w:rsidRDefault="00270065" w:rsidP="00F200F5">
      <w:pPr>
        <w:pStyle w:val="NoSpacing"/>
        <w:numPr>
          <w:ilvl w:val="0"/>
          <w:numId w:val="215"/>
        </w:numPr>
        <w:rPr>
          <w:lang w:val="sr-Latn-CS"/>
        </w:rPr>
      </w:pPr>
      <w:r w:rsidRPr="00333D2E">
        <w:rPr>
          <w:lang w:val="sr-Latn-CS"/>
        </w:rPr>
        <w:t>dopaminergičkih D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receptora</w:t>
      </w:r>
    </w:p>
    <w:p w:rsidR="00270065" w:rsidRPr="00333D2E" w:rsidRDefault="00270065" w:rsidP="00F200F5">
      <w:pPr>
        <w:pStyle w:val="NoSpacing"/>
        <w:numPr>
          <w:ilvl w:val="0"/>
          <w:numId w:val="215"/>
        </w:numPr>
        <w:rPr>
          <w:lang w:val="sr-Latn-CS"/>
        </w:rPr>
      </w:pPr>
      <w:r w:rsidRPr="00333D2E">
        <w:rPr>
          <w:lang w:val="sr-Latn-CS"/>
        </w:rPr>
        <w:t>histaminskih H</w:t>
      </w:r>
      <w:r w:rsidRPr="00333D2E">
        <w:rPr>
          <w:vertAlign w:val="subscript"/>
          <w:lang w:val="sr-Latn-CS"/>
        </w:rPr>
        <w:t>1</w:t>
      </w:r>
      <w:r w:rsidR="008370C7">
        <w:rPr>
          <w:lang w:val="sr-Latn-CS"/>
        </w:rPr>
        <w:t xml:space="preserve"> receptora</w:t>
      </w:r>
    </w:p>
    <w:p w:rsidR="00270065" w:rsidRPr="00333D2E" w:rsidRDefault="00270065" w:rsidP="00F200F5">
      <w:pPr>
        <w:pStyle w:val="NoSpacing"/>
        <w:numPr>
          <w:ilvl w:val="0"/>
          <w:numId w:val="215"/>
        </w:numPr>
        <w:rPr>
          <w:lang w:val="sr-Latn-CS"/>
        </w:rPr>
      </w:pPr>
      <w:r w:rsidRPr="00333D2E">
        <w:rPr>
          <w:lang w:val="sr-Latn-CS"/>
        </w:rPr>
        <w:t>serotoninergičkih 5HT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receptora</w:t>
      </w:r>
    </w:p>
    <w:p w:rsidR="00270065" w:rsidRPr="00333D2E" w:rsidRDefault="00177B52" w:rsidP="00177B52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lastRenderedPageBreak/>
        <w:t>44</w:t>
      </w:r>
      <w:r w:rsidR="00270065" w:rsidRPr="00333D2E">
        <w:rPr>
          <w:lang w:val="sr-Latn-CS"/>
        </w:rPr>
        <w:t>. Očekivana neželjena dejstva antipsihotika ili neuroleptika su sva,</w:t>
      </w:r>
      <w:r w:rsidRPr="00333D2E">
        <w:rPr>
          <w:lang w:val="sr-Latn-CS"/>
        </w:rPr>
        <w:t xml:space="preserve"> OSIM</w:t>
      </w:r>
      <w:r w:rsidR="00270065" w:rsidRPr="00333D2E">
        <w:rPr>
          <w:lang w:val="sr-Latn-CS"/>
        </w:rPr>
        <w:t>:</w:t>
      </w:r>
    </w:p>
    <w:p w:rsidR="00270065" w:rsidRPr="00333D2E" w:rsidRDefault="00270065" w:rsidP="00F200F5">
      <w:pPr>
        <w:pStyle w:val="NoSpacing"/>
        <w:numPr>
          <w:ilvl w:val="0"/>
          <w:numId w:val="216"/>
        </w:numPr>
        <w:rPr>
          <w:lang w:val="sr-Latn-CS"/>
        </w:rPr>
      </w:pPr>
      <w:r w:rsidRPr="00333D2E">
        <w:rPr>
          <w:lang w:val="sr-Latn-CS"/>
        </w:rPr>
        <w:t>mučnin</w:t>
      </w:r>
      <w:r w:rsidR="00177B52" w:rsidRPr="00333D2E">
        <w:rPr>
          <w:lang w:val="sr-Latn-CS"/>
        </w:rPr>
        <w:t>e</w:t>
      </w:r>
      <w:r w:rsidRPr="00333D2E">
        <w:rPr>
          <w:lang w:val="sr-Latn-CS"/>
        </w:rPr>
        <w:t xml:space="preserve"> i povraćanj</w:t>
      </w:r>
      <w:r w:rsidR="00177B52" w:rsidRPr="00333D2E">
        <w:rPr>
          <w:lang w:val="sr-Latn-CS"/>
        </w:rPr>
        <w:t>a</w:t>
      </w:r>
    </w:p>
    <w:p w:rsidR="00270065" w:rsidRPr="00333D2E" w:rsidRDefault="00177B52" w:rsidP="00F200F5">
      <w:pPr>
        <w:pStyle w:val="NoSpacing"/>
        <w:numPr>
          <w:ilvl w:val="0"/>
          <w:numId w:val="216"/>
        </w:numPr>
        <w:rPr>
          <w:lang w:val="sr-Latn-CS"/>
        </w:rPr>
      </w:pPr>
      <w:r w:rsidRPr="00333D2E">
        <w:rPr>
          <w:lang w:val="sr-Latn-CS"/>
        </w:rPr>
        <w:t>ortostatske  hipotenzije</w:t>
      </w:r>
      <w:r w:rsidR="00270065" w:rsidRPr="00333D2E">
        <w:rPr>
          <w:lang w:val="sr-Latn-CS"/>
        </w:rPr>
        <w:t xml:space="preserve"> </w:t>
      </w:r>
    </w:p>
    <w:p w:rsidR="00270065" w:rsidRPr="00333D2E" w:rsidRDefault="00270065" w:rsidP="00F200F5">
      <w:pPr>
        <w:pStyle w:val="NoSpacing"/>
        <w:numPr>
          <w:ilvl w:val="0"/>
          <w:numId w:val="216"/>
        </w:numPr>
        <w:rPr>
          <w:lang w:val="sr-Latn-CS"/>
        </w:rPr>
      </w:pPr>
      <w:r w:rsidRPr="00333D2E">
        <w:rPr>
          <w:lang w:val="sr-Latn-CS"/>
        </w:rPr>
        <w:t>opstipacij</w:t>
      </w:r>
      <w:r w:rsidR="00177B52" w:rsidRPr="00333D2E">
        <w:rPr>
          <w:lang w:val="sr-Latn-CS"/>
        </w:rPr>
        <w:t>e</w:t>
      </w:r>
    </w:p>
    <w:p w:rsidR="00270065" w:rsidRPr="00333D2E" w:rsidRDefault="00270065" w:rsidP="00F200F5">
      <w:pPr>
        <w:pStyle w:val="NoSpacing"/>
        <w:numPr>
          <w:ilvl w:val="0"/>
          <w:numId w:val="216"/>
        </w:numPr>
        <w:rPr>
          <w:lang w:val="sr-Latn-CS"/>
        </w:rPr>
      </w:pPr>
      <w:r w:rsidRPr="00333D2E">
        <w:rPr>
          <w:lang w:val="sr-Latn-CS"/>
        </w:rPr>
        <w:t>retencij</w:t>
      </w:r>
      <w:r w:rsidR="00177B52" w:rsidRPr="00333D2E">
        <w:rPr>
          <w:lang w:val="sr-Latn-CS"/>
        </w:rPr>
        <w:t>e</w:t>
      </w:r>
      <w:r w:rsidRPr="00333D2E">
        <w:rPr>
          <w:lang w:val="sr-Latn-CS"/>
        </w:rPr>
        <w:t xml:space="preserve"> urina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177B52" w:rsidP="00177B52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45</w:t>
      </w:r>
      <w:r w:rsidR="00270065" w:rsidRPr="00333D2E">
        <w:rPr>
          <w:lang w:val="sr-Latn-CS"/>
        </w:rPr>
        <w:t>. Crvenilo oralne sluznice, ispadanje zuba i bela ili crna prebojenost jezika, kao prolazna neželjena dejstva, mogu se javiti kod primene:</w:t>
      </w:r>
    </w:p>
    <w:p w:rsidR="00270065" w:rsidRPr="00333D2E" w:rsidRDefault="00270065" w:rsidP="00F200F5">
      <w:pPr>
        <w:pStyle w:val="NoSpacing"/>
        <w:numPr>
          <w:ilvl w:val="0"/>
          <w:numId w:val="217"/>
        </w:numPr>
        <w:rPr>
          <w:lang w:val="sr-Latn-CS"/>
        </w:rPr>
      </w:pPr>
      <w:r w:rsidRPr="00333D2E">
        <w:rPr>
          <w:lang w:val="sr-Latn-CS"/>
        </w:rPr>
        <w:t>antiepileptika</w:t>
      </w:r>
    </w:p>
    <w:p w:rsidR="00270065" w:rsidRPr="00333D2E" w:rsidRDefault="00270065" w:rsidP="00F200F5">
      <w:pPr>
        <w:pStyle w:val="NoSpacing"/>
        <w:numPr>
          <w:ilvl w:val="0"/>
          <w:numId w:val="217"/>
        </w:numPr>
        <w:rPr>
          <w:lang w:val="sr-Latn-CS"/>
        </w:rPr>
      </w:pPr>
      <w:r w:rsidRPr="00333D2E">
        <w:rPr>
          <w:lang w:val="sr-Latn-CS"/>
        </w:rPr>
        <w:t>anksiolitika</w:t>
      </w:r>
    </w:p>
    <w:p w:rsidR="00270065" w:rsidRPr="00333D2E" w:rsidRDefault="00270065" w:rsidP="00F200F5">
      <w:pPr>
        <w:pStyle w:val="NoSpacing"/>
        <w:numPr>
          <w:ilvl w:val="0"/>
          <w:numId w:val="217"/>
        </w:numPr>
        <w:rPr>
          <w:lang w:val="sr-Latn-CS"/>
        </w:rPr>
      </w:pPr>
      <w:r w:rsidRPr="00333D2E">
        <w:rPr>
          <w:lang w:val="sr-Latn-CS"/>
        </w:rPr>
        <w:t>antidepresiva</w:t>
      </w:r>
    </w:p>
    <w:p w:rsidR="00270065" w:rsidRPr="00333D2E" w:rsidRDefault="008370C7" w:rsidP="00F200F5">
      <w:pPr>
        <w:pStyle w:val="NoSpacing"/>
        <w:numPr>
          <w:ilvl w:val="0"/>
          <w:numId w:val="217"/>
        </w:numPr>
        <w:rPr>
          <w:lang w:val="sr-Latn-CS"/>
        </w:rPr>
      </w:pPr>
      <w:r>
        <w:rPr>
          <w:lang w:val="sr-Latn-CS"/>
        </w:rPr>
        <w:t>antipsihotika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177B52" w:rsidP="00177B52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46</w:t>
      </w:r>
      <w:r w:rsidR="00270065" w:rsidRPr="00333D2E">
        <w:rPr>
          <w:lang w:val="sr-Latn-CS"/>
        </w:rPr>
        <w:t>. U terapiji medikamentnog parkinsonizma izazvanog antipsihoticima, mogu se primeniti:</w:t>
      </w:r>
    </w:p>
    <w:p w:rsidR="00270065" w:rsidRPr="00333D2E" w:rsidRDefault="00270065" w:rsidP="00F200F5">
      <w:pPr>
        <w:pStyle w:val="NoSpacing"/>
        <w:numPr>
          <w:ilvl w:val="0"/>
          <w:numId w:val="218"/>
        </w:numPr>
        <w:rPr>
          <w:lang w:val="sr-Latn-CS"/>
        </w:rPr>
      </w:pPr>
      <w:r w:rsidRPr="00333D2E">
        <w:rPr>
          <w:lang w:val="sr-Latn-CS"/>
        </w:rPr>
        <w:t>selektivni inhibitori MAO</w:t>
      </w:r>
      <w:r w:rsidRPr="00333D2E">
        <w:rPr>
          <w:vertAlign w:val="subscript"/>
          <w:lang w:val="sr-Latn-CS"/>
        </w:rPr>
        <w:t xml:space="preserve">B </w:t>
      </w:r>
      <w:r w:rsidRPr="00333D2E">
        <w:rPr>
          <w:lang w:val="sr-Latn-CS"/>
        </w:rPr>
        <w:t>(selegilin)</w:t>
      </w:r>
    </w:p>
    <w:p w:rsidR="00270065" w:rsidRPr="00333D2E" w:rsidRDefault="00270065" w:rsidP="00F200F5">
      <w:pPr>
        <w:pStyle w:val="NoSpacing"/>
        <w:numPr>
          <w:ilvl w:val="0"/>
          <w:numId w:val="218"/>
        </w:numPr>
        <w:rPr>
          <w:lang w:val="sr-Latn-CS"/>
        </w:rPr>
      </w:pPr>
      <w:r w:rsidRPr="00333D2E">
        <w:rPr>
          <w:lang w:val="sr-Latn-CS"/>
        </w:rPr>
        <w:t>levodopa (l-DOPA)</w:t>
      </w:r>
    </w:p>
    <w:p w:rsidR="00270065" w:rsidRPr="00333D2E" w:rsidRDefault="00270065" w:rsidP="00F200F5">
      <w:pPr>
        <w:pStyle w:val="NoSpacing"/>
        <w:numPr>
          <w:ilvl w:val="0"/>
          <w:numId w:val="218"/>
        </w:numPr>
        <w:rPr>
          <w:lang w:val="sr-Latn-CS"/>
        </w:rPr>
      </w:pPr>
      <w:r w:rsidRPr="00333D2E">
        <w:rPr>
          <w:lang w:val="sr-Latn-CS"/>
        </w:rPr>
        <w:t>antiho</w:t>
      </w:r>
      <w:r w:rsidR="008370C7">
        <w:rPr>
          <w:lang w:val="sr-Latn-CS"/>
        </w:rPr>
        <w:t>linergički lekovi (benzatropin)</w:t>
      </w:r>
    </w:p>
    <w:p w:rsidR="00270065" w:rsidRPr="00333D2E" w:rsidRDefault="00270065" w:rsidP="00F200F5">
      <w:pPr>
        <w:pStyle w:val="NoSpacing"/>
        <w:numPr>
          <w:ilvl w:val="0"/>
          <w:numId w:val="218"/>
        </w:numPr>
        <w:rPr>
          <w:lang w:val="sr-Latn-CS"/>
        </w:rPr>
      </w:pPr>
      <w:r w:rsidRPr="00333D2E">
        <w:rPr>
          <w:lang w:val="sr-Latn-CS"/>
        </w:rPr>
        <w:t>dopaminski agonisti (bromokriptin)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177B52" w:rsidP="00177B52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47</w:t>
      </w:r>
      <w:r w:rsidR="00270065" w:rsidRPr="00333D2E">
        <w:rPr>
          <w:lang w:val="sr-Latn-CS"/>
        </w:rPr>
        <w:t>. Za izazivanje neuroleptanalgezije ili neuroleptanestezije, opioidni analgetik fentanil najčešće se kombinuje sa antipsihotikom:</w:t>
      </w:r>
    </w:p>
    <w:p w:rsidR="00270065" w:rsidRPr="00333D2E" w:rsidRDefault="008370C7" w:rsidP="00F200F5">
      <w:pPr>
        <w:pStyle w:val="NoSpacing"/>
        <w:numPr>
          <w:ilvl w:val="0"/>
          <w:numId w:val="219"/>
        </w:numPr>
        <w:rPr>
          <w:lang w:val="sr-Latn-CS"/>
        </w:rPr>
      </w:pPr>
      <w:r>
        <w:rPr>
          <w:lang w:val="sr-Latn-CS"/>
        </w:rPr>
        <w:t>droperidolom</w:t>
      </w:r>
    </w:p>
    <w:p w:rsidR="00270065" w:rsidRPr="00333D2E" w:rsidRDefault="00270065" w:rsidP="00F200F5">
      <w:pPr>
        <w:pStyle w:val="NoSpacing"/>
        <w:numPr>
          <w:ilvl w:val="0"/>
          <w:numId w:val="219"/>
        </w:numPr>
        <w:rPr>
          <w:lang w:val="sr-Latn-CS"/>
        </w:rPr>
      </w:pPr>
      <w:r w:rsidRPr="00333D2E">
        <w:rPr>
          <w:lang w:val="sr-Latn-CS"/>
        </w:rPr>
        <w:t>haloperidolom</w:t>
      </w:r>
    </w:p>
    <w:p w:rsidR="00270065" w:rsidRPr="00333D2E" w:rsidRDefault="00270065" w:rsidP="00F200F5">
      <w:pPr>
        <w:pStyle w:val="NoSpacing"/>
        <w:numPr>
          <w:ilvl w:val="0"/>
          <w:numId w:val="219"/>
        </w:numPr>
        <w:rPr>
          <w:lang w:val="sr-Latn-CS"/>
        </w:rPr>
      </w:pPr>
      <w:r w:rsidRPr="00333D2E">
        <w:rPr>
          <w:lang w:val="sr-Latn-CS"/>
        </w:rPr>
        <w:t>flufenazinom</w:t>
      </w:r>
    </w:p>
    <w:p w:rsidR="00270065" w:rsidRPr="00333D2E" w:rsidRDefault="00270065" w:rsidP="00F200F5">
      <w:pPr>
        <w:pStyle w:val="NoSpacing"/>
        <w:numPr>
          <w:ilvl w:val="0"/>
          <w:numId w:val="219"/>
        </w:numPr>
        <w:rPr>
          <w:lang w:val="sr-Latn-CS"/>
        </w:rPr>
      </w:pPr>
      <w:r w:rsidRPr="00333D2E">
        <w:rPr>
          <w:lang w:val="sr-Latn-CS"/>
        </w:rPr>
        <w:t>hlorpromazinom</w:t>
      </w:r>
    </w:p>
    <w:p w:rsidR="00177B52" w:rsidRPr="00333D2E" w:rsidRDefault="00177B52" w:rsidP="00270065">
      <w:pPr>
        <w:pStyle w:val="NoSpacing"/>
        <w:rPr>
          <w:lang w:val="sr-Latn-CS"/>
        </w:rPr>
      </w:pPr>
    </w:p>
    <w:p w:rsidR="00270065" w:rsidRPr="00333D2E" w:rsidRDefault="00177B52" w:rsidP="00177B52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48</w:t>
      </w:r>
      <w:r w:rsidR="00270065" w:rsidRPr="00333D2E">
        <w:rPr>
          <w:lang w:val="sr-Latn-CS"/>
        </w:rPr>
        <w:t>. Vrlo ozbiljno neželjeno dejstvo antipsihotika ili neuroleptika, koje se retko javlja je:</w:t>
      </w:r>
    </w:p>
    <w:p w:rsidR="00270065" w:rsidRPr="00333D2E" w:rsidRDefault="00270065" w:rsidP="00F200F5">
      <w:pPr>
        <w:pStyle w:val="NoSpacing"/>
        <w:numPr>
          <w:ilvl w:val="0"/>
          <w:numId w:val="220"/>
        </w:numPr>
        <w:rPr>
          <w:lang w:val="sr-Latn-CS"/>
        </w:rPr>
      </w:pPr>
      <w:r w:rsidRPr="00333D2E">
        <w:rPr>
          <w:lang w:val="sr-Latn-CS"/>
        </w:rPr>
        <w:t>tardivna diskinezija</w:t>
      </w:r>
    </w:p>
    <w:p w:rsidR="00270065" w:rsidRPr="00333D2E" w:rsidRDefault="008370C7" w:rsidP="00F200F5">
      <w:pPr>
        <w:pStyle w:val="NoSpacing"/>
        <w:numPr>
          <w:ilvl w:val="0"/>
          <w:numId w:val="220"/>
        </w:numPr>
        <w:rPr>
          <w:lang w:val="sr-Latn-CS"/>
        </w:rPr>
      </w:pPr>
      <w:r>
        <w:rPr>
          <w:lang w:val="sr-Latn-CS"/>
        </w:rPr>
        <w:t>maligni neuroleptički sindrom</w:t>
      </w:r>
    </w:p>
    <w:p w:rsidR="00270065" w:rsidRPr="00333D2E" w:rsidRDefault="00270065" w:rsidP="00F200F5">
      <w:pPr>
        <w:pStyle w:val="NoSpacing"/>
        <w:numPr>
          <w:ilvl w:val="0"/>
          <w:numId w:val="220"/>
        </w:numPr>
        <w:tabs>
          <w:tab w:val="left" w:pos="2715"/>
        </w:tabs>
        <w:rPr>
          <w:lang w:val="sr-Latn-CS"/>
        </w:rPr>
      </w:pPr>
      <w:r w:rsidRPr="00333D2E">
        <w:rPr>
          <w:lang w:val="sr-Latn-CS"/>
        </w:rPr>
        <w:t>ekstrapiramidni sindrom</w:t>
      </w:r>
      <w:r w:rsidR="00177B52" w:rsidRPr="00333D2E">
        <w:rPr>
          <w:lang w:val="sr-Latn-CS"/>
        </w:rPr>
        <w:tab/>
      </w:r>
    </w:p>
    <w:p w:rsidR="00270065" w:rsidRPr="00333D2E" w:rsidRDefault="00270065" w:rsidP="00F200F5">
      <w:pPr>
        <w:pStyle w:val="NoSpacing"/>
        <w:numPr>
          <w:ilvl w:val="0"/>
          <w:numId w:val="220"/>
        </w:numPr>
        <w:rPr>
          <w:lang w:val="sr-Latn-CS"/>
        </w:rPr>
      </w:pPr>
      <w:r w:rsidRPr="00333D2E">
        <w:rPr>
          <w:lang w:val="sr-Latn-CS"/>
        </w:rPr>
        <w:t>ortostatska hipotenzija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177B52" w:rsidP="00177B52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49</w:t>
      </w:r>
      <w:r w:rsidR="00270065" w:rsidRPr="00333D2E">
        <w:rPr>
          <w:lang w:val="sr-Latn-CS"/>
        </w:rPr>
        <w:t>. Leukopenija i agranulocitoza su retka neželjena dejstva antipsihotika ili neuroleptika, koja se najčešće ispoljavaju kod primene:</w:t>
      </w:r>
    </w:p>
    <w:p w:rsidR="00270065" w:rsidRPr="00333D2E" w:rsidRDefault="008370C7" w:rsidP="00F200F5">
      <w:pPr>
        <w:pStyle w:val="NoSpacing"/>
        <w:numPr>
          <w:ilvl w:val="0"/>
          <w:numId w:val="221"/>
        </w:numPr>
        <w:rPr>
          <w:lang w:val="sr-Latn-CS"/>
        </w:rPr>
      </w:pPr>
      <w:r>
        <w:rPr>
          <w:lang w:val="sr-Latn-CS"/>
        </w:rPr>
        <w:t>klozapina</w:t>
      </w:r>
    </w:p>
    <w:p w:rsidR="00270065" w:rsidRPr="00333D2E" w:rsidRDefault="00270065" w:rsidP="00F200F5">
      <w:pPr>
        <w:pStyle w:val="NoSpacing"/>
        <w:numPr>
          <w:ilvl w:val="0"/>
          <w:numId w:val="221"/>
        </w:numPr>
        <w:rPr>
          <w:lang w:val="sr-Latn-CS"/>
        </w:rPr>
      </w:pPr>
      <w:r w:rsidRPr="00333D2E">
        <w:rPr>
          <w:lang w:val="sr-Latn-CS"/>
        </w:rPr>
        <w:t>risperidona</w:t>
      </w:r>
    </w:p>
    <w:p w:rsidR="00270065" w:rsidRPr="00333D2E" w:rsidRDefault="00270065" w:rsidP="00F200F5">
      <w:pPr>
        <w:pStyle w:val="NoSpacing"/>
        <w:numPr>
          <w:ilvl w:val="0"/>
          <w:numId w:val="221"/>
        </w:numPr>
        <w:rPr>
          <w:lang w:val="sr-Latn-CS"/>
        </w:rPr>
      </w:pPr>
      <w:r w:rsidRPr="00333D2E">
        <w:rPr>
          <w:lang w:val="sr-Latn-CS"/>
        </w:rPr>
        <w:t>hlorpromazina</w:t>
      </w:r>
    </w:p>
    <w:p w:rsidR="00270065" w:rsidRPr="00333D2E" w:rsidRDefault="00270065" w:rsidP="00F200F5">
      <w:pPr>
        <w:pStyle w:val="NoSpacing"/>
        <w:numPr>
          <w:ilvl w:val="0"/>
          <w:numId w:val="221"/>
        </w:numPr>
        <w:rPr>
          <w:lang w:val="sr-Latn-CS"/>
        </w:rPr>
      </w:pPr>
      <w:r w:rsidRPr="00333D2E">
        <w:rPr>
          <w:lang w:val="sr-Latn-CS"/>
        </w:rPr>
        <w:t>droperidola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177B52" w:rsidP="00177B52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50</w:t>
      </w:r>
      <w:r w:rsidR="00270065" w:rsidRPr="00333D2E">
        <w:rPr>
          <w:lang w:val="sr-Latn-CS"/>
        </w:rPr>
        <w:t>. Suvoća usta, poremećaj vida zbog paralize akomodacije, opstipacija, retencija urina kao neželjena dejstva antipsihotika ili neuroleptika</w:t>
      </w:r>
      <w:r w:rsidRPr="00333D2E">
        <w:rPr>
          <w:lang w:val="sr-Latn-CS"/>
        </w:rPr>
        <w:t>,</w:t>
      </w:r>
      <w:r w:rsidR="00270065" w:rsidRPr="00333D2E">
        <w:rPr>
          <w:lang w:val="sr-Latn-CS"/>
        </w:rPr>
        <w:t xml:space="preserve"> posledica su blokade:</w:t>
      </w:r>
    </w:p>
    <w:p w:rsidR="00270065" w:rsidRPr="00333D2E" w:rsidRDefault="00270065" w:rsidP="00F200F5">
      <w:pPr>
        <w:pStyle w:val="NoSpacing"/>
        <w:numPr>
          <w:ilvl w:val="0"/>
          <w:numId w:val="222"/>
        </w:numPr>
        <w:rPr>
          <w:lang w:val="sr-Latn-CS"/>
        </w:rPr>
      </w:pPr>
      <w:r w:rsidRPr="00333D2E">
        <w:rPr>
          <w:lang w:val="sr-Latn-CS"/>
        </w:rPr>
        <w:t>dopaminergičkih D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receptora</w:t>
      </w:r>
    </w:p>
    <w:p w:rsidR="00270065" w:rsidRPr="00333D2E" w:rsidRDefault="008370C7" w:rsidP="00F200F5">
      <w:pPr>
        <w:pStyle w:val="NoSpacing"/>
        <w:numPr>
          <w:ilvl w:val="0"/>
          <w:numId w:val="222"/>
        </w:numPr>
        <w:rPr>
          <w:lang w:val="sr-Latn-CS"/>
        </w:rPr>
      </w:pPr>
      <w:r>
        <w:rPr>
          <w:lang w:val="sr-Latn-CS"/>
        </w:rPr>
        <w:t>holinergičkih M receptora</w:t>
      </w:r>
    </w:p>
    <w:p w:rsidR="00270065" w:rsidRPr="00333D2E" w:rsidRDefault="00270065" w:rsidP="00F200F5">
      <w:pPr>
        <w:pStyle w:val="NoSpacing"/>
        <w:numPr>
          <w:ilvl w:val="0"/>
          <w:numId w:val="222"/>
        </w:numPr>
        <w:rPr>
          <w:lang w:val="sr-Latn-CS"/>
        </w:rPr>
      </w:pPr>
      <w:r w:rsidRPr="00333D2E">
        <w:rPr>
          <w:lang w:val="sr-Latn-CS"/>
        </w:rPr>
        <w:t>adrenergičkih alfa receptora</w:t>
      </w:r>
    </w:p>
    <w:p w:rsidR="00270065" w:rsidRPr="00333D2E" w:rsidRDefault="004832BF" w:rsidP="00F200F5">
      <w:pPr>
        <w:pStyle w:val="NoSpacing"/>
        <w:numPr>
          <w:ilvl w:val="0"/>
          <w:numId w:val="222"/>
        </w:numPr>
        <w:rPr>
          <w:lang w:val="sr-Latn-CS"/>
        </w:rPr>
      </w:pPr>
      <w:r w:rsidRPr="00333D2E">
        <w:rPr>
          <w:lang w:val="sr-Latn-CS"/>
        </w:rPr>
        <w:t>histaminergičkih</w:t>
      </w:r>
      <w:r w:rsidR="00270065" w:rsidRPr="00333D2E">
        <w:rPr>
          <w:lang w:val="sr-Latn-CS"/>
        </w:rPr>
        <w:t xml:space="preserve"> H</w:t>
      </w:r>
      <w:r w:rsidR="00270065" w:rsidRPr="00333D2E">
        <w:rPr>
          <w:vertAlign w:val="subscript"/>
          <w:lang w:val="sr-Latn-CS"/>
        </w:rPr>
        <w:t>1</w:t>
      </w:r>
      <w:r w:rsidR="00270065" w:rsidRPr="00333D2E">
        <w:rPr>
          <w:lang w:val="sr-Latn-CS"/>
        </w:rPr>
        <w:t xml:space="preserve"> receptora</w:t>
      </w:r>
    </w:p>
    <w:p w:rsidR="009965A6" w:rsidRPr="00333D2E" w:rsidRDefault="009965A6" w:rsidP="00177B52">
      <w:pPr>
        <w:pStyle w:val="NoSpacing"/>
        <w:ind w:firstLine="360"/>
        <w:rPr>
          <w:lang w:val="sr-Latn-CS"/>
        </w:rPr>
      </w:pPr>
    </w:p>
    <w:p w:rsidR="00270065" w:rsidRPr="00333D2E" w:rsidRDefault="00177B52" w:rsidP="00177B52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51</w:t>
      </w:r>
      <w:r w:rsidR="00270065" w:rsidRPr="00333D2E">
        <w:rPr>
          <w:lang w:val="sr-Latn-CS"/>
        </w:rPr>
        <w:t>. U terapiji shizofrenije i drugih agitiranih psihoza primenjuju se:</w:t>
      </w:r>
    </w:p>
    <w:p w:rsidR="00270065" w:rsidRPr="00333D2E" w:rsidRDefault="00270065" w:rsidP="00F200F5">
      <w:pPr>
        <w:pStyle w:val="NoSpacing"/>
        <w:numPr>
          <w:ilvl w:val="0"/>
          <w:numId w:val="223"/>
        </w:numPr>
        <w:rPr>
          <w:lang w:val="sr-Latn-CS"/>
        </w:rPr>
      </w:pPr>
      <w:r w:rsidRPr="00333D2E">
        <w:rPr>
          <w:lang w:val="sr-Latn-CS"/>
        </w:rPr>
        <w:t>antidepresivni lekovi</w:t>
      </w:r>
    </w:p>
    <w:p w:rsidR="00270065" w:rsidRPr="00333D2E" w:rsidRDefault="00270065" w:rsidP="00F200F5">
      <w:pPr>
        <w:pStyle w:val="NoSpacing"/>
        <w:numPr>
          <w:ilvl w:val="0"/>
          <w:numId w:val="223"/>
        </w:numPr>
        <w:rPr>
          <w:lang w:val="sr-Latn-CS"/>
        </w:rPr>
      </w:pPr>
      <w:r w:rsidRPr="00333D2E">
        <w:rPr>
          <w:lang w:val="sr-Latn-CS"/>
        </w:rPr>
        <w:t>antiepileptički lekovi</w:t>
      </w:r>
    </w:p>
    <w:p w:rsidR="00270065" w:rsidRPr="00333D2E" w:rsidRDefault="008370C7" w:rsidP="00F200F5">
      <w:pPr>
        <w:pStyle w:val="NoSpacing"/>
        <w:numPr>
          <w:ilvl w:val="0"/>
          <w:numId w:val="223"/>
        </w:numPr>
        <w:rPr>
          <w:lang w:val="sr-Latn-CS"/>
        </w:rPr>
      </w:pPr>
      <w:r>
        <w:rPr>
          <w:lang w:val="sr-Latn-CS"/>
        </w:rPr>
        <w:lastRenderedPageBreak/>
        <w:t>antipsihotici ili neuroleptici</w:t>
      </w:r>
    </w:p>
    <w:p w:rsidR="00270065" w:rsidRPr="00333D2E" w:rsidRDefault="00270065" w:rsidP="00F200F5">
      <w:pPr>
        <w:pStyle w:val="NoSpacing"/>
        <w:numPr>
          <w:ilvl w:val="0"/>
          <w:numId w:val="223"/>
        </w:numPr>
        <w:rPr>
          <w:lang w:val="sr-Latn-CS"/>
        </w:rPr>
      </w:pPr>
      <w:r w:rsidRPr="00333D2E">
        <w:rPr>
          <w:lang w:val="sr-Latn-CS"/>
        </w:rPr>
        <w:t>anestetici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1E074F" w:rsidP="001E074F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52</w:t>
      </w:r>
      <w:r w:rsidR="00270065" w:rsidRPr="00333D2E">
        <w:rPr>
          <w:lang w:val="sr-Latn-CS"/>
        </w:rPr>
        <w:t xml:space="preserve">. </w:t>
      </w:r>
      <w:r w:rsidR="004832BF" w:rsidRPr="00333D2E">
        <w:rPr>
          <w:lang w:val="sr-Latn-CS"/>
        </w:rPr>
        <w:t xml:space="preserve">Zaokruži </w:t>
      </w:r>
      <w:r w:rsidR="00270065" w:rsidRPr="00333D2E">
        <w:rPr>
          <w:lang w:val="sr-Latn-CS"/>
        </w:rPr>
        <w:t>klasične ili tipične antipsihotike ili neuroleptike, tj. antipsihotike starije generacije:</w:t>
      </w:r>
    </w:p>
    <w:p w:rsidR="00270065" w:rsidRPr="00333D2E" w:rsidRDefault="00270065" w:rsidP="00F200F5">
      <w:pPr>
        <w:pStyle w:val="NoSpacing"/>
        <w:numPr>
          <w:ilvl w:val="0"/>
          <w:numId w:val="224"/>
        </w:numPr>
        <w:rPr>
          <w:lang w:val="sr-Latn-CS"/>
        </w:rPr>
      </w:pPr>
      <w:r w:rsidRPr="00333D2E">
        <w:rPr>
          <w:lang w:val="sr-Latn-CS"/>
        </w:rPr>
        <w:t>risperidon</w:t>
      </w:r>
      <w:r w:rsidR="001E074F" w:rsidRPr="00333D2E">
        <w:rPr>
          <w:lang w:val="sr-Latn-CS"/>
        </w:rPr>
        <w:t>, kvetiapin</w:t>
      </w:r>
    </w:p>
    <w:p w:rsidR="00270065" w:rsidRPr="00333D2E" w:rsidRDefault="00270065" w:rsidP="00F200F5">
      <w:pPr>
        <w:pStyle w:val="NoSpacing"/>
        <w:numPr>
          <w:ilvl w:val="0"/>
          <w:numId w:val="224"/>
        </w:numPr>
        <w:rPr>
          <w:lang w:val="sr-Latn-CS"/>
        </w:rPr>
      </w:pPr>
      <w:r w:rsidRPr="00333D2E">
        <w:rPr>
          <w:lang w:val="sr-Latn-CS"/>
        </w:rPr>
        <w:t>hlorpromazin</w:t>
      </w:r>
      <w:r w:rsidR="001E074F" w:rsidRPr="00333D2E">
        <w:rPr>
          <w:lang w:val="sr-Latn-CS"/>
        </w:rPr>
        <w:t xml:space="preserve">, flufenazin </w:t>
      </w:r>
    </w:p>
    <w:p w:rsidR="001E074F" w:rsidRPr="00333D2E" w:rsidRDefault="001E074F" w:rsidP="00F200F5">
      <w:pPr>
        <w:pStyle w:val="NoSpacing"/>
        <w:numPr>
          <w:ilvl w:val="0"/>
          <w:numId w:val="224"/>
        </w:numPr>
        <w:rPr>
          <w:lang w:val="sr-Latn-CS"/>
        </w:rPr>
      </w:pPr>
      <w:r w:rsidRPr="00333D2E">
        <w:rPr>
          <w:lang w:val="sr-Latn-CS"/>
        </w:rPr>
        <w:t>sulpirid, pimozid</w:t>
      </w:r>
    </w:p>
    <w:p w:rsidR="00270065" w:rsidRPr="00333D2E" w:rsidRDefault="00270065" w:rsidP="00F200F5">
      <w:pPr>
        <w:pStyle w:val="NoSpacing"/>
        <w:numPr>
          <w:ilvl w:val="0"/>
          <w:numId w:val="224"/>
        </w:numPr>
        <w:rPr>
          <w:lang w:val="sr-Latn-CS"/>
        </w:rPr>
      </w:pPr>
      <w:r w:rsidRPr="00333D2E">
        <w:rPr>
          <w:lang w:val="sr-Latn-CS"/>
        </w:rPr>
        <w:t>olanzapin</w:t>
      </w:r>
      <w:r w:rsidR="001E074F" w:rsidRPr="00333D2E">
        <w:rPr>
          <w:lang w:val="sr-Latn-CS"/>
        </w:rPr>
        <w:t>, klozapin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1E074F" w:rsidP="001E074F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53</w:t>
      </w:r>
      <w:r w:rsidR="00270065" w:rsidRPr="00333D2E">
        <w:rPr>
          <w:lang w:val="sr-Latn-CS"/>
        </w:rPr>
        <w:t xml:space="preserve">. </w:t>
      </w:r>
      <w:r w:rsidR="004832BF" w:rsidRPr="00333D2E">
        <w:rPr>
          <w:lang w:val="sr-Latn-CS"/>
        </w:rPr>
        <w:t>Zaokruži a</w:t>
      </w:r>
      <w:r w:rsidR="00270065" w:rsidRPr="00333D2E">
        <w:rPr>
          <w:lang w:val="sr-Latn-CS"/>
        </w:rPr>
        <w:t>tipične antipsihotike ili neuroleptike, tj. antipsihotike novije generacije</w:t>
      </w:r>
      <w:r w:rsidR="004832BF" w:rsidRPr="00333D2E">
        <w:rPr>
          <w:lang w:val="sr-Latn-CS"/>
        </w:rPr>
        <w:t xml:space="preserve"> </w:t>
      </w:r>
      <w:r w:rsidR="00270065" w:rsidRPr="00333D2E">
        <w:rPr>
          <w:lang w:val="sr-Latn-CS"/>
        </w:rPr>
        <w:t>:</w:t>
      </w:r>
    </w:p>
    <w:p w:rsidR="00270065" w:rsidRPr="00333D2E" w:rsidRDefault="00270065" w:rsidP="00F200F5">
      <w:pPr>
        <w:pStyle w:val="NoSpacing"/>
        <w:numPr>
          <w:ilvl w:val="0"/>
          <w:numId w:val="225"/>
        </w:numPr>
        <w:rPr>
          <w:lang w:val="sr-Latn-CS"/>
        </w:rPr>
      </w:pPr>
      <w:r w:rsidRPr="00333D2E">
        <w:rPr>
          <w:lang w:val="sr-Latn-CS"/>
        </w:rPr>
        <w:t>hlorpromazin</w:t>
      </w:r>
      <w:r w:rsidR="001E074F" w:rsidRPr="00333D2E">
        <w:rPr>
          <w:lang w:val="sr-Latn-CS"/>
        </w:rPr>
        <w:t>, flufenazin</w:t>
      </w:r>
    </w:p>
    <w:p w:rsidR="00270065" w:rsidRPr="00333D2E" w:rsidRDefault="001E074F" w:rsidP="00F200F5">
      <w:pPr>
        <w:pStyle w:val="NoSpacing"/>
        <w:numPr>
          <w:ilvl w:val="0"/>
          <w:numId w:val="225"/>
        </w:numPr>
        <w:rPr>
          <w:lang w:val="sr-Latn-CS"/>
        </w:rPr>
      </w:pPr>
      <w:r w:rsidRPr="00333D2E">
        <w:rPr>
          <w:lang w:val="sr-Latn-CS"/>
        </w:rPr>
        <w:t xml:space="preserve">haloperidol, </w:t>
      </w:r>
      <w:r w:rsidR="00270065" w:rsidRPr="00333D2E">
        <w:rPr>
          <w:lang w:val="sr-Latn-CS"/>
        </w:rPr>
        <w:t>droperidol</w:t>
      </w:r>
    </w:p>
    <w:p w:rsidR="00270065" w:rsidRPr="00333D2E" w:rsidRDefault="00270065" w:rsidP="00F200F5">
      <w:pPr>
        <w:pStyle w:val="NoSpacing"/>
        <w:numPr>
          <w:ilvl w:val="0"/>
          <w:numId w:val="225"/>
        </w:numPr>
        <w:rPr>
          <w:lang w:val="sr-Latn-CS"/>
        </w:rPr>
      </w:pPr>
      <w:r w:rsidRPr="00333D2E">
        <w:rPr>
          <w:lang w:val="sr-Latn-CS"/>
        </w:rPr>
        <w:t>olanzapin</w:t>
      </w:r>
      <w:r w:rsidR="001E074F" w:rsidRPr="00333D2E">
        <w:rPr>
          <w:lang w:val="sr-Latn-CS"/>
        </w:rPr>
        <w:t>, kvetiapin</w:t>
      </w:r>
    </w:p>
    <w:p w:rsidR="001E074F" w:rsidRPr="00333D2E" w:rsidRDefault="001E074F" w:rsidP="00F200F5">
      <w:pPr>
        <w:pStyle w:val="NoSpacing"/>
        <w:numPr>
          <w:ilvl w:val="0"/>
          <w:numId w:val="225"/>
        </w:numPr>
        <w:rPr>
          <w:lang w:val="sr-Latn-CS"/>
        </w:rPr>
      </w:pPr>
      <w:r w:rsidRPr="00333D2E">
        <w:rPr>
          <w:lang w:val="sr-Latn-CS"/>
        </w:rPr>
        <w:t>flufenazin, prohlorperazin</w:t>
      </w:r>
    </w:p>
    <w:p w:rsidR="001E074F" w:rsidRPr="00333D2E" w:rsidRDefault="001E074F" w:rsidP="00270065">
      <w:pPr>
        <w:pStyle w:val="NoSpacing"/>
        <w:rPr>
          <w:lang w:val="sr-Latn-CS"/>
        </w:rPr>
      </w:pPr>
    </w:p>
    <w:p w:rsidR="00270065" w:rsidRPr="00333D2E" w:rsidRDefault="00270065" w:rsidP="001E074F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5</w:t>
      </w:r>
      <w:r w:rsidR="001E074F" w:rsidRPr="00333D2E">
        <w:rPr>
          <w:lang w:val="sr-Latn-CS"/>
        </w:rPr>
        <w:t>4</w:t>
      </w:r>
      <w:r w:rsidRPr="00333D2E">
        <w:rPr>
          <w:lang w:val="sr-Latn-CS"/>
        </w:rPr>
        <w:t xml:space="preserve">. Antipsihotički lekovi ili neuroleptici </w:t>
      </w:r>
      <w:r w:rsidR="001E074F" w:rsidRPr="00333D2E">
        <w:rPr>
          <w:lang w:val="sr-Latn-CS"/>
        </w:rPr>
        <w:t>NE</w:t>
      </w:r>
      <w:r w:rsidRPr="00333D2E">
        <w:rPr>
          <w:lang w:val="sr-Latn-CS"/>
        </w:rPr>
        <w:t xml:space="preserve"> nalaze primenu samo kod jedne od navedenih indikacija:</w:t>
      </w:r>
    </w:p>
    <w:p w:rsidR="00270065" w:rsidRPr="00333D2E" w:rsidRDefault="00270065" w:rsidP="00F200F5">
      <w:pPr>
        <w:pStyle w:val="NoSpacing"/>
        <w:numPr>
          <w:ilvl w:val="0"/>
          <w:numId w:val="226"/>
        </w:numPr>
        <w:rPr>
          <w:lang w:val="sr-Latn-CS"/>
        </w:rPr>
      </w:pPr>
      <w:r w:rsidRPr="00333D2E">
        <w:rPr>
          <w:lang w:val="sr-Latn-CS"/>
        </w:rPr>
        <w:t>povraćanja različitog porekla</w:t>
      </w:r>
    </w:p>
    <w:p w:rsidR="00270065" w:rsidRPr="00333D2E" w:rsidRDefault="00270065" w:rsidP="00F200F5">
      <w:pPr>
        <w:pStyle w:val="NoSpacing"/>
        <w:numPr>
          <w:ilvl w:val="0"/>
          <w:numId w:val="226"/>
        </w:numPr>
        <w:rPr>
          <w:lang w:val="sr-Latn-CS"/>
        </w:rPr>
      </w:pPr>
      <w:r w:rsidRPr="00333D2E">
        <w:rPr>
          <w:lang w:val="sr-Latn-CS"/>
        </w:rPr>
        <w:t>manična faza manično-depresivne psihoze</w:t>
      </w:r>
    </w:p>
    <w:p w:rsidR="00270065" w:rsidRPr="00333D2E" w:rsidRDefault="00270065" w:rsidP="00F200F5">
      <w:pPr>
        <w:pStyle w:val="NoSpacing"/>
        <w:numPr>
          <w:ilvl w:val="0"/>
          <w:numId w:val="226"/>
        </w:numPr>
        <w:rPr>
          <w:lang w:val="sr-Latn-CS"/>
        </w:rPr>
      </w:pPr>
      <w:r w:rsidRPr="00333D2E">
        <w:rPr>
          <w:lang w:val="sr-Latn-CS"/>
        </w:rPr>
        <w:t>shizofrenija</w:t>
      </w:r>
    </w:p>
    <w:p w:rsidR="00270065" w:rsidRPr="00333D2E" w:rsidRDefault="008370C7" w:rsidP="00F200F5">
      <w:pPr>
        <w:pStyle w:val="NoSpacing"/>
        <w:numPr>
          <w:ilvl w:val="0"/>
          <w:numId w:val="226"/>
        </w:numPr>
        <w:rPr>
          <w:lang w:val="sr-Latn-CS"/>
        </w:rPr>
      </w:pPr>
      <w:r>
        <w:rPr>
          <w:lang w:val="sr-Latn-CS"/>
        </w:rPr>
        <w:t>anksioznost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1E074F" w:rsidP="001E074F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55</w:t>
      </w:r>
      <w:r w:rsidR="00270065" w:rsidRPr="00333D2E">
        <w:rPr>
          <w:lang w:val="sr-Latn-CS"/>
        </w:rPr>
        <w:t>. Blokada dopaminergičkih D</w:t>
      </w:r>
      <w:r w:rsidR="00270065" w:rsidRPr="00333D2E">
        <w:rPr>
          <w:vertAlign w:val="subscript"/>
          <w:lang w:val="sr-Latn-CS"/>
        </w:rPr>
        <w:t>2</w:t>
      </w:r>
      <w:r w:rsidR="00270065" w:rsidRPr="00333D2E">
        <w:rPr>
          <w:lang w:val="sr-Latn-CS"/>
        </w:rPr>
        <w:t xml:space="preserve"> receptora je osnovni mehanizam delovanja:</w:t>
      </w:r>
    </w:p>
    <w:p w:rsidR="00270065" w:rsidRPr="00333D2E" w:rsidRDefault="00270065" w:rsidP="00F200F5">
      <w:pPr>
        <w:pStyle w:val="NoSpacing"/>
        <w:numPr>
          <w:ilvl w:val="0"/>
          <w:numId w:val="227"/>
        </w:numPr>
        <w:rPr>
          <w:lang w:val="sr-Latn-CS"/>
        </w:rPr>
      </w:pPr>
      <w:r w:rsidRPr="00333D2E">
        <w:rPr>
          <w:lang w:val="sr-Latn-CS"/>
        </w:rPr>
        <w:t>anksiolitika</w:t>
      </w:r>
    </w:p>
    <w:p w:rsidR="00270065" w:rsidRPr="00333D2E" w:rsidRDefault="00270065" w:rsidP="00F200F5">
      <w:pPr>
        <w:pStyle w:val="NoSpacing"/>
        <w:numPr>
          <w:ilvl w:val="0"/>
          <w:numId w:val="227"/>
        </w:numPr>
        <w:rPr>
          <w:lang w:val="sr-Latn-CS"/>
        </w:rPr>
      </w:pPr>
      <w:r w:rsidRPr="00333D2E">
        <w:rPr>
          <w:lang w:val="sr-Latn-CS"/>
        </w:rPr>
        <w:t>sedativa i hipnotika</w:t>
      </w:r>
    </w:p>
    <w:p w:rsidR="00270065" w:rsidRPr="00333D2E" w:rsidRDefault="008370C7" w:rsidP="00F200F5">
      <w:pPr>
        <w:pStyle w:val="NoSpacing"/>
        <w:numPr>
          <w:ilvl w:val="0"/>
          <w:numId w:val="227"/>
        </w:numPr>
        <w:rPr>
          <w:lang w:val="sr-Latn-CS"/>
        </w:rPr>
      </w:pPr>
      <w:r>
        <w:rPr>
          <w:lang w:val="sr-Latn-CS"/>
        </w:rPr>
        <w:t>antipsihotika ili neuroleptika</w:t>
      </w:r>
    </w:p>
    <w:p w:rsidR="00270065" w:rsidRPr="00333D2E" w:rsidRDefault="00270065" w:rsidP="00F200F5">
      <w:pPr>
        <w:pStyle w:val="NoSpacing"/>
        <w:numPr>
          <w:ilvl w:val="0"/>
          <w:numId w:val="227"/>
        </w:numPr>
        <w:rPr>
          <w:lang w:val="sr-Latn-CS"/>
        </w:rPr>
      </w:pPr>
      <w:r w:rsidRPr="00333D2E">
        <w:rPr>
          <w:lang w:val="sr-Latn-CS"/>
        </w:rPr>
        <w:t>antiepileptika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1E074F" w:rsidP="001E074F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56</w:t>
      </w:r>
      <w:r w:rsidR="00270065" w:rsidRPr="00333D2E">
        <w:rPr>
          <w:lang w:val="sr-Latn-CS"/>
        </w:rPr>
        <w:t>. Simptomi malignog neuroleptičkog sindroma su:</w:t>
      </w:r>
    </w:p>
    <w:p w:rsidR="00270065" w:rsidRPr="00333D2E" w:rsidRDefault="00270065" w:rsidP="00F200F5">
      <w:pPr>
        <w:pStyle w:val="NoSpacing"/>
        <w:numPr>
          <w:ilvl w:val="0"/>
          <w:numId w:val="228"/>
        </w:numPr>
        <w:rPr>
          <w:lang w:val="sr-Latn-CS"/>
        </w:rPr>
      </w:pPr>
      <w:r w:rsidRPr="00333D2E">
        <w:rPr>
          <w:lang w:val="sr-Latn-CS"/>
        </w:rPr>
        <w:t>hipertermija</w:t>
      </w:r>
    </w:p>
    <w:p w:rsidR="00270065" w:rsidRPr="00333D2E" w:rsidRDefault="00270065" w:rsidP="00F200F5">
      <w:pPr>
        <w:pStyle w:val="NoSpacing"/>
        <w:numPr>
          <w:ilvl w:val="0"/>
          <w:numId w:val="228"/>
        </w:numPr>
        <w:rPr>
          <w:lang w:val="sr-Latn-CS"/>
        </w:rPr>
      </w:pPr>
      <w:r w:rsidRPr="00333D2E">
        <w:rPr>
          <w:lang w:val="sr-Latn-CS"/>
        </w:rPr>
        <w:t>rigiditet muskulature</w:t>
      </w:r>
    </w:p>
    <w:p w:rsidR="00270065" w:rsidRPr="00333D2E" w:rsidRDefault="00270065" w:rsidP="00F200F5">
      <w:pPr>
        <w:pStyle w:val="NoSpacing"/>
        <w:numPr>
          <w:ilvl w:val="0"/>
          <w:numId w:val="228"/>
        </w:numPr>
        <w:rPr>
          <w:lang w:val="sr-Latn-CS"/>
        </w:rPr>
      </w:pPr>
      <w:r w:rsidRPr="00333D2E">
        <w:rPr>
          <w:lang w:val="sr-Latn-CS"/>
        </w:rPr>
        <w:t>konfuzija</w:t>
      </w:r>
    </w:p>
    <w:p w:rsidR="00270065" w:rsidRPr="00333D2E" w:rsidRDefault="008370C7" w:rsidP="00F200F5">
      <w:pPr>
        <w:pStyle w:val="NoSpacing"/>
        <w:numPr>
          <w:ilvl w:val="0"/>
          <w:numId w:val="228"/>
        </w:numPr>
        <w:rPr>
          <w:lang w:val="sr-Latn-CS"/>
        </w:rPr>
      </w:pPr>
      <w:r>
        <w:rPr>
          <w:lang w:val="sr-Latn-CS"/>
        </w:rPr>
        <w:t>sve napred navedeno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1E074F" w:rsidP="001E074F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57</w:t>
      </w:r>
      <w:r w:rsidR="00270065" w:rsidRPr="00333D2E">
        <w:rPr>
          <w:lang w:val="sr-Latn-CS"/>
        </w:rPr>
        <w:t>. Tardivna diskinezija kao neželjeno dejstvo antipsihotika ili neuroleptika javlja se kod:</w:t>
      </w:r>
    </w:p>
    <w:p w:rsidR="00270065" w:rsidRPr="00333D2E" w:rsidRDefault="00270065" w:rsidP="00F200F5">
      <w:pPr>
        <w:pStyle w:val="NoSpacing"/>
        <w:numPr>
          <w:ilvl w:val="0"/>
          <w:numId w:val="229"/>
        </w:numPr>
        <w:rPr>
          <w:lang w:val="sr-Latn-CS"/>
        </w:rPr>
      </w:pPr>
      <w:r w:rsidRPr="00333D2E">
        <w:rPr>
          <w:lang w:val="sr-Latn-CS"/>
        </w:rPr>
        <w:t>10% lečenih pacijenata</w:t>
      </w:r>
    </w:p>
    <w:p w:rsidR="00270065" w:rsidRPr="00333D2E" w:rsidRDefault="008370C7" w:rsidP="00F200F5">
      <w:pPr>
        <w:pStyle w:val="NoSpacing"/>
        <w:numPr>
          <w:ilvl w:val="0"/>
          <w:numId w:val="229"/>
        </w:numPr>
        <w:rPr>
          <w:lang w:val="sr-Latn-CS"/>
        </w:rPr>
      </w:pPr>
      <w:r>
        <w:rPr>
          <w:lang w:val="sr-Latn-CS"/>
        </w:rPr>
        <w:t>50% lečenih pacijenata</w:t>
      </w:r>
    </w:p>
    <w:p w:rsidR="00270065" w:rsidRPr="00333D2E" w:rsidRDefault="00270065" w:rsidP="00F200F5">
      <w:pPr>
        <w:pStyle w:val="NoSpacing"/>
        <w:numPr>
          <w:ilvl w:val="0"/>
          <w:numId w:val="229"/>
        </w:numPr>
        <w:rPr>
          <w:lang w:val="sr-Latn-CS"/>
        </w:rPr>
      </w:pPr>
      <w:r w:rsidRPr="00333D2E">
        <w:rPr>
          <w:lang w:val="sr-Latn-CS"/>
        </w:rPr>
        <w:t>3% lečenih pacijenata</w:t>
      </w:r>
    </w:p>
    <w:p w:rsidR="00270065" w:rsidRPr="00333D2E" w:rsidRDefault="00270065" w:rsidP="00F200F5">
      <w:pPr>
        <w:pStyle w:val="NoSpacing"/>
        <w:numPr>
          <w:ilvl w:val="0"/>
          <w:numId w:val="229"/>
        </w:numPr>
        <w:rPr>
          <w:lang w:val="sr-Latn-CS"/>
        </w:rPr>
      </w:pPr>
      <w:r w:rsidRPr="00333D2E">
        <w:rPr>
          <w:lang w:val="sr-Latn-CS"/>
        </w:rPr>
        <w:t>90% lečenih pacijenata</w:t>
      </w:r>
    </w:p>
    <w:p w:rsidR="004832BF" w:rsidRPr="00333D2E" w:rsidRDefault="004832BF" w:rsidP="001E074F">
      <w:pPr>
        <w:pStyle w:val="NoSpacing"/>
        <w:ind w:left="360"/>
        <w:rPr>
          <w:lang w:val="sr-Latn-CS"/>
        </w:rPr>
      </w:pPr>
    </w:p>
    <w:p w:rsidR="00270065" w:rsidRPr="00333D2E" w:rsidRDefault="001E074F" w:rsidP="001E074F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58</w:t>
      </w:r>
      <w:r w:rsidR="00270065" w:rsidRPr="00333D2E">
        <w:rPr>
          <w:lang w:val="sr-Latn-CS"/>
        </w:rPr>
        <w:t xml:space="preserve">. Antipsihotici ili neuroleptici </w:t>
      </w:r>
      <w:r w:rsidRPr="00333D2E">
        <w:rPr>
          <w:lang w:val="sr-Latn-CS"/>
        </w:rPr>
        <w:t xml:space="preserve">NE </w:t>
      </w:r>
      <w:r w:rsidR="00270065" w:rsidRPr="00333D2E">
        <w:rPr>
          <w:lang w:val="sr-Latn-CS"/>
        </w:rPr>
        <w:t>ispoljavaju jedno od navedenih farmakoloških dejstava:</w:t>
      </w:r>
    </w:p>
    <w:p w:rsidR="00270065" w:rsidRPr="00333D2E" w:rsidRDefault="008370C7" w:rsidP="00F200F5">
      <w:pPr>
        <w:pStyle w:val="NoSpacing"/>
        <w:numPr>
          <w:ilvl w:val="0"/>
          <w:numId w:val="230"/>
        </w:numPr>
        <w:rPr>
          <w:lang w:val="sr-Latn-CS"/>
        </w:rPr>
      </w:pPr>
      <w:r>
        <w:rPr>
          <w:lang w:val="sr-Latn-CS"/>
        </w:rPr>
        <w:t>anestetičko</w:t>
      </w:r>
    </w:p>
    <w:p w:rsidR="00270065" w:rsidRPr="00333D2E" w:rsidRDefault="00270065" w:rsidP="00F200F5">
      <w:pPr>
        <w:pStyle w:val="NoSpacing"/>
        <w:numPr>
          <w:ilvl w:val="0"/>
          <w:numId w:val="230"/>
        </w:numPr>
        <w:rPr>
          <w:lang w:val="sr-Latn-CS"/>
        </w:rPr>
      </w:pPr>
      <w:r w:rsidRPr="00333D2E">
        <w:rPr>
          <w:lang w:val="sr-Latn-CS"/>
        </w:rPr>
        <w:t>antiholinergičko</w:t>
      </w:r>
    </w:p>
    <w:p w:rsidR="00270065" w:rsidRPr="00333D2E" w:rsidRDefault="00270065" w:rsidP="00F200F5">
      <w:pPr>
        <w:pStyle w:val="NoSpacing"/>
        <w:numPr>
          <w:ilvl w:val="0"/>
          <w:numId w:val="230"/>
        </w:numPr>
        <w:rPr>
          <w:lang w:val="sr-Latn-CS"/>
        </w:rPr>
      </w:pPr>
      <w:r w:rsidRPr="00333D2E">
        <w:rPr>
          <w:lang w:val="sr-Latn-CS"/>
        </w:rPr>
        <w:t>sedativno</w:t>
      </w:r>
    </w:p>
    <w:p w:rsidR="00270065" w:rsidRPr="00333D2E" w:rsidRDefault="00270065" w:rsidP="00F200F5">
      <w:pPr>
        <w:pStyle w:val="NoSpacing"/>
        <w:numPr>
          <w:ilvl w:val="0"/>
          <w:numId w:val="230"/>
        </w:numPr>
        <w:rPr>
          <w:lang w:val="sr-Latn-CS"/>
        </w:rPr>
      </w:pPr>
      <w:r w:rsidRPr="00333D2E">
        <w:rPr>
          <w:lang w:val="sr-Latn-CS"/>
        </w:rPr>
        <w:t>antiadrenergičko</w:t>
      </w:r>
    </w:p>
    <w:p w:rsidR="008370C7" w:rsidRDefault="008370C7" w:rsidP="001E074F">
      <w:pPr>
        <w:pStyle w:val="NoSpacing"/>
        <w:ind w:firstLine="360"/>
        <w:rPr>
          <w:lang w:val="sr-Latn-CS"/>
        </w:rPr>
      </w:pPr>
    </w:p>
    <w:p w:rsidR="00270065" w:rsidRPr="00333D2E" w:rsidRDefault="001E074F" w:rsidP="001E074F">
      <w:pPr>
        <w:pStyle w:val="NoSpacing"/>
        <w:ind w:firstLine="360"/>
        <w:rPr>
          <w:rFonts w:eastAsia="Calibri"/>
          <w:lang w:val="sr-Latn-CS"/>
        </w:rPr>
      </w:pPr>
      <w:r w:rsidRPr="00333D2E">
        <w:rPr>
          <w:lang w:val="sr-Latn-CS"/>
        </w:rPr>
        <w:t>59</w:t>
      </w:r>
      <w:r w:rsidR="00270065" w:rsidRPr="00333D2E">
        <w:rPr>
          <w:lang w:val="sr-Latn-CS"/>
        </w:rPr>
        <w:t>. Tardivna diskinezija je neželjeno dejstvo</w:t>
      </w:r>
      <w:r w:rsidR="00270065" w:rsidRPr="00333D2E">
        <w:rPr>
          <w:rFonts w:eastAsia="Calibri"/>
          <w:lang w:val="sr-Latn-CS"/>
        </w:rPr>
        <w:t>:</w:t>
      </w:r>
    </w:p>
    <w:p w:rsidR="00270065" w:rsidRPr="00333D2E" w:rsidRDefault="00270065" w:rsidP="00F200F5">
      <w:pPr>
        <w:pStyle w:val="NoSpacing"/>
        <w:numPr>
          <w:ilvl w:val="0"/>
          <w:numId w:val="231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benzodiazepina </w:t>
      </w:r>
    </w:p>
    <w:p w:rsidR="00270065" w:rsidRPr="00333D2E" w:rsidRDefault="00270065" w:rsidP="00F200F5">
      <w:pPr>
        <w:pStyle w:val="NoSpacing"/>
        <w:numPr>
          <w:ilvl w:val="0"/>
          <w:numId w:val="231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lastRenderedPageBreak/>
        <w:t>barbiturata</w:t>
      </w:r>
    </w:p>
    <w:p w:rsidR="00270065" w:rsidRPr="00333D2E" w:rsidRDefault="008370C7" w:rsidP="00F200F5">
      <w:pPr>
        <w:pStyle w:val="NoSpacing"/>
        <w:numPr>
          <w:ilvl w:val="0"/>
          <w:numId w:val="231"/>
        </w:numPr>
        <w:rPr>
          <w:rFonts w:eastAsia="Calibri"/>
          <w:lang w:val="sr-Latn-CS"/>
        </w:rPr>
      </w:pPr>
      <w:r>
        <w:rPr>
          <w:rFonts w:eastAsia="Calibri"/>
          <w:lang w:val="sr-Latn-CS"/>
        </w:rPr>
        <w:t>fenotiazina</w:t>
      </w:r>
    </w:p>
    <w:p w:rsidR="00270065" w:rsidRPr="00333D2E" w:rsidRDefault="00270065" w:rsidP="00F200F5">
      <w:pPr>
        <w:pStyle w:val="NoSpacing"/>
        <w:numPr>
          <w:ilvl w:val="0"/>
          <w:numId w:val="231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metilksantina</w:t>
      </w:r>
    </w:p>
    <w:p w:rsidR="00270065" w:rsidRPr="00333D2E" w:rsidRDefault="00270065" w:rsidP="00270065">
      <w:pPr>
        <w:pStyle w:val="NoSpacing"/>
        <w:rPr>
          <w:rFonts w:eastAsia="Calibri"/>
          <w:lang w:val="sr-Latn-CS"/>
        </w:rPr>
      </w:pPr>
    </w:p>
    <w:p w:rsidR="00270065" w:rsidRPr="00333D2E" w:rsidRDefault="001E074F" w:rsidP="001E074F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60</w:t>
      </w:r>
      <w:r w:rsidR="00270065" w:rsidRPr="00333D2E">
        <w:rPr>
          <w:lang w:val="sr-Latn-CS"/>
        </w:rPr>
        <w:t xml:space="preserve">. </w:t>
      </w:r>
      <w:r w:rsidR="004832BF" w:rsidRPr="00333D2E">
        <w:rPr>
          <w:lang w:val="sr-Latn-CS"/>
        </w:rPr>
        <w:t>A</w:t>
      </w:r>
      <w:r w:rsidR="00270065" w:rsidRPr="00333D2E">
        <w:rPr>
          <w:lang w:val="sr-Latn-CS"/>
        </w:rPr>
        <w:t>ntipsihotik ili neuroleptik</w:t>
      </w:r>
      <w:r w:rsidR="004832BF" w:rsidRPr="00333D2E">
        <w:rPr>
          <w:lang w:val="sr-Latn-CS"/>
        </w:rPr>
        <w:t xml:space="preserve"> je</w:t>
      </w:r>
      <w:r w:rsidR="00270065" w:rsidRPr="00333D2E">
        <w:rPr>
          <w:lang w:val="sr-Latn-CS"/>
        </w:rPr>
        <w:t>:</w:t>
      </w:r>
    </w:p>
    <w:p w:rsidR="00270065" w:rsidRPr="00333D2E" w:rsidRDefault="00270065" w:rsidP="00F200F5">
      <w:pPr>
        <w:pStyle w:val="NoSpacing"/>
        <w:numPr>
          <w:ilvl w:val="0"/>
          <w:numId w:val="232"/>
        </w:numPr>
        <w:rPr>
          <w:lang w:val="sr-Latn-CS"/>
        </w:rPr>
      </w:pPr>
      <w:r w:rsidRPr="00333D2E">
        <w:rPr>
          <w:lang w:val="sr-Latn-CS"/>
        </w:rPr>
        <w:t>diazepam</w:t>
      </w:r>
    </w:p>
    <w:p w:rsidR="00270065" w:rsidRPr="00333D2E" w:rsidRDefault="008370C7" w:rsidP="00F200F5">
      <w:pPr>
        <w:pStyle w:val="NoSpacing"/>
        <w:numPr>
          <w:ilvl w:val="0"/>
          <w:numId w:val="232"/>
        </w:numPr>
        <w:rPr>
          <w:lang w:val="sr-Latn-CS"/>
        </w:rPr>
      </w:pPr>
      <w:r>
        <w:rPr>
          <w:lang w:val="sr-Latn-CS"/>
        </w:rPr>
        <w:t>hlorpromazin</w:t>
      </w:r>
    </w:p>
    <w:p w:rsidR="00270065" w:rsidRPr="00333D2E" w:rsidRDefault="00270065" w:rsidP="00F200F5">
      <w:pPr>
        <w:pStyle w:val="NoSpacing"/>
        <w:numPr>
          <w:ilvl w:val="0"/>
          <w:numId w:val="232"/>
        </w:numPr>
        <w:rPr>
          <w:lang w:val="sr-Latn-CS"/>
        </w:rPr>
      </w:pPr>
      <w:r w:rsidRPr="00333D2E">
        <w:rPr>
          <w:lang w:val="sr-Latn-CS"/>
        </w:rPr>
        <w:t>fenitoin</w:t>
      </w:r>
    </w:p>
    <w:p w:rsidR="00270065" w:rsidRPr="00333D2E" w:rsidRDefault="00270065" w:rsidP="00F200F5">
      <w:pPr>
        <w:pStyle w:val="NoSpacing"/>
        <w:numPr>
          <w:ilvl w:val="0"/>
          <w:numId w:val="232"/>
        </w:numPr>
        <w:rPr>
          <w:lang w:val="sr-Latn-CS"/>
        </w:rPr>
      </w:pPr>
      <w:r w:rsidRPr="00333D2E">
        <w:rPr>
          <w:lang w:val="sr-Latn-CS"/>
        </w:rPr>
        <w:t>karbamazepin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1E074F" w:rsidP="001E074F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61.</w:t>
      </w:r>
      <w:r w:rsidR="00270065" w:rsidRPr="00333D2E">
        <w:rPr>
          <w:lang w:val="sr-Latn-CS"/>
        </w:rPr>
        <w:t xml:space="preserve"> U terapiji shizofrenije i drugih agitiranih psihoza korist</w:t>
      </w:r>
      <w:r w:rsidRPr="00333D2E">
        <w:rPr>
          <w:lang w:val="sr-Latn-CS"/>
        </w:rPr>
        <w:t>i</w:t>
      </w:r>
      <w:r w:rsidR="00270065" w:rsidRPr="00333D2E">
        <w:rPr>
          <w:lang w:val="sr-Latn-CS"/>
        </w:rPr>
        <w:t xml:space="preserve"> se:</w:t>
      </w:r>
    </w:p>
    <w:p w:rsidR="00270065" w:rsidRPr="00333D2E" w:rsidRDefault="008370C7" w:rsidP="00F200F5">
      <w:pPr>
        <w:pStyle w:val="NoSpacing"/>
        <w:numPr>
          <w:ilvl w:val="0"/>
          <w:numId w:val="233"/>
        </w:numPr>
        <w:rPr>
          <w:lang w:val="sr-Latn-CS"/>
        </w:rPr>
      </w:pPr>
      <w:r>
        <w:rPr>
          <w:lang w:val="sr-Latn-CS"/>
        </w:rPr>
        <w:t>haloperidol</w:t>
      </w:r>
    </w:p>
    <w:p w:rsidR="00270065" w:rsidRPr="00333D2E" w:rsidRDefault="00270065" w:rsidP="00F200F5">
      <w:pPr>
        <w:pStyle w:val="NoSpacing"/>
        <w:numPr>
          <w:ilvl w:val="0"/>
          <w:numId w:val="233"/>
        </w:numPr>
        <w:rPr>
          <w:lang w:val="sr-Latn-CS"/>
        </w:rPr>
      </w:pPr>
      <w:r w:rsidRPr="00333D2E">
        <w:rPr>
          <w:lang w:val="sr-Latn-CS"/>
        </w:rPr>
        <w:t>karbamazepin</w:t>
      </w:r>
    </w:p>
    <w:p w:rsidR="001E074F" w:rsidRPr="00333D2E" w:rsidRDefault="001E074F" w:rsidP="00F200F5">
      <w:pPr>
        <w:pStyle w:val="NoSpacing"/>
        <w:numPr>
          <w:ilvl w:val="0"/>
          <w:numId w:val="233"/>
        </w:numPr>
        <w:rPr>
          <w:lang w:val="sr-Latn-CS"/>
        </w:rPr>
      </w:pPr>
      <w:r w:rsidRPr="00333D2E">
        <w:rPr>
          <w:lang w:val="sr-Latn-CS"/>
        </w:rPr>
        <w:t>fenobarbiton</w:t>
      </w:r>
    </w:p>
    <w:p w:rsidR="00270065" w:rsidRPr="00333D2E" w:rsidRDefault="00270065" w:rsidP="00F200F5">
      <w:pPr>
        <w:pStyle w:val="NoSpacing"/>
        <w:numPr>
          <w:ilvl w:val="0"/>
          <w:numId w:val="233"/>
        </w:numPr>
        <w:rPr>
          <w:lang w:val="sr-Latn-CS"/>
        </w:rPr>
      </w:pPr>
      <w:r w:rsidRPr="00333D2E">
        <w:rPr>
          <w:lang w:val="sr-Latn-CS"/>
        </w:rPr>
        <w:t>bromazepam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1E074F" w:rsidP="001E074F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62</w:t>
      </w:r>
      <w:r w:rsidR="00270065" w:rsidRPr="00333D2E">
        <w:rPr>
          <w:lang w:val="sr-Latn-CS"/>
        </w:rPr>
        <w:t>. U terapiji malignog neuroleptičkog sindroma primenjuju se:</w:t>
      </w:r>
    </w:p>
    <w:p w:rsidR="00270065" w:rsidRPr="00333D2E" w:rsidRDefault="00270065" w:rsidP="00F200F5">
      <w:pPr>
        <w:pStyle w:val="NoSpacing"/>
        <w:numPr>
          <w:ilvl w:val="0"/>
          <w:numId w:val="234"/>
        </w:numPr>
        <w:rPr>
          <w:lang w:val="sr-Latn-CS"/>
        </w:rPr>
      </w:pPr>
      <w:r w:rsidRPr="00333D2E">
        <w:rPr>
          <w:lang w:val="sr-Latn-CS"/>
        </w:rPr>
        <w:t>hladne obloge</w:t>
      </w:r>
    </w:p>
    <w:p w:rsidR="00270065" w:rsidRPr="00333D2E" w:rsidRDefault="00270065" w:rsidP="00F200F5">
      <w:pPr>
        <w:pStyle w:val="NoSpacing"/>
        <w:numPr>
          <w:ilvl w:val="0"/>
          <w:numId w:val="234"/>
        </w:numPr>
        <w:rPr>
          <w:lang w:val="sr-Latn-CS"/>
        </w:rPr>
      </w:pPr>
      <w:r w:rsidRPr="00333D2E">
        <w:rPr>
          <w:lang w:val="sr-Latn-CS"/>
        </w:rPr>
        <w:t>miorelaksans dantrolen</w:t>
      </w:r>
    </w:p>
    <w:p w:rsidR="00270065" w:rsidRPr="00333D2E" w:rsidRDefault="00270065" w:rsidP="00F200F5">
      <w:pPr>
        <w:pStyle w:val="NoSpacing"/>
        <w:numPr>
          <w:ilvl w:val="0"/>
          <w:numId w:val="234"/>
        </w:numPr>
        <w:rPr>
          <w:lang w:val="sr-Latn-CS"/>
        </w:rPr>
      </w:pPr>
      <w:r w:rsidRPr="00333D2E">
        <w:rPr>
          <w:lang w:val="sr-Latn-CS"/>
        </w:rPr>
        <w:t>dopaminski agonista bromokriptin</w:t>
      </w:r>
    </w:p>
    <w:p w:rsidR="00270065" w:rsidRPr="00333D2E" w:rsidRDefault="00270065" w:rsidP="00F200F5">
      <w:pPr>
        <w:pStyle w:val="NoSpacing"/>
        <w:numPr>
          <w:ilvl w:val="0"/>
          <w:numId w:val="234"/>
        </w:numPr>
        <w:rPr>
          <w:lang w:val="sr-Latn-CS"/>
        </w:rPr>
      </w:pPr>
      <w:r w:rsidRPr="00333D2E">
        <w:rPr>
          <w:lang w:val="sr-Latn-CS"/>
        </w:rPr>
        <w:t>s</w:t>
      </w:r>
      <w:r w:rsidR="008370C7">
        <w:rPr>
          <w:lang w:val="sr-Latn-CS"/>
        </w:rPr>
        <w:t>ve napred navedeno</w:t>
      </w:r>
    </w:p>
    <w:p w:rsidR="00270065" w:rsidRPr="00333D2E" w:rsidRDefault="00270065" w:rsidP="00270065">
      <w:pPr>
        <w:pStyle w:val="NoSpacing"/>
        <w:rPr>
          <w:lang w:val="sr-Latn-CS"/>
        </w:rPr>
      </w:pPr>
    </w:p>
    <w:p w:rsidR="00270065" w:rsidRPr="00333D2E" w:rsidRDefault="001E074F" w:rsidP="001E074F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63</w:t>
      </w:r>
      <w:r w:rsidR="00270065" w:rsidRPr="00333D2E">
        <w:rPr>
          <w:lang w:val="sr-Latn-CS"/>
        </w:rPr>
        <w:t xml:space="preserve">. Jedan od navedenih lekova </w:t>
      </w:r>
      <w:r w:rsidRPr="00333D2E">
        <w:rPr>
          <w:lang w:val="sr-Latn-CS"/>
        </w:rPr>
        <w:t>NE</w:t>
      </w:r>
      <w:r w:rsidR="00270065" w:rsidRPr="00333D2E">
        <w:rPr>
          <w:lang w:val="sr-Latn-CS"/>
        </w:rPr>
        <w:t xml:space="preserve"> pripada istoj farmakološkoj grupi:</w:t>
      </w:r>
    </w:p>
    <w:p w:rsidR="00270065" w:rsidRPr="00333D2E" w:rsidRDefault="00270065" w:rsidP="00F200F5">
      <w:pPr>
        <w:pStyle w:val="NoSpacing"/>
        <w:numPr>
          <w:ilvl w:val="0"/>
          <w:numId w:val="235"/>
        </w:numPr>
        <w:rPr>
          <w:lang w:val="sr-Latn-CS"/>
        </w:rPr>
      </w:pPr>
      <w:r w:rsidRPr="00333D2E">
        <w:rPr>
          <w:lang w:val="sr-Latn-CS"/>
        </w:rPr>
        <w:t>hlorpromazin</w:t>
      </w:r>
    </w:p>
    <w:p w:rsidR="00270065" w:rsidRPr="00333D2E" w:rsidRDefault="00270065" w:rsidP="00F200F5">
      <w:pPr>
        <w:pStyle w:val="NoSpacing"/>
        <w:numPr>
          <w:ilvl w:val="0"/>
          <w:numId w:val="235"/>
        </w:numPr>
        <w:rPr>
          <w:lang w:val="sr-Latn-CS"/>
        </w:rPr>
      </w:pPr>
      <w:r w:rsidRPr="00333D2E">
        <w:rPr>
          <w:lang w:val="sr-Latn-CS"/>
        </w:rPr>
        <w:t>haloperidol</w:t>
      </w:r>
    </w:p>
    <w:p w:rsidR="00270065" w:rsidRPr="00333D2E" w:rsidRDefault="008370C7" w:rsidP="00F200F5">
      <w:pPr>
        <w:pStyle w:val="NoSpacing"/>
        <w:numPr>
          <w:ilvl w:val="0"/>
          <w:numId w:val="235"/>
        </w:numPr>
        <w:rPr>
          <w:lang w:val="sr-Latn-CS"/>
        </w:rPr>
      </w:pPr>
      <w:r>
        <w:rPr>
          <w:lang w:val="sr-Latn-CS"/>
        </w:rPr>
        <w:t>amitriptilin</w:t>
      </w:r>
    </w:p>
    <w:p w:rsidR="00270065" w:rsidRPr="00333D2E" w:rsidRDefault="00270065" w:rsidP="00F200F5">
      <w:pPr>
        <w:pStyle w:val="NoSpacing"/>
        <w:numPr>
          <w:ilvl w:val="0"/>
          <w:numId w:val="235"/>
        </w:numPr>
        <w:rPr>
          <w:lang w:val="sr-Latn-CS"/>
        </w:rPr>
      </w:pPr>
      <w:r w:rsidRPr="00333D2E">
        <w:rPr>
          <w:lang w:val="sr-Latn-CS"/>
        </w:rPr>
        <w:t>droperidol</w:t>
      </w:r>
    </w:p>
    <w:p w:rsidR="00385A5A" w:rsidRPr="00333D2E" w:rsidRDefault="00385A5A" w:rsidP="00270065">
      <w:pPr>
        <w:pStyle w:val="NoSpacing"/>
        <w:rPr>
          <w:lang w:val="sr-Latn-CS"/>
        </w:rPr>
      </w:pPr>
    </w:p>
    <w:p w:rsidR="00576B6E" w:rsidRPr="00333D2E" w:rsidRDefault="00763EFE" w:rsidP="00E919F5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64. Grupi tricikličnih</w:t>
      </w:r>
      <w:r w:rsidR="00E919F5" w:rsidRPr="00333D2E">
        <w:rPr>
          <w:lang w:val="sr-Latn-CS"/>
        </w:rPr>
        <w:t xml:space="preserve"> antidepresiv</w:t>
      </w:r>
      <w:r w:rsidRPr="00333D2E">
        <w:rPr>
          <w:lang w:val="sr-Latn-CS"/>
        </w:rPr>
        <w:t>a pripadaju:</w:t>
      </w:r>
    </w:p>
    <w:p w:rsidR="00763EFE" w:rsidRPr="00333D2E" w:rsidRDefault="008370C7" w:rsidP="00F200F5">
      <w:pPr>
        <w:pStyle w:val="NoSpacing"/>
        <w:numPr>
          <w:ilvl w:val="0"/>
          <w:numId w:val="282"/>
        </w:numPr>
        <w:rPr>
          <w:lang w:val="sr-Latn-CS"/>
        </w:rPr>
      </w:pPr>
      <w:r>
        <w:rPr>
          <w:lang w:val="sr-Latn-CS"/>
        </w:rPr>
        <w:t>amitriptilin, imipramin</w:t>
      </w:r>
    </w:p>
    <w:p w:rsidR="00763EFE" w:rsidRPr="00333D2E" w:rsidRDefault="00763EFE" w:rsidP="00F200F5">
      <w:pPr>
        <w:pStyle w:val="NoSpacing"/>
        <w:numPr>
          <w:ilvl w:val="0"/>
          <w:numId w:val="282"/>
        </w:numPr>
        <w:rPr>
          <w:lang w:val="sr-Latn-CS"/>
        </w:rPr>
      </w:pPr>
      <w:r w:rsidRPr="00333D2E">
        <w:rPr>
          <w:lang w:val="sr-Latn-CS"/>
        </w:rPr>
        <w:t>fluoksetin, paroksetin</w:t>
      </w:r>
    </w:p>
    <w:p w:rsidR="00763EFE" w:rsidRPr="00333D2E" w:rsidRDefault="00763EFE" w:rsidP="00F200F5">
      <w:pPr>
        <w:pStyle w:val="NoSpacing"/>
        <w:numPr>
          <w:ilvl w:val="0"/>
          <w:numId w:val="282"/>
        </w:numPr>
        <w:rPr>
          <w:lang w:val="sr-Latn-CS"/>
        </w:rPr>
      </w:pPr>
      <w:r w:rsidRPr="00333D2E">
        <w:rPr>
          <w:lang w:val="sr-Latn-CS"/>
        </w:rPr>
        <w:t>venlafaksin, nefazodon</w:t>
      </w:r>
    </w:p>
    <w:p w:rsidR="00763EFE" w:rsidRPr="00333D2E" w:rsidRDefault="00763EFE" w:rsidP="00F200F5">
      <w:pPr>
        <w:pStyle w:val="NoSpacing"/>
        <w:numPr>
          <w:ilvl w:val="0"/>
          <w:numId w:val="282"/>
        </w:numPr>
        <w:rPr>
          <w:lang w:val="sr-Latn-CS"/>
        </w:rPr>
      </w:pPr>
      <w:r w:rsidRPr="00333D2E">
        <w:rPr>
          <w:lang w:val="sr-Latn-CS"/>
        </w:rPr>
        <w:t>moklobemid, selegilin</w:t>
      </w:r>
    </w:p>
    <w:p w:rsidR="00763EFE" w:rsidRPr="00333D2E" w:rsidRDefault="00763EFE" w:rsidP="00763EFE">
      <w:pPr>
        <w:pStyle w:val="NoSpacing"/>
        <w:ind w:left="360"/>
        <w:rPr>
          <w:lang w:val="sr-Latn-CS"/>
        </w:rPr>
      </w:pPr>
    </w:p>
    <w:p w:rsidR="00763EFE" w:rsidRPr="00333D2E" w:rsidRDefault="00763EFE" w:rsidP="00763EFE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65. Antidepresivni lekovi iz grupe selektivnih inhibitora preuzimanja serotonina (SSRI) su:</w:t>
      </w:r>
    </w:p>
    <w:p w:rsidR="00763EFE" w:rsidRPr="00333D2E" w:rsidRDefault="00763EFE" w:rsidP="00F200F5">
      <w:pPr>
        <w:pStyle w:val="NoSpacing"/>
        <w:numPr>
          <w:ilvl w:val="0"/>
          <w:numId w:val="283"/>
        </w:numPr>
        <w:rPr>
          <w:lang w:val="sr-Latn-CS"/>
        </w:rPr>
      </w:pPr>
      <w:r w:rsidRPr="00333D2E">
        <w:rPr>
          <w:lang w:val="sr-Latn-CS"/>
        </w:rPr>
        <w:t>imipramin, hlorimipramin</w:t>
      </w:r>
    </w:p>
    <w:p w:rsidR="00763EFE" w:rsidRPr="00333D2E" w:rsidRDefault="00763EFE" w:rsidP="00F200F5">
      <w:pPr>
        <w:pStyle w:val="NoSpacing"/>
        <w:numPr>
          <w:ilvl w:val="0"/>
          <w:numId w:val="283"/>
        </w:numPr>
        <w:rPr>
          <w:lang w:val="sr-Latn-CS"/>
        </w:rPr>
      </w:pPr>
      <w:r w:rsidRPr="00333D2E">
        <w:rPr>
          <w:lang w:val="sr-Latn-CS"/>
        </w:rPr>
        <w:t>doksepin, mianserin</w:t>
      </w:r>
    </w:p>
    <w:p w:rsidR="00763EFE" w:rsidRPr="00333D2E" w:rsidRDefault="008370C7" w:rsidP="00F200F5">
      <w:pPr>
        <w:pStyle w:val="NoSpacing"/>
        <w:numPr>
          <w:ilvl w:val="0"/>
          <w:numId w:val="283"/>
        </w:numPr>
        <w:rPr>
          <w:lang w:val="sr-Latn-CS"/>
        </w:rPr>
      </w:pPr>
      <w:r>
        <w:rPr>
          <w:lang w:val="sr-Latn-CS"/>
        </w:rPr>
        <w:t>fluoksetin, paroksetin</w:t>
      </w:r>
    </w:p>
    <w:p w:rsidR="00763EFE" w:rsidRPr="00333D2E" w:rsidRDefault="00763EFE" w:rsidP="00F200F5">
      <w:pPr>
        <w:pStyle w:val="NoSpacing"/>
        <w:numPr>
          <w:ilvl w:val="0"/>
          <w:numId w:val="283"/>
        </w:numPr>
        <w:rPr>
          <w:lang w:val="sr-Latn-CS"/>
        </w:rPr>
      </w:pPr>
      <w:r w:rsidRPr="00333D2E">
        <w:rPr>
          <w:lang w:val="sr-Latn-CS"/>
        </w:rPr>
        <w:t xml:space="preserve"> moklobemid, selegilin</w:t>
      </w:r>
    </w:p>
    <w:p w:rsidR="00AE52B9" w:rsidRPr="00333D2E" w:rsidRDefault="00AE52B9" w:rsidP="00AE52B9">
      <w:pPr>
        <w:pStyle w:val="NoSpacing"/>
        <w:rPr>
          <w:lang w:val="sr-Latn-CS"/>
        </w:rPr>
      </w:pPr>
    </w:p>
    <w:p w:rsidR="00AE52B9" w:rsidRPr="00333D2E" w:rsidRDefault="00AE52B9" w:rsidP="00AE52B9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66. Antidepresivnim lekovima iz grupe inhibitora preuzimanja serotonina i noradrenalina (SNRI) pripadaju:</w:t>
      </w:r>
    </w:p>
    <w:p w:rsidR="00AE52B9" w:rsidRPr="00333D2E" w:rsidRDefault="00AE52B9" w:rsidP="00F200F5">
      <w:pPr>
        <w:pStyle w:val="NoSpacing"/>
        <w:numPr>
          <w:ilvl w:val="0"/>
          <w:numId w:val="284"/>
        </w:numPr>
        <w:rPr>
          <w:lang w:val="sr-Latn-CS"/>
        </w:rPr>
      </w:pPr>
      <w:r w:rsidRPr="00333D2E">
        <w:rPr>
          <w:lang w:val="sr-Latn-CS"/>
        </w:rPr>
        <w:t>imipramin, hlorimipramin</w:t>
      </w:r>
    </w:p>
    <w:p w:rsidR="00AE52B9" w:rsidRPr="00333D2E" w:rsidRDefault="00AE52B9" w:rsidP="00F200F5">
      <w:pPr>
        <w:pStyle w:val="NoSpacing"/>
        <w:numPr>
          <w:ilvl w:val="0"/>
          <w:numId w:val="284"/>
        </w:numPr>
        <w:rPr>
          <w:lang w:val="sr-Latn-CS"/>
        </w:rPr>
      </w:pPr>
      <w:r w:rsidRPr="00333D2E">
        <w:rPr>
          <w:lang w:val="sr-Latn-CS"/>
        </w:rPr>
        <w:t>doksepin, mianserin</w:t>
      </w:r>
    </w:p>
    <w:p w:rsidR="00AE52B9" w:rsidRPr="00333D2E" w:rsidRDefault="00AE52B9" w:rsidP="00F200F5">
      <w:pPr>
        <w:pStyle w:val="NoSpacing"/>
        <w:numPr>
          <w:ilvl w:val="0"/>
          <w:numId w:val="284"/>
        </w:numPr>
        <w:rPr>
          <w:lang w:val="sr-Latn-CS"/>
        </w:rPr>
      </w:pPr>
      <w:r w:rsidRPr="00333D2E">
        <w:rPr>
          <w:lang w:val="sr-Latn-CS"/>
        </w:rPr>
        <w:t>fluoksetin, paroksetin</w:t>
      </w:r>
    </w:p>
    <w:p w:rsidR="00AE52B9" w:rsidRPr="00333D2E" w:rsidRDefault="008370C7" w:rsidP="00F200F5">
      <w:pPr>
        <w:pStyle w:val="NoSpacing"/>
        <w:numPr>
          <w:ilvl w:val="0"/>
          <w:numId w:val="284"/>
        </w:numPr>
        <w:rPr>
          <w:lang w:val="sr-Latn-CS"/>
        </w:rPr>
      </w:pPr>
      <w:r>
        <w:rPr>
          <w:lang w:val="sr-Latn-CS"/>
        </w:rPr>
        <w:t>venlafaksin, nefazodon</w:t>
      </w:r>
    </w:p>
    <w:p w:rsidR="00AE52B9" w:rsidRPr="00333D2E" w:rsidRDefault="00AE52B9" w:rsidP="00AE52B9">
      <w:pPr>
        <w:pStyle w:val="NoSpacing"/>
        <w:rPr>
          <w:lang w:val="sr-Latn-CS"/>
        </w:rPr>
      </w:pPr>
    </w:p>
    <w:p w:rsidR="00AE52B9" w:rsidRPr="00333D2E" w:rsidRDefault="00AE52B9" w:rsidP="00AE52B9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67. Selegilin i moklobemid su antidepresivni lekovi iz grupe:</w:t>
      </w:r>
    </w:p>
    <w:p w:rsidR="002E65EC" w:rsidRPr="00333D2E" w:rsidRDefault="002E65EC" w:rsidP="00F200F5">
      <w:pPr>
        <w:pStyle w:val="NoSpacing"/>
        <w:numPr>
          <w:ilvl w:val="0"/>
          <w:numId w:val="285"/>
        </w:numPr>
        <w:rPr>
          <w:lang w:val="sr-Latn-CS"/>
        </w:rPr>
      </w:pPr>
      <w:r w:rsidRPr="00333D2E">
        <w:rPr>
          <w:lang w:val="sr-Latn-CS"/>
        </w:rPr>
        <w:t>tricikličnih i sličnih antidepresiva</w:t>
      </w:r>
    </w:p>
    <w:p w:rsidR="00AE52B9" w:rsidRPr="00333D2E" w:rsidRDefault="002E65EC" w:rsidP="00F200F5">
      <w:pPr>
        <w:pStyle w:val="NoSpacing"/>
        <w:numPr>
          <w:ilvl w:val="0"/>
          <w:numId w:val="285"/>
        </w:numPr>
        <w:rPr>
          <w:lang w:val="sr-Latn-CS"/>
        </w:rPr>
      </w:pPr>
      <w:r w:rsidRPr="00333D2E">
        <w:rPr>
          <w:lang w:val="sr-Latn-CS"/>
        </w:rPr>
        <w:lastRenderedPageBreak/>
        <w:t xml:space="preserve">inhibitora preuzimanja serotonina i noradrenalina (SNRI) </w:t>
      </w:r>
    </w:p>
    <w:p w:rsidR="00AE52B9" w:rsidRPr="00333D2E" w:rsidRDefault="00AE52B9" w:rsidP="00F200F5">
      <w:pPr>
        <w:pStyle w:val="NoSpacing"/>
        <w:numPr>
          <w:ilvl w:val="0"/>
          <w:numId w:val="285"/>
        </w:numPr>
        <w:rPr>
          <w:lang w:val="sr-Latn-CS"/>
        </w:rPr>
      </w:pPr>
      <w:r w:rsidRPr="00333D2E">
        <w:rPr>
          <w:lang w:val="sr-Latn-CS"/>
        </w:rPr>
        <w:t>inhibi</w:t>
      </w:r>
      <w:r w:rsidR="008370C7">
        <w:rPr>
          <w:lang w:val="sr-Latn-CS"/>
        </w:rPr>
        <w:t>tora mono-amino-oksidaze (MAO)</w:t>
      </w:r>
    </w:p>
    <w:p w:rsidR="002E65EC" w:rsidRPr="00333D2E" w:rsidRDefault="002E65EC" w:rsidP="00F200F5">
      <w:pPr>
        <w:pStyle w:val="NoSpacing"/>
        <w:numPr>
          <w:ilvl w:val="0"/>
          <w:numId w:val="285"/>
        </w:numPr>
        <w:rPr>
          <w:lang w:val="sr-Latn-CS"/>
        </w:rPr>
      </w:pPr>
      <w:r w:rsidRPr="00333D2E">
        <w:rPr>
          <w:lang w:val="sr-Latn-CS"/>
        </w:rPr>
        <w:t>selektivnih inhibitora preuzimanja serotonina (SSRI)</w:t>
      </w:r>
    </w:p>
    <w:p w:rsidR="002E65EC" w:rsidRPr="00333D2E" w:rsidRDefault="002E65EC" w:rsidP="002E65EC">
      <w:pPr>
        <w:pStyle w:val="NoSpacing"/>
        <w:rPr>
          <w:lang w:val="sr-Latn-CS"/>
        </w:rPr>
      </w:pPr>
    </w:p>
    <w:p w:rsidR="002E65EC" w:rsidRPr="00333D2E" w:rsidRDefault="002E65EC" w:rsidP="002E65EC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68. Fluoksetin, paroksetin, citalopram i escitalopram su antidepresivni lekovi iz grupe:</w:t>
      </w:r>
    </w:p>
    <w:p w:rsidR="002E65EC" w:rsidRPr="00333D2E" w:rsidRDefault="002E65EC" w:rsidP="00F200F5">
      <w:pPr>
        <w:pStyle w:val="NoSpacing"/>
        <w:numPr>
          <w:ilvl w:val="0"/>
          <w:numId w:val="286"/>
        </w:numPr>
        <w:rPr>
          <w:lang w:val="sr-Latn-CS"/>
        </w:rPr>
      </w:pPr>
      <w:r w:rsidRPr="00333D2E">
        <w:rPr>
          <w:lang w:val="sr-Latn-CS"/>
        </w:rPr>
        <w:t>tricikličnih i sličnih antidepresiva</w:t>
      </w:r>
    </w:p>
    <w:p w:rsidR="002E65EC" w:rsidRPr="00333D2E" w:rsidRDefault="002E65EC" w:rsidP="00F200F5">
      <w:pPr>
        <w:pStyle w:val="NoSpacing"/>
        <w:numPr>
          <w:ilvl w:val="0"/>
          <w:numId w:val="286"/>
        </w:numPr>
        <w:rPr>
          <w:lang w:val="sr-Latn-CS"/>
        </w:rPr>
      </w:pPr>
      <w:r w:rsidRPr="00333D2E">
        <w:rPr>
          <w:lang w:val="sr-Latn-CS"/>
        </w:rPr>
        <w:t xml:space="preserve">selektivnih inhibitora </w:t>
      </w:r>
      <w:r w:rsidR="008370C7">
        <w:rPr>
          <w:lang w:val="sr-Latn-CS"/>
        </w:rPr>
        <w:t xml:space="preserve">preuzimanja serotonina (SSRI) </w:t>
      </w:r>
    </w:p>
    <w:p w:rsidR="002E65EC" w:rsidRPr="00333D2E" w:rsidRDefault="002E65EC" w:rsidP="00F200F5">
      <w:pPr>
        <w:pStyle w:val="NoSpacing"/>
        <w:numPr>
          <w:ilvl w:val="0"/>
          <w:numId w:val="286"/>
        </w:numPr>
        <w:rPr>
          <w:lang w:val="sr-Latn-CS"/>
        </w:rPr>
      </w:pPr>
      <w:r w:rsidRPr="00333D2E">
        <w:rPr>
          <w:lang w:val="sr-Latn-CS"/>
        </w:rPr>
        <w:t xml:space="preserve">inhibitora preuzimanja serotonina i noradrenalina (SNRI) </w:t>
      </w:r>
    </w:p>
    <w:p w:rsidR="002E65EC" w:rsidRPr="00333D2E" w:rsidRDefault="002E65EC" w:rsidP="00F200F5">
      <w:pPr>
        <w:pStyle w:val="NoSpacing"/>
        <w:numPr>
          <w:ilvl w:val="0"/>
          <w:numId w:val="286"/>
        </w:numPr>
        <w:rPr>
          <w:lang w:val="sr-Latn-CS"/>
        </w:rPr>
      </w:pPr>
      <w:r w:rsidRPr="00333D2E">
        <w:rPr>
          <w:lang w:val="sr-Latn-CS"/>
        </w:rPr>
        <w:t>inhibitora mono-amino-oksidaze (MAO)</w:t>
      </w:r>
    </w:p>
    <w:p w:rsidR="00987C87" w:rsidRPr="00333D2E" w:rsidRDefault="00987C87" w:rsidP="00987C87">
      <w:pPr>
        <w:pStyle w:val="NoSpacing"/>
        <w:ind w:left="720"/>
        <w:rPr>
          <w:lang w:val="sr-Latn-CS"/>
        </w:rPr>
      </w:pPr>
    </w:p>
    <w:p w:rsidR="00987C87" w:rsidRPr="00333D2E" w:rsidRDefault="00987C87" w:rsidP="00987C87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69. U terapiji depresije NE koriste se sledeće grupe lekova:</w:t>
      </w:r>
      <w:bookmarkStart w:id="0" w:name="_GoBack"/>
      <w:bookmarkEnd w:id="0"/>
    </w:p>
    <w:p w:rsidR="00987C87" w:rsidRPr="00333D2E" w:rsidRDefault="00987C87" w:rsidP="00F200F5">
      <w:pPr>
        <w:pStyle w:val="NoSpacing"/>
        <w:numPr>
          <w:ilvl w:val="0"/>
          <w:numId w:val="862"/>
        </w:numPr>
        <w:rPr>
          <w:lang w:val="sr-Latn-CS"/>
        </w:rPr>
      </w:pPr>
      <w:r w:rsidRPr="00333D2E">
        <w:rPr>
          <w:lang w:val="sr-Latn-CS"/>
        </w:rPr>
        <w:t>inhibitori MAO</w:t>
      </w:r>
    </w:p>
    <w:p w:rsidR="00987C87" w:rsidRPr="00333D2E" w:rsidRDefault="00987C87" w:rsidP="00F200F5">
      <w:pPr>
        <w:pStyle w:val="NoSpacing"/>
        <w:numPr>
          <w:ilvl w:val="0"/>
          <w:numId w:val="862"/>
        </w:numPr>
        <w:rPr>
          <w:lang w:val="sr-Latn-CS"/>
        </w:rPr>
      </w:pPr>
      <w:r w:rsidRPr="00333D2E">
        <w:rPr>
          <w:lang w:val="sr-Latn-CS"/>
        </w:rPr>
        <w:t>selektivni inhibitori preuzimanja serotonina</w:t>
      </w:r>
    </w:p>
    <w:p w:rsidR="00987C87" w:rsidRPr="00333D2E" w:rsidRDefault="00987C87" w:rsidP="00F200F5">
      <w:pPr>
        <w:pStyle w:val="NoSpacing"/>
        <w:numPr>
          <w:ilvl w:val="0"/>
          <w:numId w:val="862"/>
        </w:numPr>
        <w:rPr>
          <w:lang w:val="sr-Latn-CS"/>
        </w:rPr>
      </w:pPr>
      <w:r w:rsidRPr="00333D2E">
        <w:rPr>
          <w:lang w:val="sr-Latn-CS"/>
        </w:rPr>
        <w:t xml:space="preserve">oba odgovora su tačna </w:t>
      </w:r>
    </w:p>
    <w:p w:rsidR="00987C87" w:rsidRPr="00333D2E" w:rsidRDefault="008370C7" w:rsidP="00F200F5">
      <w:pPr>
        <w:pStyle w:val="NoSpacing"/>
        <w:numPr>
          <w:ilvl w:val="0"/>
          <w:numId w:val="862"/>
        </w:numPr>
        <w:rPr>
          <w:lang w:val="sr-Latn-CS"/>
        </w:rPr>
      </w:pPr>
      <w:r>
        <w:rPr>
          <w:lang w:val="sr-Latn-CS"/>
        </w:rPr>
        <w:t>nijedan odgovor nije tačan</w:t>
      </w:r>
    </w:p>
    <w:p w:rsidR="00987C87" w:rsidRPr="00333D2E" w:rsidRDefault="00987C87" w:rsidP="00987C87">
      <w:pPr>
        <w:pStyle w:val="NoSpacing"/>
        <w:ind w:left="720"/>
        <w:rPr>
          <w:lang w:val="sr-Latn-CS"/>
        </w:rPr>
      </w:pPr>
    </w:p>
    <w:p w:rsidR="00987C87" w:rsidRPr="00333D2E" w:rsidRDefault="00987C87" w:rsidP="00987C87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70. U selektivne  inhibitore preuzimanja serotonina NE spada:</w:t>
      </w:r>
    </w:p>
    <w:p w:rsidR="00987C87" w:rsidRPr="00333D2E" w:rsidRDefault="008370C7" w:rsidP="00F200F5">
      <w:pPr>
        <w:pStyle w:val="NoSpacing"/>
        <w:numPr>
          <w:ilvl w:val="0"/>
          <w:numId w:val="863"/>
        </w:numPr>
        <w:rPr>
          <w:lang w:val="sr-Latn-CS"/>
        </w:rPr>
      </w:pPr>
      <w:r>
        <w:rPr>
          <w:lang w:val="sr-Latn-CS"/>
        </w:rPr>
        <w:t>selegilin</w:t>
      </w:r>
    </w:p>
    <w:p w:rsidR="00987C87" w:rsidRPr="00333D2E" w:rsidRDefault="00987C87" w:rsidP="00F200F5">
      <w:pPr>
        <w:pStyle w:val="NoSpacing"/>
        <w:numPr>
          <w:ilvl w:val="0"/>
          <w:numId w:val="863"/>
        </w:numPr>
        <w:rPr>
          <w:lang w:val="sr-Latn-CS"/>
        </w:rPr>
      </w:pPr>
      <w:r w:rsidRPr="00333D2E">
        <w:rPr>
          <w:lang w:val="sr-Latn-CS"/>
        </w:rPr>
        <w:t>sertralin</w:t>
      </w:r>
    </w:p>
    <w:p w:rsidR="00987C87" w:rsidRPr="00333D2E" w:rsidRDefault="00987C87" w:rsidP="00F200F5">
      <w:pPr>
        <w:pStyle w:val="NoSpacing"/>
        <w:numPr>
          <w:ilvl w:val="0"/>
          <w:numId w:val="863"/>
        </w:numPr>
        <w:rPr>
          <w:lang w:val="sr-Latn-CS"/>
        </w:rPr>
      </w:pPr>
      <w:r w:rsidRPr="00333D2E">
        <w:rPr>
          <w:lang w:val="sr-Latn-CS"/>
        </w:rPr>
        <w:t>fluoksetin</w:t>
      </w:r>
    </w:p>
    <w:p w:rsidR="00987C87" w:rsidRPr="00333D2E" w:rsidRDefault="00987C87" w:rsidP="00F200F5">
      <w:pPr>
        <w:pStyle w:val="NoSpacing"/>
        <w:numPr>
          <w:ilvl w:val="0"/>
          <w:numId w:val="863"/>
        </w:numPr>
        <w:rPr>
          <w:lang w:val="sr-Latn-CS"/>
        </w:rPr>
      </w:pPr>
      <w:r w:rsidRPr="00333D2E">
        <w:rPr>
          <w:lang w:val="sr-Latn-CS"/>
        </w:rPr>
        <w:t>escitalopram</w:t>
      </w:r>
    </w:p>
    <w:p w:rsidR="00987C87" w:rsidRPr="00333D2E" w:rsidRDefault="00987C87" w:rsidP="00987C87">
      <w:pPr>
        <w:pStyle w:val="NoSpacing"/>
        <w:ind w:firstLine="360"/>
        <w:rPr>
          <w:lang w:val="sr-Latn-CS"/>
        </w:rPr>
      </w:pPr>
    </w:p>
    <w:p w:rsidR="00987C87" w:rsidRPr="00333D2E" w:rsidRDefault="00987C87" w:rsidP="00987C87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71. Duže poluvreme eliminacije, u odnosu na ostale selektivne  inhibitore preuzimanja serotonina, ima:</w:t>
      </w:r>
    </w:p>
    <w:p w:rsidR="00987C87" w:rsidRPr="00333D2E" w:rsidRDefault="008370C7" w:rsidP="00F200F5">
      <w:pPr>
        <w:pStyle w:val="NoSpacing"/>
        <w:numPr>
          <w:ilvl w:val="0"/>
          <w:numId w:val="864"/>
        </w:numPr>
        <w:rPr>
          <w:lang w:val="sr-Latn-CS"/>
        </w:rPr>
      </w:pPr>
      <w:r>
        <w:rPr>
          <w:lang w:val="sr-Latn-CS"/>
        </w:rPr>
        <w:t>fluoksetin</w:t>
      </w:r>
    </w:p>
    <w:p w:rsidR="00987C87" w:rsidRPr="00333D2E" w:rsidRDefault="00987C87" w:rsidP="00F200F5">
      <w:pPr>
        <w:pStyle w:val="NoSpacing"/>
        <w:numPr>
          <w:ilvl w:val="0"/>
          <w:numId w:val="864"/>
        </w:numPr>
        <w:rPr>
          <w:lang w:val="sr-Latn-CS"/>
        </w:rPr>
      </w:pPr>
      <w:r w:rsidRPr="00333D2E">
        <w:rPr>
          <w:lang w:val="sr-Latn-CS"/>
        </w:rPr>
        <w:t>paroksetin</w:t>
      </w:r>
    </w:p>
    <w:p w:rsidR="00987C87" w:rsidRPr="00333D2E" w:rsidRDefault="00987C87" w:rsidP="00F200F5">
      <w:pPr>
        <w:pStyle w:val="NoSpacing"/>
        <w:numPr>
          <w:ilvl w:val="0"/>
          <w:numId w:val="864"/>
        </w:numPr>
        <w:rPr>
          <w:lang w:val="sr-Latn-CS"/>
        </w:rPr>
      </w:pPr>
      <w:r w:rsidRPr="00333D2E">
        <w:rPr>
          <w:lang w:val="sr-Latn-CS"/>
        </w:rPr>
        <w:t>sertralin</w:t>
      </w:r>
    </w:p>
    <w:p w:rsidR="00987C87" w:rsidRPr="00333D2E" w:rsidRDefault="00987C87" w:rsidP="00F200F5">
      <w:pPr>
        <w:pStyle w:val="NoSpacing"/>
        <w:numPr>
          <w:ilvl w:val="0"/>
          <w:numId w:val="864"/>
        </w:numPr>
        <w:rPr>
          <w:lang w:val="sr-Latn-CS"/>
        </w:rPr>
      </w:pPr>
      <w:r w:rsidRPr="00333D2E">
        <w:rPr>
          <w:lang w:val="sr-Latn-CS"/>
        </w:rPr>
        <w:t>citalopram</w:t>
      </w:r>
    </w:p>
    <w:p w:rsidR="00987C87" w:rsidRPr="00333D2E" w:rsidRDefault="00987C87" w:rsidP="00987C87">
      <w:pPr>
        <w:pStyle w:val="NoSpacing"/>
        <w:rPr>
          <w:lang w:val="sr-Latn-CS"/>
        </w:rPr>
      </w:pPr>
    </w:p>
    <w:p w:rsidR="00987C87" w:rsidRPr="00333D2E" w:rsidRDefault="00987C87" w:rsidP="00987C87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72. U inhibitore MAO spada:</w:t>
      </w:r>
    </w:p>
    <w:p w:rsidR="00987C87" w:rsidRPr="00333D2E" w:rsidRDefault="00987C87" w:rsidP="00F200F5">
      <w:pPr>
        <w:pStyle w:val="NoSpacing"/>
        <w:numPr>
          <w:ilvl w:val="0"/>
          <w:numId w:val="865"/>
        </w:numPr>
        <w:rPr>
          <w:lang w:val="sr-Latn-CS"/>
        </w:rPr>
      </w:pPr>
      <w:r w:rsidRPr="00333D2E">
        <w:rPr>
          <w:lang w:val="sr-Latn-CS"/>
        </w:rPr>
        <w:t>fluoksetin</w:t>
      </w:r>
    </w:p>
    <w:p w:rsidR="00987C87" w:rsidRPr="00333D2E" w:rsidRDefault="00987C87" w:rsidP="00F200F5">
      <w:pPr>
        <w:pStyle w:val="NoSpacing"/>
        <w:numPr>
          <w:ilvl w:val="0"/>
          <w:numId w:val="865"/>
        </w:numPr>
        <w:rPr>
          <w:lang w:val="sr-Latn-CS"/>
        </w:rPr>
      </w:pPr>
      <w:r w:rsidRPr="00333D2E">
        <w:rPr>
          <w:lang w:val="sr-Latn-CS"/>
        </w:rPr>
        <w:t>mirtazapin</w:t>
      </w:r>
    </w:p>
    <w:p w:rsidR="00987C87" w:rsidRPr="00333D2E" w:rsidRDefault="008370C7" w:rsidP="00F200F5">
      <w:pPr>
        <w:pStyle w:val="NoSpacing"/>
        <w:numPr>
          <w:ilvl w:val="0"/>
          <w:numId w:val="865"/>
        </w:numPr>
        <w:rPr>
          <w:lang w:val="sr-Latn-CS"/>
        </w:rPr>
      </w:pPr>
      <w:r>
        <w:rPr>
          <w:lang w:val="sr-Latn-CS"/>
        </w:rPr>
        <w:t>moklobemid</w:t>
      </w:r>
    </w:p>
    <w:p w:rsidR="00987C87" w:rsidRPr="00333D2E" w:rsidRDefault="00987C87" w:rsidP="00F200F5">
      <w:pPr>
        <w:pStyle w:val="NoSpacing"/>
        <w:numPr>
          <w:ilvl w:val="0"/>
          <w:numId w:val="865"/>
        </w:numPr>
        <w:rPr>
          <w:lang w:val="sr-Latn-CS"/>
        </w:rPr>
      </w:pPr>
      <w:r w:rsidRPr="00333D2E">
        <w:rPr>
          <w:lang w:val="sr-Latn-CS"/>
        </w:rPr>
        <w:t>sertralin</w:t>
      </w:r>
    </w:p>
    <w:p w:rsidR="00987C87" w:rsidRPr="00333D2E" w:rsidRDefault="00987C87" w:rsidP="00987C87">
      <w:pPr>
        <w:pStyle w:val="NoSpacing"/>
        <w:ind w:firstLine="360"/>
        <w:rPr>
          <w:lang w:val="sr-Latn-CS"/>
        </w:rPr>
      </w:pPr>
    </w:p>
    <w:p w:rsidR="00987C87" w:rsidRPr="00333D2E" w:rsidRDefault="00987C87" w:rsidP="00987C87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73. U neželjena dejstva selektivnih  inhibitora preuzimanja serotonina NE spada:</w:t>
      </w:r>
    </w:p>
    <w:p w:rsidR="00987C87" w:rsidRPr="00333D2E" w:rsidRDefault="00987C87" w:rsidP="00F200F5">
      <w:pPr>
        <w:pStyle w:val="NoSpacing"/>
        <w:numPr>
          <w:ilvl w:val="0"/>
          <w:numId w:val="866"/>
        </w:numPr>
        <w:rPr>
          <w:lang w:val="sr-Latn-CS"/>
        </w:rPr>
      </w:pPr>
      <w:r w:rsidRPr="00333D2E">
        <w:rPr>
          <w:lang w:val="sr-Latn-CS"/>
        </w:rPr>
        <w:t>gubitak telesne težine</w:t>
      </w:r>
    </w:p>
    <w:p w:rsidR="00987C87" w:rsidRPr="00333D2E" w:rsidRDefault="008370C7" w:rsidP="00F200F5">
      <w:pPr>
        <w:pStyle w:val="NoSpacing"/>
        <w:numPr>
          <w:ilvl w:val="0"/>
          <w:numId w:val="866"/>
        </w:numPr>
        <w:rPr>
          <w:lang w:val="sr-Latn-CS"/>
        </w:rPr>
      </w:pPr>
      <w:r>
        <w:rPr>
          <w:lang w:val="sr-Latn-CS"/>
        </w:rPr>
        <w:t>hipersomnija</w:t>
      </w:r>
    </w:p>
    <w:p w:rsidR="00987C87" w:rsidRPr="00333D2E" w:rsidRDefault="00987C87" w:rsidP="00F200F5">
      <w:pPr>
        <w:pStyle w:val="NoSpacing"/>
        <w:numPr>
          <w:ilvl w:val="0"/>
          <w:numId w:val="866"/>
        </w:numPr>
        <w:rPr>
          <w:lang w:val="sr-Latn-CS"/>
        </w:rPr>
      </w:pPr>
      <w:r w:rsidRPr="00333D2E">
        <w:rPr>
          <w:lang w:val="sr-Latn-CS"/>
        </w:rPr>
        <w:t>anksioznost</w:t>
      </w:r>
    </w:p>
    <w:p w:rsidR="00987C87" w:rsidRPr="00333D2E" w:rsidRDefault="00987C87" w:rsidP="00F200F5">
      <w:pPr>
        <w:pStyle w:val="NoSpacing"/>
        <w:numPr>
          <w:ilvl w:val="0"/>
          <w:numId w:val="866"/>
        </w:numPr>
        <w:rPr>
          <w:lang w:val="sr-Latn-CS"/>
        </w:rPr>
      </w:pPr>
      <w:r w:rsidRPr="00333D2E">
        <w:rPr>
          <w:lang w:val="sr-Latn-CS"/>
        </w:rPr>
        <w:t>nauzeja</w:t>
      </w:r>
    </w:p>
    <w:p w:rsidR="00987C87" w:rsidRPr="00333D2E" w:rsidRDefault="00987C87" w:rsidP="00987C87">
      <w:pPr>
        <w:pStyle w:val="NoSpacing"/>
        <w:rPr>
          <w:lang w:val="sr-Latn-CS"/>
        </w:rPr>
      </w:pPr>
    </w:p>
    <w:p w:rsidR="00987C87" w:rsidRPr="00333D2E" w:rsidRDefault="00A05C58" w:rsidP="00A05C5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74.</w:t>
      </w:r>
      <w:r w:rsidR="00987C87" w:rsidRPr="00333D2E">
        <w:rPr>
          <w:lang w:val="sr-Latn-CS"/>
        </w:rPr>
        <w:t xml:space="preserve"> Osim u terapiji depresije, antidepresivi se primenjuju u terapiji:</w:t>
      </w:r>
    </w:p>
    <w:p w:rsidR="00987C87" w:rsidRPr="00333D2E" w:rsidRDefault="00987C87" w:rsidP="00F200F5">
      <w:pPr>
        <w:pStyle w:val="NoSpacing"/>
        <w:numPr>
          <w:ilvl w:val="0"/>
          <w:numId w:val="867"/>
        </w:numPr>
        <w:rPr>
          <w:lang w:val="sr-Latn-CS"/>
        </w:rPr>
      </w:pPr>
      <w:r w:rsidRPr="00333D2E">
        <w:rPr>
          <w:lang w:val="sr-Latn-CS"/>
        </w:rPr>
        <w:t>napada paničnog straha</w:t>
      </w:r>
    </w:p>
    <w:p w:rsidR="00987C87" w:rsidRPr="00333D2E" w:rsidRDefault="00987C87" w:rsidP="00F200F5">
      <w:pPr>
        <w:pStyle w:val="NoSpacing"/>
        <w:numPr>
          <w:ilvl w:val="0"/>
          <w:numId w:val="867"/>
        </w:numPr>
        <w:rPr>
          <w:lang w:val="sr-Latn-CS"/>
        </w:rPr>
      </w:pPr>
      <w:r w:rsidRPr="00333D2E">
        <w:rPr>
          <w:lang w:val="sr-Latn-CS"/>
        </w:rPr>
        <w:t>opsesivno – kompulsivnih poremećaja</w:t>
      </w:r>
    </w:p>
    <w:p w:rsidR="00987C87" w:rsidRPr="00333D2E" w:rsidRDefault="008370C7" w:rsidP="00F200F5">
      <w:pPr>
        <w:pStyle w:val="NoSpacing"/>
        <w:numPr>
          <w:ilvl w:val="0"/>
          <w:numId w:val="867"/>
        </w:numPr>
        <w:rPr>
          <w:lang w:val="sr-Latn-CS"/>
        </w:rPr>
      </w:pPr>
      <w:r>
        <w:rPr>
          <w:lang w:val="sr-Latn-CS"/>
        </w:rPr>
        <w:t>oba odgovora su tačna</w:t>
      </w:r>
    </w:p>
    <w:p w:rsidR="00A05C58" w:rsidRPr="00333D2E" w:rsidRDefault="00987C87" w:rsidP="00F200F5">
      <w:pPr>
        <w:pStyle w:val="NoSpacing"/>
        <w:numPr>
          <w:ilvl w:val="0"/>
          <w:numId w:val="867"/>
        </w:numPr>
        <w:rPr>
          <w:lang w:val="sr-Latn-CS"/>
        </w:rPr>
      </w:pPr>
      <w:r w:rsidRPr="00333D2E">
        <w:rPr>
          <w:lang w:val="sr-Latn-CS"/>
        </w:rPr>
        <w:t>nijedan odgovor nije tačan</w:t>
      </w:r>
    </w:p>
    <w:p w:rsidR="00A05C58" w:rsidRPr="00333D2E" w:rsidRDefault="00A05C58" w:rsidP="00A05C58">
      <w:pPr>
        <w:pStyle w:val="NoSpacing"/>
        <w:rPr>
          <w:lang w:val="sr-Latn-CS"/>
        </w:rPr>
      </w:pPr>
    </w:p>
    <w:p w:rsidR="00987C87" w:rsidRPr="00333D2E" w:rsidRDefault="00A05C58" w:rsidP="00A05C5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75</w:t>
      </w:r>
      <w:r w:rsidR="00987C87" w:rsidRPr="00333D2E">
        <w:rPr>
          <w:lang w:val="sr-Latn-CS"/>
        </w:rPr>
        <w:t>. Koja neželjena dejstva ispoljavaju triciklični antidepresivi:</w:t>
      </w:r>
    </w:p>
    <w:p w:rsidR="00987C87" w:rsidRPr="00333D2E" w:rsidRDefault="00987C87" w:rsidP="00F200F5">
      <w:pPr>
        <w:pStyle w:val="NoSpacing"/>
        <w:numPr>
          <w:ilvl w:val="0"/>
          <w:numId w:val="868"/>
        </w:numPr>
        <w:rPr>
          <w:lang w:val="sr-Latn-CS"/>
        </w:rPr>
      </w:pPr>
      <w:r w:rsidRPr="00333D2E">
        <w:rPr>
          <w:lang w:val="sr-Latn-CS"/>
        </w:rPr>
        <w:t>antiholinergička dejstva</w:t>
      </w:r>
    </w:p>
    <w:p w:rsidR="00987C87" w:rsidRPr="00333D2E" w:rsidRDefault="00987C87" w:rsidP="00F200F5">
      <w:pPr>
        <w:pStyle w:val="NoSpacing"/>
        <w:numPr>
          <w:ilvl w:val="0"/>
          <w:numId w:val="868"/>
        </w:numPr>
        <w:rPr>
          <w:lang w:val="sr-Latn-CS"/>
        </w:rPr>
      </w:pPr>
      <w:r w:rsidRPr="00333D2E">
        <w:rPr>
          <w:lang w:val="sr-Latn-CS"/>
        </w:rPr>
        <w:t>poremećaje srčanog ritma</w:t>
      </w:r>
    </w:p>
    <w:p w:rsidR="00987C87" w:rsidRPr="00333D2E" w:rsidRDefault="008370C7" w:rsidP="00F200F5">
      <w:pPr>
        <w:pStyle w:val="NoSpacing"/>
        <w:numPr>
          <w:ilvl w:val="0"/>
          <w:numId w:val="868"/>
        </w:numPr>
        <w:rPr>
          <w:lang w:val="sr-Latn-CS"/>
        </w:rPr>
      </w:pPr>
      <w:r>
        <w:rPr>
          <w:lang w:val="sr-Latn-CS"/>
        </w:rPr>
        <w:lastRenderedPageBreak/>
        <w:t>oba odgovora su tačna</w:t>
      </w:r>
    </w:p>
    <w:p w:rsidR="00A05C58" w:rsidRPr="00333D2E" w:rsidRDefault="00987C87" w:rsidP="00F200F5">
      <w:pPr>
        <w:pStyle w:val="NoSpacing"/>
        <w:numPr>
          <w:ilvl w:val="0"/>
          <w:numId w:val="868"/>
        </w:numPr>
        <w:rPr>
          <w:lang w:val="sr-Latn-CS"/>
        </w:rPr>
      </w:pPr>
      <w:r w:rsidRPr="00333D2E">
        <w:rPr>
          <w:lang w:val="sr-Latn-CS"/>
        </w:rPr>
        <w:t>nijedan odgovor nije tačan</w:t>
      </w:r>
    </w:p>
    <w:p w:rsidR="00A05C58" w:rsidRPr="00333D2E" w:rsidRDefault="00A05C58" w:rsidP="00A05C58">
      <w:pPr>
        <w:pStyle w:val="NoSpacing"/>
        <w:rPr>
          <w:lang w:val="sr-Latn-CS"/>
        </w:rPr>
      </w:pPr>
    </w:p>
    <w:p w:rsidR="00987C87" w:rsidRPr="00333D2E" w:rsidRDefault="00A05C58" w:rsidP="00A05C5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76. </w:t>
      </w:r>
      <w:r w:rsidR="00987C87" w:rsidRPr="00333D2E">
        <w:rPr>
          <w:lang w:val="sr-Latn-CS"/>
        </w:rPr>
        <w:t>Inhibitori MAO:</w:t>
      </w:r>
    </w:p>
    <w:p w:rsidR="00987C87" w:rsidRPr="00333D2E" w:rsidRDefault="00987C87" w:rsidP="00F200F5">
      <w:pPr>
        <w:pStyle w:val="NoSpacing"/>
        <w:numPr>
          <w:ilvl w:val="0"/>
          <w:numId w:val="869"/>
        </w:numPr>
        <w:rPr>
          <w:lang w:val="sr-Latn-CS"/>
        </w:rPr>
      </w:pPr>
      <w:r w:rsidRPr="00333D2E">
        <w:rPr>
          <w:lang w:val="sr-Latn-CS"/>
        </w:rPr>
        <w:t>deluju na razgradnju noradrenalina i serotonina u mozgu</w:t>
      </w:r>
    </w:p>
    <w:p w:rsidR="00987C87" w:rsidRPr="00333D2E" w:rsidRDefault="00987C87" w:rsidP="00F200F5">
      <w:pPr>
        <w:pStyle w:val="NoSpacing"/>
        <w:numPr>
          <w:ilvl w:val="0"/>
          <w:numId w:val="869"/>
        </w:numPr>
        <w:rPr>
          <w:lang w:val="sr-Latn-CS"/>
        </w:rPr>
      </w:pPr>
      <w:r w:rsidRPr="00333D2E">
        <w:rPr>
          <w:lang w:val="sr-Latn-CS"/>
        </w:rPr>
        <w:t>deluju na razgradnju noradrenalina i tiramina u mozgu</w:t>
      </w:r>
    </w:p>
    <w:p w:rsidR="00987C87" w:rsidRPr="00333D2E" w:rsidRDefault="008370C7" w:rsidP="00F200F5">
      <w:pPr>
        <w:pStyle w:val="NoSpacing"/>
        <w:numPr>
          <w:ilvl w:val="0"/>
          <w:numId w:val="869"/>
        </w:numPr>
        <w:rPr>
          <w:lang w:val="sr-Latn-CS"/>
        </w:rPr>
      </w:pPr>
      <w:r>
        <w:rPr>
          <w:lang w:val="sr-Latn-CS"/>
        </w:rPr>
        <w:t>oba odgovora su tačna</w:t>
      </w:r>
    </w:p>
    <w:p w:rsidR="00A05C58" w:rsidRPr="00333D2E" w:rsidRDefault="00987C87" w:rsidP="00F200F5">
      <w:pPr>
        <w:pStyle w:val="NoSpacing"/>
        <w:numPr>
          <w:ilvl w:val="0"/>
          <w:numId w:val="869"/>
        </w:numPr>
        <w:rPr>
          <w:lang w:val="sr-Latn-CS"/>
        </w:rPr>
      </w:pPr>
      <w:r w:rsidRPr="00333D2E">
        <w:rPr>
          <w:lang w:val="sr-Latn-CS"/>
        </w:rPr>
        <w:t>nijedan odgovor nije tačan</w:t>
      </w:r>
    </w:p>
    <w:p w:rsidR="00A05C58" w:rsidRPr="00333D2E" w:rsidRDefault="00A05C58" w:rsidP="00A05C58">
      <w:pPr>
        <w:pStyle w:val="NoSpacing"/>
        <w:rPr>
          <w:lang w:val="sr-Latn-CS"/>
        </w:rPr>
      </w:pPr>
    </w:p>
    <w:p w:rsidR="00987C87" w:rsidRPr="00333D2E" w:rsidRDefault="00A05C58" w:rsidP="00A05C5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77. </w:t>
      </w:r>
      <w:r w:rsidR="00987C87" w:rsidRPr="00333D2E">
        <w:rPr>
          <w:lang w:val="sr-Latn-CS"/>
        </w:rPr>
        <w:t>Obeleži lek koji pripada tetracikličnim antidepresivima:</w:t>
      </w:r>
    </w:p>
    <w:p w:rsidR="00987C87" w:rsidRPr="00333D2E" w:rsidRDefault="00987C87" w:rsidP="00F200F5">
      <w:pPr>
        <w:pStyle w:val="NoSpacing"/>
        <w:numPr>
          <w:ilvl w:val="0"/>
          <w:numId w:val="870"/>
        </w:numPr>
        <w:rPr>
          <w:lang w:val="sr-Latn-CS"/>
        </w:rPr>
      </w:pPr>
      <w:r w:rsidRPr="00333D2E">
        <w:rPr>
          <w:lang w:val="sr-Latn-CS"/>
        </w:rPr>
        <w:t>maprotilin</w:t>
      </w:r>
    </w:p>
    <w:p w:rsidR="00987C87" w:rsidRPr="00333D2E" w:rsidRDefault="00987C87" w:rsidP="00F200F5">
      <w:pPr>
        <w:pStyle w:val="NoSpacing"/>
        <w:numPr>
          <w:ilvl w:val="0"/>
          <w:numId w:val="870"/>
        </w:numPr>
        <w:rPr>
          <w:lang w:val="sr-Latn-CS"/>
        </w:rPr>
      </w:pPr>
      <w:r w:rsidRPr="00333D2E">
        <w:rPr>
          <w:lang w:val="sr-Latn-CS"/>
        </w:rPr>
        <w:t>mianserin</w:t>
      </w:r>
    </w:p>
    <w:p w:rsidR="00987C87" w:rsidRPr="00333D2E" w:rsidRDefault="008370C7" w:rsidP="00F200F5">
      <w:pPr>
        <w:pStyle w:val="NoSpacing"/>
        <w:numPr>
          <w:ilvl w:val="0"/>
          <w:numId w:val="870"/>
        </w:numPr>
        <w:rPr>
          <w:lang w:val="sr-Latn-CS"/>
        </w:rPr>
      </w:pPr>
      <w:r>
        <w:rPr>
          <w:lang w:val="sr-Latn-CS"/>
        </w:rPr>
        <w:t>oba</w:t>
      </w:r>
    </w:p>
    <w:p w:rsidR="00A05C58" w:rsidRPr="00333D2E" w:rsidRDefault="00987C87" w:rsidP="00F200F5">
      <w:pPr>
        <w:pStyle w:val="NoSpacing"/>
        <w:numPr>
          <w:ilvl w:val="0"/>
          <w:numId w:val="870"/>
        </w:numPr>
        <w:rPr>
          <w:lang w:val="sr-Latn-CS"/>
        </w:rPr>
      </w:pPr>
      <w:r w:rsidRPr="00333D2E">
        <w:rPr>
          <w:lang w:val="sr-Latn-CS"/>
        </w:rPr>
        <w:t>nijedan</w:t>
      </w:r>
    </w:p>
    <w:p w:rsidR="00A05C58" w:rsidRPr="00333D2E" w:rsidRDefault="00A05C58" w:rsidP="00A05C58">
      <w:pPr>
        <w:pStyle w:val="NoSpacing"/>
        <w:rPr>
          <w:lang w:val="sr-Latn-CS"/>
        </w:rPr>
      </w:pPr>
    </w:p>
    <w:p w:rsidR="00987C87" w:rsidRPr="00333D2E" w:rsidRDefault="00A05C58" w:rsidP="00A05C5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78</w:t>
      </w:r>
      <w:r w:rsidR="00987C87" w:rsidRPr="00333D2E">
        <w:rPr>
          <w:lang w:val="sr-Latn-CS"/>
        </w:rPr>
        <w:t>. Osim u terapiji depresije, selegilin se koristi kao:</w:t>
      </w:r>
    </w:p>
    <w:p w:rsidR="00987C87" w:rsidRPr="00333D2E" w:rsidRDefault="00987C87" w:rsidP="00F200F5">
      <w:pPr>
        <w:pStyle w:val="NoSpacing"/>
        <w:numPr>
          <w:ilvl w:val="0"/>
          <w:numId w:val="871"/>
        </w:numPr>
        <w:rPr>
          <w:lang w:val="sr-Latn-CS"/>
        </w:rPr>
      </w:pPr>
      <w:r w:rsidRPr="00333D2E">
        <w:rPr>
          <w:lang w:val="sr-Latn-CS"/>
        </w:rPr>
        <w:t>anksiolitik</w:t>
      </w:r>
    </w:p>
    <w:p w:rsidR="00987C87" w:rsidRPr="00333D2E" w:rsidRDefault="008370C7" w:rsidP="00F200F5">
      <w:pPr>
        <w:pStyle w:val="NoSpacing"/>
        <w:numPr>
          <w:ilvl w:val="0"/>
          <w:numId w:val="871"/>
        </w:numPr>
        <w:rPr>
          <w:lang w:val="sr-Latn-CS"/>
        </w:rPr>
      </w:pPr>
      <w:r>
        <w:rPr>
          <w:lang w:val="sr-Latn-CS"/>
        </w:rPr>
        <w:t>antiparkinsonik</w:t>
      </w:r>
    </w:p>
    <w:p w:rsidR="00987C87" w:rsidRPr="00333D2E" w:rsidRDefault="00987C87" w:rsidP="00F200F5">
      <w:pPr>
        <w:pStyle w:val="NoSpacing"/>
        <w:numPr>
          <w:ilvl w:val="0"/>
          <w:numId w:val="871"/>
        </w:numPr>
        <w:rPr>
          <w:lang w:val="sr-Latn-CS"/>
        </w:rPr>
      </w:pPr>
      <w:r w:rsidRPr="00333D2E">
        <w:rPr>
          <w:lang w:val="sr-Latn-CS"/>
        </w:rPr>
        <w:t>analgetik</w:t>
      </w:r>
    </w:p>
    <w:p w:rsidR="00987C87" w:rsidRPr="00333D2E" w:rsidRDefault="00987C87" w:rsidP="00F200F5">
      <w:pPr>
        <w:pStyle w:val="NoSpacing"/>
        <w:numPr>
          <w:ilvl w:val="0"/>
          <w:numId w:val="871"/>
        </w:numPr>
        <w:rPr>
          <w:lang w:val="sr-Latn-CS"/>
        </w:rPr>
      </w:pPr>
      <w:r w:rsidRPr="00333D2E">
        <w:rPr>
          <w:lang w:val="sr-Latn-CS"/>
        </w:rPr>
        <w:t>anestetik</w:t>
      </w:r>
    </w:p>
    <w:p w:rsidR="00CD59CA" w:rsidRPr="00333D2E" w:rsidRDefault="00CD59CA" w:rsidP="00A05C58">
      <w:pPr>
        <w:pStyle w:val="NoSpacing"/>
        <w:ind w:left="360"/>
        <w:rPr>
          <w:lang w:val="sr-Latn-CS"/>
        </w:rPr>
      </w:pPr>
    </w:p>
    <w:p w:rsidR="00987C87" w:rsidRPr="00333D2E" w:rsidRDefault="00A05C58" w:rsidP="00A05C58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79. </w:t>
      </w:r>
      <w:r w:rsidR="00987C87" w:rsidRPr="00333D2E">
        <w:rPr>
          <w:lang w:val="sr-Latn-CS"/>
        </w:rPr>
        <w:t>U simptome predoziranja antidepresivima NE spada:</w:t>
      </w:r>
    </w:p>
    <w:p w:rsidR="00987C87" w:rsidRPr="00333D2E" w:rsidRDefault="00987C87" w:rsidP="00F200F5">
      <w:pPr>
        <w:pStyle w:val="NoSpacing"/>
        <w:numPr>
          <w:ilvl w:val="0"/>
          <w:numId w:val="872"/>
        </w:numPr>
        <w:rPr>
          <w:lang w:val="sr-Latn-CS"/>
        </w:rPr>
      </w:pPr>
      <w:r w:rsidRPr="00333D2E">
        <w:rPr>
          <w:lang w:val="sr-Latn-CS"/>
        </w:rPr>
        <w:t>depresija disanja</w:t>
      </w:r>
    </w:p>
    <w:p w:rsidR="00987C87" w:rsidRPr="00333D2E" w:rsidRDefault="00987C87" w:rsidP="00F200F5">
      <w:pPr>
        <w:pStyle w:val="NoSpacing"/>
        <w:numPr>
          <w:ilvl w:val="0"/>
          <w:numId w:val="872"/>
        </w:numPr>
        <w:rPr>
          <w:lang w:val="sr-Latn-CS"/>
        </w:rPr>
      </w:pPr>
      <w:r w:rsidRPr="00333D2E">
        <w:rPr>
          <w:lang w:val="sr-Latn-CS"/>
        </w:rPr>
        <w:t>hiperpireksija</w:t>
      </w:r>
    </w:p>
    <w:p w:rsidR="00987C87" w:rsidRPr="00333D2E" w:rsidRDefault="00987C87" w:rsidP="00F200F5">
      <w:pPr>
        <w:pStyle w:val="NoSpacing"/>
        <w:numPr>
          <w:ilvl w:val="0"/>
          <w:numId w:val="872"/>
        </w:numPr>
        <w:rPr>
          <w:lang w:val="sr-Latn-CS"/>
        </w:rPr>
      </w:pPr>
      <w:r w:rsidRPr="00333D2E">
        <w:rPr>
          <w:lang w:val="sr-Latn-CS"/>
        </w:rPr>
        <w:t>poremećaji srčanog ritma</w:t>
      </w:r>
    </w:p>
    <w:p w:rsidR="00987C87" w:rsidRPr="00333D2E" w:rsidRDefault="008370C7" w:rsidP="00F200F5">
      <w:pPr>
        <w:pStyle w:val="NoSpacing"/>
        <w:numPr>
          <w:ilvl w:val="0"/>
          <w:numId w:val="872"/>
        </w:numPr>
        <w:rPr>
          <w:lang w:val="sr-Latn-CS"/>
        </w:rPr>
      </w:pPr>
      <w:r>
        <w:rPr>
          <w:lang w:val="sr-Latn-CS"/>
        </w:rPr>
        <w:t>hipotonija skeletnih mišića</w:t>
      </w:r>
    </w:p>
    <w:p w:rsidR="00987C87" w:rsidRPr="00333D2E" w:rsidRDefault="00987C87" w:rsidP="00A05C58">
      <w:pPr>
        <w:pStyle w:val="NoSpacing"/>
        <w:ind w:left="720"/>
        <w:rPr>
          <w:lang w:val="sr-Latn-CS"/>
        </w:rPr>
      </w:pPr>
    </w:p>
    <w:p w:rsidR="00987C87" w:rsidRPr="00333D2E" w:rsidRDefault="00A05C58" w:rsidP="00A05C5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80</w:t>
      </w:r>
      <w:r w:rsidR="00987C87" w:rsidRPr="00333D2E">
        <w:rPr>
          <w:lang w:val="sr-Latn-CS"/>
        </w:rPr>
        <w:t xml:space="preserve">. Serotoninski sindrom NE uključuje: </w:t>
      </w:r>
    </w:p>
    <w:p w:rsidR="00987C87" w:rsidRPr="00333D2E" w:rsidRDefault="00987C87" w:rsidP="00F200F5">
      <w:pPr>
        <w:pStyle w:val="NoSpacing"/>
        <w:numPr>
          <w:ilvl w:val="0"/>
          <w:numId w:val="873"/>
        </w:numPr>
        <w:rPr>
          <w:lang w:val="sr-Latn-CS"/>
        </w:rPr>
      </w:pPr>
      <w:r w:rsidRPr="00333D2E">
        <w:rPr>
          <w:lang w:val="sr-Latn-CS"/>
        </w:rPr>
        <w:t>hipertermiju</w:t>
      </w:r>
    </w:p>
    <w:p w:rsidR="00987C87" w:rsidRPr="00333D2E" w:rsidRDefault="00987C87" w:rsidP="00F200F5">
      <w:pPr>
        <w:pStyle w:val="NoSpacing"/>
        <w:numPr>
          <w:ilvl w:val="0"/>
          <w:numId w:val="873"/>
        </w:numPr>
        <w:rPr>
          <w:lang w:val="sr-Latn-CS"/>
        </w:rPr>
      </w:pPr>
      <w:r w:rsidRPr="00333D2E">
        <w:rPr>
          <w:lang w:val="sr-Latn-CS"/>
        </w:rPr>
        <w:t>rigiditet skeletnih mišića</w:t>
      </w:r>
    </w:p>
    <w:p w:rsidR="00987C87" w:rsidRPr="00333D2E" w:rsidRDefault="00987C87" w:rsidP="00F200F5">
      <w:pPr>
        <w:pStyle w:val="NoSpacing"/>
        <w:numPr>
          <w:ilvl w:val="0"/>
          <w:numId w:val="873"/>
        </w:numPr>
        <w:rPr>
          <w:lang w:val="sr-Latn-CS"/>
        </w:rPr>
      </w:pPr>
      <w:r w:rsidRPr="00333D2E">
        <w:rPr>
          <w:lang w:val="sr-Latn-CS"/>
        </w:rPr>
        <w:t>mioklonus</w:t>
      </w:r>
    </w:p>
    <w:p w:rsidR="00987C87" w:rsidRPr="00333D2E" w:rsidRDefault="008370C7" w:rsidP="00F200F5">
      <w:pPr>
        <w:pStyle w:val="NoSpacing"/>
        <w:numPr>
          <w:ilvl w:val="0"/>
          <w:numId w:val="873"/>
        </w:numPr>
        <w:rPr>
          <w:lang w:val="sr-Latn-CS"/>
        </w:rPr>
      </w:pPr>
      <w:r>
        <w:rPr>
          <w:lang w:val="sr-Latn-CS"/>
        </w:rPr>
        <w:t>sedaciju</w:t>
      </w:r>
    </w:p>
    <w:p w:rsidR="00A05C58" w:rsidRPr="00333D2E" w:rsidRDefault="00A05C58" w:rsidP="00A05C58">
      <w:pPr>
        <w:pStyle w:val="NoSpacing"/>
        <w:ind w:firstLine="360"/>
        <w:rPr>
          <w:lang w:val="sr-Latn-CS"/>
        </w:rPr>
      </w:pPr>
    </w:p>
    <w:p w:rsidR="00987C87" w:rsidRPr="00333D2E" w:rsidRDefault="00A05C58" w:rsidP="00A05C5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81. </w:t>
      </w:r>
      <w:r w:rsidR="00987C87" w:rsidRPr="00333D2E">
        <w:rPr>
          <w:lang w:val="sr-Latn-CS"/>
        </w:rPr>
        <w:t>Trovanje inhibitorima MAO se manifestuje:</w:t>
      </w:r>
    </w:p>
    <w:p w:rsidR="00987C87" w:rsidRPr="00333D2E" w:rsidRDefault="00987C87" w:rsidP="00F200F5">
      <w:pPr>
        <w:pStyle w:val="NoSpacing"/>
        <w:numPr>
          <w:ilvl w:val="0"/>
          <w:numId w:val="874"/>
        </w:numPr>
        <w:rPr>
          <w:lang w:val="sr-Latn-CS"/>
        </w:rPr>
      </w:pPr>
      <w:r w:rsidRPr="00333D2E">
        <w:rPr>
          <w:lang w:val="sr-Latn-CS"/>
        </w:rPr>
        <w:t>prekomernom sedacijom</w:t>
      </w:r>
    </w:p>
    <w:p w:rsidR="00987C87" w:rsidRPr="00333D2E" w:rsidRDefault="00987C87" w:rsidP="00F200F5">
      <w:pPr>
        <w:pStyle w:val="NoSpacing"/>
        <w:numPr>
          <w:ilvl w:val="0"/>
          <w:numId w:val="874"/>
        </w:numPr>
        <w:rPr>
          <w:lang w:val="sr-Latn-CS"/>
        </w:rPr>
      </w:pPr>
      <w:r w:rsidRPr="00333D2E">
        <w:rPr>
          <w:lang w:val="sr-Latn-CS"/>
        </w:rPr>
        <w:t>hipotonijom skeletnih mišića</w:t>
      </w:r>
    </w:p>
    <w:p w:rsidR="00987C87" w:rsidRPr="00333D2E" w:rsidRDefault="00987C87" w:rsidP="00F200F5">
      <w:pPr>
        <w:pStyle w:val="NoSpacing"/>
        <w:numPr>
          <w:ilvl w:val="0"/>
          <w:numId w:val="874"/>
        </w:numPr>
        <w:rPr>
          <w:lang w:val="sr-Latn-CS"/>
        </w:rPr>
      </w:pPr>
      <w:r w:rsidRPr="00333D2E">
        <w:rPr>
          <w:lang w:val="sr-Latn-CS"/>
        </w:rPr>
        <w:t>hipotermijom</w:t>
      </w:r>
    </w:p>
    <w:p w:rsidR="00987C87" w:rsidRPr="00333D2E" w:rsidRDefault="008370C7" w:rsidP="00F200F5">
      <w:pPr>
        <w:pStyle w:val="NoSpacing"/>
        <w:numPr>
          <w:ilvl w:val="0"/>
          <w:numId w:val="874"/>
        </w:numPr>
        <w:rPr>
          <w:lang w:val="sr-Latn-CS"/>
        </w:rPr>
      </w:pPr>
      <w:r>
        <w:rPr>
          <w:lang w:val="sr-Latn-CS"/>
        </w:rPr>
        <w:t>nijedan odgovor nije tačan</w:t>
      </w:r>
    </w:p>
    <w:p w:rsidR="00A05C58" w:rsidRPr="00333D2E" w:rsidRDefault="00A05C58" w:rsidP="00A05C58">
      <w:pPr>
        <w:pStyle w:val="NoSpacing"/>
        <w:ind w:left="360"/>
        <w:rPr>
          <w:lang w:val="sr-Latn-CS"/>
        </w:rPr>
      </w:pPr>
    </w:p>
    <w:p w:rsidR="00987C87" w:rsidRPr="00333D2E" w:rsidRDefault="00A05C58" w:rsidP="00A05C58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82</w:t>
      </w:r>
      <w:r w:rsidR="00987C87" w:rsidRPr="00333D2E">
        <w:rPr>
          <w:lang w:val="sr-Latn-CS"/>
        </w:rPr>
        <w:t>. Farmakološki efekti tricikličnih antidepresiva  su:</w:t>
      </w:r>
    </w:p>
    <w:p w:rsidR="00987C87" w:rsidRPr="00333D2E" w:rsidRDefault="00987C87" w:rsidP="00F200F5">
      <w:pPr>
        <w:pStyle w:val="NoSpacing"/>
        <w:numPr>
          <w:ilvl w:val="0"/>
          <w:numId w:val="875"/>
        </w:numPr>
        <w:rPr>
          <w:lang w:val="sr-Latn-CS"/>
        </w:rPr>
      </w:pPr>
      <w:r w:rsidRPr="00333D2E">
        <w:rPr>
          <w:lang w:val="sr-Latn-CS"/>
        </w:rPr>
        <w:t>blokada alfa adrenoreceptora</w:t>
      </w:r>
    </w:p>
    <w:p w:rsidR="00987C87" w:rsidRPr="00333D2E" w:rsidRDefault="00987C87" w:rsidP="00F200F5">
      <w:pPr>
        <w:pStyle w:val="NoSpacing"/>
        <w:numPr>
          <w:ilvl w:val="0"/>
          <w:numId w:val="875"/>
        </w:numPr>
        <w:rPr>
          <w:lang w:val="sr-Latn-CS"/>
        </w:rPr>
      </w:pPr>
      <w:r w:rsidRPr="00333D2E">
        <w:rPr>
          <w:lang w:val="sr-Latn-CS"/>
        </w:rPr>
        <w:t>antiholinergički efekti</w:t>
      </w:r>
    </w:p>
    <w:p w:rsidR="00987C87" w:rsidRPr="00333D2E" w:rsidRDefault="00987C87" w:rsidP="00F200F5">
      <w:pPr>
        <w:pStyle w:val="NoSpacing"/>
        <w:numPr>
          <w:ilvl w:val="0"/>
          <w:numId w:val="875"/>
        </w:numPr>
        <w:rPr>
          <w:lang w:val="sr-Latn-CS"/>
        </w:rPr>
      </w:pPr>
      <w:r w:rsidRPr="00333D2E">
        <w:rPr>
          <w:lang w:val="sr-Latn-CS"/>
        </w:rPr>
        <w:t>antihistaminski efekti</w:t>
      </w:r>
    </w:p>
    <w:p w:rsidR="00987C87" w:rsidRPr="00333D2E" w:rsidRDefault="008370C7" w:rsidP="00F200F5">
      <w:pPr>
        <w:pStyle w:val="NoSpacing"/>
        <w:numPr>
          <w:ilvl w:val="0"/>
          <w:numId w:val="875"/>
        </w:numPr>
        <w:rPr>
          <w:lang w:val="sr-Latn-CS"/>
        </w:rPr>
      </w:pPr>
      <w:r>
        <w:rPr>
          <w:lang w:val="sr-Latn-CS"/>
        </w:rPr>
        <w:t>svi odgovori su tačni</w:t>
      </w:r>
    </w:p>
    <w:p w:rsidR="00CD59CA" w:rsidRPr="00333D2E" w:rsidRDefault="00CD59CA" w:rsidP="00A05C58">
      <w:pPr>
        <w:pStyle w:val="NoSpacing"/>
        <w:ind w:firstLine="360"/>
        <w:rPr>
          <w:lang w:val="sr-Latn-CS"/>
        </w:rPr>
      </w:pPr>
    </w:p>
    <w:p w:rsidR="00987C87" w:rsidRPr="00333D2E" w:rsidRDefault="00A05C58" w:rsidP="00A05C5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83</w:t>
      </w:r>
      <w:r w:rsidR="00987C87" w:rsidRPr="00333D2E">
        <w:rPr>
          <w:lang w:val="sr-Latn-CS"/>
        </w:rPr>
        <w:t>. U neželjene efekte inhibitora MAO  spada:</w:t>
      </w:r>
    </w:p>
    <w:p w:rsidR="00987C87" w:rsidRPr="00333D2E" w:rsidRDefault="00987C87" w:rsidP="00F200F5">
      <w:pPr>
        <w:pStyle w:val="NoSpacing"/>
        <w:numPr>
          <w:ilvl w:val="0"/>
          <w:numId w:val="876"/>
        </w:numPr>
        <w:rPr>
          <w:lang w:val="sr-Latn-CS"/>
        </w:rPr>
      </w:pPr>
      <w:r w:rsidRPr="00333D2E">
        <w:rPr>
          <w:lang w:val="sr-Latn-CS"/>
        </w:rPr>
        <w:t>teška hipotenzija</w:t>
      </w:r>
    </w:p>
    <w:p w:rsidR="00987C87" w:rsidRPr="00333D2E" w:rsidRDefault="00987C87" w:rsidP="00F200F5">
      <w:pPr>
        <w:pStyle w:val="NoSpacing"/>
        <w:numPr>
          <w:ilvl w:val="0"/>
          <w:numId w:val="876"/>
        </w:numPr>
        <w:rPr>
          <w:lang w:val="sr-Latn-CS"/>
        </w:rPr>
      </w:pPr>
      <w:r w:rsidRPr="00333D2E">
        <w:rPr>
          <w:lang w:val="sr-Latn-CS"/>
        </w:rPr>
        <w:t>izraženi holinergički efekti</w:t>
      </w:r>
    </w:p>
    <w:p w:rsidR="00987C87" w:rsidRPr="00333D2E" w:rsidRDefault="00987C87" w:rsidP="00F200F5">
      <w:pPr>
        <w:pStyle w:val="NoSpacing"/>
        <w:numPr>
          <w:ilvl w:val="0"/>
          <w:numId w:val="876"/>
        </w:numPr>
        <w:rPr>
          <w:lang w:val="sr-Latn-CS"/>
        </w:rPr>
      </w:pPr>
      <w:r w:rsidRPr="00333D2E">
        <w:rPr>
          <w:lang w:val="sr-Latn-CS"/>
        </w:rPr>
        <w:t>oba odgovora su tačna</w:t>
      </w:r>
    </w:p>
    <w:p w:rsidR="00987C87" w:rsidRPr="00333D2E" w:rsidRDefault="008370C7" w:rsidP="00F200F5">
      <w:pPr>
        <w:pStyle w:val="NoSpacing"/>
        <w:numPr>
          <w:ilvl w:val="0"/>
          <w:numId w:val="876"/>
        </w:numPr>
        <w:rPr>
          <w:lang w:val="sr-Latn-CS"/>
        </w:rPr>
      </w:pPr>
      <w:r>
        <w:rPr>
          <w:lang w:val="sr-Latn-CS"/>
        </w:rPr>
        <w:t>nijedan odgovor nije tačan</w:t>
      </w:r>
    </w:p>
    <w:p w:rsidR="00987C87" w:rsidRPr="00333D2E" w:rsidRDefault="00A05C58" w:rsidP="00A05C5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lastRenderedPageBreak/>
        <w:t xml:space="preserve">84. </w:t>
      </w:r>
      <w:r w:rsidR="00987C87" w:rsidRPr="00333D2E">
        <w:rPr>
          <w:lang w:val="sr-Latn-CS"/>
        </w:rPr>
        <w:t>Koji od antidepresiva ispoljava prekomernu sedaciju kao neželjeno dejstvo:</w:t>
      </w:r>
    </w:p>
    <w:p w:rsidR="00987C87" w:rsidRPr="00333D2E" w:rsidRDefault="00987C87" w:rsidP="00F200F5">
      <w:pPr>
        <w:pStyle w:val="NoSpacing"/>
        <w:numPr>
          <w:ilvl w:val="0"/>
          <w:numId w:val="877"/>
        </w:numPr>
        <w:rPr>
          <w:lang w:val="sr-Latn-CS"/>
        </w:rPr>
      </w:pPr>
      <w:r w:rsidRPr="00333D2E">
        <w:rPr>
          <w:lang w:val="sr-Latn-CS"/>
        </w:rPr>
        <w:t>paroksetin</w:t>
      </w:r>
    </w:p>
    <w:p w:rsidR="00987C87" w:rsidRPr="00333D2E" w:rsidRDefault="00987C87" w:rsidP="00F200F5">
      <w:pPr>
        <w:pStyle w:val="NoSpacing"/>
        <w:numPr>
          <w:ilvl w:val="0"/>
          <w:numId w:val="877"/>
        </w:numPr>
        <w:rPr>
          <w:lang w:val="sr-Latn-CS"/>
        </w:rPr>
      </w:pPr>
      <w:r w:rsidRPr="00333D2E">
        <w:rPr>
          <w:lang w:val="sr-Latn-CS"/>
        </w:rPr>
        <w:t>fluvoksamin</w:t>
      </w:r>
    </w:p>
    <w:p w:rsidR="00987C87" w:rsidRPr="00333D2E" w:rsidRDefault="008370C7" w:rsidP="00F200F5">
      <w:pPr>
        <w:pStyle w:val="NoSpacing"/>
        <w:numPr>
          <w:ilvl w:val="0"/>
          <w:numId w:val="877"/>
        </w:numPr>
        <w:rPr>
          <w:lang w:val="sr-Latn-CS"/>
        </w:rPr>
      </w:pPr>
      <w:r>
        <w:rPr>
          <w:lang w:val="sr-Latn-CS"/>
        </w:rPr>
        <w:t>trazodon</w:t>
      </w:r>
    </w:p>
    <w:p w:rsidR="00987C87" w:rsidRPr="00333D2E" w:rsidRDefault="00987C87" w:rsidP="00F200F5">
      <w:pPr>
        <w:pStyle w:val="NoSpacing"/>
        <w:numPr>
          <w:ilvl w:val="0"/>
          <w:numId w:val="877"/>
        </w:numPr>
        <w:rPr>
          <w:lang w:val="sr-Latn-CS"/>
        </w:rPr>
      </w:pPr>
      <w:r w:rsidRPr="00333D2E">
        <w:rPr>
          <w:lang w:val="sr-Latn-CS"/>
        </w:rPr>
        <w:t>fluoksetin</w:t>
      </w:r>
    </w:p>
    <w:p w:rsidR="00CD59CA" w:rsidRPr="00333D2E" w:rsidRDefault="00CD59CA" w:rsidP="00CD59CA">
      <w:pPr>
        <w:pStyle w:val="NoSpacing"/>
        <w:ind w:firstLine="360"/>
        <w:rPr>
          <w:lang w:val="sr-Latn-CS"/>
        </w:rPr>
      </w:pPr>
    </w:p>
    <w:p w:rsidR="00987C87" w:rsidRPr="00333D2E" w:rsidRDefault="00CD59CA" w:rsidP="00CD59CA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85</w:t>
      </w:r>
      <w:r w:rsidR="00987C87" w:rsidRPr="00333D2E">
        <w:rPr>
          <w:lang w:val="sr-Latn-CS"/>
        </w:rPr>
        <w:t>. Heterociklični antidepresivi su :</w:t>
      </w:r>
    </w:p>
    <w:p w:rsidR="00987C87" w:rsidRPr="00333D2E" w:rsidRDefault="00987C87" w:rsidP="00F200F5">
      <w:pPr>
        <w:pStyle w:val="NoSpacing"/>
        <w:numPr>
          <w:ilvl w:val="0"/>
          <w:numId w:val="878"/>
        </w:numPr>
        <w:rPr>
          <w:lang w:val="sr-Latn-CS"/>
        </w:rPr>
      </w:pPr>
      <w:r w:rsidRPr="00333D2E">
        <w:rPr>
          <w:lang w:val="sr-Latn-CS"/>
        </w:rPr>
        <w:t>anta</w:t>
      </w:r>
      <w:r w:rsidR="008370C7">
        <w:rPr>
          <w:lang w:val="sr-Latn-CS"/>
        </w:rPr>
        <w:t>gonisti muskarinskih receptora</w:t>
      </w:r>
    </w:p>
    <w:p w:rsidR="00987C87" w:rsidRPr="00333D2E" w:rsidRDefault="00987C87" w:rsidP="00F200F5">
      <w:pPr>
        <w:pStyle w:val="NoSpacing"/>
        <w:numPr>
          <w:ilvl w:val="0"/>
          <w:numId w:val="878"/>
        </w:numPr>
        <w:rPr>
          <w:lang w:val="sr-Latn-CS"/>
        </w:rPr>
      </w:pPr>
      <w:r w:rsidRPr="00333D2E">
        <w:rPr>
          <w:lang w:val="sr-Latn-CS"/>
        </w:rPr>
        <w:t>agonisti alfa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receptora</w:t>
      </w:r>
    </w:p>
    <w:p w:rsidR="00CD59CA" w:rsidRPr="00333D2E" w:rsidRDefault="00CD59CA" w:rsidP="00F200F5">
      <w:pPr>
        <w:pStyle w:val="NoSpacing"/>
        <w:numPr>
          <w:ilvl w:val="0"/>
          <w:numId w:val="878"/>
        </w:numPr>
        <w:rPr>
          <w:lang w:val="sr-Latn-CS"/>
        </w:rPr>
      </w:pPr>
      <w:r w:rsidRPr="00333D2E">
        <w:rPr>
          <w:lang w:val="sr-Latn-CS"/>
        </w:rPr>
        <w:t>agonisti H</w:t>
      </w:r>
      <w:r w:rsidR="00987C87" w:rsidRPr="00333D2E">
        <w:rPr>
          <w:vertAlign w:val="subscript"/>
          <w:lang w:val="sr-Latn-CS"/>
        </w:rPr>
        <w:t>1</w:t>
      </w:r>
      <w:r w:rsidR="00987C87" w:rsidRPr="00333D2E">
        <w:rPr>
          <w:lang w:val="sr-Latn-CS"/>
        </w:rPr>
        <w:t xml:space="preserve"> receptora</w:t>
      </w:r>
    </w:p>
    <w:p w:rsidR="00987C87" w:rsidRPr="00333D2E" w:rsidRDefault="00987C87" w:rsidP="00F200F5">
      <w:pPr>
        <w:pStyle w:val="NoSpacing"/>
        <w:numPr>
          <w:ilvl w:val="0"/>
          <w:numId w:val="878"/>
        </w:numPr>
        <w:rPr>
          <w:lang w:val="sr-Latn-CS"/>
        </w:rPr>
      </w:pPr>
      <w:r w:rsidRPr="00333D2E">
        <w:rPr>
          <w:lang w:val="sr-Latn-CS"/>
        </w:rPr>
        <w:t>svi odgovori su tačni</w:t>
      </w:r>
    </w:p>
    <w:p w:rsidR="00CD59CA" w:rsidRPr="00333D2E" w:rsidRDefault="00CD59CA" w:rsidP="00CD59CA">
      <w:pPr>
        <w:pStyle w:val="NoSpacing"/>
        <w:rPr>
          <w:lang w:val="sr-Latn-CS"/>
        </w:rPr>
      </w:pPr>
    </w:p>
    <w:p w:rsidR="00987C87" w:rsidRPr="00333D2E" w:rsidRDefault="00CD59CA" w:rsidP="00CD59CA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86</w:t>
      </w:r>
      <w:r w:rsidR="00987C87" w:rsidRPr="00333D2E">
        <w:rPr>
          <w:lang w:val="sr-Latn-CS"/>
        </w:rPr>
        <w:t>. Pacijenti koji uzimaju inhibitore MAO:</w:t>
      </w:r>
    </w:p>
    <w:p w:rsidR="00987C87" w:rsidRPr="00333D2E" w:rsidRDefault="00987C87" w:rsidP="00F200F5">
      <w:pPr>
        <w:pStyle w:val="NoSpacing"/>
        <w:numPr>
          <w:ilvl w:val="0"/>
          <w:numId w:val="879"/>
        </w:numPr>
        <w:rPr>
          <w:lang w:val="sr-Latn-CS"/>
        </w:rPr>
      </w:pPr>
      <w:r w:rsidRPr="00333D2E">
        <w:rPr>
          <w:lang w:val="sr-Latn-CS"/>
        </w:rPr>
        <w:t>treba da jedu hranu bogatu tiraminom</w:t>
      </w:r>
    </w:p>
    <w:p w:rsidR="00987C87" w:rsidRPr="00333D2E" w:rsidRDefault="00987C87" w:rsidP="00F200F5">
      <w:pPr>
        <w:pStyle w:val="NoSpacing"/>
        <w:numPr>
          <w:ilvl w:val="0"/>
          <w:numId w:val="879"/>
        </w:numPr>
        <w:rPr>
          <w:lang w:val="sr-Latn-CS"/>
        </w:rPr>
      </w:pPr>
      <w:r w:rsidRPr="00333D2E">
        <w:rPr>
          <w:lang w:val="sr-Latn-CS"/>
        </w:rPr>
        <w:t>brže inaktiviraju tiramin</w:t>
      </w:r>
    </w:p>
    <w:p w:rsidR="00987C87" w:rsidRPr="00333D2E" w:rsidRDefault="00987C87" w:rsidP="00F200F5">
      <w:pPr>
        <w:pStyle w:val="NoSpacing"/>
        <w:numPr>
          <w:ilvl w:val="0"/>
          <w:numId w:val="879"/>
        </w:numPr>
        <w:rPr>
          <w:lang w:val="sr-Latn-CS"/>
        </w:rPr>
      </w:pPr>
      <w:r w:rsidRPr="00333D2E">
        <w:rPr>
          <w:lang w:val="sr-Latn-CS"/>
        </w:rPr>
        <w:t>smeju da jedu sir, pivo i crno vino</w:t>
      </w:r>
    </w:p>
    <w:p w:rsidR="00987C87" w:rsidRPr="00333D2E" w:rsidRDefault="008370C7" w:rsidP="00F200F5">
      <w:pPr>
        <w:pStyle w:val="NoSpacing"/>
        <w:numPr>
          <w:ilvl w:val="0"/>
          <w:numId w:val="879"/>
        </w:numPr>
        <w:rPr>
          <w:lang w:val="sr-Latn-CS"/>
        </w:rPr>
      </w:pPr>
      <w:r>
        <w:rPr>
          <w:lang w:val="sr-Latn-CS"/>
        </w:rPr>
        <w:t>nijedan odgovor nije tačan</w:t>
      </w:r>
    </w:p>
    <w:p w:rsidR="002E65EC" w:rsidRPr="00333D2E" w:rsidRDefault="002E65EC" w:rsidP="002E65EC">
      <w:pPr>
        <w:pStyle w:val="NoSpacing"/>
        <w:ind w:left="360"/>
        <w:rPr>
          <w:lang w:val="sr-Latn-CS"/>
        </w:rPr>
      </w:pPr>
    </w:p>
    <w:p w:rsidR="002E65EC" w:rsidRPr="00333D2E" w:rsidRDefault="00CD59CA" w:rsidP="002E65EC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87</w:t>
      </w:r>
      <w:r w:rsidR="002E65EC" w:rsidRPr="00333D2E">
        <w:rPr>
          <w:lang w:val="sr-Latn-CS"/>
        </w:rPr>
        <w:t>. Grupu atipičnih antidepresivnih lekova čine:</w:t>
      </w:r>
    </w:p>
    <w:p w:rsidR="002E65EC" w:rsidRPr="00333D2E" w:rsidRDefault="002E65EC" w:rsidP="00F200F5">
      <w:pPr>
        <w:pStyle w:val="NoSpacing"/>
        <w:numPr>
          <w:ilvl w:val="0"/>
          <w:numId w:val="287"/>
        </w:numPr>
        <w:rPr>
          <w:lang w:val="sr-Latn-CS"/>
        </w:rPr>
      </w:pPr>
      <w:r w:rsidRPr="00333D2E">
        <w:rPr>
          <w:lang w:val="sr-Latn-CS"/>
        </w:rPr>
        <w:t xml:space="preserve">amitriptilin, imipramin, hlorimipramin </w:t>
      </w:r>
    </w:p>
    <w:p w:rsidR="002E65EC" w:rsidRPr="00333D2E" w:rsidRDefault="002E65EC" w:rsidP="00F200F5">
      <w:pPr>
        <w:pStyle w:val="NoSpacing"/>
        <w:numPr>
          <w:ilvl w:val="0"/>
          <w:numId w:val="287"/>
        </w:numPr>
        <w:rPr>
          <w:lang w:val="sr-Latn-CS"/>
        </w:rPr>
      </w:pPr>
      <w:r w:rsidRPr="00333D2E">
        <w:rPr>
          <w:lang w:val="sr-Latn-CS"/>
        </w:rPr>
        <w:t>fluoksetin, paroksetin, fluvoksamin</w:t>
      </w:r>
    </w:p>
    <w:p w:rsidR="002E65EC" w:rsidRPr="00333D2E" w:rsidRDefault="002E65EC" w:rsidP="00F200F5">
      <w:pPr>
        <w:pStyle w:val="NoSpacing"/>
        <w:numPr>
          <w:ilvl w:val="0"/>
          <w:numId w:val="287"/>
        </w:numPr>
        <w:rPr>
          <w:lang w:val="sr-Latn-CS"/>
        </w:rPr>
      </w:pPr>
      <w:r w:rsidRPr="00333D2E">
        <w:rPr>
          <w:lang w:val="sr-Latn-CS"/>
        </w:rPr>
        <w:t>venlafaksin, nefazodon, duloksetin</w:t>
      </w:r>
    </w:p>
    <w:p w:rsidR="002E65EC" w:rsidRPr="00333D2E" w:rsidRDefault="002E65EC" w:rsidP="00F200F5">
      <w:pPr>
        <w:pStyle w:val="NoSpacing"/>
        <w:numPr>
          <w:ilvl w:val="0"/>
          <w:numId w:val="287"/>
        </w:numPr>
        <w:rPr>
          <w:lang w:val="sr-Latn-CS"/>
        </w:rPr>
      </w:pPr>
      <w:r w:rsidRPr="00333D2E">
        <w:rPr>
          <w:lang w:val="sr-Latn-CS"/>
        </w:rPr>
        <w:t>t</w:t>
      </w:r>
      <w:r w:rsidR="008370C7">
        <w:rPr>
          <w:lang w:val="sr-Latn-CS"/>
        </w:rPr>
        <w:t>razodon, mirtazapin, bupropion</w:t>
      </w:r>
    </w:p>
    <w:p w:rsidR="002E65EC" w:rsidRPr="00333D2E" w:rsidRDefault="002E65EC" w:rsidP="002E65EC">
      <w:pPr>
        <w:pStyle w:val="NoSpacing"/>
        <w:ind w:left="360"/>
        <w:rPr>
          <w:lang w:val="sr-Latn-CS"/>
        </w:rPr>
      </w:pPr>
    </w:p>
    <w:p w:rsidR="002E65EC" w:rsidRPr="00333D2E" w:rsidRDefault="00CD59CA" w:rsidP="002E65EC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88</w:t>
      </w:r>
      <w:r w:rsidR="002E65EC" w:rsidRPr="00333D2E">
        <w:rPr>
          <w:lang w:val="sr-Latn-CS"/>
        </w:rPr>
        <w:t xml:space="preserve">. Osnovni mehanizam delovanja </w:t>
      </w:r>
      <w:r w:rsidR="00223A00" w:rsidRPr="00333D2E">
        <w:rPr>
          <w:lang w:val="sr-Latn-CS"/>
        </w:rPr>
        <w:t xml:space="preserve">tricikličnih i sličnih antidepresiva </w:t>
      </w:r>
      <w:r w:rsidR="002E65EC" w:rsidRPr="00333D2E">
        <w:rPr>
          <w:lang w:val="sr-Latn-CS"/>
        </w:rPr>
        <w:t>je:</w:t>
      </w:r>
    </w:p>
    <w:p w:rsidR="00101088" w:rsidRPr="00333D2E" w:rsidRDefault="00101088" w:rsidP="00F200F5">
      <w:pPr>
        <w:pStyle w:val="NoSpacing"/>
        <w:numPr>
          <w:ilvl w:val="0"/>
          <w:numId w:val="288"/>
        </w:numPr>
        <w:rPr>
          <w:lang w:val="sr-Latn-CS"/>
        </w:rPr>
      </w:pPr>
      <w:r w:rsidRPr="00333D2E">
        <w:rPr>
          <w:lang w:val="sr-Latn-CS"/>
        </w:rPr>
        <w:t>potenciranje dejstva GABA-e na nivou GABA receptora</w:t>
      </w:r>
    </w:p>
    <w:p w:rsidR="00101088" w:rsidRPr="00333D2E" w:rsidRDefault="00101088" w:rsidP="00F200F5">
      <w:pPr>
        <w:pStyle w:val="NoSpacing"/>
        <w:numPr>
          <w:ilvl w:val="0"/>
          <w:numId w:val="288"/>
        </w:numPr>
        <w:rPr>
          <w:lang w:val="sr-Latn-CS"/>
        </w:rPr>
      </w:pPr>
      <w:r w:rsidRPr="00333D2E">
        <w:rPr>
          <w:lang w:val="sr-Latn-CS"/>
        </w:rPr>
        <w:t xml:space="preserve">blokada ponovnog preuzimanja amina (noradrenalina i serotonina) u presinaptičke nervne završetke </w:t>
      </w:r>
      <w:r w:rsidR="008370C7">
        <w:rPr>
          <w:lang w:val="sr-Latn-CS"/>
        </w:rPr>
        <w:t>CNS-a</w:t>
      </w:r>
    </w:p>
    <w:p w:rsidR="00101088" w:rsidRPr="00333D2E" w:rsidRDefault="00101088" w:rsidP="00F200F5">
      <w:pPr>
        <w:pStyle w:val="NoSpacing"/>
        <w:numPr>
          <w:ilvl w:val="0"/>
          <w:numId w:val="288"/>
        </w:numPr>
        <w:rPr>
          <w:lang w:val="sr-Latn-CS"/>
        </w:rPr>
      </w:pPr>
      <w:r w:rsidRPr="00333D2E">
        <w:rPr>
          <w:lang w:val="sr-Latn-CS"/>
        </w:rPr>
        <w:t>potenciranje dejstva dopamina na nivou dopaminergičkih D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receptora u </w:t>
      </w:r>
      <w:r w:rsidR="00D850A9" w:rsidRPr="00333D2E">
        <w:rPr>
          <w:lang w:val="sr-Latn-CS"/>
        </w:rPr>
        <w:t>CNS-u</w:t>
      </w:r>
    </w:p>
    <w:p w:rsidR="00101088" w:rsidRPr="00333D2E" w:rsidRDefault="00101088" w:rsidP="00F200F5">
      <w:pPr>
        <w:pStyle w:val="NoSpacing"/>
        <w:numPr>
          <w:ilvl w:val="0"/>
          <w:numId w:val="288"/>
        </w:numPr>
        <w:rPr>
          <w:lang w:val="sr-Latn-CS"/>
        </w:rPr>
      </w:pPr>
      <w:r w:rsidRPr="00333D2E">
        <w:rPr>
          <w:lang w:val="sr-Latn-CS"/>
        </w:rPr>
        <w:t>blokada dejstva dopamina na nivou dopaminergičkih D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receptora u </w:t>
      </w:r>
      <w:r w:rsidR="00D850A9" w:rsidRPr="00333D2E">
        <w:rPr>
          <w:lang w:val="sr-Latn-CS"/>
        </w:rPr>
        <w:t>CNS-u</w:t>
      </w:r>
    </w:p>
    <w:p w:rsidR="00D850A9" w:rsidRPr="00333D2E" w:rsidRDefault="00D850A9" w:rsidP="00D850A9">
      <w:pPr>
        <w:pStyle w:val="NoSpacing"/>
        <w:rPr>
          <w:lang w:val="sr-Latn-CS"/>
        </w:rPr>
      </w:pPr>
    </w:p>
    <w:p w:rsidR="00D850A9" w:rsidRPr="00333D2E" w:rsidRDefault="00CD59CA" w:rsidP="00D850A9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89</w:t>
      </w:r>
      <w:r w:rsidR="00D850A9" w:rsidRPr="00333D2E">
        <w:rPr>
          <w:lang w:val="sr-Latn-CS"/>
        </w:rPr>
        <w:t>. Antidepresivni lekovi:</w:t>
      </w:r>
    </w:p>
    <w:p w:rsidR="00D850A9" w:rsidRPr="00333D2E" w:rsidRDefault="00D850A9" w:rsidP="00F200F5">
      <w:pPr>
        <w:pStyle w:val="NoSpacing"/>
        <w:numPr>
          <w:ilvl w:val="0"/>
          <w:numId w:val="289"/>
        </w:numPr>
        <w:rPr>
          <w:lang w:val="sr-Latn-CS"/>
        </w:rPr>
      </w:pPr>
      <w:r w:rsidRPr="00333D2E">
        <w:rPr>
          <w:lang w:val="sr-Latn-CS"/>
        </w:rPr>
        <w:t>potenciraju delovanje dopamina u CNS-u</w:t>
      </w:r>
    </w:p>
    <w:p w:rsidR="00D850A9" w:rsidRPr="00333D2E" w:rsidRDefault="00D850A9" w:rsidP="00F200F5">
      <w:pPr>
        <w:pStyle w:val="NoSpacing"/>
        <w:numPr>
          <w:ilvl w:val="0"/>
          <w:numId w:val="289"/>
        </w:numPr>
        <w:rPr>
          <w:lang w:val="sr-Latn-CS"/>
        </w:rPr>
      </w:pPr>
      <w:r w:rsidRPr="00333D2E">
        <w:rPr>
          <w:lang w:val="sr-Latn-CS"/>
        </w:rPr>
        <w:t>potenciraju delovanje acetilholina u CNS-u</w:t>
      </w:r>
    </w:p>
    <w:p w:rsidR="00D850A9" w:rsidRPr="00333D2E" w:rsidRDefault="00D850A9" w:rsidP="00F200F5">
      <w:pPr>
        <w:pStyle w:val="NoSpacing"/>
        <w:numPr>
          <w:ilvl w:val="0"/>
          <w:numId w:val="289"/>
        </w:numPr>
        <w:rPr>
          <w:lang w:val="sr-Latn-CS"/>
        </w:rPr>
      </w:pPr>
      <w:r w:rsidRPr="00333D2E">
        <w:rPr>
          <w:lang w:val="sr-Latn-CS"/>
        </w:rPr>
        <w:t>blokiraju delovanje monoamina (noradrenalina i serotonina) u CNS-u</w:t>
      </w:r>
    </w:p>
    <w:p w:rsidR="00D850A9" w:rsidRPr="00333D2E" w:rsidRDefault="00D850A9" w:rsidP="00F200F5">
      <w:pPr>
        <w:pStyle w:val="NoSpacing"/>
        <w:numPr>
          <w:ilvl w:val="0"/>
          <w:numId w:val="289"/>
        </w:numPr>
        <w:rPr>
          <w:lang w:val="sr-Latn-CS"/>
        </w:rPr>
      </w:pPr>
      <w:r w:rsidRPr="00333D2E">
        <w:rPr>
          <w:lang w:val="sr-Latn-CS"/>
        </w:rPr>
        <w:t>potenciraju delovanje monoamina (norad</w:t>
      </w:r>
      <w:r w:rsidR="008370C7">
        <w:rPr>
          <w:lang w:val="sr-Latn-CS"/>
        </w:rPr>
        <w:t>renalina i serotonina) u CNS-u</w:t>
      </w:r>
    </w:p>
    <w:p w:rsidR="00D850A9" w:rsidRPr="00333D2E" w:rsidRDefault="00D850A9" w:rsidP="00D850A9">
      <w:pPr>
        <w:pStyle w:val="NoSpacing"/>
        <w:rPr>
          <w:lang w:val="sr-Latn-CS"/>
        </w:rPr>
      </w:pPr>
    </w:p>
    <w:p w:rsidR="00D850A9" w:rsidRPr="00333D2E" w:rsidRDefault="00CD59CA" w:rsidP="00D850A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90</w:t>
      </w:r>
      <w:r w:rsidR="00D850A9" w:rsidRPr="00333D2E">
        <w:rPr>
          <w:lang w:val="sr-Latn-CS"/>
        </w:rPr>
        <w:t>. Selektivni inhibitori preuzimanja serotonina (SSRI) su lekovi izbora u terapiji:</w:t>
      </w:r>
    </w:p>
    <w:p w:rsidR="00D850A9" w:rsidRPr="00333D2E" w:rsidRDefault="00D850A9" w:rsidP="00F200F5">
      <w:pPr>
        <w:pStyle w:val="NoSpacing"/>
        <w:numPr>
          <w:ilvl w:val="0"/>
          <w:numId w:val="290"/>
        </w:numPr>
        <w:rPr>
          <w:lang w:val="sr-Latn-CS"/>
        </w:rPr>
      </w:pPr>
      <w:r w:rsidRPr="00333D2E">
        <w:rPr>
          <w:lang w:val="sr-Latn-CS"/>
        </w:rPr>
        <w:t>shizofrenije</w:t>
      </w:r>
    </w:p>
    <w:p w:rsidR="00D850A9" w:rsidRPr="00333D2E" w:rsidRDefault="00D850A9" w:rsidP="00F200F5">
      <w:pPr>
        <w:pStyle w:val="NoSpacing"/>
        <w:numPr>
          <w:ilvl w:val="0"/>
          <w:numId w:val="290"/>
        </w:numPr>
        <w:rPr>
          <w:lang w:val="sr-Latn-CS"/>
        </w:rPr>
      </w:pPr>
      <w:r w:rsidRPr="00333D2E">
        <w:rPr>
          <w:lang w:val="sr-Latn-CS"/>
        </w:rPr>
        <w:t>depresije</w:t>
      </w:r>
    </w:p>
    <w:p w:rsidR="00D850A9" w:rsidRPr="00333D2E" w:rsidRDefault="00D850A9" w:rsidP="00F200F5">
      <w:pPr>
        <w:pStyle w:val="NoSpacing"/>
        <w:numPr>
          <w:ilvl w:val="0"/>
          <w:numId w:val="290"/>
        </w:numPr>
        <w:rPr>
          <w:lang w:val="sr-Latn-CS"/>
        </w:rPr>
      </w:pPr>
      <w:r w:rsidRPr="00333D2E">
        <w:rPr>
          <w:lang w:val="sr-Latn-CS"/>
        </w:rPr>
        <w:t>epilepsije</w:t>
      </w:r>
    </w:p>
    <w:p w:rsidR="00D850A9" w:rsidRPr="00333D2E" w:rsidRDefault="002256BA" w:rsidP="00F200F5">
      <w:pPr>
        <w:pStyle w:val="NoSpacing"/>
        <w:numPr>
          <w:ilvl w:val="0"/>
          <w:numId w:val="290"/>
        </w:numPr>
        <w:rPr>
          <w:lang w:val="sr-Latn-CS"/>
        </w:rPr>
      </w:pPr>
      <w:r w:rsidRPr="00333D2E">
        <w:rPr>
          <w:lang w:val="sr-Latn-CS"/>
        </w:rPr>
        <w:t>Parkinsonove bolesti</w:t>
      </w:r>
    </w:p>
    <w:p w:rsidR="002256BA" w:rsidRPr="00333D2E" w:rsidRDefault="002256BA" w:rsidP="002256BA">
      <w:pPr>
        <w:pStyle w:val="NoSpacing"/>
        <w:rPr>
          <w:lang w:val="sr-Latn-CS"/>
        </w:rPr>
      </w:pPr>
    </w:p>
    <w:p w:rsidR="002256BA" w:rsidRPr="00333D2E" w:rsidRDefault="00CD59CA" w:rsidP="002256BA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91</w:t>
      </w:r>
      <w:r w:rsidR="002256BA" w:rsidRPr="00333D2E">
        <w:rPr>
          <w:lang w:val="sr-Latn-CS"/>
        </w:rPr>
        <w:t>. Samo jedan od selektivnih inhibitora preuzimanja serotonina (SSRI) se koristi u terapiji bulimije, i to:</w:t>
      </w:r>
    </w:p>
    <w:p w:rsidR="002256BA" w:rsidRPr="00333D2E" w:rsidRDefault="002256BA" w:rsidP="00F200F5">
      <w:pPr>
        <w:pStyle w:val="NoSpacing"/>
        <w:numPr>
          <w:ilvl w:val="0"/>
          <w:numId w:val="291"/>
        </w:numPr>
        <w:rPr>
          <w:lang w:val="sr-Latn-CS"/>
        </w:rPr>
      </w:pPr>
      <w:r w:rsidRPr="00333D2E">
        <w:rPr>
          <w:lang w:val="sr-Latn-CS"/>
        </w:rPr>
        <w:t>fluvoksamin</w:t>
      </w:r>
    </w:p>
    <w:p w:rsidR="002256BA" w:rsidRPr="00333D2E" w:rsidRDefault="008370C7" w:rsidP="00F200F5">
      <w:pPr>
        <w:pStyle w:val="NoSpacing"/>
        <w:numPr>
          <w:ilvl w:val="0"/>
          <w:numId w:val="291"/>
        </w:numPr>
        <w:rPr>
          <w:lang w:val="sr-Latn-CS"/>
        </w:rPr>
      </w:pPr>
      <w:r>
        <w:rPr>
          <w:lang w:val="sr-Latn-CS"/>
        </w:rPr>
        <w:t xml:space="preserve">fluoksetin </w:t>
      </w:r>
    </w:p>
    <w:p w:rsidR="002256BA" w:rsidRPr="00333D2E" w:rsidRDefault="002256BA" w:rsidP="00F200F5">
      <w:pPr>
        <w:pStyle w:val="NoSpacing"/>
        <w:numPr>
          <w:ilvl w:val="0"/>
          <w:numId w:val="291"/>
        </w:numPr>
        <w:rPr>
          <w:lang w:val="sr-Latn-CS"/>
        </w:rPr>
      </w:pPr>
      <w:r w:rsidRPr="00333D2E">
        <w:rPr>
          <w:lang w:val="sr-Latn-CS"/>
        </w:rPr>
        <w:t>paroksetin</w:t>
      </w:r>
    </w:p>
    <w:p w:rsidR="002256BA" w:rsidRPr="00333D2E" w:rsidRDefault="002256BA" w:rsidP="00F200F5">
      <w:pPr>
        <w:pStyle w:val="NoSpacing"/>
        <w:numPr>
          <w:ilvl w:val="0"/>
          <w:numId w:val="291"/>
        </w:numPr>
        <w:rPr>
          <w:lang w:val="sr-Latn-CS"/>
        </w:rPr>
      </w:pPr>
      <w:r w:rsidRPr="00333D2E">
        <w:rPr>
          <w:lang w:val="sr-Latn-CS"/>
        </w:rPr>
        <w:t>citalopram</w:t>
      </w:r>
    </w:p>
    <w:p w:rsidR="002256BA" w:rsidRPr="00333D2E" w:rsidRDefault="002256BA" w:rsidP="002256BA">
      <w:pPr>
        <w:pStyle w:val="NoSpacing"/>
        <w:rPr>
          <w:lang w:val="sr-Latn-CS"/>
        </w:rPr>
      </w:pPr>
    </w:p>
    <w:p w:rsidR="00D850A9" w:rsidRPr="00333D2E" w:rsidRDefault="00CD59CA" w:rsidP="00D850A9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lastRenderedPageBreak/>
        <w:t>92</w:t>
      </w:r>
      <w:r w:rsidR="002256BA" w:rsidRPr="00333D2E">
        <w:rPr>
          <w:lang w:val="sr-Latn-CS"/>
        </w:rPr>
        <w:t>. Tr</w:t>
      </w:r>
      <w:r w:rsidR="00922934" w:rsidRPr="00333D2E">
        <w:rPr>
          <w:lang w:val="sr-Latn-CS"/>
        </w:rPr>
        <w:t xml:space="preserve">iciklični i slični antidepresivni lekovi </w:t>
      </w:r>
      <w:r w:rsidR="009965A6" w:rsidRPr="00333D2E">
        <w:rPr>
          <w:lang w:val="sr-Latn-CS"/>
        </w:rPr>
        <w:t xml:space="preserve"> se osim</w:t>
      </w:r>
      <w:r w:rsidR="002256BA" w:rsidRPr="00333D2E">
        <w:rPr>
          <w:lang w:val="sr-Latn-CS"/>
        </w:rPr>
        <w:t xml:space="preserve"> kod depresije</w:t>
      </w:r>
      <w:r w:rsidR="00032BD6" w:rsidRPr="00333D2E">
        <w:rPr>
          <w:lang w:val="sr-Latn-CS"/>
        </w:rPr>
        <w:t>,</w:t>
      </w:r>
      <w:r w:rsidR="002256BA" w:rsidRPr="00333D2E">
        <w:rPr>
          <w:lang w:val="sr-Latn-CS"/>
        </w:rPr>
        <w:t xml:space="preserve"> koriste i u terapiji:</w:t>
      </w:r>
    </w:p>
    <w:p w:rsidR="002256BA" w:rsidRPr="00333D2E" w:rsidRDefault="002256BA" w:rsidP="00F200F5">
      <w:pPr>
        <w:pStyle w:val="NoSpacing"/>
        <w:numPr>
          <w:ilvl w:val="0"/>
          <w:numId w:val="292"/>
        </w:numPr>
        <w:rPr>
          <w:lang w:val="sr-Latn-CS"/>
        </w:rPr>
      </w:pPr>
      <w:r w:rsidRPr="00333D2E">
        <w:rPr>
          <w:lang w:val="sr-Latn-CS"/>
        </w:rPr>
        <w:t>shizofrenije</w:t>
      </w:r>
    </w:p>
    <w:p w:rsidR="00032BD6" w:rsidRPr="00333D2E" w:rsidRDefault="002256BA" w:rsidP="00F200F5">
      <w:pPr>
        <w:pStyle w:val="NoSpacing"/>
        <w:numPr>
          <w:ilvl w:val="0"/>
          <w:numId w:val="292"/>
        </w:numPr>
        <w:rPr>
          <w:lang w:val="sr-Latn-CS"/>
        </w:rPr>
      </w:pPr>
      <w:r w:rsidRPr="00333D2E">
        <w:rPr>
          <w:lang w:val="sr-Latn-CS"/>
        </w:rPr>
        <w:t>epilepsije</w:t>
      </w:r>
    </w:p>
    <w:p w:rsidR="00032BD6" w:rsidRPr="00333D2E" w:rsidRDefault="00032BD6" w:rsidP="00F200F5">
      <w:pPr>
        <w:pStyle w:val="NoSpacing"/>
        <w:numPr>
          <w:ilvl w:val="0"/>
          <w:numId w:val="292"/>
        </w:numPr>
        <w:rPr>
          <w:lang w:val="sr-Latn-CS"/>
        </w:rPr>
      </w:pPr>
      <w:r w:rsidRPr="00333D2E">
        <w:rPr>
          <w:lang w:val="sr-Latn-CS"/>
        </w:rPr>
        <w:t>op</w:t>
      </w:r>
      <w:r w:rsidR="008370C7">
        <w:rPr>
          <w:lang w:val="sr-Latn-CS"/>
        </w:rPr>
        <w:t>sesivno-kompulsivnih poremećaja</w:t>
      </w:r>
    </w:p>
    <w:p w:rsidR="00032BD6" w:rsidRPr="00333D2E" w:rsidRDefault="00032BD6" w:rsidP="00F200F5">
      <w:pPr>
        <w:pStyle w:val="NoSpacing"/>
        <w:numPr>
          <w:ilvl w:val="0"/>
          <w:numId w:val="292"/>
        </w:numPr>
        <w:rPr>
          <w:lang w:val="sr-Latn-CS"/>
        </w:rPr>
      </w:pPr>
      <w:r w:rsidRPr="00333D2E">
        <w:rPr>
          <w:lang w:val="sr-Latn-CS"/>
        </w:rPr>
        <w:t>nesanice</w:t>
      </w:r>
    </w:p>
    <w:p w:rsidR="00032BD6" w:rsidRPr="00333D2E" w:rsidRDefault="00032BD6" w:rsidP="00032BD6">
      <w:pPr>
        <w:pStyle w:val="NoSpacing"/>
        <w:ind w:left="360"/>
        <w:rPr>
          <w:lang w:val="sr-Latn-CS"/>
        </w:rPr>
      </w:pPr>
    </w:p>
    <w:p w:rsidR="00032BD6" w:rsidRPr="00333D2E" w:rsidRDefault="00CD59CA" w:rsidP="00032BD6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93</w:t>
      </w:r>
      <w:r w:rsidR="00032BD6" w:rsidRPr="00333D2E">
        <w:rPr>
          <w:lang w:val="sr-Latn-CS"/>
        </w:rPr>
        <w:t xml:space="preserve">. </w:t>
      </w:r>
      <w:r w:rsidR="00922934" w:rsidRPr="00333D2E">
        <w:rPr>
          <w:lang w:val="sr-Latn-CS"/>
        </w:rPr>
        <w:t>Poboljšanje simptoma depresije,</w:t>
      </w:r>
      <w:r w:rsidR="00032BD6" w:rsidRPr="00333D2E">
        <w:rPr>
          <w:lang w:val="sr-Latn-CS"/>
        </w:rPr>
        <w:t xml:space="preserve"> nakon uvo</w:t>
      </w:r>
      <w:r w:rsidR="00922934" w:rsidRPr="00333D2E">
        <w:rPr>
          <w:lang w:val="sr-Latn-CS"/>
        </w:rPr>
        <w:t xml:space="preserve">đenja </w:t>
      </w:r>
      <w:r w:rsidR="00032BD6" w:rsidRPr="00333D2E">
        <w:rPr>
          <w:lang w:val="sr-Latn-CS"/>
        </w:rPr>
        <w:t>tricikličnih i sličnih antidepresiv</w:t>
      </w:r>
      <w:r w:rsidR="00160181" w:rsidRPr="00333D2E">
        <w:rPr>
          <w:lang w:val="sr-Latn-CS"/>
        </w:rPr>
        <w:t>a</w:t>
      </w:r>
      <w:r w:rsidR="00032BD6" w:rsidRPr="00333D2E">
        <w:rPr>
          <w:lang w:val="sr-Latn-CS"/>
        </w:rPr>
        <w:t xml:space="preserve"> </w:t>
      </w:r>
      <w:r w:rsidR="004832BF" w:rsidRPr="00333D2E">
        <w:rPr>
          <w:lang w:val="sr-Latn-CS"/>
        </w:rPr>
        <w:t xml:space="preserve">u </w:t>
      </w:r>
      <w:r w:rsidR="00032BD6" w:rsidRPr="00333D2E">
        <w:rPr>
          <w:lang w:val="sr-Latn-CS"/>
        </w:rPr>
        <w:t>terapij</w:t>
      </w:r>
      <w:r w:rsidR="00160181" w:rsidRPr="00333D2E">
        <w:rPr>
          <w:lang w:val="sr-Latn-CS"/>
        </w:rPr>
        <w:t>u</w:t>
      </w:r>
      <w:r w:rsidR="00922934" w:rsidRPr="00333D2E">
        <w:rPr>
          <w:lang w:val="sr-Latn-CS"/>
        </w:rPr>
        <w:t>,</w:t>
      </w:r>
      <w:r w:rsidR="00032BD6" w:rsidRPr="00333D2E">
        <w:rPr>
          <w:lang w:val="sr-Latn-CS"/>
        </w:rPr>
        <w:t xml:space="preserve"> treba očekivati za:</w:t>
      </w:r>
    </w:p>
    <w:p w:rsidR="00032BD6" w:rsidRPr="00333D2E" w:rsidRDefault="00032BD6" w:rsidP="00F200F5">
      <w:pPr>
        <w:pStyle w:val="NoSpacing"/>
        <w:numPr>
          <w:ilvl w:val="0"/>
          <w:numId w:val="293"/>
        </w:numPr>
        <w:rPr>
          <w:lang w:val="sr-Latn-CS"/>
        </w:rPr>
      </w:pPr>
      <w:r w:rsidRPr="00333D2E">
        <w:rPr>
          <w:lang w:val="sr-Latn-CS"/>
        </w:rPr>
        <w:t xml:space="preserve">2-4 dana </w:t>
      </w:r>
    </w:p>
    <w:p w:rsidR="00922934" w:rsidRPr="00333D2E" w:rsidRDefault="00032BD6" w:rsidP="00F200F5">
      <w:pPr>
        <w:pStyle w:val="NoSpacing"/>
        <w:numPr>
          <w:ilvl w:val="0"/>
          <w:numId w:val="293"/>
        </w:numPr>
        <w:rPr>
          <w:lang w:val="sr-Latn-CS"/>
        </w:rPr>
      </w:pPr>
      <w:r w:rsidRPr="00333D2E">
        <w:rPr>
          <w:lang w:val="sr-Latn-CS"/>
        </w:rPr>
        <w:t xml:space="preserve">7-10 dana </w:t>
      </w:r>
    </w:p>
    <w:p w:rsidR="00032BD6" w:rsidRPr="00333D2E" w:rsidRDefault="00032BD6" w:rsidP="00F200F5">
      <w:pPr>
        <w:pStyle w:val="NoSpacing"/>
        <w:numPr>
          <w:ilvl w:val="0"/>
          <w:numId w:val="293"/>
        </w:numPr>
        <w:rPr>
          <w:lang w:val="sr-Latn-CS"/>
        </w:rPr>
      </w:pPr>
      <w:r w:rsidRPr="00333D2E">
        <w:rPr>
          <w:lang w:val="sr-Latn-CS"/>
        </w:rPr>
        <w:t xml:space="preserve">2-4 nedelje </w:t>
      </w:r>
    </w:p>
    <w:p w:rsidR="00922934" w:rsidRPr="00333D2E" w:rsidRDefault="00032BD6" w:rsidP="00F200F5">
      <w:pPr>
        <w:pStyle w:val="NoSpacing"/>
        <w:numPr>
          <w:ilvl w:val="0"/>
          <w:numId w:val="293"/>
        </w:numPr>
        <w:rPr>
          <w:lang w:val="sr-Latn-CS"/>
        </w:rPr>
      </w:pPr>
      <w:r w:rsidRPr="00333D2E">
        <w:rPr>
          <w:lang w:val="sr-Latn-CS"/>
        </w:rPr>
        <w:t>6-8 nedelja</w:t>
      </w:r>
    </w:p>
    <w:p w:rsidR="00922934" w:rsidRPr="00333D2E" w:rsidRDefault="00922934" w:rsidP="00922934">
      <w:pPr>
        <w:pStyle w:val="NoSpacing"/>
        <w:rPr>
          <w:lang w:val="sr-Latn-CS"/>
        </w:rPr>
      </w:pPr>
    </w:p>
    <w:p w:rsidR="00922934" w:rsidRPr="00333D2E" w:rsidRDefault="00CD59CA" w:rsidP="00922934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94</w:t>
      </w:r>
      <w:r w:rsidR="00922934" w:rsidRPr="00333D2E">
        <w:rPr>
          <w:lang w:val="sr-Latn-CS"/>
        </w:rPr>
        <w:t>. Označi TAČN</w:t>
      </w:r>
      <w:r w:rsidR="009965A6" w:rsidRPr="00333D2E">
        <w:rPr>
          <w:lang w:val="sr-Latn-CS"/>
        </w:rPr>
        <w:t>O</w:t>
      </w:r>
      <w:r w:rsidR="00922934" w:rsidRPr="00333D2E">
        <w:rPr>
          <w:lang w:val="sr-Latn-CS"/>
        </w:rPr>
        <w:t xml:space="preserve"> tvr</w:t>
      </w:r>
      <w:r w:rsidR="009965A6" w:rsidRPr="00333D2E">
        <w:rPr>
          <w:lang w:val="sr-Latn-CS"/>
        </w:rPr>
        <w:t>đenje</w:t>
      </w:r>
      <w:r w:rsidR="00922934" w:rsidRPr="00333D2E">
        <w:rPr>
          <w:lang w:val="sr-Latn-CS"/>
        </w:rPr>
        <w:t>:</w:t>
      </w:r>
    </w:p>
    <w:p w:rsidR="002256BA" w:rsidRPr="00333D2E" w:rsidRDefault="00922934" w:rsidP="00F200F5">
      <w:pPr>
        <w:pStyle w:val="NoSpacing"/>
        <w:numPr>
          <w:ilvl w:val="0"/>
          <w:numId w:val="294"/>
        </w:numPr>
        <w:rPr>
          <w:lang w:val="sr-Latn-CS"/>
        </w:rPr>
      </w:pPr>
      <w:r w:rsidRPr="00333D2E">
        <w:rPr>
          <w:lang w:val="sr-Latn-CS"/>
        </w:rPr>
        <w:t>triciklični i slični antidepresivni lekovi se selektivno vezuju za alfa adrenergičke receptore</w:t>
      </w:r>
    </w:p>
    <w:p w:rsidR="00922934" w:rsidRPr="00333D2E" w:rsidRDefault="00922934" w:rsidP="00F200F5">
      <w:pPr>
        <w:pStyle w:val="NoSpacing"/>
        <w:numPr>
          <w:ilvl w:val="0"/>
          <w:numId w:val="294"/>
        </w:numPr>
        <w:rPr>
          <w:lang w:val="sr-Latn-CS"/>
        </w:rPr>
      </w:pPr>
      <w:r w:rsidRPr="00333D2E">
        <w:rPr>
          <w:lang w:val="sr-Latn-CS"/>
        </w:rPr>
        <w:t>triciklični i slični antidepresivni lekovi se neselektivno vezuju za alfa adrenergičke, muskarinske i H</w:t>
      </w:r>
      <w:r w:rsidRPr="00333D2E">
        <w:rPr>
          <w:vertAlign w:val="subscript"/>
          <w:lang w:val="sr-Latn-CS"/>
        </w:rPr>
        <w:t xml:space="preserve">1 </w:t>
      </w:r>
      <w:r w:rsidRPr="00333D2E">
        <w:rPr>
          <w:lang w:val="sr-Latn-CS"/>
        </w:rPr>
        <w:t>histaminergičke receptore</w:t>
      </w:r>
    </w:p>
    <w:p w:rsidR="00922934" w:rsidRPr="00333D2E" w:rsidRDefault="00922934" w:rsidP="00F200F5">
      <w:pPr>
        <w:pStyle w:val="NoSpacing"/>
        <w:numPr>
          <w:ilvl w:val="0"/>
          <w:numId w:val="294"/>
        </w:numPr>
        <w:rPr>
          <w:lang w:val="sr-Latn-CS"/>
        </w:rPr>
      </w:pPr>
      <w:r w:rsidRPr="00333D2E">
        <w:rPr>
          <w:lang w:val="sr-Latn-CS"/>
        </w:rPr>
        <w:t>triciklični i slični antidepresivni lekovi se selektivno vezuju za muskarinske receptore</w:t>
      </w:r>
    </w:p>
    <w:p w:rsidR="00710215" w:rsidRPr="00333D2E" w:rsidRDefault="00710215" w:rsidP="00F200F5">
      <w:pPr>
        <w:pStyle w:val="NoSpacing"/>
        <w:numPr>
          <w:ilvl w:val="0"/>
          <w:numId w:val="294"/>
        </w:numPr>
        <w:rPr>
          <w:lang w:val="sr-Latn-CS"/>
        </w:rPr>
      </w:pPr>
      <w:r w:rsidRPr="00333D2E">
        <w:rPr>
          <w:lang w:val="sr-Latn-CS"/>
        </w:rPr>
        <w:t>triciklični i slični antidepresivni lekovi se selektivno vezuju za H</w:t>
      </w:r>
      <w:r w:rsidRPr="00333D2E">
        <w:rPr>
          <w:vertAlign w:val="subscript"/>
          <w:lang w:val="sr-Latn-CS"/>
        </w:rPr>
        <w:t xml:space="preserve">1 </w:t>
      </w:r>
      <w:r w:rsidRPr="00333D2E">
        <w:rPr>
          <w:lang w:val="sr-Latn-CS"/>
        </w:rPr>
        <w:t>histaminergičke receptore</w:t>
      </w:r>
    </w:p>
    <w:p w:rsidR="00922934" w:rsidRPr="00333D2E" w:rsidRDefault="00922934" w:rsidP="00710215">
      <w:pPr>
        <w:pStyle w:val="NoSpacing"/>
        <w:ind w:left="765"/>
        <w:rPr>
          <w:lang w:val="sr-Latn-CS"/>
        </w:rPr>
      </w:pPr>
    </w:p>
    <w:p w:rsidR="00032BD6" w:rsidRPr="00333D2E" w:rsidRDefault="00CD59CA" w:rsidP="00710215">
      <w:pPr>
        <w:pStyle w:val="NoSpacing"/>
        <w:ind w:left="405"/>
        <w:rPr>
          <w:lang w:val="sr-Latn-CS"/>
        </w:rPr>
      </w:pPr>
      <w:r w:rsidRPr="00333D2E">
        <w:rPr>
          <w:lang w:val="sr-Latn-CS"/>
        </w:rPr>
        <w:t>95</w:t>
      </w:r>
      <w:r w:rsidR="00B10486" w:rsidRPr="00333D2E">
        <w:rPr>
          <w:lang w:val="sr-Latn-CS"/>
        </w:rPr>
        <w:t>. Samo jed</w:t>
      </w:r>
      <w:r w:rsidR="00710215" w:rsidRPr="00333D2E">
        <w:rPr>
          <w:lang w:val="sr-Latn-CS"/>
        </w:rPr>
        <w:t>na od navedenih grupa antidepresiv</w:t>
      </w:r>
      <w:r w:rsidR="004832BF" w:rsidRPr="00333D2E">
        <w:rPr>
          <w:lang w:val="sr-Latn-CS"/>
        </w:rPr>
        <w:t xml:space="preserve">a </w:t>
      </w:r>
      <w:r w:rsidR="00B10486" w:rsidRPr="00333D2E">
        <w:rPr>
          <w:lang w:val="sr-Latn-CS"/>
        </w:rPr>
        <w:t xml:space="preserve">koristi se </w:t>
      </w:r>
      <w:r w:rsidR="00710215" w:rsidRPr="00333D2E">
        <w:rPr>
          <w:lang w:val="sr-Latn-CS"/>
        </w:rPr>
        <w:t>u lečenju mokrenja kod dece (</w:t>
      </w:r>
      <w:r w:rsidR="00710215" w:rsidRPr="00333D2E">
        <w:rPr>
          <w:i/>
          <w:lang w:val="sr-Latn-CS"/>
        </w:rPr>
        <w:t>enuresis nocturna</w:t>
      </w:r>
      <w:r w:rsidR="00710215" w:rsidRPr="00333D2E">
        <w:rPr>
          <w:lang w:val="sr-Latn-CS"/>
        </w:rPr>
        <w:t>):</w:t>
      </w:r>
    </w:p>
    <w:p w:rsidR="00B10486" w:rsidRPr="00333D2E" w:rsidRDefault="00B10486" w:rsidP="00F200F5">
      <w:pPr>
        <w:pStyle w:val="NoSpacing"/>
        <w:numPr>
          <w:ilvl w:val="0"/>
          <w:numId w:val="295"/>
        </w:numPr>
        <w:rPr>
          <w:lang w:val="sr-Latn-CS"/>
        </w:rPr>
      </w:pPr>
      <w:r w:rsidRPr="00333D2E">
        <w:rPr>
          <w:lang w:val="sr-Latn-CS"/>
        </w:rPr>
        <w:t>tric</w:t>
      </w:r>
      <w:r w:rsidR="008370C7">
        <w:rPr>
          <w:lang w:val="sr-Latn-CS"/>
        </w:rPr>
        <w:t>iklični i slični antidepresivi</w:t>
      </w:r>
    </w:p>
    <w:p w:rsidR="00B10486" w:rsidRPr="00333D2E" w:rsidRDefault="00B10486" w:rsidP="00F200F5">
      <w:pPr>
        <w:pStyle w:val="NoSpacing"/>
        <w:numPr>
          <w:ilvl w:val="0"/>
          <w:numId w:val="295"/>
        </w:numPr>
        <w:rPr>
          <w:lang w:val="sr-Latn-CS"/>
        </w:rPr>
      </w:pPr>
      <w:r w:rsidRPr="00333D2E">
        <w:rPr>
          <w:lang w:val="sr-Latn-CS"/>
        </w:rPr>
        <w:t xml:space="preserve">selektivni inhibitori preuzimanja serotonina (SSRI) </w:t>
      </w:r>
    </w:p>
    <w:p w:rsidR="00B10486" w:rsidRPr="00333D2E" w:rsidRDefault="00B10486" w:rsidP="00F200F5">
      <w:pPr>
        <w:pStyle w:val="NoSpacing"/>
        <w:numPr>
          <w:ilvl w:val="0"/>
          <w:numId w:val="295"/>
        </w:numPr>
        <w:rPr>
          <w:lang w:val="sr-Latn-CS"/>
        </w:rPr>
      </w:pPr>
      <w:r w:rsidRPr="00333D2E">
        <w:rPr>
          <w:lang w:val="sr-Latn-CS"/>
        </w:rPr>
        <w:t xml:space="preserve">inhibitori preuzimanja serotonina i noradrenalina (SNRI) </w:t>
      </w:r>
    </w:p>
    <w:p w:rsidR="00B10486" w:rsidRPr="00333D2E" w:rsidRDefault="00B10486" w:rsidP="00F200F5">
      <w:pPr>
        <w:pStyle w:val="NoSpacing"/>
        <w:numPr>
          <w:ilvl w:val="0"/>
          <w:numId w:val="295"/>
        </w:numPr>
        <w:rPr>
          <w:lang w:val="sr-Latn-CS"/>
        </w:rPr>
      </w:pPr>
      <w:r w:rsidRPr="00333D2E">
        <w:rPr>
          <w:lang w:val="sr-Latn-CS"/>
        </w:rPr>
        <w:t>inhibitori mono-amino-oksidaze (MAO)</w:t>
      </w:r>
    </w:p>
    <w:p w:rsidR="00B10486" w:rsidRPr="00333D2E" w:rsidRDefault="00B10486" w:rsidP="00B10486">
      <w:pPr>
        <w:pStyle w:val="NoSpacing"/>
        <w:rPr>
          <w:lang w:val="sr-Latn-CS"/>
        </w:rPr>
      </w:pPr>
    </w:p>
    <w:p w:rsidR="00B10486" w:rsidRPr="00333D2E" w:rsidRDefault="00CD59CA" w:rsidP="00B10486">
      <w:pPr>
        <w:pStyle w:val="NoSpacing"/>
        <w:ind w:left="405"/>
        <w:rPr>
          <w:lang w:val="sr-Latn-CS"/>
        </w:rPr>
      </w:pPr>
      <w:r w:rsidRPr="00333D2E">
        <w:rPr>
          <w:lang w:val="sr-Latn-CS"/>
        </w:rPr>
        <w:t>96</w:t>
      </w:r>
      <w:r w:rsidR="00B10486" w:rsidRPr="00333D2E">
        <w:rPr>
          <w:lang w:val="sr-Latn-CS"/>
        </w:rPr>
        <w:t>. Jedini  antidepresivni lek koji se primenjuje kod odvikavanja od pušenja je:</w:t>
      </w:r>
    </w:p>
    <w:p w:rsidR="00710215" w:rsidRPr="00333D2E" w:rsidRDefault="00B10486" w:rsidP="00F200F5">
      <w:pPr>
        <w:pStyle w:val="NoSpacing"/>
        <w:numPr>
          <w:ilvl w:val="0"/>
          <w:numId w:val="296"/>
        </w:numPr>
        <w:rPr>
          <w:lang w:val="sr-Latn-CS"/>
        </w:rPr>
      </w:pPr>
      <w:r w:rsidRPr="00333D2E">
        <w:rPr>
          <w:lang w:val="sr-Latn-CS"/>
        </w:rPr>
        <w:t>amitriptilin</w:t>
      </w:r>
    </w:p>
    <w:p w:rsidR="00B10486" w:rsidRPr="00333D2E" w:rsidRDefault="00B10486" w:rsidP="00F200F5">
      <w:pPr>
        <w:pStyle w:val="NoSpacing"/>
        <w:numPr>
          <w:ilvl w:val="0"/>
          <w:numId w:val="296"/>
        </w:numPr>
        <w:rPr>
          <w:lang w:val="sr-Latn-CS"/>
        </w:rPr>
      </w:pPr>
      <w:r w:rsidRPr="00333D2E">
        <w:rPr>
          <w:lang w:val="sr-Latn-CS"/>
        </w:rPr>
        <w:t>fluoksetin</w:t>
      </w:r>
    </w:p>
    <w:p w:rsidR="00B10486" w:rsidRPr="00333D2E" w:rsidRDefault="00B10486" w:rsidP="00F200F5">
      <w:pPr>
        <w:pStyle w:val="NoSpacing"/>
        <w:numPr>
          <w:ilvl w:val="0"/>
          <w:numId w:val="296"/>
        </w:numPr>
        <w:rPr>
          <w:lang w:val="sr-Latn-CS"/>
        </w:rPr>
      </w:pPr>
      <w:r w:rsidRPr="00333D2E">
        <w:rPr>
          <w:lang w:val="sr-Latn-CS"/>
        </w:rPr>
        <w:t>mirtazapin</w:t>
      </w:r>
    </w:p>
    <w:p w:rsidR="00B10486" w:rsidRPr="00333D2E" w:rsidRDefault="008370C7" w:rsidP="00F200F5">
      <w:pPr>
        <w:pStyle w:val="NoSpacing"/>
        <w:numPr>
          <w:ilvl w:val="0"/>
          <w:numId w:val="296"/>
        </w:numPr>
        <w:rPr>
          <w:lang w:val="sr-Latn-CS"/>
        </w:rPr>
      </w:pPr>
      <w:r>
        <w:rPr>
          <w:lang w:val="sr-Latn-CS"/>
        </w:rPr>
        <w:t>bupropion</w:t>
      </w:r>
    </w:p>
    <w:p w:rsidR="00B10486" w:rsidRPr="00333D2E" w:rsidRDefault="00B10486" w:rsidP="00B10486">
      <w:pPr>
        <w:pStyle w:val="NoSpacing"/>
        <w:rPr>
          <w:lang w:val="sr-Latn-CS"/>
        </w:rPr>
      </w:pPr>
    </w:p>
    <w:p w:rsidR="00B10486" w:rsidRPr="00333D2E" w:rsidRDefault="00CD59CA" w:rsidP="00B10486">
      <w:pPr>
        <w:pStyle w:val="NoSpacing"/>
        <w:ind w:left="405"/>
        <w:rPr>
          <w:lang w:val="sr-Latn-CS"/>
        </w:rPr>
      </w:pPr>
      <w:r w:rsidRPr="00333D2E">
        <w:rPr>
          <w:lang w:val="sr-Latn-CS"/>
        </w:rPr>
        <w:t>97</w:t>
      </w:r>
      <w:r w:rsidR="00B10486" w:rsidRPr="00333D2E">
        <w:rPr>
          <w:lang w:val="sr-Latn-CS"/>
        </w:rPr>
        <w:t xml:space="preserve">. Sedativno (umirujuće) dejstvo je najizraženije </w:t>
      </w:r>
      <w:r w:rsidR="00160181" w:rsidRPr="00333D2E">
        <w:rPr>
          <w:lang w:val="sr-Latn-CS"/>
        </w:rPr>
        <w:t>kod jedne od navedenih grupa antidepresivnih lekova:</w:t>
      </w:r>
    </w:p>
    <w:p w:rsidR="00160181" w:rsidRPr="00333D2E" w:rsidRDefault="00160181" w:rsidP="00F200F5">
      <w:pPr>
        <w:pStyle w:val="NoSpacing"/>
        <w:numPr>
          <w:ilvl w:val="0"/>
          <w:numId w:val="297"/>
        </w:numPr>
        <w:rPr>
          <w:lang w:val="sr-Latn-CS"/>
        </w:rPr>
      </w:pPr>
      <w:r w:rsidRPr="00333D2E">
        <w:rPr>
          <w:lang w:val="sr-Latn-CS"/>
        </w:rPr>
        <w:t>tricik</w:t>
      </w:r>
      <w:r w:rsidR="000A2DB3">
        <w:rPr>
          <w:lang w:val="sr-Latn-CS"/>
        </w:rPr>
        <w:t>ličnih i sličnih antidepresiva</w:t>
      </w:r>
    </w:p>
    <w:p w:rsidR="00160181" w:rsidRPr="00333D2E" w:rsidRDefault="00160181" w:rsidP="00F200F5">
      <w:pPr>
        <w:pStyle w:val="NoSpacing"/>
        <w:numPr>
          <w:ilvl w:val="0"/>
          <w:numId w:val="297"/>
        </w:numPr>
        <w:rPr>
          <w:lang w:val="sr-Latn-CS"/>
        </w:rPr>
      </w:pPr>
      <w:r w:rsidRPr="00333D2E">
        <w:rPr>
          <w:lang w:val="sr-Latn-CS"/>
        </w:rPr>
        <w:t xml:space="preserve">selektivnih inhibitora preuzimanja serotonina (SSRI) </w:t>
      </w:r>
    </w:p>
    <w:p w:rsidR="00160181" w:rsidRPr="00333D2E" w:rsidRDefault="00160181" w:rsidP="00F200F5">
      <w:pPr>
        <w:pStyle w:val="NoSpacing"/>
        <w:numPr>
          <w:ilvl w:val="0"/>
          <w:numId w:val="297"/>
        </w:numPr>
        <w:rPr>
          <w:lang w:val="sr-Latn-CS"/>
        </w:rPr>
      </w:pPr>
      <w:r w:rsidRPr="00333D2E">
        <w:rPr>
          <w:lang w:val="sr-Latn-CS"/>
        </w:rPr>
        <w:t xml:space="preserve">inhibitora preuzimanja serotonina i noradrenalina (SNRI) </w:t>
      </w:r>
    </w:p>
    <w:p w:rsidR="00160181" w:rsidRPr="00333D2E" w:rsidRDefault="00160181" w:rsidP="00F200F5">
      <w:pPr>
        <w:pStyle w:val="NoSpacing"/>
        <w:numPr>
          <w:ilvl w:val="0"/>
          <w:numId w:val="297"/>
        </w:numPr>
        <w:rPr>
          <w:lang w:val="sr-Latn-CS"/>
        </w:rPr>
      </w:pPr>
      <w:r w:rsidRPr="00333D2E">
        <w:rPr>
          <w:lang w:val="sr-Latn-CS"/>
        </w:rPr>
        <w:t>inhibitora mono-amino-oksidaze (MAO)</w:t>
      </w:r>
    </w:p>
    <w:p w:rsidR="00160181" w:rsidRPr="00333D2E" w:rsidRDefault="00160181" w:rsidP="00B10486">
      <w:pPr>
        <w:pStyle w:val="NoSpacing"/>
        <w:ind w:left="405"/>
        <w:rPr>
          <w:lang w:val="sr-Latn-CS"/>
        </w:rPr>
      </w:pPr>
    </w:p>
    <w:p w:rsidR="00160181" w:rsidRPr="00333D2E" w:rsidRDefault="00CD59CA" w:rsidP="00160181">
      <w:pPr>
        <w:pStyle w:val="NoSpacing"/>
        <w:ind w:left="405"/>
        <w:rPr>
          <w:lang w:val="sr-Latn-CS"/>
        </w:rPr>
      </w:pPr>
      <w:r w:rsidRPr="00333D2E">
        <w:rPr>
          <w:lang w:val="sr-Latn-CS"/>
        </w:rPr>
        <w:t>98</w:t>
      </w:r>
      <w:r w:rsidR="005B63F0" w:rsidRPr="00333D2E">
        <w:rPr>
          <w:lang w:val="sr-Latn-CS"/>
        </w:rPr>
        <w:t>. Opasna neželjena dejstva tricikličnih i sličnih antidepresivnih lekova, koja mogu ugroziti život bolesnika su:</w:t>
      </w:r>
    </w:p>
    <w:p w:rsidR="005B63F0" w:rsidRPr="00333D2E" w:rsidRDefault="005B63F0" w:rsidP="00F200F5">
      <w:pPr>
        <w:pStyle w:val="NoSpacing"/>
        <w:numPr>
          <w:ilvl w:val="0"/>
          <w:numId w:val="300"/>
        </w:numPr>
        <w:rPr>
          <w:lang w:val="sr-Latn-CS"/>
        </w:rPr>
      </w:pPr>
      <w:r w:rsidRPr="00333D2E">
        <w:rPr>
          <w:lang w:val="sr-Latn-CS"/>
        </w:rPr>
        <w:t>prekomerna sedacija i pospanost</w:t>
      </w:r>
    </w:p>
    <w:p w:rsidR="005B63F0" w:rsidRPr="00333D2E" w:rsidRDefault="000A2DB3" w:rsidP="00F200F5">
      <w:pPr>
        <w:pStyle w:val="NoSpacing"/>
        <w:numPr>
          <w:ilvl w:val="0"/>
          <w:numId w:val="300"/>
        </w:numPr>
        <w:rPr>
          <w:lang w:val="sr-Latn-CS"/>
        </w:rPr>
      </w:pPr>
      <w:r>
        <w:rPr>
          <w:lang w:val="sr-Latn-CS"/>
        </w:rPr>
        <w:t>srčane aritmije i srčani blok</w:t>
      </w:r>
    </w:p>
    <w:p w:rsidR="005B63F0" w:rsidRPr="00333D2E" w:rsidRDefault="005B63F0" w:rsidP="00F200F5">
      <w:pPr>
        <w:pStyle w:val="NoSpacing"/>
        <w:numPr>
          <w:ilvl w:val="0"/>
          <w:numId w:val="300"/>
        </w:numPr>
        <w:rPr>
          <w:lang w:val="sr-Latn-CS"/>
        </w:rPr>
      </w:pPr>
      <w:r w:rsidRPr="00333D2E">
        <w:rPr>
          <w:lang w:val="sr-Latn-CS"/>
        </w:rPr>
        <w:t>retencija urina i ostipacija</w:t>
      </w:r>
    </w:p>
    <w:p w:rsidR="005B63F0" w:rsidRPr="00333D2E" w:rsidRDefault="005B63F0" w:rsidP="00F200F5">
      <w:pPr>
        <w:pStyle w:val="NoSpacing"/>
        <w:numPr>
          <w:ilvl w:val="0"/>
          <w:numId w:val="300"/>
        </w:numPr>
        <w:rPr>
          <w:lang w:val="sr-Latn-CS"/>
        </w:rPr>
      </w:pPr>
      <w:r w:rsidRPr="00333D2E">
        <w:rPr>
          <w:lang w:val="sr-Latn-CS"/>
        </w:rPr>
        <w:t>manija i hipomanija</w:t>
      </w:r>
    </w:p>
    <w:p w:rsidR="005B63F0" w:rsidRPr="00333D2E" w:rsidRDefault="005B63F0" w:rsidP="005B63F0">
      <w:pPr>
        <w:pStyle w:val="NoSpacing"/>
        <w:ind w:left="360"/>
        <w:rPr>
          <w:lang w:val="sr-Latn-CS"/>
        </w:rPr>
      </w:pPr>
    </w:p>
    <w:p w:rsidR="0097106B" w:rsidRPr="00333D2E" w:rsidRDefault="00CD59CA" w:rsidP="0097106B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99</w:t>
      </w:r>
      <w:r w:rsidR="005B63F0" w:rsidRPr="00333D2E">
        <w:rPr>
          <w:lang w:val="sr-Latn-CS"/>
        </w:rPr>
        <w:t xml:space="preserve">. </w:t>
      </w:r>
      <w:r w:rsidR="0097106B" w:rsidRPr="00333D2E">
        <w:rPr>
          <w:lang w:val="sr-Latn-CS"/>
        </w:rPr>
        <w:t xml:space="preserve">Triciklični i slični antidepresivni lekovi posle duže primene mogu: </w:t>
      </w:r>
    </w:p>
    <w:p w:rsidR="0097106B" w:rsidRPr="00333D2E" w:rsidRDefault="0097106B" w:rsidP="00F200F5">
      <w:pPr>
        <w:pStyle w:val="NoSpacing"/>
        <w:numPr>
          <w:ilvl w:val="0"/>
          <w:numId w:val="301"/>
        </w:numPr>
        <w:rPr>
          <w:lang w:val="sr-Latn-CS"/>
        </w:rPr>
      </w:pPr>
      <w:r w:rsidRPr="00333D2E">
        <w:rPr>
          <w:lang w:val="sr-Latn-CS"/>
        </w:rPr>
        <w:lastRenderedPageBreak/>
        <w:t>izazvati grčeve u stomaku i dijareju</w:t>
      </w:r>
    </w:p>
    <w:p w:rsidR="0097106B" w:rsidRPr="00333D2E" w:rsidRDefault="0097106B" w:rsidP="00F200F5">
      <w:pPr>
        <w:pStyle w:val="NoSpacing"/>
        <w:numPr>
          <w:ilvl w:val="0"/>
          <w:numId w:val="301"/>
        </w:numPr>
        <w:rPr>
          <w:lang w:val="sr-Latn-CS"/>
        </w:rPr>
      </w:pPr>
      <w:r w:rsidRPr="00333D2E">
        <w:rPr>
          <w:lang w:val="sr-Latn-CS"/>
        </w:rPr>
        <w:t>povećati lučenje pljuvačke i bronhijalnog sekreta</w:t>
      </w:r>
    </w:p>
    <w:p w:rsidR="0097106B" w:rsidRPr="00333D2E" w:rsidRDefault="0097106B" w:rsidP="00F200F5">
      <w:pPr>
        <w:pStyle w:val="NoSpacing"/>
        <w:numPr>
          <w:ilvl w:val="0"/>
          <w:numId w:val="301"/>
        </w:numPr>
        <w:rPr>
          <w:lang w:val="sr-Latn-CS"/>
        </w:rPr>
      </w:pPr>
      <w:r w:rsidRPr="00333D2E">
        <w:rPr>
          <w:lang w:val="sr-Latn-CS"/>
        </w:rPr>
        <w:t>izazvati učestalo mokrenje</w:t>
      </w:r>
    </w:p>
    <w:p w:rsidR="0097106B" w:rsidRPr="00333D2E" w:rsidRDefault="000A2DB3" w:rsidP="00F200F5">
      <w:pPr>
        <w:pStyle w:val="NoSpacing"/>
        <w:numPr>
          <w:ilvl w:val="0"/>
          <w:numId w:val="301"/>
        </w:numPr>
        <w:rPr>
          <w:lang w:val="sr-Latn-CS"/>
        </w:rPr>
      </w:pPr>
      <w:r>
        <w:rPr>
          <w:lang w:val="sr-Latn-CS"/>
        </w:rPr>
        <w:t>podstaći razvoj karijesa</w:t>
      </w:r>
    </w:p>
    <w:p w:rsidR="009965A6" w:rsidRPr="00333D2E" w:rsidRDefault="009965A6" w:rsidP="0097106B">
      <w:pPr>
        <w:pStyle w:val="NoSpacing"/>
        <w:ind w:left="360"/>
        <w:rPr>
          <w:lang w:val="sr-Latn-CS"/>
        </w:rPr>
      </w:pPr>
    </w:p>
    <w:p w:rsidR="0097106B" w:rsidRPr="00333D2E" w:rsidRDefault="00CD59CA" w:rsidP="0097106B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100</w:t>
      </w:r>
      <w:r w:rsidR="0097106B" w:rsidRPr="00333D2E">
        <w:rPr>
          <w:lang w:val="sr-Latn-CS"/>
        </w:rPr>
        <w:t>. Antiaritmici izbora za lečenje srčanih aritmija kod trovanja tricikličnim antidepresivima su:</w:t>
      </w:r>
    </w:p>
    <w:p w:rsidR="00F24F4D" w:rsidRPr="00333D2E" w:rsidRDefault="00F24F4D" w:rsidP="00F200F5">
      <w:pPr>
        <w:pStyle w:val="NoSpacing"/>
        <w:numPr>
          <w:ilvl w:val="0"/>
          <w:numId w:val="302"/>
        </w:numPr>
        <w:rPr>
          <w:lang w:val="sr-Latn-CS"/>
        </w:rPr>
      </w:pPr>
      <w:r w:rsidRPr="00333D2E">
        <w:rPr>
          <w:lang w:val="sr-Latn-CS"/>
        </w:rPr>
        <w:t>lidokain i f</w:t>
      </w:r>
      <w:r w:rsidR="000A2DB3">
        <w:rPr>
          <w:lang w:val="sr-Latn-CS"/>
        </w:rPr>
        <w:t xml:space="preserve">enitoin </w:t>
      </w:r>
    </w:p>
    <w:p w:rsidR="00F24F4D" w:rsidRPr="00333D2E" w:rsidRDefault="00F24F4D" w:rsidP="00F200F5">
      <w:pPr>
        <w:pStyle w:val="NoSpacing"/>
        <w:numPr>
          <w:ilvl w:val="0"/>
          <w:numId w:val="302"/>
        </w:numPr>
        <w:rPr>
          <w:lang w:val="sr-Latn-CS"/>
        </w:rPr>
      </w:pPr>
      <w:r w:rsidRPr="00333D2E">
        <w:rPr>
          <w:lang w:val="sr-Latn-CS"/>
        </w:rPr>
        <w:t>verapamil i sotalol</w:t>
      </w:r>
    </w:p>
    <w:p w:rsidR="00F24F4D" w:rsidRPr="00333D2E" w:rsidRDefault="00F24F4D" w:rsidP="00F200F5">
      <w:pPr>
        <w:pStyle w:val="NoSpacing"/>
        <w:numPr>
          <w:ilvl w:val="0"/>
          <w:numId w:val="302"/>
        </w:numPr>
        <w:rPr>
          <w:lang w:val="sr-Latn-CS"/>
        </w:rPr>
      </w:pPr>
      <w:r w:rsidRPr="00333D2E">
        <w:rPr>
          <w:lang w:val="sr-Latn-CS"/>
        </w:rPr>
        <w:t>hinidin i prokainamid</w:t>
      </w:r>
    </w:p>
    <w:p w:rsidR="00F24F4D" w:rsidRPr="00333D2E" w:rsidRDefault="00F24F4D" w:rsidP="00F200F5">
      <w:pPr>
        <w:pStyle w:val="NoSpacing"/>
        <w:numPr>
          <w:ilvl w:val="0"/>
          <w:numId w:val="302"/>
        </w:numPr>
        <w:rPr>
          <w:lang w:val="sr-Latn-CS"/>
        </w:rPr>
      </w:pPr>
      <w:r w:rsidRPr="00333D2E">
        <w:rPr>
          <w:lang w:val="sr-Latn-CS"/>
        </w:rPr>
        <w:t>propafenon i flekainid</w:t>
      </w:r>
    </w:p>
    <w:p w:rsidR="00F24F4D" w:rsidRPr="00333D2E" w:rsidRDefault="00F24F4D" w:rsidP="00F24F4D">
      <w:pPr>
        <w:pStyle w:val="NoSpacing"/>
        <w:rPr>
          <w:lang w:val="sr-Latn-CS"/>
        </w:rPr>
      </w:pPr>
    </w:p>
    <w:p w:rsidR="00F24F4D" w:rsidRPr="00333D2E" w:rsidRDefault="00CD59CA" w:rsidP="00F24F4D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101</w:t>
      </w:r>
      <w:r w:rsidR="00F24F4D" w:rsidRPr="00333D2E">
        <w:rPr>
          <w:lang w:val="sr-Latn-CS"/>
        </w:rPr>
        <w:t>. U terapiji različitih oblika depresije koriste se:</w:t>
      </w:r>
    </w:p>
    <w:p w:rsidR="00F24F4D" w:rsidRPr="00333D2E" w:rsidRDefault="00F24F4D" w:rsidP="00F200F5">
      <w:pPr>
        <w:pStyle w:val="NoSpacing"/>
        <w:numPr>
          <w:ilvl w:val="0"/>
          <w:numId w:val="303"/>
        </w:numPr>
        <w:rPr>
          <w:lang w:val="sr-Latn-CS"/>
        </w:rPr>
      </w:pPr>
      <w:r w:rsidRPr="00333D2E">
        <w:rPr>
          <w:lang w:val="sr-Latn-CS"/>
        </w:rPr>
        <w:t xml:space="preserve">fenotiazini </w:t>
      </w:r>
    </w:p>
    <w:p w:rsidR="00F24F4D" w:rsidRPr="00333D2E" w:rsidRDefault="00F24F4D" w:rsidP="00F200F5">
      <w:pPr>
        <w:pStyle w:val="NoSpacing"/>
        <w:numPr>
          <w:ilvl w:val="0"/>
          <w:numId w:val="303"/>
        </w:numPr>
        <w:rPr>
          <w:lang w:val="sr-Latn-CS"/>
        </w:rPr>
      </w:pPr>
      <w:r w:rsidRPr="00333D2E">
        <w:rPr>
          <w:lang w:val="sr-Latn-CS"/>
        </w:rPr>
        <w:t>benzodiazepini</w:t>
      </w:r>
    </w:p>
    <w:p w:rsidR="00F24F4D" w:rsidRPr="00333D2E" w:rsidRDefault="00F24F4D" w:rsidP="00F200F5">
      <w:pPr>
        <w:pStyle w:val="NoSpacing"/>
        <w:numPr>
          <w:ilvl w:val="0"/>
          <w:numId w:val="303"/>
        </w:numPr>
        <w:rPr>
          <w:lang w:val="sr-Latn-CS"/>
        </w:rPr>
      </w:pPr>
      <w:r w:rsidRPr="00333D2E">
        <w:rPr>
          <w:lang w:val="sr-Latn-CS"/>
        </w:rPr>
        <w:t xml:space="preserve">selektivni inhibitori </w:t>
      </w:r>
      <w:r w:rsidR="000A2DB3">
        <w:rPr>
          <w:lang w:val="sr-Latn-CS"/>
        </w:rPr>
        <w:t xml:space="preserve">preuzimanja serotonina (SSRI) </w:t>
      </w:r>
    </w:p>
    <w:p w:rsidR="00F24F4D" w:rsidRPr="00333D2E" w:rsidRDefault="00F24F4D" w:rsidP="00F200F5">
      <w:pPr>
        <w:pStyle w:val="NoSpacing"/>
        <w:numPr>
          <w:ilvl w:val="0"/>
          <w:numId w:val="303"/>
        </w:numPr>
        <w:rPr>
          <w:lang w:val="sr-Latn-CS"/>
        </w:rPr>
      </w:pPr>
      <w:r w:rsidRPr="00333D2E">
        <w:rPr>
          <w:lang w:val="sr-Latn-CS"/>
        </w:rPr>
        <w:t>butirofenoni</w:t>
      </w:r>
    </w:p>
    <w:p w:rsidR="00F24F4D" w:rsidRPr="00333D2E" w:rsidRDefault="00F24F4D" w:rsidP="00F24F4D">
      <w:pPr>
        <w:pStyle w:val="NoSpacing"/>
        <w:ind w:left="360"/>
        <w:rPr>
          <w:lang w:val="sr-Latn-CS"/>
        </w:rPr>
      </w:pPr>
    </w:p>
    <w:p w:rsidR="00F24F4D" w:rsidRPr="00333D2E" w:rsidRDefault="00CD59CA" w:rsidP="00F24F4D">
      <w:pPr>
        <w:pStyle w:val="NoSpacing"/>
        <w:ind w:left="405"/>
        <w:rPr>
          <w:lang w:val="sr-Latn-CS"/>
        </w:rPr>
      </w:pPr>
      <w:r w:rsidRPr="00333D2E">
        <w:rPr>
          <w:lang w:val="sr-Latn-CS"/>
        </w:rPr>
        <w:t>102</w:t>
      </w:r>
      <w:r w:rsidR="00F24F4D" w:rsidRPr="00333D2E">
        <w:rPr>
          <w:lang w:val="sr-Latn-CS"/>
        </w:rPr>
        <w:t>. Označi triciklične antidepresivne lekove:</w:t>
      </w:r>
    </w:p>
    <w:p w:rsidR="00F24F4D" w:rsidRPr="00333D2E" w:rsidRDefault="00F24F4D" w:rsidP="00F200F5">
      <w:pPr>
        <w:pStyle w:val="NoSpacing"/>
        <w:numPr>
          <w:ilvl w:val="0"/>
          <w:numId w:val="304"/>
        </w:numPr>
        <w:rPr>
          <w:lang w:val="sr-Latn-CS"/>
        </w:rPr>
      </w:pPr>
      <w:r w:rsidRPr="00333D2E">
        <w:rPr>
          <w:lang w:val="sr-Latn-CS"/>
        </w:rPr>
        <w:t>midazolam i triazolam</w:t>
      </w:r>
    </w:p>
    <w:p w:rsidR="00F24F4D" w:rsidRPr="00333D2E" w:rsidRDefault="00F24F4D" w:rsidP="00F200F5">
      <w:pPr>
        <w:pStyle w:val="NoSpacing"/>
        <w:numPr>
          <w:ilvl w:val="0"/>
          <w:numId w:val="304"/>
        </w:numPr>
        <w:rPr>
          <w:lang w:val="sr-Latn-CS"/>
        </w:rPr>
      </w:pPr>
      <w:r w:rsidRPr="00333D2E">
        <w:rPr>
          <w:lang w:val="sr-Latn-CS"/>
        </w:rPr>
        <w:t>hlorpromazin i flufenazin</w:t>
      </w:r>
    </w:p>
    <w:p w:rsidR="00F24F4D" w:rsidRPr="00333D2E" w:rsidRDefault="00F24F4D" w:rsidP="00F200F5">
      <w:pPr>
        <w:pStyle w:val="NoSpacing"/>
        <w:numPr>
          <w:ilvl w:val="0"/>
          <w:numId w:val="304"/>
        </w:numPr>
        <w:rPr>
          <w:lang w:val="sr-Latn-CS"/>
        </w:rPr>
      </w:pPr>
      <w:r w:rsidRPr="00333D2E">
        <w:rPr>
          <w:lang w:val="sr-Latn-CS"/>
        </w:rPr>
        <w:t>amitriptilin i imipramin</w:t>
      </w:r>
    </w:p>
    <w:p w:rsidR="00DD258A" w:rsidRPr="00333D2E" w:rsidRDefault="00DD258A" w:rsidP="00F200F5">
      <w:pPr>
        <w:pStyle w:val="NoSpacing"/>
        <w:numPr>
          <w:ilvl w:val="0"/>
          <w:numId w:val="304"/>
        </w:numPr>
        <w:rPr>
          <w:lang w:val="sr-Latn-CS"/>
        </w:rPr>
      </w:pPr>
      <w:r w:rsidRPr="00333D2E">
        <w:rPr>
          <w:lang w:val="sr-Latn-CS"/>
        </w:rPr>
        <w:t>fluoksetin i fluvoksamin</w:t>
      </w:r>
    </w:p>
    <w:p w:rsidR="00DD258A" w:rsidRPr="00333D2E" w:rsidRDefault="00DD258A" w:rsidP="00DD258A">
      <w:pPr>
        <w:pStyle w:val="NoSpacing"/>
        <w:rPr>
          <w:lang w:val="sr-Latn-CS"/>
        </w:rPr>
      </w:pPr>
    </w:p>
    <w:p w:rsidR="00DD258A" w:rsidRPr="00333D2E" w:rsidRDefault="00CD59CA" w:rsidP="00DD258A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103</w:t>
      </w:r>
      <w:r w:rsidR="00DD258A" w:rsidRPr="00333D2E">
        <w:rPr>
          <w:lang w:val="sr-Latn-CS"/>
        </w:rPr>
        <w:t>. U terapiji trovanja antidepresivnim lekovima primenjuje se:</w:t>
      </w:r>
    </w:p>
    <w:p w:rsidR="00DD258A" w:rsidRPr="00333D2E" w:rsidRDefault="00DD258A" w:rsidP="00F200F5">
      <w:pPr>
        <w:pStyle w:val="NoSpacing"/>
        <w:numPr>
          <w:ilvl w:val="0"/>
          <w:numId w:val="305"/>
        </w:numPr>
        <w:rPr>
          <w:lang w:val="sr-Latn-CS"/>
        </w:rPr>
      </w:pPr>
      <w:r w:rsidRPr="00333D2E">
        <w:rPr>
          <w:lang w:val="sr-Latn-CS"/>
        </w:rPr>
        <w:t>flumazenil</w:t>
      </w:r>
    </w:p>
    <w:p w:rsidR="00DD258A" w:rsidRPr="00333D2E" w:rsidRDefault="00DD258A" w:rsidP="00F200F5">
      <w:pPr>
        <w:pStyle w:val="NoSpacing"/>
        <w:numPr>
          <w:ilvl w:val="0"/>
          <w:numId w:val="305"/>
        </w:numPr>
        <w:rPr>
          <w:lang w:val="sr-Latn-CS"/>
        </w:rPr>
      </w:pPr>
      <w:r w:rsidRPr="00333D2E">
        <w:rPr>
          <w:lang w:val="sr-Latn-CS"/>
        </w:rPr>
        <w:t>naltrekson</w:t>
      </w:r>
    </w:p>
    <w:p w:rsidR="00DD258A" w:rsidRPr="00333D2E" w:rsidRDefault="000A2DB3" w:rsidP="00F200F5">
      <w:pPr>
        <w:pStyle w:val="NoSpacing"/>
        <w:numPr>
          <w:ilvl w:val="0"/>
          <w:numId w:val="305"/>
        </w:numPr>
        <w:rPr>
          <w:lang w:val="sr-Latn-CS"/>
        </w:rPr>
      </w:pPr>
      <w:r>
        <w:rPr>
          <w:lang w:val="sr-Latn-CS"/>
        </w:rPr>
        <w:t>simptomatska terapija</w:t>
      </w:r>
    </w:p>
    <w:p w:rsidR="00DD258A" w:rsidRPr="00333D2E" w:rsidRDefault="00DD258A" w:rsidP="00F200F5">
      <w:pPr>
        <w:pStyle w:val="NoSpacing"/>
        <w:numPr>
          <w:ilvl w:val="0"/>
          <w:numId w:val="305"/>
        </w:numPr>
        <w:rPr>
          <w:lang w:val="sr-Latn-CS"/>
        </w:rPr>
      </w:pPr>
      <w:r w:rsidRPr="00333D2E">
        <w:rPr>
          <w:lang w:val="sr-Latn-CS"/>
        </w:rPr>
        <w:t>sve napred navedeno</w:t>
      </w:r>
    </w:p>
    <w:p w:rsidR="00F24F4D" w:rsidRPr="00333D2E" w:rsidRDefault="00F24F4D" w:rsidP="00F24F4D">
      <w:pPr>
        <w:pStyle w:val="NoSpacing"/>
        <w:ind w:left="360"/>
        <w:rPr>
          <w:lang w:val="sr-Latn-CS"/>
        </w:rPr>
      </w:pPr>
    </w:p>
    <w:p w:rsidR="00576B6E" w:rsidRPr="00333D2E" w:rsidRDefault="00CD59CA" w:rsidP="00160181">
      <w:pPr>
        <w:pStyle w:val="NoSpacing"/>
        <w:ind w:left="405"/>
        <w:rPr>
          <w:lang w:val="sr-Latn-CS"/>
        </w:rPr>
      </w:pPr>
      <w:r w:rsidRPr="00333D2E">
        <w:rPr>
          <w:lang w:val="sr-Latn-CS"/>
        </w:rPr>
        <w:t>104</w:t>
      </w:r>
      <w:r w:rsidR="00160181" w:rsidRPr="00333D2E">
        <w:rPr>
          <w:lang w:val="sr-Latn-CS"/>
        </w:rPr>
        <w:t xml:space="preserve">. </w:t>
      </w:r>
      <w:r w:rsidR="00576B6E" w:rsidRPr="00333D2E">
        <w:rPr>
          <w:lang w:val="sr-Latn-CS"/>
        </w:rPr>
        <w:t>Anksiolitici, sedativi i hipnotici su lekovi koji potenciraju dejstvo jednog od navedenih neurotransmitera u CNS-u:</w:t>
      </w:r>
    </w:p>
    <w:p w:rsidR="00576B6E" w:rsidRPr="00333D2E" w:rsidRDefault="00576B6E" w:rsidP="00F200F5">
      <w:pPr>
        <w:pStyle w:val="NoSpacing"/>
        <w:numPr>
          <w:ilvl w:val="0"/>
          <w:numId w:val="236"/>
        </w:numPr>
        <w:rPr>
          <w:lang w:val="sr-Latn-CS"/>
        </w:rPr>
      </w:pPr>
      <w:r w:rsidRPr="00333D2E">
        <w:rPr>
          <w:lang w:val="sr-Latn-CS"/>
        </w:rPr>
        <w:t xml:space="preserve">dopamina </w:t>
      </w:r>
    </w:p>
    <w:p w:rsidR="00576B6E" w:rsidRPr="00333D2E" w:rsidRDefault="00576B6E" w:rsidP="00F200F5">
      <w:pPr>
        <w:pStyle w:val="NoSpacing"/>
        <w:numPr>
          <w:ilvl w:val="0"/>
          <w:numId w:val="236"/>
        </w:numPr>
        <w:rPr>
          <w:lang w:val="sr-Latn-CS"/>
        </w:rPr>
      </w:pPr>
      <w:r w:rsidRPr="00333D2E">
        <w:rPr>
          <w:lang w:val="sr-Latn-CS"/>
        </w:rPr>
        <w:t>gama</w:t>
      </w:r>
      <w:r w:rsidR="000A2DB3">
        <w:rPr>
          <w:lang w:val="sr-Latn-CS"/>
        </w:rPr>
        <w:t>-amino-buterne kiseline (GABA)</w:t>
      </w:r>
    </w:p>
    <w:p w:rsidR="00576B6E" w:rsidRPr="00333D2E" w:rsidRDefault="00576B6E" w:rsidP="00F200F5">
      <w:pPr>
        <w:pStyle w:val="NoSpacing"/>
        <w:numPr>
          <w:ilvl w:val="0"/>
          <w:numId w:val="236"/>
        </w:numPr>
        <w:rPr>
          <w:lang w:val="sr-Latn-CS"/>
        </w:rPr>
      </w:pPr>
      <w:r w:rsidRPr="00333D2E">
        <w:rPr>
          <w:lang w:val="sr-Latn-CS"/>
        </w:rPr>
        <w:t>acetilholina</w:t>
      </w:r>
    </w:p>
    <w:p w:rsidR="00576B6E" w:rsidRPr="00333D2E" w:rsidRDefault="00576B6E" w:rsidP="00F200F5">
      <w:pPr>
        <w:pStyle w:val="NoSpacing"/>
        <w:numPr>
          <w:ilvl w:val="0"/>
          <w:numId w:val="236"/>
        </w:numPr>
        <w:rPr>
          <w:lang w:val="sr-Latn-CS"/>
        </w:rPr>
      </w:pPr>
      <w:r w:rsidRPr="00333D2E">
        <w:rPr>
          <w:lang w:val="sr-Latn-CS"/>
        </w:rPr>
        <w:t>noradrenalina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CD59CA" w:rsidP="00160181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105</w:t>
      </w:r>
      <w:r w:rsidR="00576B6E" w:rsidRPr="00333D2E">
        <w:rPr>
          <w:lang w:val="sr-Latn-CS"/>
        </w:rPr>
        <w:t>. Osnovni mehanizam delovanja anksiolitika, sedativa i hipnotika je:</w:t>
      </w:r>
    </w:p>
    <w:p w:rsidR="00576B6E" w:rsidRPr="00333D2E" w:rsidRDefault="00576B6E" w:rsidP="00F200F5">
      <w:pPr>
        <w:pStyle w:val="NoSpacing"/>
        <w:numPr>
          <w:ilvl w:val="0"/>
          <w:numId w:val="237"/>
        </w:numPr>
        <w:rPr>
          <w:lang w:val="sr-Latn-CS"/>
        </w:rPr>
      </w:pPr>
      <w:r w:rsidRPr="00333D2E">
        <w:rPr>
          <w:lang w:val="sr-Latn-CS"/>
        </w:rPr>
        <w:t>blokada ulaska jona Na u ćelije CNS-a</w:t>
      </w:r>
    </w:p>
    <w:p w:rsidR="00576B6E" w:rsidRPr="00333D2E" w:rsidRDefault="00576B6E" w:rsidP="00F200F5">
      <w:pPr>
        <w:pStyle w:val="NoSpacing"/>
        <w:numPr>
          <w:ilvl w:val="0"/>
          <w:numId w:val="237"/>
        </w:numPr>
        <w:rPr>
          <w:lang w:val="sr-Latn-CS"/>
        </w:rPr>
      </w:pPr>
      <w:r w:rsidRPr="00333D2E">
        <w:rPr>
          <w:lang w:val="sr-Latn-CS"/>
        </w:rPr>
        <w:t>blokada dopaminergičkih D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receptora u CNS-u</w:t>
      </w:r>
    </w:p>
    <w:p w:rsidR="00576B6E" w:rsidRPr="00333D2E" w:rsidRDefault="00576B6E" w:rsidP="00F200F5">
      <w:pPr>
        <w:pStyle w:val="NoSpacing"/>
        <w:numPr>
          <w:ilvl w:val="0"/>
          <w:numId w:val="237"/>
        </w:numPr>
        <w:rPr>
          <w:lang w:val="sr-Latn-CS"/>
        </w:rPr>
      </w:pPr>
      <w:r w:rsidRPr="00333D2E">
        <w:rPr>
          <w:lang w:val="sr-Latn-CS"/>
        </w:rPr>
        <w:t>poten</w:t>
      </w:r>
      <w:r w:rsidR="000A2DB3">
        <w:rPr>
          <w:lang w:val="sr-Latn-CS"/>
        </w:rPr>
        <w:t>ciranje dejstva GABA-e u CNS-u</w:t>
      </w:r>
    </w:p>
    <w:p w:rsidR="00576B6E" w:rsidRPr="00333D2E" w:rsidRDefault="00576B6E" w:rsidP="00F200F5">
      <w:pPr>
        <w:pStyle w:val="NoSpacing"/>
        <w:numPr>
          <w:ilvl w:val="0"/>
          <w:numId w:val="237"/>
        </w:numPr>
        <w:rPr>
          <w:lang w:val="sr-Latn-CS"/>
        </w:rPr>
      </w:pPr>
      <w:r w:rsidRPr="00333D2E">
        <w:rPr>
          <w:lang w:val="sr-Latn-CS"/>
        </w:rPr>
        <w:t>potenciranje dejstva 5-hidroksitiptamina ili serotonina u CNS-u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CD59CA" w:rsidP="00160181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106</w:t>
      </w:r>
      <w:r w:rsidR="00576B6E" w:rsidRPr="00333D2E">
        <w:rPr>
          <w:lang w:val="sr-Latn-CS"/>
        </w:rPr>
        <w:t>. Najznačajniju grupu anksiolitika, sedativa i hipnotika, danas čine:</w:t>
      </w:r>
    </w:p>
    <w:p w:rsidR="00576B6E" w:rsidRPr="00333D2E" w:rsidRDefault="00576B6E" w:rsidP="00F200F5">
      <w:pPr>
        <w:pStyle w:val="NoSpacing"/>
        <w:numPr>
          <w:ilvl w:val="0"/>
          <w:numId w:val="238"/>
        </w:numPr>
        <w:rPr>
          <w:lang w:val="sr-Latn-CS"/>
        </w:rPr>
      </w:pPr>
      <w:r w:rsidRPr="00333D2E">
        <w:rPr>
          <w:lang w:val="sr-Latn-CS"/>
        </w:rPr>
        <w:t>barbiturati</w:t>
      </w:r>
    </w:p>
    <w:p w:rsidR="00576B6E" w:rsidRPr="00333D2E" w:rsidRDefault="00576B6E" w:rsidP="00F200F5">
      <w:pPr>
        <w:pStyle w:val="NoSpacing"/>
        <w:numPr>
          <w:ilvl w:val="0"/>
          <w:numId w:val="238"/>
        </w:numPr>
        <w:rPr>
          <w:lang w:val="sr-Latn-CS"/>
        </w:rPr>
      </w:pPr>
      <w:r w:rsidRPr="00333D2E">
        <w:rPr>
          <w:lang w:val="sr-Latn-CS"/>
        </w:rPr>
        <w:t>fenotiazini</w:t>
      </w:r>
    </w:p>
    <w:p w:rsidR="00576B6E" w:rsidRPr="00333D2E" w:rsidRDefault="000A2DB3" w:rsidP="00F200F5">
      <w:pPr>
        <w:pStyle w:val="NoSpacing"/>
        <w:numPr>
          <w:ilvl w:val="0"/>
          <w:numId w:val="238"/>
        </w:numPr>
        <w:rPr>
          <w:lang w:val="sr-Latn-CS"/>
        </w:rPr>
      </w:pPr>
      <w:r>
        <w:rPr>
          <w:lang w:val="sr-Latn-CS"/>
        </w:rPr>
        <w:t>benzodiazepini</w:t>
      </w:r>
    </w:p>
    <w:p w:rsidR="00576B6E" w:rsidRPr="00333D2E" w:rsidRDefault="00576B6E" w:rsidP="00F200F5">
      <w:pPr>
        <w:pStyle w:val="NoSpacing"/>
        <w:numPr>
          <w:ilvl w:val="0"/>
          <w:numId w:val="238"/>
        </w:numPr>
        <w:rPr>
          <w:lang w:val="sr-Latn-CS"/>
        </w:rPr>
      </w:pPr>
      <w:r w:rsidRPr="00333D2E">
        <w:rPr>
          <w:lang w:val="sr-Latn-CS"/>
        </w:rPr>
        <w:t>tioksanteni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CD59CA" w:rsidP="00160181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107</w:t>
      </w:r>
      <w:r w:rsidR="00576B6E" w:rsidRPr="00333D2E">
        <w:rPr>
          <w:lang w:val="sr-Latn-CS"/>
        </w:rPr>
        <w:t>. Benzodiazepini ostvaruju svoje dejstvo vezujući se za:</w:t>
      </w:r>
    </w:p>
    <w:p w:rsidR="00576B6E" w:rsidRPr="00333D2E" w:rsidRDefault="00576B6E" w:rsidP="00F200F5">
      <w:pPr>
        <w:pStyle w:val="NoSpacing"/>
        <w:numPr>
          <w:ilvl w:val="0"/>
          <w:numId w:val="239"/>
        </w:numPr>
        <w:rPr>
          <w:lang w:val="sr-Latn-CS"/>
        </w:rPr>
      </w:pPr>
      <w:r w:rsidRPr="00333D2E">
        <w:rPr>
          <w:lang w:val="sr-Latn-CS"/>
        </w:rPr>
        <w:lastRenderedPageBreak/>
        <w:t>GABA</w:t>
      </w:r>
      <w:r w:rsidRPr="00333D2E">
        <w:rPr>
          <w:vertAlign w:val="subscript"/>
          <w:lang w:val="sr-Latn-CS"/>
        </w:rPr>
        <w:t>A</w:t>
      </w:r>
      <w:r w:rsidRPr="00333D2E">
        <w:rPr>
          <w:lang w:val="sr-Latn-CS"/>
        </w:rPr>
        <w:t xml:space="preserve"> receptor</w:t>
      </w:r>
    </w:p>
    <w:p w:rsidR="00576B6E" w:rsidRPr="00333D2E" w:rsidRDefault="00576B6E" w:rsidP="00F200F5">
      <w:pPr>
        <w:pStyle w:val="NoSpacing"/>
        <w:numPr>
          <w:ilvl w:val="0"/>
          <w:numId w:val="239"/>
        </w:numPr>
        <w:rPr>
          <w:lang w:val="sr-Latn-CS"/>
        </w:rPr>
      </w:pPr>
      <w:r w:rsidRPr="00333D2E">
        <w:rPr>
          <w:lang w:val="sr-Latn-CS"/>
        </w:rPr>
        <w:t>GABA</w:t>
      </w:r>
      <w:r w:rsidRPr="00333D2E">
        <w:rPr>
          <w:vertAlign w:val="subscript"/>
          <w:lang w:val="sr-Latn-CS"/>
        </w:rPr>
        <w:t>B</w:t>
      </w:r>
      <w:r w:rsidRPr="00333D2E">
        <w:rPr>
          <w:lang w:val="sr-Latn-CS"/>
        </w:rPr>
        <w:t xml:space="preserve"> receptor</w:t>
      </w:r>
    </w:p>
    <w:p w:rsidR="00576B6E" w:rsidRPr="00333D2E" w:rsidRDefault="000A2DB3" w:rsidP="00F200F5">
      <w:pPr>
        <w:pStyle w:val="NoSpacing"/>
        <w:numPr>
          <w:ilvl w:val="0"/>
          <w:numId w:val="239"/>
        </w:numPr>
        <w:rPr>
          <w:lang w:val="sr-Latn-CS"/>
        </w:rPr>
      </w:pPr>
      <w:r>
        <w:rPr>
          <w:lang w:val="sr-Latn-CS"/>
        </w:rPr>
        <w:t>benzodiazepinski (BZ) receptor</w:t>
      </w:r>
    </w:p>
    <w:p w:rsidR="00576B6E" w:rsidRPr="00333D2E" w:rsidRDefault="00576B6E" w:rsidP="00F200F5">
      <w:pPr>
        <w:pStyle w:val="NoSpacing"/>
        <w:numPr>
          <w:ilvl w:val="0"/>
          <w:numId w:val="239"/>
        </w:numPr>
        <w:rPr>
          <w:lang w:val="sr-Latn-CS"/>
        </w:rPr>
      </w:pPr>
      <w:r w:rsidRPr="00333D2E">
        <w:rPr>
          <w:lang w:val="sr-Latn-CS"/>
        </w:rPr>
        <w:t>holinergički N receptor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CD59CA" w:rsidP="00160181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108</w:t>
      </w:r>
      <w:r w:rsidR="00576B6E" w:rsidRPr="00333D2E">
        <w:rPr>
          <w:lang w:val="sr-Latn-CS"/>
        </w:rPr>
        <w:t>. Benzodiazepini i barbiturati svoje dejstvo ostvaruju otvaranjem jednog od navedenih jonskih kanala:</w:t>
      </w:r>
    </w:p>
    <w:p w:rsidR="00576B6E" w:rsidRPr="00333D2E" w:rsidRDefault="00576B6E" w:rsidP="00F200F5">
      <w:pPr>
        <w:pStyle w:val="NoSpacing"/>
        <w:numPr>
          <w:ilvl w:val="0"/>
          <w:numId w:val="240"/>
        </w:numPr>
        <w:rPr>
          <w:lang w:val="sr-Latn-CS"/>
        </w:rPr>
      </w:pPr>
      <w:r w:rsidRPr="00333D2E">
        <w:rPr>
          <w:lang w:val="sr-Latn-CS"/>
        </w:rPr>
        <w:t>kalijumskih K</w:t>
      </w:r>
      <w:r w:rsidRPr="00333D2E">
        <w:rPr>
          <w:vertAlign w:val="superscript"/>
          <w:lang w:val="sr-Latn-CS"/>
        </w:rPr>
        <w:t>+</w:t>
      </w:r>
      <w:r w:rsidRPr="00333D2E">
        <w:rPr>
          <w:lang w:val="sr-Latn-CS"/>
        </w:rPr>
        <w:t xml:space="preserve"> </w:t>
      </w:r>
    </w:p>
    <w:p w:rsidR="00576B6E" w:rsidRPr="00333D2E" w:rsidRDefault="00576B6E" w:rsidP="00F200F5">
      <w:pPr>
        <w:pStyle w:val="NoSpacing"/>
        <w:numPr>
          <w:ilvl w:val="0"/>
          <w:numId w:val="240"/>
        </w:numPr>
        <w:rPr>
          <w:lang w:val="sr-Latn-CS"/>
        </w:rPr>
      </w:pPr>
      <w:r w:rsidRPr="00333D2E">
        <w:rPr>
          <w:lang w:val="sr-Latn-CS"/>
        </w:rPr>
        <w:t>natrijumskih Na</w:t>
      </w:r>
      <w:r w:rsidRPr="00333D2E">
        <w:rPr>
          <w:vertAlign w:val="superscript"/>
          <w:lang w:val="sr-Latn-CS"/>
        </w:rPr>
        <w:t xml:space="preserve">+ </w:t>
      </w:r>
    </w:p>
    <w:p w:rsidR="00576B6E" w:rsidRPr="00333D2E" w:rsidRDefault="000A2DB3" w:rsidP="00F200F5">
      <w:pPr>
        <w:pStyle w:val="NoSpacing"/>
        <w:numPr>
          <w:ilvl w:val="0"/>
          <w:numId w:val="240"/>
        </w:numPr>
        <w:rPr>
          <w:lang w:val="sr-Latn-CS"/>
        </w:rPr>
      </w:pPr>
      <w:r>
        <w:rPr>
          <w:lang w:val="sr-Latn-CS"/>
        </w:rPr>
        <w:t>hloridnih Cl¯</w:t>
      </w:r>
    </w:p>
    <w:p w:rsidR="00576B6E" w:rsidRPr="00333D2E" w:rsidRDefault="00576B6E" w:rsidP="00F200F5">
      <w:pPr>
        <w:pStyle w:val="NoSpacing"/>
        <w:numPr>
          <w:ilvl w:val="0"/>
          <w:numId w:val="240"/>
        </w:numPr>
        <w:rPr>
          <w:lang w:val="sr-Latn-CS"/>
        </w:rPr>
      </w:pPr>
      <w:r w:rsidRPr="00333D2E">
        <w:rPr>
          <w:lang w:val="sr-Latn-CS"/>
        </w:rPr>
        <w:t>kalcijumskih Ca</w:t>
      </w:r>
      <w:r w:rsidRPr="00333D2E">
        <w:rPr>
          <w:vertAlign w:val="superscript"/>
          <w:lang w:val="sr-Latn-CS"/>
        </w:rPr>
        <w:t>2+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CD59CA" w:rsidP="00160181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109</w:t>
      </w:r>
      <w:r w:rsidR="00576B6E" w:rsidRPr="00333D2E">
        <w:rPr>
          <w:lang w:val="sr-Latn-CS"/>
        </w:rPr>
        <w:t>. Benzodiazepini ostvaruju sva navedena farmakološka dejstva,</w:t>
      </w:r>
      <w:r w:rsidR="00160181" w:rsidRPr="00333D2E">
        <w:rPr>
          <w:lang w:val="sr-Latn-CS"/>
        </w:rPr>
        <w:t xml:space="preserve"> OSIM</w:t>
      </w:r>
      <w:r w:rsidR="00576B6E" w:rsidRPr="00333D2E">
        <w:rPr>
          <w:lang w:val="sr-Latn-CS"/>
        </w:rPr>
        <w:t>:</w:t>
      </w:r>
    </w:p>
    <w:p w:rsidR="00576B6E" w:rsidRPr="00333D2E" w:rsidRDefault="00576B6E" w:rsidP="00F200F5">
      <w:pPr>
        <w:pStyle w:val="NoSpacing"/>
        <w:numPr>
          <w:ilvl w:val="0"/>
          <w:numId w:val="241"/>
        </w:numPr>
        <w:rPr>
          <w:lang w:val="sr-Latn-CS"/>
        </w:rPr>
      </w:pPr>
      <w:r w:rsidRPr="00333D2E">
        <w:rPr>
          <w:lang w:val="sr-Latn-CS"/>
        </w:rPr>
        <w:t>anksiolitičko</w:t>
      </w:r>
    </w:p>
    <w:p w:rsidR="00576B6E" w:rsidRPr="00333D2E" w:rsidRDefault="000A2DB3" w:rsidP="00F200F5">
      <w:pPr>
        <w:pStyle w:val="NoSpacing"/>
        <w:numPr>
          <w:ilvl w:val="0"/>
          <w:numId w:val="241"/>
        </w:numPr>
        <w:rPr>
          <w:lang w:val="sr-Latn-CS"/>
        </w:rPr>
      </w:pPr>
      <w:r>
        <w:rPr>
          <w:lang w:val="sr-Latn-CS"/>
        </w:rPr>
        <w:t>neuroleptičko</w:t>
      </w:r>
    </w:p>
    <w:p w:rsidR="00576B6E" w:rsidRPr="00333D2E" w:rsidRDefault="00576B6E" w:rsidP="00F200F5">
      <w:pPr>
        <w:pStyle w:val="NoSpacing"/>
        <w:numPr>
          <w:ilvl w:val="0"/>
          <w:numId w:val="241"/>
        </w:numPr>
        <w:rPr>
          <w:lang w:val="sr-Latn-CS"/>
        </w:rPr>
      </w:pPr>
      <w:r w:rsidRPr="00333D2E">
        <w:rPr>
          <w:lang w:val="sr-Latn-CS"/>
        </w:rPr>
        <w:t>miorelaksantno</w:t>
      </w:r>
    </w:p>
    <w:p w:rsidR="00576B6E" w:rsidRPr="00333D2E" w:rsidRDefault="00576B6E" w:rsidP="00F200F5">
      <w:pPr>
        <w:pStyle w:val="NoSpacing"/>
        <w:numPr>
          <w:ilvl w:val="0"/>
          <w:numId w:val="241"/>
        </w:numPr>
        <w:rPr>
          <w:lang w:val="sr-Latn-CS"/>
        </w:rPr>
      </w:pPr>
      <w:r w:rsidRPr="00333D2E">
        <w:rPr>
          <w:lang w:val="sr-Latn-CS"/>
        </w:rPr>
        <w:t>sedativno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CD59CA" w:rsidP="00160181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110</w:t>
      </w:r>
      <w:r w:rsidR="00576B6E" w:rsidRPr="00333D2E">
        <w:rPr>
          <w:lang w:val="sr-Latn-CS"/>
        </w:rPr>
        <w:t>. Anksiolitičko dejstvo benzodiazepina bitno je za terapiju:</w:t>
      </w:r>
    </w:p>
    <w:p w:rsidR="00576B6E" w:rsidRPr="00333D2E" w:rsidRDefault="00576B6E" w:rsidP="00F200F5">
      <w:pPr>
        <w:pStyle w:val="NoSpacing"/>
        <w:numPr>
          <w:ilvl w:val="0"/>
          <w:numId w:val="242"/>
        </w:numPr>
        <w:rPr>
          <w:lang w:val="sr-Latn-CS"/>
        </w:rPr>
      </w:pPr>
      <w:r w:rsidRPr="00333D2E">
        <w:rPr>
          <w:lang w:val="sr-Latn-CS"/>
        </w:rPr>
        <w:t>epilepsije</w:t>
      </w:r>
    </w:p>
    <w:p w:rsidR="00576B6E" w:rsidRPr="00333D2E" w:rsidRDefault="000A2DB3" w:rsidP="00F200F5">
      <w:pPr>
        <w:pStyle w:val="NoSpacing"/>
        <w:numPr>
          <w:ilvl w:val="0"/>
          <w:numId w:val="242"/>
        </w:numPr>
        <w:rPr>
          <w:lang w:val="sr-Latn-CS"/>
        </w:rPr>
      </w:pPr>
      <w:r>
        <w:rPr>
          <w:lang w:val="sr-Latn-CS"/>
        </w:rPr>
        <w:t>paničnog straha</w:t>
      </w:r>
    </w:p>
    <w:p w:rsidR="00160181" w:rsidRPr="00333D2E" w:rsidRDefault="00160181" w:rsidP="00F200F5">
      <w:pPr>
        <w:pStyle w:val="NoSpacing"/>
        <w:numPr>
          <w:ilvl w:val="0"/>
          <w:numId w:val="242"/>
        </w:numPr>
        <w:rPr>
          <w:lang w:val="sr-Latn-CS"/>
        </w:rPr>
      </w:pPr>
      <w:r w:rsidRPr="00333D2E">
        <w:rPr>
          <w:lang w:val="sr-Latn-CS"/>
        </w:rPr>
        <w:t>nesanice</w:t>
      </w:r>
    </w:p>
    <w:p w:rsidR="00576B6E" w:rsidRPr="00333D2E" w:rsidRDefault="00576B6E" w:rsidP="00F200F5">
      <w:pPr>
        <w:pStyle w:val="NoSpacing"/>
        <w:numPr>
          <w:ilvl w:val="0"/>
          <w:numId w:val="242"/>
        </w:numPr>
        <w:rPr>
          <w:lang w:val="sr-Latn-CS"/>
        </w:rPr>
      </w:pPr>
      <w:r w:rsidRPr="00333D2E">
        <w:rPr>
          <w:lang w:val="sr-Latn-CS"/>
        </w:rPr>
        <w:t>tetanusa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CD59CA" w:rsidP="00E773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111</w:t>
      </w:r>
      <w:r w:rsidR="00576B6E" w:rsidRPr="00333D2E">
        <w:rPr>
          <w:lang w:val="sr-Latn-CS"/>
        </w:rPr>
        <w:t>. Hipnotičko dejstvo benzodiazepina koristi se u terapiji:</w:t>
      </w:r>
    </w:p>
    <w:p w:rsidR="00576B6E" w:rsidRPr="00333D2E" w:rsidRDefault="000A2DB3" w:rsidP="00F200F5">
      <w:pPr>
        <w:pStyle w:val="NoSpacing"/>
        <w:numPr>
          <w:ilvl w:val="0"/>
          <w:numId w:val="243"/>
        </w:numPr>
        <w:rPr>
          <w:lang w:val="sr-Latn-CS"/>
        </w:rPr>
      </w:pPr>
      <w:r>
        <w:rPr>
          <w:lang w:val="sr-Latn-CS"/>
        </w:rPr>
        <w:t>nesanice</w:t>
      </w:r>
    </w:p>
    <w:p w:rsidR="00576B6E" w:rsidRPr="00333D2E" w:rsidRDefault="00576B6E" w:rsidP="00F200F5">
      <w:pPr>
        <w:pStyle w:val="NoSpacing"/>
        <w:numPr>
          <w:ilvl w:val="0"/>
          <w:numId w:val="243"/>
        </w:numPr>
        <w:rPr>
          <w:lang w:val="sr-Latn-CS"/>
        </w:rPr>
      </w:pPr>
      <w:r w:rsidRPr="00333D2E">
        <w:rPr>
          <w:lang w:val="sr-Latn-CS"/>
        </w:rPr>
        <w:t>anksioznosti</w:t>
      </w:r>
    </w:p>
    <w:p w:rsidR="00576B6E" w:rsidRPr="00333D2E" w:rsidRDefault="00576B6E" w:rsidP="00F200F5">
      <w:pPr>
        <w:pStyle w:val="NoSpacing"/>
        <w:numPr>
          <w:ilvl w:val="0"/>
          <w:numId w:val="243"/>
        </w:numPr>
        <w:rPr>
          <w:lang w:val="sr-Latn-CS"/>
        </w:rPr>
      </w:pPr>
      <w:r w:rsidRPr="00333D2E">
        <w:rPr>
          <w:lang w:val="sr-Latn-CS"/>
        </w:rPr>
        <w:t>epilepsije</w:t>
      </w:r>
    </w:p>
    <w:p w:rsidR="00576B6E" w:rsidRPr="00333D2E" w:rsidRDefault="00576B6E" w:rsidP="00F200F5">
      <w:pPr>
        <w:pStyle w:val="NoSpacing"/>
        <w:numPr>
          <w:ilvl w:val="0"/>
          <w:numId w:val="243"/>
        </w:numPr>
        <w:rPr>
          <w:lang w:val="sr-Latn-CS"/>
        </w:rPr>
      </w:pPr>
      <w:r w:rsidRPr="00333D2E">
        <w:rPr>
          <w:lang w:val="sr-Latn-CS"/>
        </w:rPr>
        <w:t>paničnih poremećaja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CD59CA" w:rsidP="00E773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112</w:t>
      </w:r>
      <w:r w:rsidR="00576B6E" w:rsidRPr="00333D2E">
        <w:rPr>
          <w:lang w:val="sr-Latn-CS"/>
        </w:rPr>
        <w:t>. Miorelaksantno dejstvo benzodiazepina koristi se u terapiji:</w:t>
      </w:r>
    </w:p>
    <w:p w:rsidR="00576B6E" w:rsidRPr="00333D2E" w:rsidRDefault="00576B6E" w:rsidP="00F200F5">
      <w:pPr>
        <w:pStyle w:val="NoSpacing"/>
        <w:numPr>
          <w:ilvl w:val="0"/>
          <w:numId w:val="244"/>
        </w:numPr>
        <w:rPr>
          <w:lang w:val="sr-Latn-CS"/>
        </w:rPr>
      </w:pPr>
      <w:r w:rsidRPr="00333D2E">
        <w:rPr>
          <w:lang w:val="sr-Latn-CS"/>
        </w:rPr>
        <w:t>paničnih poremećaja</w:t>
      </w:r>
    </w:p>
    <w:p w:rsidR="00E77379" w:rsidRPr="00333D2E" w:rsidRDefault="00E77379" w:rsidP="00F200F5">
      <w:pPr>
        <w:pStyle w:val="NoSpacing"/>
        <w:numPr>
          <w:ilvl w:val="0"/>
          <w:numId w:val="244"/>
        </w:numPr>
        <w:rPr>
          <w:lang w:val="sr-Latn-CS"/>
        </w:rPr>
      </w:pPr>
      <w:r w:rsidRPr="00333D2E">
        <w:rPr>
          <w:lang w:val="sr-Latn-CS"/>
        </w:rPr>
        <w:t>nesanice</w:t>
      </w:r>
    </w:p>
    <w:p w:rsidR="00576B6E" w:rsidRPr="00333D2E" w:rsidRDefault="00576B6E" w:rsidP="00F200F5">
      <w:pPr>
        <w:pStyle w:val="NoSpacing"/>
        <w:numPr>
          <w:ilvl w:val="0"/>
          <w:numId w:val="244"/>
        </w:numPr>
        <w:rPr>
          <w:lang w:val="sr-Latn-CS"/>
        </w:rPr>
      </w:pPr>
      <w:r w:rsidRPr="00333D2E">
        <w:rPr>
          <w:lang w:val="sr-Latn-CS"/>
        </w:rPr>
        <w:t>anksioznosti</w:t>
      </w:r>
    </w:p>
    <w:p w:rsidR="00576B6E" w:rsidRPr="00333D2E" w:rsidRDefault="000A2DB3" w:rsidP="00F200F5">
      <w:pPr>
        <w:pStyle w:val="NoSpacing"/>
        <w:numPr>
          <w:ilvl w:val="0"/>
          <w:numId w:val="244"/>
        </w:numPr>
        <w:rPr>
          <w:lang w:val="sr-Latn-CS"/>
        </w:rPr>
      </w:pPr>
      <w:r>
        <w:rPr>
          <w:lang w:val="sr-Latn-CS"/>
        </w:rPr>
        <w:t>epilepsije</w:t>
      </w:r>
    </w:p>
    <w:p w:rsidR="00E77379" w:rsidRPr="00333D2E" w:rsidRDefault="00E77379" w:rsidP="00E77379">
      <w:pPr>
        <w:pStyle w:val="NoSpacing"/>
        <w:ind w:firstLine="360"/>
        <w:rPr>
          <w:lang w:val="sr-Latn-CS"/>
        </w:rPr>
      </w:pPr>
    </w:p>
    <w:p w:rsidR="00576B6E" w:rsidRPr="00333D2E" w:rsidRDefault="00CD59CA" w:rsidP="00E773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113</w:t>
      </w:r>
      <w:r w:rsidR="00576B6E" w:rsidRPr="00333D2E">
        <w:rPr>
          <w:lang w:val="sr-Latn-CS"/>
        </w:rPr>
        <w:t xml:space="preserve">. Barbiturati </w:t>
      </w:r>
      <w:r w:rsidR="00E77379" w:rsidRPr="00333D2E">
        <w:rPr>
          <w:lang w:val="sr-Latn-CS"/>
        </w:rPr>
        <w:t xml:space="preserve">se danas </w:t>
      </w:r>
      <w:r w:rsidR="00576B6E" w:rsidRPr="00333D2E">
        <w:rPr>
          <w:lang w:val="sr-Latn-CS"/>
        </w:rPr>
        <w:t xml:space="preserve">koriste </w:t>
      </w:r>
      <w:r w:rsidR="00E77379" w:rsidRPr="00333D2E">
        <w:rPr>
          <w:lang w:val="sr-Latn-CS"/>
        </w:rPr>
        <w:t xml:space="preserve">jedino </w:t>
      </w:r>
      <w:r w:rsidR="00576B6E" w:rsidRPr="00333D2E">
        <w:rPr>
          <w:lang w:val="sr-Latn-CS"/>
        </w:rPr>
        <w:t>kao:</w:t>
      </w:r>
    </w:p>
    <w:p w:rsidR="00576B6E" w:rsidRPr="00333D2E" w:rsidRDefault="00576B6E" w:rsidP="00F200F5">
      <w:pPr>
        <w:pStyle w:val="NoSpacing"/>
        <w:numPr>
          <w:ilvl w:val="0"/>
          <w:numId w:val="245"/>
        </w:numPr>
        <w:rPr>
          <w:lang w:val="sr-Latn-CS"/>
        </w:rPr>
      </w:pPr>
      <w:r w:rsidRPr="00333D2E">
        <w:rPr>
          <w:lang w:val="sr-Latn-CS"/>
        </w:rPr>
        <w:t>hipnotici</w:t>
      </w:r>
    </w:p>
    <w:p w:rsidR="00576B6E" w:rsidRPr="00333D2E" w:rsidRDefault="00576B6E" w:rsidP="00F200F5">
      <w:pPr>
        <w:pStyle w:val="NoSpacing"/>
        <w:numPr>
          <w:ilvl w:val="0"/>
          <w:numId w:val="245"/>
        </w:numPr>
        <w:rPr>
          <w:lang w:val="sr-Latn-CS"/>
        </w:rPr>
      </w:pPr>
      <w:r w:rsidRPr="00333D2E">
        <w:rPr>
          <w:lang w:val="sr-Latn-CS"/>
        </w:rPr>
        <w:t>anksiolitici</w:t>
      </w:r>
    </w:p>
    <w:p w:rsidR="00576B6E" w:rsidRPr="00333D2E" w:rsidRDefault="000A2DB3" w:rsidP="00F200F5">
      <w:pPr>
        <w:pStyle w:val="NoSpacing"/>
        <w:numPr>
          <w:ilvl w:val="0"/>
          <w:numId w:val="245"/>
        </w:numPr>
        <w:rPr>
          <w:lang w:val="sr-Latn-CS"/>
        </w:rPr>
      </w:pPr>
      <w:r>
        <w:rPr>
          <w:lang w:val="sr-Latn-CS"/>
        </w:rPr>
        <w:t>intravenski anestetici</w:t>
      </w:r>
    </w:p>
    <w:p w:rsidR="00E77379" w:rsidRPr="00333D2E" w:rsidRDefault="00E77379" w:rsidP="00F200F5">
      <w:pPr>
        <w:pStyle w:val="NoSpacing"/>
        <w:numPr>
          <w:ilvl w:val="0"/>
          <w:numId w:val="245"/>
        </w:numPr>
        <w:rPr>
          <w:lang w:val="sr-Latn-CS"/>
        </w:rPr>
      </w:pPr>
      <w:r w:rsidRPr="00333D2E">
        <w:rPr>
          <w:lang w:val="sr-Latn-CS"/>
        </w:rPr>
        <w:t>sedativi</w:t>
      </w:r>
    </w:p>
    <w:p w:rsidR="00E77379" w:rsidRPr="00333D2E" w:rsidRDefault="00E77379" w:rsidP="00E77379">
      <w:pPr>
        <w:pStyle w:val="NoSpacing"/>
        <w:ind w:firstLine="360"/>
        <w:rPr>
          <w:lang w:val="sr-Latn-CS"/>
        </w:rPr>
      </w:pPr>
    </w:p>
    <w:p w:rsidR="00E77379" w:rsidRPr="00333D2E" w:rsidRDefault="00CD59CA" w:rsidP="00E773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114</w:t>
      </w:r>
      <w:r w:rsidR="00E77379" w:rsidRPr="00333D2E">
        <w:rPr>
          <w:lang w:val="sr-Latn-CS"/>
        </w:rPr>
        <w:t>. Barbiturati se danas koriste jedino kao:</w:t>
      </w:r>
    </w:p>
    <w:p w:rsidR="00E77379" w:rsidRPr="00333D2E" w:rsidRDefault="00E77379" w:rsidP="00F200F5">
      <w:pPr>
        <w:pStyle w:val="NoSpacing"/>
        <w:numPr>
          <w:ilvl w:val="0"/>
          <w:numId w:val="298"/>
        </w:numPr>
        <w:rPr>
          <w:lang w:val="sr-Latn-CS"/>
        </w:rPr>
      </w:pPr>
      <w:r w:rsidRPr="00333D2E">
        <w:rPr>
          <w:lang w:val="sr-Latn-CS"/>
        </w:rPr>
        <w:t>hipnotici</w:t>
      </w:r>
    </w:p>
    <w:p w:rsidR="00E77379" w:rsidRPr="00333D2E" w:rsidRDefault="00E77379" w:rsidP="00F200F5">
      <w:pPr>
        <w:pStyle w:val="NoSpacing"/>
        <w:numPr>
          <w:ilvl w:val="0"/>
          <w:numId w:val="298"/>
        </w:numPr>
        <w:rPr>
          <w:lang w:val="sr-Latn-CS"/>
        </w:rPr>
      </w:pPr>
      <w:r w:rsidRPr="00333D2E">
        <w:rPr>
          <w:lang w:val="sr-Latn-CS"/>
        </w:rPr>
        <w:t>anksiolitici</w:t>
      </w:r>
    </w:p>
    <w:p w:rsidR="00E77379" w:rsidRPr="00333D2E" w:rsidRDefault="00E77379" w:rsidP="00F200F5">
      <w:pPr>
        <w:pStyle w:val="NoSpacing"/>
        <w:numPr>
          <w:ilvl w:val="0"/>
          <w:numId w:val="298"/>
        </w:numPr>
        <w:rPr>
          <w:lang w:val="sr-Latn-CS"/>
        </w:rPr>
      </w:pPr>
      <w:r w:rsidRPr="00333D2E">
        <w:rPr>
          <w:lang w:val="sr-Latn-CS"/>
        </w:rPr>
        <w:t>sedativi</w:t>
      </w:r>
    </w:p>
    <w:p w:rsidR="00E77379" w:rsidRPr="00333D2E" w:rsidRDefault="000A2DB3" w:rsidP="00F200F5">
      <w:pPr>
        <w:pStyle w:val="NoSpacing"/>
        <w:numPr>
          <w:ilvl w:val="0"/>
          <w:numId w:val="298"/>
        </w:numPr>
        <w:rPr>
          <w:lang w:val="sr-Latn-CS"/>
        </w:rPr>
      </w:pPr>
      <w:r>
        <w:rPr>
          <w:lang w:val="sr-Latn-CS"/>
        </w:rPr>
        <w:t>antiepileptici</w:t>
      </w:r>
    </w:p>
    <w:p w:rsidR="000A2DB3" w:rsidRDefault="000A2DB3" w:rsidP="00E77379">
      <w:pPr>
        <w:pStyle w:val="NoSpacing"/>
        <w:ind w:firstLine="360"/>
        <w:rPr>
          <w:lang w:val="sr-Latn-CS"/>
        </w:rPr>
      </w:pPr>
    </w:p>
    <w:p w:rsidR="00576B6E" w:rsidRPr="00333D2E" w:rsidRDefault="00CD59CA" w:rsidP="00E773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115</w:t>
      </w:r>
      <w:r w:rsidR="00576B6E" w:rsidRPr="00333D2E">
        <w:rPr>
          <w:lang w:val="sr-Latn-CS"/>
        </w:rPr>
        <w:t>. Benzodiazepini kratkog dejstva (t</w:t>
      </w:r>
      <w:r w:rsidR="00576B6E" w:rsidRPr="00333D2E">
        <w:rPr>
          <w:vertAlign w:val="subscript"/>
          <w:lang w:val="sr-Latn-CS"/>
        </w:rPr>
        <w:t>½</w:t>
      </w:r>
      <w:r w:rsidR="00576B6E" w:rsidRPr="00333D2E">
        <w:rPr>
          <w:lang w:val="sr-Latn-CS"/>
        </w:rPr>
        <w:t xml:space="preserve"> do 6 h) su lekovi izbora u terapiji:</w:t>
      </w:r>
    </w:p>
    <w:p w:rsidR="00576B6E" w:rsidRPr="00333D2E" w:rsidRDefault="00576B6E" w:rsidP="00F200F5">
      <w:pPr>
        <w:pStyle w:val="NoSpacing"/>
        <w:numPr>
          <w:ilvl w:val="0"/>
          <w:numId w:val="246"/>
        </w:numPr>
        <w:rPr>
          <w:lang w:val="sr-Latn-CS"/>
        </w:rPr>
      </w:pPr>
      <w:r w:rsidRPr="00333D2E">
        <w:rPr>
          <w:lang w:val="sr-Latn-CS"/>
        </w:rPr>
        <w:t>anksioznosti</w:t>
      </w:r>
    </w:p>
    <w:p w:rsidR="00576B6E" w:rsidRPr="00333D2E" w:rsidRDefault="00576B6E" w:rsidP="00F200F5">
      <w:pPr>
        <w:pStyle w:val="NoSpacing"/>
        <w:numPr>
          <w:ilvl w:val="0"/>
          <w:numId w:val="246"/>
        </w:numPr>
        <w:rPr>
          <w:lang w:val="sr-Latn-CS"/>
        </w:rPr>
      </w:pPr>
      <w:r w:rsidRPr="00333D2E">
        <w:rPr>
          <w:lang w:val="sr-Latn-CS"/>
        </w:rPr>
        <w:lastRenderedPageBreak/>
        <w:t>epilepsije</w:t>
      </w:r>
    </w:p>
    <w:p w:rsidR="00576B6E" w:rsidRPr="00333D2E" w:rsidRDefault="00576B6E" w:rsidP="00F200F5">
      <w:pPr>
        <w:pStyle w:val="NoSpacing"/>
        <w:numPr>
          <w:ilvl w:val="0"/>
          <w:numId w:val="246"/>
        </w:numPr>
        <w:rPr>
          <w:lang w:val="sr-Latn-CS"/>
        </w:rPr>
      </w:pPr>
      <w:r w:rsidRPr="00333D2E">
        <w:rPr>
          <w:lang w:val="sr-Latn-CS"/>
        </w:rPr>
        <w:t>paničnih poremećaja</w:t>
      </w:r>
    </w:p>
    <w:p w:rsidR="00576B6E" w:rsidRPr="00333D2E" w:rsidRDefault="000A2DB3" w:rsidP="00F200F5">
      <w:pPr>
        <w:pStyle w:val="NoSpacing"/>
        <w:numPr>
          <w:ilvl w:val="0"/>
          <w:numId w:val="246"/>
        </w:numPr>
        <w:rPr>
          <w:lang w:val="sr-Latn-CS"/>
        </w:rPr>
      </w:pPr>
      <w:r>
        <w:rPr>
          <w:lang w:val="sr-Latn-CS"/>
        </w:rPr>
        <w:t>nesanice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CD59CA" w:rsidP="00E773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116</w:t>
      </w:r>
      <w:r w:rsidR="00E77379" w:rsidRPr="00333D2E">
        <w:rPr>
          <w:lang w:val="sr-Latn-CS"/>
        </w:rPr>
        <w:t xml:space="preserve">. </w:t>
      </w:r>
      <w:r w:rsidRPr="00333D2E">
        <w:rPr>
          <w:lang w:val="sr-Latn-CS"/>
        </w:rPr>
        <w:t>B</w:t>
      </w:r>
      <w:r w:rsidR="00E77379" w:rsidRPr="00333D2E">
        <w:rPr>
          <w:lang w:val="sr-Latn-CS"/>
        </w:rPr>
        <w:t>enzodiazepin</w:t>
      </w:r>
      <w:r w:rsidR="00576B6E" w:rsidRPr="00333D2E">
        <w:rPr>
          <w:lang w:val="sr-Latn-CS"/>
        </w:rPr>
        <w:t xml:space="preserve"> kratkog dejstva (t</w:t>
      </w:r>
      <w:r w:rsidR="00576B6E" w:rsidRPr="00333D2E">
        <w:rPr>
          <w:vertAlign w:val="subscript"/>
          <w:lang w:val="sr-Latn-CS"/>
        </w:rPr>
        <w:t>½</w:t>
      </w:r>
      <w:r w:rsidR="00576B6E" w:rsidRPr="00333D2E">
        <w:rPr>
          <w:lang w:val="sr-Latn-CS"/>
        </w:rPr>
        <w:t xml:space="preserve"> do 6 h)</w:t>
      </w:r>
      <w:r w:rsidRPr="00333D2E">
        <w:rPr>
          <w:lang w:val="sr-Latn-CS"/>
        </w:rPr>
        <w:t xml:space="preserve"> je</w:t>
      </w:r>
      <w:r w:rsidR="00576B6E" w:rsidRPr="00333D2E">
        <w:rPr>
          <w:lang w:val="sr-Latn-CS"/>
        </w:rPr>
        <w:t>:</w:t>
      </w:r>
    </w:p>
    <w:p w:rsidR="00576B6E" w:rsidRPr="00333D2E" w:rsidRDefault="000A2DB3" w:rsidP="00F200F5">
      <w:pPr>
        <w:pStyle w:val="NoSpacing"/>
        <w:numPr>
          <w:ilvl w:val="0"/>
          <w:numId w:val="247"/>
        </w:numPr>
        <w:rPr>
          <w:lang w:val="sr-Latn-CS"/>
        </w:rPr>
      </w:pPr>
      <w:r>
        <w:rPr>
          <w:lang w:val="sr-Latn-CS"/>
        </w:rPr>
        <w:t>midazolam</w:t>
      </w:r>
    </w:p>
    <w:p w:rsidR="00576B6E" w:rsidRPr="00333D2E" w:rsidRDefault="00576B6E" w:rsidP="00F200F5">
      <w:pPr>
        <w:pStyle w:val="NoSpacing"/>
        <w:numPr>
          <w:ilvl w:val="0"/>
          <w:numId w:val="247"/>
        </w:numPr>
        <w:rPr>
          <w:lang w:val="sr-Latn-CS"/>
        </w:rPr>
      </w:pPr>
      <w:r w:rsidRPr="00333D2E">
        <w:rPr>
          <w:lang w:val="sr-Latn-CS"/>
        </w:rPr>
        <w:t>diazepam</w:t>
      </w:r>
    </w:p>
    <w:p w:rsidR="00576B6E" w:rsidRPr="00333D2E" w:rsidRDefault="00576B6E" w:rsidP="00F200F5">
      <w:pPr>
        <w:pStyle w:val="NoSpacing"/>
        <w:numPr>
          <w:ilvl w:val="0"/>
          <w:numId w:val="247"/>
        </w:numPr>
        <w:rPr>
          <w:lang w:val="sr-Latn-CS"/>
        </w:rPr>
      </w:pPr>
      <w:r w:rsidRPr="00333D2E">
        <w:rPr>
          <w:lang w:val="sr-Latn-CS"/>
        </w:rPr>
        <w:t>lorazepam</w:t>
      </w:r>
    </w:p>
    <w:p w:rsidR="00E77379" w:rsidRPr="00333D2E" w:rsidRDefault="00E77379" w:rsidP="00F200F5">
      <w:pPr>
        <w:pStyle w:val="NoSpacing"/>
        <w:numPr>
          <w:ilvl w:val="0"/>
          <w:numId w:val="247"/>
        </w:numPr>
        <w:rPr>
          <w:lang w:val="sr-Latn-CS"/>
        </w:rPr>
      </w:pPr>
      <w:r w:rsidRPr="00333D2E">
        <w:rPr>
          <w:lang w:val="sr-Latn-CS"/>
        </w:rPr>
        <w:t>prazepam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CD59CA" w:rsidP="00E773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117</w:t>
      </w:r>
      <w:r w:rsidR="00E77379" w:rsidRPr="00333D2E">
        <w:rPr>
          <w:lang w:val="sr-Latn-CS"/>
        </w:rPr>
        <w:t xml:space="preserve">. </w:t>
      </w:r>
      <w:r w:rsidRPr="00333D2E">
        <w:rPr>
          <w:lang w:val="sr-Latn-CS"/>
        </w:rPr>
        <w:t xml:space="preserve">U </w:t>
      </w:r>
      <w:r w:rsidR="00E77379" w:rsidRPr="00333D2E">
        <w:rPr>
          <w:lang w:val="sr-Latn-CS"/>
        </w:rPr>
        <w:t>benzodiazepin</w:t>
      </w:r>
      <w:r w:rsidRPr="00333D2E">
        <w:rPr>
          <w:lang w:val="sr-Latn-CS"/>
        </w:rPr>
        <w:t>e</w:t>
      </w:r>
      <w:r w:rsidR="00576B6E" w:rsidRPr="00333D2E">
        <w:rPr>
          <w:lang w:val="sr-Latn-CS"/>
        </w:rPr>
        <w:t xml:space="preserve"> srednje dugog dejstva (t</w:t>
      </w:r>
      <w:r w:rsidR="00576B6E" w:rsidRPr="00333D2E">
        <w:rPr>
          <w:vertAlign w:val="subscript"/>
          <w:lang w:val="sr-Latn-CS"/>
        </w:rPr>
        <w:t>½</w:t>
      </w:r>
      <w:r w:rsidR="00576B6E" w:rsidRPr="00333D2E">
        <w:rPr>
          <w:lang w:val="sr-Latn-CS"/>
        </w:rPr>
        <w:t xml:space="preserve"> 6-24 h)</w:t>
      </w:r>
      <w:r w:rsidRPr="00333D2E">
        <w:rPr>
          <w:lang w:val="sr-Latn-CS"/>
        </w:rPr>
        <w:t xml:space="preserve"> spada</w:t>
      </w:r>
      <w:r w:rsidR="00576B6E" w:rsidRPr="00333D2E">
        <w:rPr>
          <w:lang w:val="sr-Latn-CS"/>
        </w:rPr>
        <w:t>:</w:t>
      </w:r>
    </w:p>
    <w:p w:rsidR="00576B6E" w:rsidRPr="00333D2E" w:rsidRDefault="00576B6E" w:rsidP="00F200F5">
      <w:pPr>
        <w:pStyle w:val="NoSpacing"/>
        <w:numPr>
          <w:ilvl w:val="0"/>
          <w:numId w:val="248"/>
        </w:numPr>
        <w:rPr>
          <w:lang w:val="sr-Latn-CS"/>
        </w:rPr>
      </w:pPr>
      <w:r w:rsidRPr="00333D2E">
        <w:rPr>
          <w:lang w:val="sr-Latn-CS"/>
        </w:rPr>
        <w:t>midazolam</w:t>
      </w:r>
    </w:p>
    <w:p w:rsidR="00576B6E" w:rsidRPr="00333D2E" w:rsidRDefault="000A2DB3" w:rsidP="00F200F5">
      <w:pPr>
        <w:pStyle w:val="NoSpacing"/>
        <w:numPr>
          <w:ilvl w:val="0"/>
          <w:numId w:val="248"/>
        </w:numPr>
        <w:rPr>
          <w:lang w:val="sr-Latn-CS"/>
        </w:rPr>
      </w:pPr>
      <w:r>
        <w:rPr>
          <w:lang w:val="sr-Latn-CS"/>
        </w:rPr>
        <w:t>alprazolam</w:t>
      </w:r>
    </w:p>
    <w:p w:rsidR="00E77379" w:rsidRPr="00333D2E" w:rsidRDefault="00E77379" w:rsidP="00F200F5">
      <w:pPr>
        <w:pStyle w:val="NoSpacing"/>
        <w:numPr>
          <w:ilvl w:val="0"/>
          <w:numId w:val="248"/>
        </w:numPr>
        <w:rPr>
          <w:lang w:val="sr-Latn-CS"/>
        </w:rPr>
      </w:pPr>
      <w:r w:rsidRPr="00333D2E">
        <w:rPr>
          <w:lang w:val="sr-Latn-CS"/>
        </w:rPr>
        <w:t>triazolam</w:t>
      </w:r>
    </w:p>
    <w:p w:rsidR="00576B6E" w:rsidRPr="00333D2E" w:rsidRDefault="00576B6E" w:rsidP="00F200F5">
      <w:pPr>
        <w:pStyle w:val="NoSpacing"/>
        <w:numPr>
          <w:ilvl w:val="0"/>
          <w:numId w:val="248"/>
        </w:numPr>
        <w:rPr>
          <w:lang w:val="sr-Latn-CS"/>
        </w:rPr>
      </w:pPr>
      <w:r w:rsidRPr="00333D2E">
        <w:rPr>
          <w:lang w:val="sr-Latn-CS"/>
        </w:rPr>
        <w:t>diazepam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E77379" w:rsidP="00E773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CD59CA" w:rsidRPr="00333D2E">
        <w:rPr>
          <w:lang w:val="sr-Latn-CS"/>
        </w:rPr>
        <w:t>18</w:t>
      </w:r>
      <w:r w:rsidR="00576B6E" w:rsidRPr="00333D2E">
        <w:rPr>
          <w:lang w:val="sr-Latn-CS"/>
        </w:rPr>
        <w:t xml:space="preserve">. </w:t>
      </w:r>
      <w:r w:rsidR="00CD59CA" w:rsidRPr="00333D2E">
        <w:rPr>
          <w:lang w:val="sr-Latn-CS"/>
        </w:rPr>
        <w:t>Obeleži</w:t>
      </w:r>
      <w:r w:rsidR="004832BF" w:rsidRPr="00333D2E">
        <w:rPr>
          <w:lang w:val="sr-Latn-CS"/>
        </w:rPr>
        <w:t xml:space="preserve"> </w:t>
      </w:r>
      <w:r w:rsidR="00576B6E" w:rsidRPr="00333D2E">
        <w:rPr>
          <w:lang w:val="sr-Latn-CS"/>
        </w:rPr>
        <w:t>benzodiazepin dugog dejstva (t</w:t>
      </w:r>
      <w:r w:rsidR="00576B6E" w:rsidRPr="00333D2E">
        <w:rPr>
          <w:vertAlign w:val="subscript"/>
          <w:lang w:val="sr-Latn-CS"/>
        </w:rPr>
        <w:t>½</w:t>
      </w:r>
      <w:r w:rsidR="00576B6E" w:rsidRPr="00333D2E">
        <w:rPr>
          <w:lang w:val="sr-Latn-CS"/>
        </w:rPr>
        <w:t xml:space="preserve"> &gt; 24 h):</w:t>
      </w:r>
    </w:p>
    <w:p w:rsidR="00576B6E" w:rsidRPr="00333D2E" w:rsidRDefault="00E77379" w:rsidP="00F200F5">
      <w:pPr>
        <w:pStyle w:val="NoSpacing"/>
        <w:numPr>
          <w:ilvl w:val="0"/>
          <w:numId w:val="249"/>
        </w:numPr>
        <w:rPr>
          <w:lang w:val="sr-Latn-CS"/>
        </w:rPr>
      </w:pPr>
      <w:r w:rsidRPr="00333D2E">
        <w:rPr>
          <w:lang w:val="sr-Latn-CS"/>
        </w:rPr>
        <w:t>midazolam</w:t>
      </w:r>
    </w:p>
    <w:p w:rsidR="00576B6E" w:rsidRPr="00333D2E" w:rsidRDefault="00576B6E" w:rsidP="00F200F5">
      <w:pPr>
        <w:pStyle w:val="NoSpacing"/>
        <w:numPr>
          <w:ilvl w:val="0"/>
          <w:numId w:val="249"/>
        </w:numPr>
        <w:rPr>
          <w:lang w:val="sr-Latn-CS"/>
        </w:rPr>
      </w:pPr>
      <w:r w:rsidRPr="00333D2E">
        <w:rPr>
          <w:lang w:val="sr-Latn-CS"/>
        </w:rPr>
        <w:t>alprazolam</w:t>
      </w:r>
    </w:p>
    <w:p w:rsidR="00576B6E" w:rsidRPr="00333D2E" w:rsidRDefault="000A2DB3" w:rsidP="00F200F5">
      <w:pPr>
        <w:pStyle w:val="NoSpacing"/>
        <w:numPr>
          <w:ilvl w:val="0"/>
          <w:numId w:val="249"/>
        </w:numPr>
        <w:rPr>
          <w:lang w:val="sr-Latn-CS"/>
        </w:rPr>
      </w:pPr>
      <w:r>
        <w:rPr>
          <w:lang w:val="sr-Latn-CS"/>
        </w:rPr>
        <w:t>diazepam</w:t>
      </w:r>
    </w:p>
    <w:p w:rsidR="00576B6E" w:rsidRPr="00333D2E" w:rsidRDefault="00576B6E" w:rsidP="00F200F5">
      <w:pPr>
        <w:pStyle w:val="NoSpacing"/>
        <w:numPr>
          <w:ilvl w:val="0"/>
          <w:numId w:val="249"/>
        </w:numPr>
        <w:rPr>
          <w:lang w:val="sr-Latn-CS"/>
        </w:rPr>
      </w:pPr>
      <w:r w:rsidRPr="00333D2E">
        <w:rPr>
          <w:lang w:val="sr-Latn-CS"/>
        </w:rPr>
        <w:t>flurazepam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E77379" w:rsidP="00E773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CD59CA" w:rsidRPr="00333D2E">
        <w:rPr>
          <w:lang w:val="sr-Latn-CS"/>
        </w:rPr>
        <w:t>19</w:t>
      </w:r>
      <w:r w:rsidR="00576B6E" w:rsidRPr="00333D2E">
        <w:rPr>
          <w:lang w:val="sr-Latn-CS"/>
        </w:rPr>
        <w:t>. Biotransformacija benzodiazepina u jetri odvija se:</w:t>
      </w:r>
    </w:p>
    <w:p w:rsidR="00576B6E" w:rsidRPr="00333D2E" w:rsidRDefault="00576B6E" w:rsidP="00F200F5">
      <w:pPr>
        <w:pStyle w:val="NoSpacing"/>
        <w:numPr>
          <w:ilvl w:val="0"/>
          <w:numId w:val="250"/>
        </w:numPr>
        <w:rPr>
          <w:lang w:val="sr-Latn-CS"/>
        </w:rPr>
      </w:pPr>
      <w:r w:rsidRPr="00333D2E">
        <w:rPr>
          <w:lang w:val="sr-Latn-CS"/>
        </w:rPr>
        <w:t>oksidacijom</w:t>
      </w:r>
    </w:p>
    <w:p w:rsidR="00576B6E" w:rsidRPr="00333D2E" w:rsidRDefault="00576B6E" w:rsidP="00F200F5">
      <w:pPr>
        <w:pStyle w:val="NoSpacing"/>
        <w:numPr>
          <w:ilvl w:val="0"/>
          <w:numId w:val="250"/>
        </w:numPr>
        <w:rPr>
          <w:lang w:val="sr-Latn-CS"/>
        </w:rPr>
      </w:pPr>
      <w:r w:rsidRPr="00333D2E">
        <w:rPr>
          <w:lang w:val="sr-Latn-CS"/>
        </w:rPr>
        <w:t>redukcijom</w:t>
      </w:r>
    </w:p>
    <w:p w:rsidR="00576B6E" w:rsidRPr="00333D2E" w:rsidRDefault="00576B6E" w:rsidP="00F200F5">
      <w:pPr>
        <w:pStyle w:val="NoSpacing"/>
        <w:numPr>
          <w:ilvl w:val="0"/>
          <w:numId w:val="250"/>
        </w:numPr>
        <w:rPr>
          <w:lang w:val="sr-Latn-CS"/>
        </w:rPr>
      </w:pPr>
      <w:r w:rsidRPr="00333D2E">
        <w:rPr>
          <w:lang w:val="sr-Latn-CS"/>
        </w:rPr>
        <w:t>glukuronidacijom</w:t>
      </w:r>
    </w:p>
    <w:p w:rsidR="00576B6E" w:rsidRPr="00333D2E" w:rsidRDefault="000A2DB3" w:rsidP="00F200F5">
      <w:pPr>
        <w:pStyle w:val="NoSpacing"/>
        <w:numPr>
          <w:ilvl w:val="0"/>
          <w:numId w:val="250"/>
        </w:numPr>
        <w:rPr>
          <w:lang w:val="sr-Latn-CS"/>
        </w:rPr>
      </w:pPr>
      <w:r>
        <w:rPr>
          <w:lang w:val="sr-Latn-CS"/>
        </w:rPr>
        <w:t>svim navedenim procesima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E77379" w:rsidP="00E773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CD59CA" w:rsidRPr="00333D2E">
        <w:rPr>
          <w:lang w:val="sr-Latn-CS"/>
        </w:rPr>
        <w:t>20</w:t>
      </w:r>
      <w:r w:rsidR="00576B6E" w:rsidRPr="00333D2E">
        <w:rPr>
          <w:lang w:val="sr-Latn-CS"/>
        </w:rPr>
        <w:t>. Kao intravenski anestetik najčešće se koristi jedan od navedenih benzodiazepina:</w:t>
      </w:r>
    </w:p>
    <w:p w:rsidR="00576B6E" w:rsidRPr="00333D2E" w:rsidRDefault="00576B6E" w:rsidP="00F200F5">
      <w:pPr>
        <w:pStyle w:val="NoSpacing"/>
        <w:numPr>
          <w:ilvl w:val="0"/>
          <w:numId w:val="251"/>
        </w:numPr>
        <w:rPr>
          <w:lang w:val="sr-Latn-CS"/>
        </w:rPr>
      </w:pPr>
      <w:r w:rsidRPr="00333D2E">
        <w:rPr>
          <w:lang w:val="sr-Latn-CS"/>
        </w:rPr>
        <w:t>diazepam</w:t>
      </w:r>
    </w:p>
    <w:p w:rsidR="00576B6E" w:rsidRPr="00333D2E" w:rsidRDefault="00576B6E" w:rsidP="00F200F5">
      <w:pPr>
        <w:pStyle w:val="NoSpacing"/>
        <w:numPr>
          <w:ilvl w:val="0"/>
          <w:numId w:val="251"/>
        </w:numPr>
        <w:rPr>
          <w:lang w:val="sr-Latn-CS"/>
        </w:rPr>
      </w:pPr>
      <w:r w:rsidRPr="00333D2E">
        <w:rPr>
          <w:lang w:val="sr-Latn-CS"/>
        </w:rPr>
        <w:t>klonazepam</w:t>
      </w:r>
    </w:p>
    <w:p w:rsidR="00576B6E" w:rsidRPr="00333D2E" w:rsidRDefault="000A2DB3" w:rsidP="00F200F5">
      <w:pPr>
        <w:pStyle w:val="NoSpacing"/>
        <w:numPr>
          <w:ilvl w:val="0"/>
          <w:numId w:val="251"/>
        </w:numPr>
        <w:rPr>
          <w:lang w:val="sr-Latn-CS"/>
        </w:rPr>
      </w:pPr>
      <w:r>
        <w:rPr>
          <w:lang w:val="sr-Latn-CS"/>
        </w:rPr>
        <w:t>midazolam</w:t>
      </w:r>
    </w:p>
    <w:p w:rsidR="00576B6E" w:rsidRPr="00333D2E" w:rsidRDefault="00576B6E" w:rsidP="00F200F5">
      <w:pPr>
        <w:pStyle w:val="NoSpacing"/>
        <w:numPr>
          <w:ilvl w:val="0"/>
          <w:numId w:val="251"/>
        </w:numPr>
        <w:rPr>
          <w:lang w:val="sr-Latn-CS"/>
        </w:rPr>
      </w:pPr>
      <w:r w:rsidRPr="00333D2E">
        <w:rPr>
          <w:lang w:val="sr-Latn-CS"/>
        </w:rPr>
        <w:t>bromazepam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E77379" w:rsidP="00E773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CD59CA" w:rsidRPr="00333D2E">
        <w:rPr>
          <w:lang w:val="sr-Latn-CS"/>
        </w:rPr>
        <w:t>21</w:t>
      </w:r>
      <w:r w:rsidR="00576B6E" w:rsidRPr="00333D2E">
        <w:rPr>
          <w:lang w:val="sr-Latn-CS"/>
        </w:rPr>
        <w:t xml:space="preserve">. U terapiji </w:t>
      </w:r>
      <w:r w:rsidR="00576B6E" w:rsidRPr="00333D2E">
        <w:rPr>
          <w:i/>
          <w:lang w:val="sr-Latn-CS"/>
        </w:rPr>
        <w:t>statusa epilepticusa</w:t>
      </w:r>
      <w:r w:rsidR="00576B6E" w:rsidRPr="00333D2E">
        <w:rPr>
          <w:lang w:val="sr-Latn-CS"/>
        </w:rPr>
        <w:t xml:space="preserve"> lek  prvog izbora je:</w:t>
      </w:r>
    </w:p>
    <w:p w:rsidR="00576B6E" w:rsidRPr="00333D2E" w:rsidRDefault="00576B6E" w:rsidP="00F200F5">
      <w:pPr>
        <w:pStyle w:val="NoSpacing"/>
        <w:numPr>
          <w:ilvl w:val="0"/>
          <w:numId w:val="252"/>
        </w:numPr>
        <w:rPr>
          <w:lang w:val="sr-Latn-CS"/>
        </w:rPr>
      </w:pPr>
      <w:r w:rsidRPr="00333D2E">
        <w:rPr>
          <w:lang w:val="sr-Latn-CS"/>
        </w:rPr>
        <w:t>bromazepam</w:t>
      </w:r>
    </w:p>
    <w:p w:rsidR="00576B6E" w:rsidRPr="00333D2E" w:rsidRDefault="000A2DB3" w:rsidP="00F200F5">
      <w:pPr>
        <w:pStyle w:val="NoSpacing"/>
        <w:numPr>
          <w:ilvl w:val="0"/>
          <w:numId w:val="252"/>
        </w:numPr>
        <w:rPr>
          <w:lang w:val="sr-Latn-CS"/>
        </w:rPr>
      </w:pPr>
      <w:r>
        <w:rPr>
          <w:lang w:val="sr-Latn-CS"/>
        </w:rPr>
        <w:t>diazepam</w:t>
      </w:r>
    </w:p>
    <w:p w:rsidR="00576B6E" w:rsidRPr="00333D2E" w:rsidRDefault="00576B6E" w:rsidP="00F200F5">
      <w:pPr>
        <w:pStyle w:val="NoSpacing"/>
        <w:numPr>
          <w:ilvl w:val="0"/>
          <w:numId w:val="252"/>
        </w:numPr>
        <w:rPr>
          <w:lang w:val="sr-Latn-CS"/>
        </w:rPr>
      </w:pPr>
      <w:r w:rsidRPr="00333D2E">
        <w:rPr>
          <w:lang w:val="sr-Latn-CS"/>
        </w:rPr>
        <w:t>midazolam</w:t>
      </w:r>
    </w:p>
    <w:p w:rsidR="00576B6E" w:rsidRPr="00333D2E" w:rsidRDefault="00576B6E" w:rsidP="00F200F5">
      <w:pPr>
        <w:pStyle w:val="NoSpacing"/>
        <w:numPr>
          <w:ilvl w:val="0"/>
          <w:numId w:val="252"/>
        </w:numPr>
        <w:rPr>
          <w:lang w:val="sr-Latn-CS"/>
        </w:rPr>
      </w:pPr>
      <w:r w:rsidRPr="00333D2E">
        <w:rPr>
          <w:lang w:val="sr-Latn-CS"/>
        </w:rPr>
        <w:t>alprazolam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E77379" w:rsidP="00E773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CD59CA" w:rsidRPr="00333D2E">
        <w:rPr>
          <w:lang w:val="sr-Latn-CS"/>
        </w:rPr>
        <w:t>22</w:t>
      </w:r>
      <w:r w:rsidR="00576B6E" w:rsidRPr="00333D2E">
        <w:rPr>
          <w:lang w:val="sr-Latn-CS"/>
        </w:rPr>
        <w:t>. Apsolutna kontraindikacija za primenu benzodiazepina je:</w:t>
      </w:r>
    </w:p>
    <w:p w:rsidR="00576B6E" w:rsidRPr="00333D2E" w:rsidRDefault="00576B6E" w:rsidP="00F200F5">
      <w:pPr>
        <w:pStyle w:val="NoSpacing"/>
        <w:numPr>
          <w:ilvl w:val="0"/>
          <w:numId w:val="253"/>
        </w:numPr>
        <w:rPr>
          <w:lang w:val="sr-Latn-CS"/>
        </w:rPr>
      </w:pPr>
      <w:r w:rsidRPr="00333D2E">
        <w:rPr>
          <w:lang w:val="sr-Latn-CS"/>
        </w:rPr>
        <w:t>peptički ulkus</w:t>
      </w:r>
    </w:p>
    <w:p w:rsidR="00576B6E" w:rsidRPr="00333D2E" w:rsidRDefault="00576B6E" w:rsidP="00F200F5">
      <w:pPr>
        <w:pStyle w:val="NoSpacing"/>
        <w:numPr>
          <w:ilvl w:val="0"/>
          <w:numId w:val="253"/>
        </w:numPr>
        <w:rPr>
          <w:lang w:val="sr-Latn-CS"/>
        </w:rPr>
      </w:pPr>
      <w:r w:rsidRPr="00333D2E">
        <w:rPr>
          <w:lang w:val="sr-Latn-CS"/>
        </w:rPr>
        <w:t>multipla skleroza</w:t>
      </w:r>
    </w:p>
    <w:p w:rsidR="00576B6E" w:rsidRPr="00333D2E" w:rsidRDefault="000A2DB3" w:rsidP="00F200F5">
      <w:pPr>
        <w:pStyle w:val="NoSpacing"/>
        <w:numPr>
          <w:ilvl w:val="0"/>
          <w:numId w:val="253"/>
        </w:numPr>
        <w:rPr>
          <w:lang w:val="sr-Latn-CS"/>
        </w:rPr>
      </w:pPr>
      <w:r>
        <w:rPr>
          <w:lang w:val="sr-Latn-CS"/>
        </w:rPr>
        <w:t>miastenija gravis</w:t>
      </w:r>
    </w:p>
    <w:p w:rsidR="00576B6E" w:rsidRPr="00333D2E" w:rsidRDefault="00576B6E" w:rsidP="00F200F5">
      <w:pPr>
        <w:pStyle w:val="NoSpacing"/>
        <w:numPr>
          <w:ilvl w:val="0"/>
          <w:numId w:val="253"/>
        </w:numPr>
        <w:rPr>
          <w:lang w:val="sr-Latn-CS"/>
        </w:rPr>
      </w:pPr>
      <w:r w:rsidRPr="00333D2E">
        <w:rPr>
          <w:lang w:val="sr-Latn-CS"/>
        </w:rPr>
        <w:t>diabetes melitus</w:t>
      </w:r>
    </w:p>
    <w:p w:rsidR="00576B6E" w:rsidRPr="00333D2E" w:rsidRDefault="00576B6E" w:rsidP="00576B6E">
      <w:pPr>
        <w:pStyle w:val="NoSpacing"/>
        <w:rPr>
          <w:lang w:val="sr-Latn-CS"/>
        </w:rPr>
      </w:pPr>
      <w:r w:rsidRPr="00333D2E">
        <w:rPr>
          <w:lang w:val="sr-Latn-CS"/>
        </w:rPr>
        <w:t xml:space="preserve"> </w:t>
      </w:r>
    </w:p>
    <w:p w:rsidR="00576B6E" w:rsidRPr="00333D2E" w:rsidRDefault="00E77379" w:rsidP="00E773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CD59CA" w:rsidRPr="00333D2E">
        <w:rPr>
          <w:lang w:val="sr-Latn-CS"/>
        </w:rPr>
        <w:t>23</w:t>
      </w:r>
      <w:r w:rsidR="00576B6E" w:rsidRPr="00333D2E">
        <w:rPr>
          <w:lang w:val="sr-Latn-CS"/>
        </w:rPr>
        <w:t>. Specifični antidot kod akutnog trovanja benzodiazepinima je:</w:t>
      </w:r>
    </w:p>
    <w:p w:rsidR="00576B6E" w:rsidRPr="00333D2E" w:rsidRDefault="00576B6E" w:rsidP="00F200F5">
      <w:pPr>
        <w:pStyle w:val="NoSpacing"/>
        <w:numPr>
          <w:ilvl w:val="0"/>
          <w:numId w:val="254"/>
        </w:numPr>
        <w:rPr>
          <w:lang w:val="sr-Latn-CS"/>
        </w:rPr>
      </w:pPr>
      <w:r w:rsidRPr="00333D2E">
        <w:rPr>
          <w:lang w:val="sr-Latn-CS"/>
        </w:rPr>
        <w:t>atropin</w:t>
      </w:r>
    </w:p>
    <w:p w:rsidR="00576B6E" w:rsidRPr="00333D2E" w:rsidRDefault="00576B6E" w:rsidP="00F200F5">
      <w:pPr>
        <w:pStyle w:val="NoSpacing"/>
        <w:numPr>
          <w:ilvl w:val="0"/>
          <w:numId w:val="254"/>
        </w:numPr>
        <w:rPr>
          <w:lang w:val="sr-Latn-CS"/>
        </w:rPr>
      </w:pPr>
      <w:r w:rsidRPr="00333D2E">
        <w:rPr>
          <w:lang w:val="sr-Latn-CS"/>
        </w:rPr>
        <w:t>nalokson</w:t>
      </w:r>
    </w:p>
    <w:p w:rsidR="00576B6E" w:rsidRPr="00333D2E" w:rsidRDefault="00576B6E" w:rsidP="00F200F5">
      <w:pPr>
        <w:pStyle w:val="NoSpacing"/>
        <w:numPr>
          <w:ilvl w:val="0"/>
          <w:numId w:val="254"/>
        </w:numPr>
        <w:rPr>
          <w:lang w:val="sr-Latn-CS"/>
        </w:rPr>
      </w:pPr>
      <w:r w:rsidRPr="00333D2E">
        <w:rPr>
          <w:lang w:val="sr-Latn-CS"/>
        </w:rPr>
        <w:t>naltrekson</w:t>
      </w:r>
    </w:p>
    <w:p w:rsidR="00576B6E" w:rsidRPr="00333D2E" w:rsidRDefault="000A2DB3" w:rsidP="00F200F5">
      <w:pPr>
        <w:pStyle w:val="NoSpacing"/>
        <w:numPr>
          <w:ilvl w:val="0"/>
          <w:numId w:val="254"/>
        </w:numPr>
        <w:rPr>
          <w:lang w:val="sr-Latn-CS"/>
        </w:rPr>
      </w:pPr>
      <w:r>
        <w:rPr>
          <w:lang w:val="sr-Latn-CS"/>
        </w:rPr>
        <w:lastRenderedPageBreak/>
        <w:t>flumazenil</w:t>
      </w:r>
    </w:p>
    <w:p w:rsidR="009965A6" w:rsidRPr="00333D2E" w:rsidRDefault="009965A6" w:rsidP="00E77379">
      <w:pPr>
        <w:pStyle w:val="NoSpacing"/>
        <w:ind w:left="360"/>
        <w:rPr>
          <w:lang w:val="sr-Latn-CS"/>
        </w:rPr>
      </w:pPr>
    </w:p>
    <w:p w:rsidR="00576B6E" w:rsidRPr="00333D2E" w:rsidRDefault="00E77379" w:rsidP="00E77379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</w:t>
      </w:r>
      <w:r w:rsidR="00CD59CA" w:rsidRPr="00333D2E">
        <w:rPr>
          <w:lang w:val="sr-Latn-CS"/>
        </w:rPr>
        <w:t>24</w:t>
      </w:r>
      <w:r w:rsidR="00576B6E" w:rsidRPr="00333D2E">
        <w:rPr>
          <w:lang w:val="sr-Latn-CS"/>
        </w:rPr>
        <w:t>. Lek izbora za lečenje anksioznih stanja sa povišenom aktivnošću adrenergičkog nervnog sistema je:</w:t>
      </w:r>
    </w:p>
    <w:p w:rsidR="00576B6E" w:rsidRPr="00333D2E" w:rsidRDefault="000A2DB3" w:rsidP="00F200F5">
      <w:pPr>
        <w:pStyle w:val="NoSpacing"/>
        <w:numPr>
          <w:ilvl w:val="0"/>
          <w:numId w:val="255"/>
        </w:numPr>
        <w:rPr>
          <w:lang w:val="sr-Latn-CS"/>
        </w:rPr>
      </w:pPr>
      <w:r>
        <w:rPr>
          <w:lang w:val="sr-Latn-CS"/>
        </w:rPr>
        <w:t>propranolol</w:t>
      </w:r>
    </w:p>
    <w:p w:rsidR="00576B6E" w:rsidRPr="00333D2E" w:rsidRDefault="00576B6E" w:rsidP="00F200F5">
      <w:pPr>
        <w:pStyle w:val="NoSpacing"/>
        <w:numPr>
          <w:ilvl w:val="0"/>
          <w:numId w:val="255"/>
        </w:numPr>
        <w:rPr>
          <w:lang w:val="sr-Latn-CS"/>
        </w:rPr>
      </w:pPr>
      <w:r w:rsidRPr="00333D2E">
        <w:rPr>
          <w:lang w:val="sr-Latn-CS"/>
        </w:rPr>
        <w:t>diazepam</w:t>
      </w:r>
    </w:p>
    <w:p w:rsidR="00576B6E" w:rsidRPr="00333D2E" w:rsidRDefault="00576B6E" w:rsidP="00F200F5">
      <w:pPr>
        <w:pStyle w:val="NoSpacing"/>
        <w:numPr>
          <w:ilvl w:val="0"/>
          <w:numId w:val="255"/>
        </w:numPr>
        <w:rPr>
          <w:lang w:val="sr-Latn-CS"/>
        </w:rPr>
      </w:pPr>
      <w:r w:rsidRPr="00333D2E">
        <w:rPr>
          <w:lang w:val="sr-Latn-CS"/>
        </w:rPr>
        <w:t>alprazolam</w:t>
      </w:r>
    </w:p>
    <w:p w:rsidR="00576B6E" w:rsidRPr="00333D2E" w:rsidRDefault="00576B6E" w:rsidP="00F200F5">
      <w:pPr>
        <w:pStyle w:val="NoSpacing"/>
        <w:numPr>
          <w:ilvl w:val="0"/>
          <w:numId w:val="255"/>
        </w:numPr>
        <w:rPr>
          <w:lang w:val="sr-Latn-CS"/>
        </w:rPr>
      </w:pPr>
      <w:r w:rsidRPr="00333D2E">
        <w:rPr>
          <w:lang w:val="sr-Latn-CS"/>
        </w:rPr>
        <w:t>midazolam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CD59CA" w:rsidP="00E773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125</w:t>
      </w:r>
      <w:r w:rsidR="00576B6E" w:rsidRPr="00333D2E">
        <w:rPr>
          <w:lang w:val="sr-Latn-CS"/>
        </w:rPr>
        <w:t xml:space="preserve">. </w:t>
      </w:r>
      <w:r w:rsidR="00E77379" w:rsidRPr="00333D2E">
        <w:rPr>
          <w:lang w:val="sr-Latn-CS"/>
        </w:rPr>
        <w:t xml:space="preserve">Danas se u terapiji nesanice </w:t>
      </w:r>
      <w:r w:rsidR="00576B6E" w:rsidRPr="00333D2E">
        <w:rPr>
          <w:lang w:val="sr-Latn-CS"/>
        </w:rPr>
        <w:t>pored benzodiazepina mo</w:t>
      </w:r>
      <w:r w:rsidR="00E77379" w:rsidRPr="00333D2E">
        <w:rPr>
          <w:lang w:val="sr-Latn-CS"/>
        </w:rPr>
        <w:t>že</w:t>
      </w:r>
      <w:r w:rsidR="00576B6E" w:rsidRPr="00333D2E">
        <w:rPr>
          <w:lang w:val="sr-Latn-CS"/>
        </w:rPr>
        <w:t xml:space="preserve"> koristiti i:</w:t>
      </w:r>
    </w:p>
    <w:p w:rsidR="00576B6E" w:rsidRPr="00333D2E" w:rsidRDefault="00576B6E" w:rsidP="00F200F5">
      <w:pPr>
        <w:pStyle w:val="NoSpacing"/>
        <w:numPr>
          <w:ilvl w:val="0"/>
          <w:numId w:val="256"/>
        </w:numPr>
        <w:rPr>
          <w:lang w:val="sr-Latn-CS"/>
        </w:rPr>
      </w:pPr>
      <w:r w:rsidRPr="00333D2E">
        <w:rPr>
          <w:lang w:val="sr-Latn-CS"/>
        </w:rPr>
        <w:t>fentanil</w:t>
      </w:r>
    </w:p>
    <w:p w:rsidR="00576B6E" w:rsidRPr="00333D2E" w:rsidRDefault="000A2DB3" w:rsidP="00F200F5">
      <w:pPr>
        <w:pStyle w:val="NoSpacing"/>
        <w:numPr>
          <w:ilvl w:val="0"/>
          <w:numId w:val="256"/>
        </w:numPr>
        <w:rPr>
          <w:lang w:val="sr-Latn-CS"/>
        </w:rPr>
      </w:pPr>
      <w:r>
        <w:rPr>
          <w:lang w:val="sr-Latn-CS"/>
        </w:rPr>
        <w:t>zopiklon</w:t>
      </w:r>
    </w:p>
    <w:p w:rsidR="00576B6E" w:rsidRPr="00333D2E" w:rsidRDefault="00576B6E" w:rsidP="00F200F5">
      <w:pPr>
        <w:pStyle w:val="NoSpacing"/>
        <w:numPr>
          <w:ilvl w:val="0"/>
          <w:numId w:val="256"/>
        </w:numPr>
        <w:rPr>
          <w:lang w:val="sr-Latn-CS"/>
        </w:rPr>
      </w:pPr>
      <w:r w:rsidRPr="00333D2E">
        <w:rPr>
          <w:lang w:val="sr-Latn-CS"/>
        </w:rPr>
        <w:t>nalokson</w:t>
      </w:r>
    </w:p>
    <w:p w:rsidR="00576B6E" w:rsidRPr="00333D2E" w:rsidRDefault="00E77379" w:rsidP="00F200F5">
      <w:pPr>
        <w:pStyle w:val="NoSpacing"/>
        <w:numPr>
          <w:ilvl w:val="0"/>
          <w:numId w:val="256"/>
        </w:numPr>
        <w:rPr>
          <w:lang w:val="sr-Latn-CS"/>
        </w:rPr>
      </w:pPr>
      <w:r w:rsidRPr="00333D2E">
        <w:rPr>
          <w:lang w:val="sr-Latn-CS"/>
        </w:rPr>
        <w:t>fenobarbiton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E77379" w:rsidRPr="00333D2E" w:rsidRDefault="00E77379" w:rsidP="00E7737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CD59CA" w:rsidRPr="00333D2E">
        <w:rPr>
          <w:lang w:val="sr-Latn-CS"/>
        </w:rPr>
        <w:t>26</w:t>
      </w:r>
      <w:r w:rsidRPr="00333D2E">
        <w:rPr>
          <w:lang w:val="sr-Latn-CS"/>
        </w:rPr>
        <w:t>. Danas se u terapiji nesanice pored benzodiazepina može koristiti i:</w:t>
      </w:r>
    </w:p>
    <w:p w:rsidR="00E77379" w:rsidRPr="00333D2E" w:rsidRDefault="00E77379" w:rsidP="00F200F5">
      <w:pPr>
        <w:pStyle w:val="NoSpacing"/>
        <w:numPr>
          <w:ilvl w:val="0"/>
          <w:numId w:val="299"/>
        </w:numPr>
        <w:rPr>
          <w:lang w:val="sr-Latn-CS"/>
        </w:rPr>
      </w:pPr>
      <w:r w:rsidRPr="00333D2E">
        <w:rPr>
          <w:lang w:val="sr-Latn-CS"/>
        </w:rPr>
        <w:t>fentanil</w:t>
      </w:r>
    </w:p>
    <w:p w:rsidR="00E77379" w:rsidRPr="00333D2E" w:rsidRDefault="00E77379" w:rsidP="00F200F5">
      <w:pPr>
        <w:pStyle w:val="NoSpacing"/>
        <w:numPr>
          <w:ilvl w:val="0"/>
          <w:numId w:val="299"/>
        </w:numPr>
        <w:rPr>
          <w:lang w:val="sr-Latn-CS"/>
        </w:rPr>
      </w:pPr>
      <w:r w:rsidRPr="00333D2E">
        <w:rPr>
          <w:lang w:val="sr-Latn-CS"/>
        </w:rPr>
        <w:t>nalokson</w:t>
      </w:r>
    </w:p>
    <w:p w:rsidR="00E77379" w:rsidRPr="00333D2E" w:rsidRDefault="000A2DB3" w:rsidP="00F200F5">
      <w:pPr>
        <w:pStyle w:val="NoSpacing"/>
        <w:numPr>
          <w:ilvl w:val="0"/>
          <w:numId w:val="299"/>
        </w:numPr>
        <w:rPr>
          <w:lang w:val="sr-Latn-CS"/>
        </w:rPr>
      </w:pPr>
      <w:r>
        <w:rPr>
          <w:lang w:val="sr-Latn-CS"/>
        </w:rPr>
        <w:t>zolpidem</w:t>
      </w:r>
    </w:p>
    <w:p w:rsidR="00E77379" w:rsidRPr="00333D2E" w:rsidRDefault="00E77379" w:rsidP="00F200F5">
      <w:pPr>
        <w:pStyle w:val="NoSpacing"/>
        <w:numPr>
          <w:ilvl w:val="0"/>
          <w:numId w:val="299"/>
        </w:numPr>
        <w:rPr>
          <w:lang w:val="sr-Latn-CS"/>
        </w:rPr>
      </w:pPr>
      <w:r w:rsidRPr="00333D2E">
        <w:rPr>
          <w:lang w:val="sr-Latn-CS"/>
        </w:rPr>
        <w:t>karbamazepin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5B63F0" w:rsidP="005B63F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CD59CA" w:rsidRPr="00333D2E">
        <w:rPr>
          <w:lang w:val="sr-Latn-CS"/>
        </w:rPr>
        <w:t>27</w:t>
      </w:r>
      <w:r w:rsidRPr="00333D2E">
        <w:rPr>
          <w:lang w:val="sr-Latn-CS"/>
        </w:rPr>
        <w:t>.</w:t>
      </w:r>
      <w:r w:rsidR="00576B6E" w:rsidRPr="00333D2E">
        <w:rPr>
          <w:lang w:val="sr-Latn-CS"/>
        </w:rPr>
        <w:t xml:space="preserve"> U terapiji anksioznosti, paničnog straha i fobijske anksioznosti lekovi izbora su:</w:t>
      </w:r>
    </w:p>
    <w:p w:rsidR="00576B6E" w:rsidRPr="00333D2E" w:rsidRDefault="00576B6E" w:rsidP="00F200F5">
      <w:pPr>
        <w:pStyle w:val="NoSpacing"/>
        <w:numPr>
          <w:ilvl w:val="0"/>
          <w:numId w:val="257"/>
        </w:numPr>
        <w:rPr>
          <w:lang w:val="sr-Latn-CS"/>
        </w:rPr>
      </w:pPr>
      <w:r w:rsidRPr="00333D2E">
        <w:rPr>
          <w:lang w:val="sr-Latn-CS"/>
        </w:rPr>
        <w:t>barbiturati</w:t>
      </w:r>
    </w:p>
    <w:p w:rsidR="00576B6E" w:rsidRPr="00333D2E" w:rsidRDefault="00576B6E" w:rsidP="00F200F5">
      <w:pPr>
        <w:pStyle w:val="NoSpacing"/>
        <w:numPr>
          <w:ilvl w:val="0"/>
          <w:numId w:val="257"/>
        </w:numPr>
        <w:rPr>
          <w:lang w:val="sr-Latn-CS"/>
        </w:rPr>
      </w:pPr>
      <w:r w:rsidRPr="00333D2E">
        <w:rPr>
          <w:lang w:val="sr-Latn-CS"/>
        </w:rPr>
        <w:t>metilksantini</w:t>
      </w:r>
    </w:p>
    <w:p w:rsidR="00576B6E" w:rsidRPr="00333D2E" w:rsidRDefault="000A2DB3" w:rsidP="00F200F5">
      <w:pPr>
        <w:pStyle w:val="NoSpacing"/>
        <w:numPr>
          <w:ilvl w:val="0"/>
          <w:numId w:val="257"/>
        </w:numPr>
        <w:rPr>
          <w:lang w:val="sr-Latn-CS"/>
        </w:rPr>
      </w:pPr>
      <w:r>
        <w:rPr>
          <w:lang w:val="sr-Latn-CS"/>
        </w:rPr>
        <w:t>benzodiazepini</w:t>
      </w:r>
    </w:p>
    <w:p w:rsidR="00576B6E" w:rsidRPr="00333D2E" w:rsidRDefault="00576B6E" w:rsidP="00F200F5">
      <w:pPr>
        <w:pStyle w:val="NoSpacing"/>
        <w:numPr>
          <w:ilvl w:val="0"/>
          <w:numId w:val="257"/>
        </w:numPr>
        <w:rPr>
          <w:lang w:val="sr-Latn-CS"/>
        </w:rPr>
      </w:pPr>
      <w:r w:rsidRPr="00333D2E">
        <w:rPr>
          <w:lang w:val="sr-Latn-CS"/>
        </w:rPr>
        <w:t>hidantoini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4832BF" w:rsidP="004832BF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CD59CA" w:rsidRPr="00333D2E">
        <w:rPr>
          <w:lang w:val="sr-Latn-CS"/>
        </w:rPr>
        <w:t>28</w:t>
      </w:r>
      <w:r w:rsidR="00576B6E" w:rsidRPr="00333D2E">
        <w:rPr>
          <w:lang w:val="sr-Latn-CS"/>
        </w:rPr>
        <w:t>. U terapiji anksioznosti se pored benzodiazepina koriste i:</w:t>
      </w:r>
    </w:p>
    <w:p w:rsidR="00576B6E" w:rsidRPr="00333D2E" w:rsidRDefault="00576B6E" w:rsidP="00F200F5">
      <w:pPr>
        <w:pStyle w:val="NoSpacing"/>
        <w:numPr>
          <w:ilvl w:val="0"/>
          <w:numId w:val="258"/>
        </w:numPr>
        <w:rPr>
          <w:lang w:val="sr-Latn-CS"/>
        </w:rPr>
      </w:pPr>
      <w:r w:rsidRPr="00333D2E">
        <w:rPr>
          <w:lang w:val="sr-Latn-CS"/>
        </w:rPr>
        <w:t>selektivni inhibitori</w:t>
      </w:r>
      <w:r w:rsidR="000A2DB3">
        <w:rPr>
          <w:lang w:val="sr-Latn-CS"/>
        </w:rPr>
        <w:t xml:space="preserve"> preuzimanja serotonina (SSRI)</w:t>
      </w:r>
    </w:p>
    <w:p w:rsidR="00576B6E" w:rsidRPr="00333D2E" w:rsidRDefault="00576B6E" w:rsidP="00F200F5">
      <w:pPr>
        <w:pStyle w:val="NoSpacing"/>
        <w:numPr>
          <w:ilvl w:val="0"/>
          <w:numId w:val="258"/>
        </w:numPr>
        <w:rPr>
          <w:lang w:val="sr-Latn-CS"/>
        </w:rPr>
      </w:pPr>
      <w:r w:rsidRPr="00333D2E">
        <w:rPr>
          <w:lang w:val="sr-Latn-CS"/>
        </w:rPr>
        <w:t>fenotiazini</w:t>
      </w:r>
    </w:p>
    <w:p w:rsidR="004832BF" w:rsidRPr="00333D2E" w:rsidRDefault="004832BF" w:rsidP="00F200F5">
      <w:pPr>
        <w:pStyle w:val="NoSpacing"/>
        <w:numPr>
          <w:ilvl w:val="0"/>
          <w:numId w:val="258"/>
        </w:numPr>
        <w:rPr>
          <w:lang w:val="sr-Latn-CS"/>
        </w:rPr>
      </w:pPr>
      <w:r w:rsidRPr="00333D2E">
        <w:rPr>
          <w:lang w:val="sr-Latn-CS"/>
        </w:rPr>
        <w:t>butirofenoni</w:t>
      </w:r>
    </w:p>
    <w:p w:rsidR="00576B6E" w:rsidRPr="00333D2E" w:rsidRDefault="00576B6E" w:rsidP="00F200F5">
      <w:pPr>
        <w:pStyle w:val="NoSpacing"/>
        <w:numPr>
          <w:ilvl w:val="0"/>
          <w:numId w:val="258"/>
        </w:numPr>
        <w:rPr>
          <w:lang w:val="sr-Latn-CS"/>
        </w:rPr>
      </w:pPr>
      <w:r w:rsidRPr="00333D2E">
        <w:rPr>
          <w:lang w:val="sr-Latn-CS"/>
        </w:rPr>
        <w:t>inhibitori mono-amino-oksidaze (MAO)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623690" w:rsidP="0062369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CD59CA" w:rsidRPr="00333D2E">
        <w:rPr>
          <w:lang w:val="sr-Latn-CS"/>
        </w:rPr>
        <w:t>29</w:t>
      </w:r>
      <w:r w:rsidR="00576B6E" w:rsidRPr="00333D2E">
        <w:rPr>
          <w:lang w:val="sr-Latn-CS"/>
        </w:rPr>
        <w:t>. Poluvreme eliminacije (t</w:t>
      </w:r>
      <w:r w:rsidR="00576B6E" w:rsidRPr="00333D2E">
        <w:rPr>
          <w:vertAlign w:val="subscript"/>
          <w:lang w:val="sr-Latn-CS"/>
        </w:rPr>
        <w:t>½</w:t>
      </w:r>
      <w:r w:rsidR="00576B6E" w:rsidRPr="00333D2E">
        <w:rPr>
          <w:lang w:val="sr-Latn-CS"/>
        </w:rPr>
        <w:t>) benzodiazepina kratkog dejstva iznosi:</w:t>
      </w:r>
    </w:p>
    <w:p w:rsidR="00576B6E" w:rsidRPr="00333D2E" w:rsidRDefault="00576B6E" w:rsidP="00F200F5">
      <w:pPr>
        <w:pStyle w:val="NoSpacing"/>
        <w:numPr>
          <w:ilvl w:val="0"/>
          <w:numId w:val="259"/>
        </w:numPr>
        <w:rPr>
          <w:lang w:val="sr-Latn-CS"/>
        </w:rPr>
      </w:pPr>
      <w:r w:rsidRPr="00333D2E">
        <w:rPr>
          <w:lang w:val="sr-Latn-CS"/>
        </w:rPr>
        <w:t>preko 24 h</w:t>
      </w:r>
    </w:p>
    <w:p w:rsidR="00576B6E" w:rsidRPr="00333D2E" w:rsidRDefault="000A2DB3" w:rsidP="00F200F5">
      <w:pPr>
        <w:pStyle w:val="NoSpacing"/>
        <w:numPr>
          <w:ilvl w:val="0"/>
          <w:numId w:val="259"/>
        </w:numPr>
        <w:rPr>
          <w:lang w:val="sr-Latn-CS"/>
        </w:rPr>
      </w:pPr>
      <w:r>
        <w:rPr>
          <w:lang w:val="sr-Latn-CS"/>
        </w:rPr>
        <w:t>do  6 h</w:t>
      </w:r>
    </w:p>
    <w:p w:rsidR="00576B6E" w:rsidRPr="00333D2E" w:rsidRDefault="00576B6E" w:rsidP="00F200F5">
      <w:pPr>
        <w:pStyle w:val="NoSpacing"/>
        <w:numPr>
          <w:ilvl w:val="0"/>
          <w:numId w:val="259"/>
        </w:numPr>
        <w:rPr>
          <w:lang w:val="sr-Latn-CS"/>
        </w:rPr>
      </w:pPr>
      <w:r w:rsidRPr="00333D2E">
        <w:rPr>
          <w:lang w:val="sr-Latn-CS"/>
        </w:rPr>
        <w:t>6 do 24 h</w:t>
      </w:r>
    </w:p>
    <w:p w:rsidR="00576B6E" w:rsidRPr="00333D2E" w:rsidRDefault="00576B6E" w:rsidP="00F200F5">
      <w:pPr>
        <w:pStyle w:val="NoSpacing"/>
        <w:numPr>
          <w:ilvl w:val="0"/>
          <w:numId w:val="259"/>
        </w:numPr>
        <w:rPr>
          <w:lang w:val="sr-Latn-CS"/>
        </w:rPr>
      </w:pPr>
      <w:r w:rsidRPr="00333D2E">
        <w:rPr>
          <w:lang w:val="sr-Latn-CS"/>
        </w:rPr>
        <w:t>do 3 h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CD59CA" w:rsidP="0062369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130</w:t>
      </w:r>
      <w:r w:rsidR="00623690" w:rsidRPr="00333D2E">
        <w:rPr>
          <w:lang w:val="sr-Latn-CS"/>
        </w:rPr>
        <w:t>.</w:t>
      </w:r>
      <w:r w:rsidR="00576B6E" w:rsidRPr="00333D2E">
        <w:rPr>
          <w:lang w:val="sr-Latn-CS"/>
        </w:rPr>
        <w:t xml:space="preserve"> Benzodiazepini su lekovi koji imaju:</w:t>
      </w:r>
    </w:p>
    <w:p w:rsidR="00576B6E" w:rsidRPr="00333D2E" w:rsidRDefault="000A2DB3" w:rsidP="00F200F5">
      <w:pPr>
        <w:pStyle w:val="NoSpacing"/>
        <w:numPr>
          <w:ilvl w:val="0"/>
          <w:numId w:val="260"/>
        </w:numPr>
        <w:rPr>
          <w:lang w:val="sr-Latn-CS"/>
        </w:rPr>
      </w:pPr>
      <w:r>
        <w:rPr>
          <w:lang w:val="sr-Latn-CS"/>
        </w:rPr>
        <w:t>veliku terapijsku širinu</w:t>
      </w:r>
    </w:p>
    <w:p w:rsidR="00576B6E" w:rsidRPr="00333D2E" w:rsidRDefault="00576B6E" w:rsidP="00F200F5">
      <w:pPr>
        <w:pStyle w:val="NoSpacing"/>
        <w:numPr>
          <w:ilvl w:val="0"/>
          <w:numId w:val="260"/>
        </w:numPr>
        <w:rPr>
          <w:lang w:val="sr-Latn-CS"/>
        </w:rPr>
      </w:pPr>
      <w:r w:rsidRPr="00333D2E">
        <w:rPr>
          <w:lang w:val="sr-Latn-CS"/>
        </w:rPr>
        <w:t>antiemetičko dejstvo</w:t>
      </w:r>
    </w:p>
    <w:p w:rsidR="00576B6E" w:rsidRPr="00333D2E" w:rsidRDefault="00623690" w:rsidP="00F200F5">
      <w:pPr>
        <w:pStyle w:val="NoSpacing"/>
        <w:numPr>
          <w:ilvl w:val="0"/>
          <w:numId w:val="260"/>
        </w:numPr>
        <w:rPr>
          <w:lang w:val="sr-Latn-CS"/>
        </w:rPr>
      </w:pPr>
      <w:r w:rsidRPr="00333D2E">
        <w:rPr>
          <w:lang w:val="sr-Latn-CS"/>
        </w:rPr>
        <w:t>neuroleptičko dejstvo</w:t>
      </w:r>
    </w:p>
    <w:p w:rsidR="00576B6E" w:rsidRPr="00333D2E" w:rsidRDefault="00576B6E" w:rsidP="00F200F5">
      <w:pPr>
        <w:pStyle w:val="NoSpacing"/>
        <w:numPr>
          <w:ilvl w:val="0"/>
          <w:numId w:val="260"/>
        </w:numPr>
        <w:rPr>
          <w:lang w:val="sr-Latn-CS"/>
        </w:rPr>
      </w:pPr>
      <w:r w:rsidRPr="00333D2E">
        <w:rPr>
          <w:lang w:val="sr-Latn-CS"/>
        </w:rPr>
        <w:t>malu terapijsku širinu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623690" w:rsidP="00623690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</w:t>
      </w:r>
      <w:r w:rsidR="00CD59CA" w:rsidRPr="00333D2E">
        <w:rPr>
          <w:lang w:val="sr-Latn-CS"/>
        </w:rPr>
        <w:t>31</w:t>
      </w:r>
      <w:r w:rsidR="00576B6E" w:rsidRPr="00333D2E">
        <w:rPr>
          <w:lang w:val="sr-Latn-CS"/>
        </w:rPr>
        <w:t xml:space="preserve">. </w:t>
      </w:r>
      <w:r w:rsidRPr="00333D2E">
        <w:rPr>
          <w:lang w:val="sr-Latn-CS"/>
        </w:rPr>
        <w:t xml:space="preserve">Zaokruži </w:t>
      </w:r>
      <w:r w:rsidR="00576B6E" w:rsidRPr="00333D2E">
        <w:rPr>
          <w:lang w:val="sr-Latn-CS"/>
        </w:rPr>
        <w:t>lekove koji mogu uticati na psihofizičku sposobnost pacijenta i ometati upravljanje motornim vozilima:</w:t>
      </w:r>
    </w:p>
    <w:p w:rsidR="00576B6E" w:rsidRPr="00333D2E" w:rsidRDefault="00576B6E" w:rsidP="00F200F5">
      <w:pPr>
        <w:pStyle w:val="NoSpacing"/>
        <w:numPr>
          <w:ilvl w:val="0"/>
          <w:numId w:val="261"/>
        </w:numPr>
        <w:rPr>
          <w:lang w:val="sr-Latn-CS"/>
        </w:rPr>
      </w:pPr>
      <w:r w:rsidRPr="00333D2E">
        <w:rPr>
          <w:lang w:val="sr-Latn-CS"/>
        </w:rPr>
        <w:t>diazepam</w:t>
      </w:r>
      <w:r w:rsidR="00623690" w:rsidRPr="00333D2E">
        <w:rPr>
          <w:lang w:val="sr-Latn-CS"/>
        </w:rPr>
        <w:t xml:space="preserve"> i bromazepam</w:t>
      </w:r>
    </w:p>
    <w:p w:rsidR="00623690" w:rsidRPr="00333D2E" w:rsidRDefault="00623690" w:rsidP="00F200F5">
      <w:pPr>
        <w:pStyle w:val="NoSpacing"/>
        <w:numPr>
          <w:ilvl w:val="0"/>
          <w:numId w:val="261"/>
        </w:numPr>
        <w:rPr>
          <w:lang w:val="sr-Latn-CS"/>
        </w:rPr>
      </w:pPr>
      <w:r w:rsidRPr="00333D2E">
        <w:rPr>
          <w:lang w:val="sr-Latn-CS"/>
        </w:rPr>
        <w:t>enalapril i cilazapril</w:t>
      </w:r>
    </w:p>
    <w:p w:rsidR="00623690" w:rsidRPr="00333D2E" w:rsidRDefault="00623690" w:rsidP="00F200F5">
      <w:pPr>
        <w:pStyle w:val="NoSpacing"/>
        <w:numPr>
          <w:ilvl w:val="0"/>
          <w:numId w:val="261"/>
        </w:numPr>
        <w:rPr>
          <w:lang w:val="sr-Latn-CS"/>
        </w:rPr>
      </w:pPr>
      <w:r w:rsidRPr="00333D2E">
        <w:rPr>
          <w:lang w:val="sr-Latn-CS"/>
        </w:rPr>
        <w:t>diltiazem i verapamil</w:t>
      </w:r>
    </w:p>
    <w:p w:rsidR="00623690" w:rsidRPr="00333D2E" w:rsidRDefault="00623690" w:rsidP="00F200F5">
      <w:pPr>
        <w:pStyle w:val="NoSpacing"/>
        <w:numPr>
          <w:ilvl w:val="0"/>
          <w:numId w:val="261"/>
        </w:numPr>
        <w:rPr>
          <w:lang w:val="sr-Latn-CS"/>
        </w:rPr>
      </w:pPr>
      <w:r w:rsidRPr="00333D2E">
        <w:rPr>
          <w:lang w:val="sr-Latn-CS"/>
        </w:rPr>
        <w:lastRenderedPageBreak/>
        <w:t xml:space="preserve">eritromicin i midekamicin 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D80ECB" w:rsidP="00D80EC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CD59CA" w:rsidRPr="00333D2E">
        <w:rPr>
          <w:lang w:val="sr-Latn-CS"/>
        </w:rPr>
        <w:t>32</w:t>
      </w:r>
      <w:r w:rsidR="00576B6E" w:rsidRPr="00333D2E">
        <w:rPr>
          <w:lang w:val="sr-Latn-CS"/>
        </w:rPr>
        <w:t xml:space="preserve">. </w:t>
      </w:r>
      <w:r w:rsidRPr="00333D2E">
        <w:rPr>
          <w:lang w:val="sr-Latn-CS"/>
        </w:rPr>
        <w:t xml:space="preserve">Zaokruži </w:t>
      </w:r>
      <w:r w:rsidR="00576B6E" w:rsidRPr="00333D2E">
        <w:rPr>
          <w:lang w:val="sr-Latn-CS"/>
        </w:rPr>
        <w:t>hipnotik novije generacije:</w:t>
      </w:r>
    </w:p>
    <w:p w:rsidR="00576B6E" w:rsidRPr="00333D2E" w:rsidRDefault="00576B6E" w:rsidP="00F200F5">
      <w:pPr>
        <w:pStyle w:val="NoSpacing"/>
        <w:numPr>
          <w:ilvl w:val="0"/>
          <w:numId w:val="262"/>
        </w:numPr>
        <w:rPr>
          <w:lang w:val="sr-Latn-CS"/>
        </w:rPr>
      </w:pPr>
      <w:r w:rsidRPr="00333D2E">
        <w:rPr>
          <w:lang w:val="sr-Latn-CS"/>
        </w:rPr>
        <w:t>nitrazepam</w:t>
      </w:r>
    </w:p>
    <w:p w:rsidR="00576B6E" w:rsidRPr="00333D2E" w:rsidRDefault="00576B6E" w:rsidP="00F200F5">
      <w:pPr>
        <w:pStyle w:val="NoSpacing"/>
        <w:numPr>
          <w:ilvl w:val="0"/>
          <w:numId w:val="262"/>
        </w:numPr>
        <w:rPr>
          <w:lang w:val="sr-Latn-CS"/>
        </w:rPr>
      </w:pPr>
      <w:r w:rsidRPr="00333D2E">
        <w:rPr>
          <w:lang w:val="sr-Latn-CS"/>
        </w:rPr>
        <w:t>meprobamat</w:t>
      </w:r>
    </w:p>
    <w:p w:rsidR="00576B6E" w:rsidRPr="00333D2E" w:rsidRDefault="000A2DB3" w:rsidP="00F200F5">
      <w:pPr>
        <w:pStyle w:val="NoSpacing"/>
        <w:numPr>
          <w:ilvl w:val="0"/>
          <w:numId w:val="262"/>
        </w:numPr>
        <w:rPr>
          <w:lang w:val="sr-Latn-CS"/>
        </w:rPr>
      </w:pPr>
      <w:r>
        <w:rPr>
          <w:lang w:val="sr-Latn-CS"/>
        </w:rPr>
        <w:t>zolpidem</w:t>
      </w:r>
    </w:p>
    <w:p w:rsidR="00D80ECB" w:rsidRPr="00333D2E" w:rsidRDefault="00D80ECB" w:rsidP="00F200F5">
      <w:pPr>
        <w:pStyle w:val="NoSpacing"/>
        <w:numPr>
          <w:ilvl w:val="0"/>
          <w:numId w:val="262"/>
        </w:numPr>
        <w:rPr>
          <w:lang w:val="sr-Latn-CS"/>
        </w:rPr>
      </w:pPr>
      <w:r w:rsidRPr="00333D2E">
        <w:rPr>
          <w:lang w:val="sr-Latn-CS"/>
        </w:rPr>
        <w:t>triazolam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CD59CA" w:rsidP="00D80ECB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133</w:t>
      </w:r>
      <w:r w:rsidR="00576B6E" w:rsidRPr="00333D2E">
        <w:rPr>
          <w:lang w:val="sr-Latn-CS"/>
        </w:rPr>
        <w:t>. Sedacija stomatoloških pacijenata pre intervencije je korisna kod svih vrlo uznemirenih pacijenata, ali je naročito važna kod obolelih od</w:t>
      </w:r>
      <w:r w:rsidR="00D80ECB" w:rsidRPr="00333D2E">
        <w:rPr>
          <w:lang w:val="sr-Latn-CS"/>
        </w:rPr>
        <w:t xml:space="preserve"> (više tačnih odgovora)</w:t>
      </w:r>
      <w:r w:rsidR="00576B6E" w:rsidRPr="00333D2E">
        <w:rPr>
          <w:lang w:val="sr-Latn-CS"/>
        </w:rPr>
        <w:t>:</w:t>
      </w:r>
    </w:p>
    <w:p w:rsidR="00576B6E" w:rsidRPr="00333D2E" w:rsidRDefault="00576B6E" w:rsidP="00F200F5">
      <w:pPr>
        <w:pStyle w:val="NoSpacing"/>
        <w:numPr>
          <w:ilvl w:val="0"/>
          <w:numId w:val="263"/>
        </w:numPr>
        <w:rPr>
          <w:lang w:val="sr-Latn-CS"/>
        </w:rPr>
      </w:pPr>
      <w:r w:rsidRPr="00333D2E">
        <w:rPr>
          <w:lang w:val="sr-Latn-CS"/>
        </w:rPr>
        <w:t>parkinsonizma</w:t>
      </w:r>
    </w:p>
    <w:p w:rsidR="00576B6E" w:rsidRPr="00333D2E" w:rsidRDefault="000A2DB3" w:rsidP="00F200F5">
      <w:pPr>
        <w:pStyle w:val="NoSpacing"/>
        <w:numPr>
          <w:ilvl w:val="0"/>
          <w:numId w:val="263"/>
        </w:numPr>
        <w:rPr>
          <w:lang w:val="sr-Latn-CS"/>
        </w:rPr>
      </w:pPr>
      <w:r>
        <w:rPr>
          <w:lang w:val="sr-Latn-CS"/>
        </w:rPr>
        <w:t>epilepsije</w:t>
      </w:r>
    </w:p>
    <w:p w:rsidR="00576B6E" w:rsidRPr="00333D2E" w:rsidRDefault="00576B6E" w:rsidP="00F200F5">
      <w:pPr>
        <w:pStyle w:val="NoSpacing"/>
        <w:numPr>
          <w:ilvl w:val="0"/>
          <w:numId w:val="263"/>
        </w:numPr>
        <w:rPr>
          <w:lang w:val="sr-Latn-CS"/>
        </w:rPr>
      </w:pPr>
      <w:r w:rsidRPr="00333D2E">
        <w:rPr>
          <w:lang w:val="sr-Latn-CS"/>
        </w:rPr>
        <w:t>malignih bolesti</w:t>
      </w:r>
    </w:p>
    <w:p w:rsidR="00576B6E" w:rsidRPr="00333D2E" w:rsidRDefault="000A2DB3" w:rsidP="00F200F5">
      <w:pPr>
        <w:pStyle w:val="NoSpacing"/>
        <w:numPr>
          <w:ilvl w:val="0"/>
          <w:numId w:val="263"/>
        </w:numPr>
        <w:rPr>
          <w:lang w:val="sr-Latn-CS"/>
        </w:rPr>
      </w:pPr>
      <w:r>
        <w:rPr>
          <w:lang w:val="sr-Latn-CS"/>
        </w:rPr>
        <w:t>arterijske hipertenzije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576B6E" w:rsidP="00D80ECB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</w:t>
      </w:r>
      <w:r w:rsidR="00CD59CA" w:rsidRPr="00333D2E">
        <w:rPr>
          <w:lang w:val="sr-Latn-CS"/>
        </w:rPr>
        <w:t>34</w:t>
      </w:r>
      <w:r w:rsidRPr="00333D2E">
        <w:rPr>
          <w:lang w:val="sr-Latn-CS"/>
        </w:rPr>
        <w:t>. Sedacija stomatoloških pacijenata pre intervencije je korisna kod svih vrlo uznemirenih pacijenata, ali je naročito važna kod obolelih od</w:t>
      </w:r>
      <w:r w:rsidR="00D80ECB" w:rsidRPr="00333D2E">
        <w:rPr>
          <w:lang w:val="sr-Latn-CS"/>
        </w:rPr>
        <w:t xml:space="preserve"> (više tačnih odgovora):</w:t>
      </w:r>
    </w:p>
    <w:p w:rsidR="00576B6E" w:rsidRPr="00333D2E" w:rsidRDefault="00576B6E" w:rsidP="00F200F5">
      <w:pPr>
        <w:pStyle w:val="NoSpacing"/>
        <w:numPr>
          <w:ilvl w:val="0"/>
          <w:numId w:val="264"/>
        </w:numPr>
        <w:rPr>
          <w:lang w:val="sr-Latn-CS"/>
        </w:rPr>
      </w:pPr>
      <w:r w:rsidRPr="00333D2E">
        <w:rPr>
          <w:lang w:val="sr-Latn-CS"/>
        </w:rPr>
        <w:t>bakterijskih infekcija</w:t>
      </w:r>
    </w:p>
    <w:p w:rsidR="00576B6E" w:rsidRPr="00333D2E" w:rsidRDefault="000A2DB3" w:rsidP="00F200F5">
      <w:pPr>
        <w:pStyle w:val="NoSpacing"/>
        <w:numPr>
          <w:ilvl w:val="0"/>
          <w:numId w:val="264"/>
        </w:numPr>
        <w:rPr>
          <w:lang w:val="sr-Latn-CS"/>
        </w:rPr>
      </w:pPr>
      <w:r>
        <w:rPr>
          <w:lang w:val="sr-Latn-CS"/>
        </w:rPr>
        <w:t>diabetes melitusa</w:t>
      </w:r>
    </w:p>
    <w:p w:rsidR="00576B6E" w:rsidRPr="00333D2E" w:rsidRDefault="000A2DB3" w:rsidP="00F200F5">
      <w:pPr>
        <w:pStyle w:val="NoSpacing"/>
        <w:numPr>
          <w:ilvl w:val="0"/>
          <w:numId w:val="264"/>
        </w:numPr>
        <w:rPr>
          <w:lang w:val="sr-Latn-CS"/>
        </w:rPr>
      </w:pPr>
      <w:r>
        <w:rPr>
          <w:lang w:val="sr-Latn-CS"/>
        </w:rPr>
        <w:t>epilepsije</w:t>
      </w:r>
    </w:p>
    <w:p w:rsidR="00576B6E" w:rsidRPr="00333D2E" w:rsidRDefault="00576B6E" w:rsidP="00F200F5">
      <w:pPr>
        <w:pStyle w:val="NoSpacing"/>
        <w:numPr>
          <w:ilvl w:val="0"/>
          <w:numId w:val="264"/>
        </w:numPr>
        <w:rPr>
          <w:lang w:val="sr-Latn-CS"/>
        </w:rPr>
      </w:pPr>
      <w:r w:rsidRPr="00333D2E">
        <w:rPr>
          <w:lang w:val="sr-Latn-CS"/>
        </w:rPr>
        <w:t>depresije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CD59CA" w:rsidP="00D80EC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135</w:t>
      </w:r>
      <w:r w:rsidR="00576B6E" w:rsidRPr="00333D2E">
        <w:rPr>
          <w:lang w:val="sr-Latn-CS"/>
        </w:rPr>
        <w:t>. U cilju peroralne sedacije stomatoloških pacijenata benzodiazepini se daju:</w:t>
      </w:r>
    </w:p>
    <w:p w:rsidR="00576B6E" w:rsidRPr="00333D2E" w:rsidRDefault="00576B6E" w:rsidP="00F200F5">
      <w:pPr>
        <w:pStyle w:val="NoSpacing"/>
        <w:numPr>
          <w:ilvl w:val="0"/>
          <w:numId w:val="265"/>
        </w:numPr>
        <w:rPr>
          <w:lang w:val="sr-Latn-CS"/>
        </w:rPr>
      </w:pPr>
      <w:r w:rsidRPr="00333D2E">
        <w:rPr>
          <w:lang w:val="sr-Latn-CS"/>
        </w:rPr>
        <w:t>30 min pre intervencije</w:t>
      </w:r>
    </w:p>
    <w:p w:rsidR="00576B6E" w:rsidRPr="00333D2E" w:rsidRDefault="00576B6E" w:rsidP="00F200F5">
      <w:pPr>
        <w:pStyle w:val="NoSpacing"/>
        <w:numPr>
          <w:ilvl w:val="0"/>
          <w:numId w:val="265"/>
        </w:numPr>
        <w:rPr>
          <w:lang w:val="sr-Latn-CS"/>
        </w:rPr>
      </w:pPr>
      <w:r w:rsidRPr="00333D2E">
        <w:rPr>
          <w:lang w:val="sr-Latn-CS"/>
        </w:rPr>
        <w:t>2 h pre intervencije</w:t>
      </w:r>
    </w:p>
    <w:p w:rsidR="00576B6E" w:rsidRPr="00333D2E" w:rsidRDefault="00576B6E" w:rsidP="00F200F5">
      <w:pPr>
        <w:pStyle w:val="NoSpacing"/>
        <w:numPr>
          <w:ilvl w:val="0"/>
          <w:numId w:val="265"/>
        </w:numPr>
        <w:rPr>
          <w:lang w:val="sr-Latn-CS"/>
        </w:rPr>
      </w:pPr>
      <w:r w:rsidRPr="00333D2E">
        <w:rPr>
          <w:lang w:val="sr-Latn-CS"/>
        </w:rPr>
        <w:t>noć uoči intervencije</w:t>
      </w:r>
    </w:p>
    <w:p w:rsidR="00576B6E" w:rsidRPr="00333D2E" w:rsidRDefault="00576B6E" w:rsidP="00F200F5">
      <w:pPr>
        <w:pStyle w:val="NoSpacing"/>
        <w:numPr>
          <w:ilvl w:val="0"/>
          <w:numId w:val="265"/>
        </w:numPr>
        <w:rPr>
          <w:lang w:val="sr-Latn-CS"/>
        </w:rPr>
      </w:pPr>
      <w:r w:rsidRPr="00333D2E">
        <w:rPr>
          <w:lang w:val="sr-Latn-CS"/>
        </w:rPr>
        <w:t>1 h pre intervencije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CD59CA" w:rsidP="00D80ECB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136</w:t>
      </w:r>
      <w:r w:rsidR="00576B6E" w:rsidRPr="00333D2E">
        <w:rPr>
          <w:lang w:val="sr-Latn-CS"/>
        </w:rPr>
        <w:t>. Za peroralnu sedaciju stomatoloških pacijenata pre intervencije najčešće se primenjuje:</w:t>
      </w:r>
    </w:p>
    <w:p w:rsidR="00576B6E" w:rsidRPr="00333D2E" w:rsidRDefault="00576B6E" w:rsidP="00F200F5">
      <w:pPr>
        <w:pStyle w:val="NoSpacing"/>
        <w:numPr>
          <w:ilvl w:val="0"/>
          <w:numId w:val="266"/>
        </w:numPr>
        <w:rPr>
          <w:lang w:val="sr-Latn-CS"/>
        </w:rPr>
      </w:pPr>
      <w:r w:rsidRPr="00333D2E">
        <w:rPr>
          <w:lang w:val="sr-Latn-CS"/>
        </w:rPr>
        <w:t>flumazenil</w:t>
      </w:r>
    </w:p>
    <w:p w:rsidR="00576B6E" w:rsidRPr="00333D2E" w:rsidRDefault="000A2DB3" w:rsidP="00F200F5">
      <w:pPr>
        <w:pStyle w:val="NoSpacing"/>
        <w:numPr>
          <w:ilvl w:val="0"/>
          <w:numId w:val="266"/>
        </w:numPr>
        <w:rPr>
          <w:lang w:val="sr-Latn-CS"/>
        </w:rPr>
      </w:pPr>
      <w:r>
        <w:rPr>
          <w:lang w:val="sr-Latn-CS"/>
        </w:rPr>
        <w:t>diazepam</w:t>
      </w:r>
    </w:p>
    <w:p w:rsidR="00576B6E" w:rsidRPr="00333D2E" w:rsidRDefault="00576B6E" w:rsidP="00F200F5">
      <w:pPr>
        <w:pStyle w:val="NoSpacing"/>
        <w:numPr>
          <w:ilvl w:val="0"/>
          <w:numId w:val="266"/>
        </w:numPr>
        <w:rPr>
          <w:lang w:val="sr-Latn-CS"/>
        </w:rPr>
      </w:pPr>
      <w:r w:rsidRPr="00333D2E">
        <w:rPr>
          <w:lang w:val="sr-Latn-CS"/>
        </w:rPr>
        <w:t>meprobamat</w:t>
      </w:r>
    </w:p>
    <w:p w:rsidR="00576B6E" w:rsidRPr="00333D2E" w:rsidRDefault="00576B6E" w:rsidP="00F200F5">
      <w:pPr>
        <w:pStyle w:val="NoSpacing"/>
        <w:numPr>
          <w:ilvl w:val="0"/>
          <w:numId w:val="266"/>
        </w:numPr>
        <w:rPr>
          <w:lang w:val="sr-Latn-CS"/>
        </w:rPr>
      </w:pPr>
      <w:r w:rsidRPr="00333D2E">
        <w:rPr>
          <w:lang w:val="sr-Latn-CS"/>
        </w:rPr>
        <w:t>buspiron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576B6E" w:rsidP="00D80ECB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</w:t>
      </w:r>
      <w:r w:rsidR="00CD59CA" w:rsidRPr="00333D2E">
        <w:rPr>
          <w:lang w:val="sr-Latn-CS"/>
        </w:rPr>
        <w:t>37</w:t>
      </w:r>
      <w:r w:rsidRPr="00333D2E">
        <w:rPr>
          <w:lang w:val="sr-Latn-CS"/>
        </w:rPr>
        <w:t>. Za intravensku sedaciju stomatoloških pacijenata pre intervencije najčešće se primenjuje:</w:t>
      </w:r>
    </w:p>
    <w:p w:rsidR="00576B6E" w:rsidRPr="00333D2E" w:rsidRDefault="00576B6E" w:rsidP="00F200F5">
      <w:pPr>
        <w:pStyle w:val="NoSpacing"/>
        <w:numPr>
          <w:ilvl w:val="0"/>
          <w:numId w:val="267"/>
        </w:numPr>
        <w:rPr>
          <w:lang w:val="sr-Latn-CS"/>
        </w:rPr>
      </w:pPr>
      <w:r w:rsidRPr="00333D2E">
        <w:rPr>
          <w:lang w:val="sr-Latn-CS"/>
        </w:rPr>
        <w:t>diazepam</w:t>
      </w:r>
    </w:p>
    <w:p w:rsidR="00576B6E" w:rsidRPr="00333D2E" w:rsidRDefault="000A2DB3" w:rsidP="00F200F5">
      <w:pPr>
        <w:pStyle w:val="NoSpacing"/>
        <w:numPr>
          <w:ilvl w:val="0"/>
          <w:numId w:val="267"/>
        </w:numPr>
        <w:rPr>
          <w:lang w:val="sr-Latn-CS"/>
        </w:rPr>
      </w:pPr>
      <w:r>
        <w:rPr>
          <w:lang w:val="sr-Latn-CS"/>
        </w:rPr>
        <w:t>midazolam</w:t>
      </w:r>
    </w:p>
    <w:p w:rsidR="00576B6E" w:rsidRPr="00333D2E" w:rsidRDefault="00576B6E" w:rsidP="00F200F5">
      <w:pPr>
        <w:pStyle w:val="NoSpacing"/>
        <w:numPr>
          <w:ilvl w:val="0"/>
          <w:numId w:val="267"/>
        </w:numPr>
        <w:rPr>
          <w:lang w:val="sr-Latn-CS"/>
        </w:rPr>
      </w:pPr>
      <w:r w:rsidRPr="00333D2E">
        <w:rPr>
          <w:lang w:val="sr-Latn-CS"/>
        </w:rPr>
        <w:t>tetrazepam</w:t>
      </w:r>
    </w:p>
    <w:p w:rsidR="00576B6E" w:rsidRPr="00333D2E" w:rsidRDefault="00576B6E" w:rsidP="00F200F5">
      <w:pPr>
        <w:pStyle w:val="NoSpacing"/>
        <w:numPr>
          <w:ilvl w:val="0"/>
          <w:numId w:val="267"/>
        </w:numPr>
        <w:rPr>
          <w:lang w:val="sr-Latn-CS"/>
        </w:rPr>
      </w:pPr>
      <w:r w:rsidRPr="00333D2E">
        <w:rPr>
          <w:lang w:val="sr-Latn-CS"/>
        </w:rPr>
        <w:t>bromazepam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D80ECB" w:rsidP="00D80EC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CD59CA" w:rsidRPr="00333D2E">
        <w:rPr>
          <w:lang w:val="sr-Latn-CS"/>
        </w:rPr>
        <w:t>38</w:t>
      </w:r>
      <w:r w:rsidR="00576B6E" w:rsidRPr="00333D2E">
        <w:rPr>
          <w:lang w:val="sr-Latn-CS"/>
        </w:rPr>
        <w:t>. Za inhalacionu sedaciju stomatoloških pacijenata najčešće se primenjuje:</w:t>
      </w:r>
    </w:p>
    <w:p w:rsidR="00576B6E" w:rsidRPr="00333D2E" w:rsidRDefault="00576B6E" w:rsidP="00F200F5">
      <w:pPr>
        <w:pStyle w:val="NoSpacing"/>
        <w:numPr>
          <w:ilvl w:val="0"/>
          <w:numId w:val="268"/>
        </w:numPr>
        <w:rPr>
          <w:lang w:val="sr-Latn-CS"/>
        </w:rPr>
      </w:pPr>
      <w:r w:rsidRPr="00333D2E">
        <w:rPr>
          <w:lang w:val="sr-Latn-CS"/>
        </w:rPr>
        <w:t>diazepam</w:t>
      </w:r>
    </w:p>
    <w:p w:rsidR="00576B6E" w:rsidRPr="00333D2E" w:rsidRDefault="00576B6E" w:rsidP="00F200F5">
      <w:pPr>
        <w:pStyle w:val="NoSpacing"/>
        <w:numPr>
          <w:ilvl w:val="0"/>
          <w:numId w:val="268"/>
        </w:numPr>
        <w:rPr>
          <w:lang w:val="sr-Latn-CS"/>
        </w:rPr>
      </w:pPr>
      <w:r w:rsidRPr="00333D2E">
        <w:rPr>
          <w:lang w:val="sr-Latn-CS"/>
        </w:rPr>
        <w:t>midazolam</w:t>
      </w:r>
    </w:p>
    <w:p w:rsidR="00576B6E" w:rsidRPr="00333D2E" w:rsidRDefault="00576B6E" w:rsidP="00F200F5">
      <w:pPr>
        <w:pStyle w:val="NoSpacing"/>
        <w:numPr>
          <w:ilvl w:val="0"/>
          <w:numId w:val="268"/>
        </w:numPr>
        <w:rPr>
          <w:lang w:val="sr-Latn-CS"/>
        </w:rPr>
      </w:pPr>
      <w:r w:rsidRPr="00333D2E">
        <w:rPr>
          <w:lang w:val="sr-Latn-CS"/>
        </w:rPr>
        <w:t>smeš</w:t>
      </w:r>
      <w:r w:rsidR="000A2DB3">
        <w:rPr>
          <w:lang w:val="sr-Latn-CS"/>
        </w:rPr>
        <w:t>a azotnog oksidula i kiseonika</w:t>
      </w:r>
    </w:p>
    <w:p w:rsidR="00576B6E" w:rsidRPr="00333D2E" w:rsidRDefault="00576B6E" w:rsidP="00F200F5">
      <w:pPr>
        <w:pStyle w:val="NoSpacing"/>
        <w:numPr>
          <w:ilvl w:val="0"/>
          <w:numId w:val="268"/>
        </w:numPr>
        <w:rPr>
          <w:lang w:val="sr-Latn-CS"/>
        </w:rPr>
      </w:pPr>
      <w:r w:rsidRPr="00333D2E">
        <w:rPr>
          <w:lang w:val="sr-Latn-CS"/>
        </w:rPr>
        <w:t>bromazepam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D80ECB" w:rsidP="00D80ECB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</w:t>
      </w:r>
      <w:r w:rsidR="00CD59CA" w:rsidRPr="00333D2E">
        <w:rPr>
          <w:lang w:val="sr-Latn-CS"/>
        </w:rPr>
        <w:t>39</w:t>
      </w:r>
      <w:r w:rsidR="00576B6E" w:rsidRPr="00333D2E">
        <w:rPr>
          <w:lang w:val="sr-Latn-CS"/>
        </w:rPr>
        <w:t>. Za inhalacionu sedaciju stomatoloških pacijenata koristi se azotni oksidul u koncentraciji:</w:t>
      </w:r>
    </w:p>
    <w:p w:rsidR="00576B6E" w:rsidRPr="00333D2E" w:rsidRDefault="00576B6E" w:rsidP="00F200F5">
      <w:pPr>
        <w:pStyle w:val="NoSpacing"/>
        <w:numPr>
          <w:ilvl w:val="0"/>
          <w:numId w:val="269"/>
        </w:numPr>
        <w:rPr>
          <w:lang w:val="sr-Latn-CS"/>
        </w:rPr>
      </w:pPr>
      <w:r w:rsidRPr="00333D2E">
        <w:rPr>
          <w:lang w:val="sr-Latn-CS"/>
        </w:rPr>
        <w:lastRenderedPageBreak/>
        <w:t>10%</w:t>
      </w:r>
    </w:p>
    <w:p w:rsidR="00576B6E" w:rsidRPr="00333D2E" w:rsidRDefault="00576B6E" w:rsidP="00F200F5">
      <w:pPr>
        <w:pStyle w:val="NoSpacing"/>
        <w:numPr>
          <w:ilvl w:val="0"/>
          <w:numId w:val="269"/>
        </w:numPr>
        <w:rPr>
          <w:lang w:val="sr-Latn-CS"/>
        </w:rPr>
      </w:pPr>
      <w:r w:rsidRPr="00333D2E">
        <w:rPr>
          <w:lang w:val="sr-Latn-CS"/>
        </w:rPr>
        <w:t>25%</w:t>
      </w:r>
    </w:p>
    <w:p w:rsidR="00576B6E" w:rsidRPr="00333D2E" w:rsidRDefault="00576B6E" w:rsidP="00F200F5">
      <w:pPr>
        <w:pStyle w:val="NoSpacing"/>
        <w:numPr>
          <w:ilvl w:val="0"/>
          <w:numId w:val="269"/>
        </w:numPr>
        <w:rPr>
          <w:lang w:val="sr-Latn-CS"/>
        </w:rPr>
      </w:pPr>
      <w:r w:rsidRPr="00333D2E">
        <w:rPr>
          <w:lang w:val="sr-Latn-CS"/>
        </w:rPr>
        <w:t>3%</w:t>
      </w:r>
    </w:p>
    <w:p w:rsidR="00576B6E" w:rsidRPr="00333D2E" w:rsidRDefault="000A2DB3" w:rsidP="00F200F5">
      <w:pPr>
        <w:pStyle w:val="NoSpacing"/>
        <w:numPr>
          <w:ilvl w:val="0"/>
          <w:numId w:val="269"/>
        </w:numPr>
        <w:rPr>
          <w:lang w:val="sr-Latn-CS"/>
        </w:rPr>
      </w:pPr>
      <w:r>
        <w:rPr>
          <w:lang w:val="sr-Latn-CS"/>
        </w:rPr>
        <w:t>30-50%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D80ECB" w:rsidP="00D80EC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CD59CA" w:rsidRPr="00333D2E">
        <w:rPr>
          <w:lang w:val="sr-Latn-CS"/>
        </w:rPr>
        <w:t>40</w:t>
      </w:r>
      <w:r w:rsidR="00576B6E" w:rsidRPr="00333D2E">
        <w:rPr>
          <w:lang w:val="sr-Latn-CS"/>
        </w:rPr>
        <w:t>. Anksiolitici su lekovi koji se koriste u terapiji:</w:t>
      </w:r>
    </w:p>
    <w:p w:rsidR="00576B6E" w:rsidRPr="00333D2E" w:rsidRDefault="00576B6E" w:rsidP="00F200F5">
      <w:pPr>
        <w:pStyle w:val="NoSpacing"/>
        <w:numPr>
          <w:ilvl w:val="0"/>
          <w:numId w:val="270"/>
        </w:numPr>
        <w:rPr>
          <w:lang w:val="sr-Latn-CS"/>
        </w:rPr>
      </w:pPr>
      <w:r w:rsidRPr="00333D2E">
        <w:rPr>
          <w:lang w:val="sr-Latn-CS"/>
        </w:rPr>
        <w:t>organskih psihoza</w:t>
      </w:r>
    </w:p>
    <w:p w:rsidR="00576B6E" w:rsidRPr="00333D2E" w:rsidRDefault="00576B6E" w:rsidP="00F200F5">
      <w:pPr>
        <w:pStyle w:val="NoSpacing"/>
        <w:numPr>
          <w:ilvl w:val="0"/>
          <w:numId w:val="270"/>
        </w:numPr>
        <w:rPr>
          <w:lang w:val="sr-Latn-CS"/>
        </w:rPr>
      </w:pPr>
      <w:r w:rsidRPr="00333D2E">
        <w:rPr>
          <w:lang w:val="sr-Latn-CS"/>
        </w:rPr>
        <w:t>shizofrenije</w:t>
      </w:r>
    </w:p>
    <w:p w:rsidR="00576B6E" w:rsidRPr="00333D2E" w:rsidRDefault="000A2DB3" w:rsidP="00F200F5">
      <w:pPr>
        <w:pStyle w:val="NoSpacing"/>
        <w:numPr>
          <w:ilvl w:val="0"/>
          <w:numId w:val="270"/>
        </w:numPr>
        <w:rPr>
          <w:lang w:val="sr-Latn-CS"/>
        </w:rPr>
      </w:pPr>
      <w:r>
        <w:rPr>
          <w:lang w:val="sr-Latn-CS"/>
        </w:rPr>
        <w:t>anksioznosti</w:t>
      </w:r>
    </w:p>
    <w:p w:rsidR="00576B6E" w:rsidRPr="00333D2E" w:rsidRDefault="00576B6E" w:rsidP="00F200F5">
      <w:pPr>
        <w:pStyle w:val="NoSpacing"/>
        <w:numPr>
          <w:ilvl w:val="0"/>
          <w:numId w:val="270"/>
        </w:numPr>
        <w:rPr>
          <w:lang w:val="sr-Latn-CS"/>
        </w:rPr>
      </w:pPr>
      <w:r w:rsidRPr="00333D2E">
        <w:rPr>
          <w:lang w:val="sr-Latn-CS"/>
        </w:rPr>
        <w:t>depresije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D80ECB" w:rsidP="00D80EC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CD59CA" w:rsidRPr="00333D2E">
        <w:rPr>
          <w:lang w:val="sr-Latn-CS"/>
        </w:rPr>
        <w:t>41</w:t>
      </w:r>
      <w:r w:rsidR="00576B6E" w:rsidRPr="00333D2E">
        <w:rPr>
          <w:lang w:val="sr-Latn-CS"/>
        </w:rPr>
        <w:t>. Hipnotici su lekovi koji izazivaju:</w:t>
      </w:r>
    </w:p>
    <w:p w:rsidR="00576B6E" w:rsidRPr="00333D2E" w:rsidRDefault="000A2DB3" w:rsidP="00F200F5">
      <w:pPr>
        <w:pStyle w:val="NoSpacing"/>
        <w:numPr>
          <w:ilvl w:val="0"/>
          <w:numId w:val="271"/>
        </w:numPr>
        <w:rPr>
          <w:lang w:val="sr-Latn-CS"/>
        </w:rPr>
      </w:pPr>
      <w:r>
        <w:rPr>
          <w:lang w:val="sr-Latn-CS"/>
        </w:rPr>
        <w:t>san</w:t>
      </w:r>
    </w:p>
    <w:p w:rsidR="00576B6E" w:rsidRPr="00333D2E" w:rsidRDefault="00576B6E" w:rsidP="00F200F5">
      <w:pPr>
        <w:pStyle w:val="NoSpacing"/>
        <w:numPr>
          <w:ilvl w:val="0"/>
          <w:numId w:val="271"/>
        </w:numPr>
        <w:rPr>
          <w:lang w:val="sr-Latn-CS"/>
        </w:rPr>
      </w:pPr>
      <w:r w:rsidRPr="00333D2E">
        <w:rPr>
          <w:lang w:val="sr-Latn-CS"/>
        </w:rPr>
        <w:t>relaksaciju glatkih mišića bronhija</w:t>
      </w:r>
    </w:p>
    <w:p w:rsidR="00576B6E" w:rsidRPr="00333D2E" w:rsidRDefault="00576B6E" w:rsidP="00F200F5">
      <w:pPr>
        <w:pStyle w:val="NoSpacing"/>
        <w:numPr>
          <w:ilvl w:val="0"/>
          <w:numId w:val="271"/>
        </w:numPr>
        <w:rPr>
          <w:lang w:val="sr-Latn-CS"/>
        </w:rPr>
      </w:pPr>
      <w:r w:rsidRPr="00333D2E">
        <w:rPr>
          <w:lang w:val="sr-Latn-CS"/>
        </w:rPr>
        <w:t>vazodilataciju</w:t>
      </w:r>
    </w:p>
    <w:p w:rsidR="00576B6E" w:rsidRPr="00333D2E" w:rsidRDefault="00576B6E" w:rsidP="00F200F5">
      <w:pPr>
        <w:pStyle w:val="NoSpacing"/>
        <w:numPr>
          <w:ilvl w:val="0"/>
          <w:numId w:val="271"/>
        </w:numPr>
        <w:rPr>
          <w:lang w:val="sr-Latn-CS"/>
        </w:rPr>
      </w:pPr>
      <w:r w:rsidRPr="00333D2E">
        <w:rPr>
          <w:lang w:val="sr-Latn-CS"/>
        </w:rPr>
        <w:t>smanjuju povišen krvni pritisak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CD59CA" w:rsidP="00D80EC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142</w:t>
      </w:r>
      <w:r w:rsidR="00576B6E" w:rsidRPr="00333D2E">
        <w:rPr>
          <w:lang w:val="sr-Latn-CS"/>
        </w:rPr>
        <w:t>. Anksiolitici, sedativi i hipnotici su lekovi koji potenciraju dejstvo:</w:t>
      </w:r>
    </w:p>
    <w:p w:rsidR="00576B6E" w:rsidRPr="00333D2E" w:rsidRDefault="00576B6E" w:rsidP="00F200F5">
      <w:pPr>
        <w:pStyle w:val="NoSpacing"/>
        <w:numPr>
          <w:ilvl w:val="0"/>
          <w:numId w:val="272"/>
        </w:numPr>
        <w:rPr>
          <w:lang w:val="sr-Latn-CS"/>
        </w:rPr>
      </w:pPr>
      <w:r w:rsidRPr="00333D2E">
        <w:rPr>
          <w:lang w:val="sr-Latn-CS"/>
        </w:rPr>
        <w:t>noradrenalina u CNS-u</w:t>
      </w:r>
    </w:p>
    <w:p w:rsidR="00576B6E" w:rsidRPr="00333D2E" w:rsidRDefault="00576B6E" w:rsidP="00F200F5">
      <w:pPr>
        <w:pStyle w:val="NoSpacing"/>
        <w:numPr>
          <w:ilvl w:val="0"/>
          <w:numId w:val="272"/>
        </w:numPr>
        <w:rPr>
          <w:lang w:val="sr-Latn-CS"/>
        </w:rPr>
      </w:pPr>
      <w:r w:rsidRPr="00333D2E">
        <w:rPr>
          <w:lang w:val="sr-Latn-CS"/>
        </w:rPr>
        <w:t>dopamina u CNS-u</w:t>
      </w:r>
    </w:p>
    <w:p w:rsidR="00576B6E" w:rsidRPr="00333D2E" w:rsidRDefault="00576B6E" w:rsidP="00F200F5">
      <w:pPr>
        <w:pStyle w:val="NoSpacing"/>
        <w:numPr>
          <w:ilvl w:val="0"/>
          <w:numId w:val="272"/>
        </w:numPr>
        <w:rPr>
          <w:lang w:val="sr-Latn-CS"/>
        </w:rPr>
      </w:pPr>
      <w:r w:rsidRPr="00333D2E">
        <w:rPr>
          <w:lang w:val="sr-Latn-CS"/>
        </w:rPr>
        <w:t>gama-amino-</w:t>
      </w:r>
      <w:r w:rsidR="000A2DB3">
        <w:rPr>
          <w:lang w:val="sr-Latn-CS"/>
        </w:rPr>
        <w:t>buterne kiseline (GABA) u CNS-u</w:t>
      </w:r>
    </w:p>
    <w:p w:rsidR="00576B6E" w:rsidRPr="00333D2E" w:rsidRDefault="00576B6E" w:rsidP="00F200F5">
      <w:pPr>
        <w:pStyle w:val="NoSpacing"/>
        <w:numPr>
          <w:ilvl w:val="0"/>
          <w:numId w:val="272"/>
        </w:numPr>
        <w:rPr>
          <w:lang w:val="sr-Latn-CS"/>
        </w:rPr>
      </w:pPr>
      <w:r w:rsidRPr="00333D2E">
        <w:rPr>
          <w:lang w:val="sr-Latn-CS"/>
        </w:rPr>
        <w:t>acetilholina u CNS-u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4D1064" w:rsidP="004D106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CD59CA" w:rsidRPr="00333D2E">
        <w:rPr>
          <w:lang w:val="sr-Latn-CS"/>
        </w:rPr>
        <w:t>43</w:t>
      </w:r>
      <w:r w:rsidR="00576B6E" w:rsidRPr="00333D2E">
        <w:rPr>
          <w:lang w:val="sr-Latn-CS"/>
        </w:rPr>
        <w:t xml:space="preserve">. Diazepam se koristi kao lek prvog izbora  u terapiji </w:t>
      </w:r>
      <w:r w:rsidR="00576B6E" w:rsidRPr="00333D2E">
        <w:rPr>
          <w:i/>
          <w:lang w:val="sr-Latn-CS"/>
        </w:rPr>
        <w:t>statusa epilepticusa</w:t>
      </w:r>
      <w:r w:rsidR="00576B6E" w:rsidRPr="00333D2E">
        <w:rPr>
          <w:lang w:val="sr-Latn-CS"/>
        </w:rPr>
        <w:t xml:space="preserve"> zbog:</w:t>
      </w:r>
    </w:p>
    <w:p w:rsidR="00576B6E" w:rsidRPr="00333D2E" w:rsidRDefault="000A2DB3" w:rsidP="00F200F5">
      <w:pPr>
        <w:pStyle w:val="NoSpacing"/>
        <w:numPr>
          <w:ilvl w:val="0"/>
          <w:numId w:val="273"/>
        </w:numPr>
        <w:rPr>
          <w:lang w:val="sr-Latn-CS"/>
        </w:rPr>
      </w:pPr>
      <w:r>
        <w:rPr>
          <w:lang w:val="sr-Latn-CS"/>
        </w:rPr>
        <w:t>miorelaksantnog dejstva</w:t>
      </w:r>
    </w:p>
    <w:p w:rsidR="00576B6E" w:rsidRPr="00333D2E" w:rsidRDefault="00576B6E" w:rsidP="00F200F5">
      <w:pPr>
        <w:pStyle w:val="NoSpacing"/>
        <w:numPr>
          <w:ilvl w:val="0"/>
          <w:numId w:val="273"/>
        </w:numPr>
        <w:rPr>
          <w:lang w:val="sr-Latn-CS"/>
        </w:rPr>
      </w:pPr>
      <w:r w:rsidRPr="00333D2E">
        <w:rPr>
          <w:lang w:val="sr-Latn-CS"/>
        </w:rPr>
        <w:t>sedativnog dejstva</w:t>
      </w:r>
    </w:p>
    <w:p w:rsidR="00576B6E" w:rsidRPr="00333D2E" w:rsidRDefault="00576B6E" w:rsidP="00F200F5">
      <w:pPr>
        <w:pStyle w:val="NoSpacing"/>
        <w:numPr>
          <w:ilvl w:val="0"/>
          <w:numId w:val="273"/>
        </w:numPr>
        <w:rPr>
          <w:lang w:val="sr-Latn-CS"/>
        </w:rPr>
      </w:pPr>
      <w:r w:rsidRPr="00333D2E">
        <w:rPr>
          <w:lang w:val="sr-Latn-CS"/>
        </w:rPr>
        <w:t>hipnotičkog dejstva</w:t>
      </w:r>
    </w:p>
    <w:p w:rsidR="00576B6E" w:rsidRPr="00333D2E" w:rsidRDefault="00576B6E" w:rsidP="00F200F5">
      <w:pPr>
        <w:pStyle w:val="NoSpacing"/>
        <w:numPr>
          <w:ilvl w:val="0"/>
          <w:numId w:val="273"/>
        </w:numPr>
        <w:rPr>
          <w:lang w:val="sr-Latn-CS"/>
        </w:rPr>
      </w:pPr>
      <w:r w:rsidRPr="00333D2E">
        <w:rPr>
          <w:lang w:val="sr-Latn-CS"/>
        </w:rPr>
        <w:t>anksiolitičkog dejstva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4D1064" w:rsidP="004D106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CD59CA" w:rsidRPr="00333D2E">
        <w:rPr>
          <w:lang w:val="sr-Latn-CS"/>
        </w:rPr>
        <w:t>44</w:t>
      </w:r>
      <w:r w:rsidR="00576B6E" w:rsidRPr="00333D2E">
        <w:rPr>
          <w:lang w:val="sr-Latn-CS"/>
        </w:rPr>
        <w:t>. U cilju preoperativne sedacije pacijenata primenjuje se:</w:t>
      </w:r>
    </w:p>
    <w:p w:rsidR="00576B6E" w:rsidRPr="00333D2E" w:rsidRDefault="00576B6E" w:rsidP="00F200F5">
      <w:pPr>
        <w:pStyle w:val="NoSpacing"/>
        <w:numPr>
          <w:ilvl w:val="0"/>
          <w:numId w:val="274"/>
        </w:numPr>
        <w:rPr>
          <w:lang w:val="sr-Latn-CS"/>
        </w:rPr>
      </w:pPr>
      <w:r w:rsidRPr="00333D2E">
        <w:rPr>
          <w:lang w:val="sr-Latn-CS"/>
        </w:rPr>
        <w:t>flufenazin</w:t>
      </w:r>
    </w:p>
    <w:p w:rsidR="00576B6E" w:rsidRPr="00333D2E" w:rsidRDefault="000A2DB3" w:rsidP="00F200F5">
      <w:pPr>
        <w:pStyle w:val="NoSpacing"/>
        <w:numPr>
          <w:ilvl w:val="0"/>
          <w:numId w:val="274"/>
        </w:numPr>
        <w:rPr>
          <w:lang w:val="sr-Latn-CS"/>
        </w:rPr>
      </w:pPr>
      <w:r>
        <w:rPr>
          <w:lang w:val="sr-Latn-CS"/>
        </w:rPr>
        <w:t>diazepam</w:t>
      </w:r>
    </w:p>
    <w:p w:rsidR="00576B6E" w:rsidRPr="00333D2E" w:rsidRDefault="00576B6E" w:rsidP="00F200F5">
      <w:pPr>
        <w:pStyle w:val="NoSpacing"/>
        <w:numPr>
          <w:ilvl w:val="0"/>
          <w:numId w:val="274"/>
        </w:numPr>
        <w:rPr>
          <w:lang w:val="sr-Latn-CS"/>
        </w:rPr>
      </w:pPr>
      <w:r w:rsidRPr="00333D2E">
        <w:rPr>
          <w:lang w:val="sr-Latn-CS"/>
        </w:rPr>
        <w:t xml:space="preserve">hlormpomazin </w:t>
      </w:r>
    </w:p>
    <w:p w:rsidR="00576B6E" w:rsidRPr="00333D2E" w:rsidRDefault="00576B6E" w:rsidP="00F200F5">
      <w:pPr>
        <w:pStyle w:val="NoSpacing"/>
        <w:numPr>
          <w:ilvl w:val="0"/>
          <w:numId w:val="274"/>
        </w:numPr>
        <w:rPr>
          <w:lang w:val="sr-Latn-CS"/>
        </w:rPr>
      </w:pPr>
      <w:r w:rsidRPr="00333D2E">
        <w:rPr>
          <w:lang w:val="sr-Latn-CS"/>
        </w:rPr>
        <w:t>amitriptilin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CD59CA" w:rsidP="004D106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145</w:t>
      </w:r>
      <w:r w:rsidR="00576B6E" w:rsidRPr="00333D2E">
        <w:rPr>
          <w:lang w:val="sr-Latn-CS"/>
        </w:rPr>
        <w:t xml:space="preserve"> Označi anksiolitik koji ne pripada grupi benzodiazepina:</w:t>
      </w:r>
    </w:p>
    <w:p w:rsidR="00576B6E" w:rsidRPr="00333D2E" w:rsidRDefault="00576B6E" w:rsidP="00F200F5">
      <w:pPr>
        <w:pStyle w:val="NoSpacing"/>
        <w:numPr>
          <w:ilvl w:val="0"/>
          <w:numId w:val="275"/>
        </w:numPr>
        <w:rPr>
          <w:lang w:val="sr-Latn-CS"/>
        </w:rPr>
      </w:pPr>
      <w:r w:rsidRPr="00333D2E">
        <w:rPr>
          <w:lang w:val="sr-Latn-CS"/>
        </w:rPr>
        <w:t>nitrazepam</w:t>
      </w:r>
    </w:p>
    <w:p w:rsidR="00576B6E" w:rsidRPr="00333D2E" w:rsidRDefault="00576B6E" w:rsidP="00F200F5">
      <w:pPr>
        <w:pStyle w:val="NoSpacing"/>
        <w:numPr>
          <w:ilvl w:val="0"/>
          <w:numId w:val="275"/>
        </w:numPr>
        <w:rPr>
          <w:lang w:val="sr-Latn-CS"/>
        </w:rPr>
      </w:pPr>
      <w:r w:rsidRPr="00333D2E">
        <w:rPr>
          <w:lang w:val="sr-Latn-CS"/>
        </w:rPr>
        <w:t>lorazepam</w:t>
      </w:r>
    </w:p>
    <w:p w:rsidR="00576B6E" w:rsidRPr="00333D2E" w:rsidRDefault="000A2DB3" w:rsidP="00F200F5">
      <w:pPr>
        <w:pStyle w:val="NoSpacing"/>
        <w:numPr>
          <w:ilvl w:val="0"/>
          <w:numId w:val="275"/>
        </w:numPr>
        <w:rPr>
          <w:lang w:val="sr-Latn-CS"/>
        </w:rPr>
      </w:pPr>
      <w:r>
        <w:rPr>
          <w:lang w:val="sr-Latn-CS"/>
        </w:rPr>
        <w:t>buspiron</w:t>
      </w:r>
    </w:p>
    <w:p w:rsidR="00576B6E" w:rsidRPr="00333D2E" w:rsidRDefault="00576B6E" w:rsidP="00F200F5">
      <w:pPr>
        <w:pStyle w:val="NoSpacing"/>
        <w:numPr>
          <w:ilvl w:val="0"/>
          <w:numId w:val="275"/>
        </w:numPr>
        <w:rPr>
          <w:lang w:val="sr-Latn-CS"/>
        </w:rPr>
      </w:pPr>
      <w:r w:rsidRPr="00333D2E">
        <w:rPr>
          <w:lang w:val="sr-Latn-CS"/>
        </w:rPr>
        <w:t>diazepam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4D1064" w:rsidP="004D106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CD59CA" w:rsidRPr="00333D2E">
        <w:rPr>
          <w:lang w:val="sr-Latn-CS"/>
        </w:rPr>
        <w:t>46</w:t>
      </w:r>
      <w:r w:rsidR="00576B6E" w:rsidRPr="00333D2E">
        <w:rPr>
          <w:lang w:val="sr-Latn-CS"/>
        </w:rPr>
        <w:t>. Benzodiazepini kratkog poluvremena eliminacije (t</w:t>
      </w:r>
      <w:r w:rsidR="00576B6E" w:rsidRPr="00333D2E">
        <w:rPr>
          <w:vertAlign w:val="subscript"/>
          <w:lang w:val="sr-Latn-CS"/>
        </w:rPr>
        <w:t xml:space="preserve">½ </w:t>
      </w:r>
      <w:r w:rsidR="00576B6E" w:rsidRPr="00333D2E">
        <w:rPr>
          <w:lang w:val="sr-Latn-CS"/>
        </w:rPr>
        <w:t>do 6 h) najčešće se koriste kao:</w:t>
      </w:r>
    </w:p>
    <w:p w:rsidR="00576B6E" w:rsidRPr="00333D2E" w:rsidRDefault="00576B6E" w:rsidP="00F200F5">
      <w:pPr>
        <w:pStyle w:val="NoSpacing"/>
        <w:numPr>
          <w:ilvl w:val="0"/>
          <w:numId w:val="276"/>
        </w:numPr>
        <w:rPr>
          <w:lang w:val="sr-Latn-CS"/>
        </w:rPr>
      </w:pPr>
      <w:r w:rsidRPr="00333D2E">
        <w:rPr>
          <w:lang w:val="sr-Latn-CS"/>
        </w:rPr>
        <w:t>antiepileptici</w:t>
      </w:r>
    </w:p>
    <w:p w:rsidR="00576B6E" w:rsidRPr="00333D2E" w:rsidRDefault="000A2DB3" w:rsidP="00F200F5">
      <w:pPr>
        <w:pStyle w:val="NoSpacing"/>
        <w:numPr>
          <w:ilvl w:val="0"/>
          <w:numId w:val="276"/>
        </w:numPr>
        <w:rPr>
          <w:lang w:val="sr-Latn-CS"/>
        </w:rPr>
      </w:pPr>
      <w:r>
        <w:rPr>
          <w:lang w:val="sr-Latn-CS"/>
        </w:rPr>
        <w:t>hipnotici</w:t>
      </w:r>
    </w:p>
    <w:p w:rsidR="00576B6E" w:rsidRPr="00333D2E" w:rsidRDefault="00576B6E" w:rsidP="00F200F5">
      <w:pPr>
        <w:pStyle w:val="NoSpacing"/>
        <w:numPr>
          <w:ilvl w:val="0"/>
          <w:numId w:val="276"/>
        </w:numPr>
        <w:rPr>
          <w:lang w:val="sr-Latn-CS"/>
        </w:rPr>
      </w:pPr>
      <w:r w:rsidRPr="00333D2E">
        <w:rPr>
          <w:lang w:val="sr-Latn-CS"/>
        </w:rPr>
        <w:t>anksiolitici</w:t>
      </w:r>
    </w:p>
    <w:p w:rsidR="00576B6E" w:rsidRPr="00333D2E" w:rsidRDefault="00576B6E" w:rsidP="00F200F5">
      <w:pPr>
        <w:pStyle w:val="NoSpacing"/>
        <w:numPr>
          <w:ilvl w:val="0"/>
          <w:numId w:val="276"/>
        </w:numPr>
        <w:rPr>
          <w:lang w:val="sr-Latn-CS"/>
        </w:rPr>
      </w:pPr>
      <w:r w:rsidRPr="00333D2E">
        <w:rPr>
          <w:lang w:val="sr-Latn-CS"/>
        </w:rPr>
        <w:t>sedativi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CD59CA" w:rsidP="004D106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147</w:t>
      </w:r>
      <w:r w:rsidR="00576B6E" w:rsidRPr="00333D2E">
        <w:rPr>
          <w:lang w:val="sr-Latn-CS"/>
        </w:rPr>
        <w:t>. Benzodiazepini dugog poluvremena eliminacije (t</w:t>
      </w:r>
      <w:r w:rsidR="00576B6E" w:rsidRPr="00333D2E">
        <w:rPr>
          <w:vertAlign w:val="subscript"/>
          <w:lang w:val="sr-Latn-CS"/>
        </w:rPr>
        <w:t xml:space="preserve">½ </w:t>
      </w:r>
      <w:r w:rsidR="00576B6E" w:rsidRPr="00333D2E">
        <w:rPr>
          <w:lang w:val="sr-Latn-CS"/>
        </w:rPr>
        <w:t>&gt; 24 h) najčešće se koriste kao:</w:t>
      </w:r>
    </w:p>
    <w:p w:rsidR="00576B6E" w:rsidRPr="00333D2E" w:rsidRDefault="00576B6E" w:rsidP="00F200F5">
      <w:pPr>
        <w:pStyle w:val="NoSpacing"/>
        <w:numPr>
          <w:ilvl w:val="0"/>
          <w:numId w:val="277"/>
        </w:numPr>
        <w:rPr>
          <w:lang w:val="sr-Latn-CS"/>
        </w:rPr>
      </w:pPr>
      <w:r w:rsidRPr="00333D2E">
        <w:rPr>
          <w:lang w:val="sr-Latn-CS"/>
        </w:rPr>
        <w:t>antiepileptici</w:t>
      </w:r>
    </w:p>
    <w:p w:rsidR="00576B6E" w:rsidRPr="00333D2E" w:rsidRDefault="00576B6E" w:rsidP="00F200F5">
      <w:pPr>
        <w:pStyle w:val="NoSpacing"/>
        <w:numPr>
          <w:ilvl w:val="0"/>
          <w:numId w:val="277"/>
        </w:numPr>
        <w:rPr>
          <w:lang w:val="sr-Latn-CS"/>
        </w:rPr>
      </w:pPr>
      <w:r w:rsidRPr="00333D2E">
        <w:rPr>
          <w:lang w:val="sr-Latn-CS"/>
        </w:rPr>
        <w:t>hipnotici</w:t>
      </w:r>
    </w:p>
    <w:p w:rsidR="00576B6E" w:rsidRPr="00333D2E" w:rsidRDefault="00576B6E" w:rsidP="00F200F5">
      <w:pPr>
        <w:pStyle w:val="NoSpacing"/>
        <w:numPr>
          <w:ilvl w:val="0"/>
          <w:numId w:val="277"/>
        </w:numPr>
        <w:rPr>
          <w:lang w:val="sr-Latn-CS"/>
        </w:rPr>
      </w:pPr>
      <w:r w:rsidRPr="00333D2E">
        <w:rPr>
          <w:lang w:val="sr-Latn-CS"/>
        </w:rPr>
        <w:lastRenderedPageBreak/>
        <w:t>an</w:t>
      </w:r>
      <w:r w:rsidR="000A2DB3">
        <w:rPr>
          <w:lang w:val="sr-Latn-CS"/>
        </w:rPr>
        <w:t>ksiolitici</w:t>
      </w:r>
    </w:p>
    <w:p w:rsidR="00576B6E" w:rsidRPr="00333D2E" w:rsidRDefault="00576B6E" w:rsidP="00F200F5">
      <w:pPr>
        <w:pStyle w:val="NoSpacing"/>
        <w:numPr>
          <w:ilvl w:val="0"/>
          <w:numId w:val="277"/>
        </w:numPr>
        <w:rPr>
          <w:lang w:val="sr-Latn-CS"/>
        </w:rPr>
      </w:pPr>
      <w:r w:rsidRPr="00333D2E">
        <w:rPr>
          <w:lang w:val="sr-Latn-CS"/>
        </w:rPr>
        <w:t>anestetici</w:t>
      </w:r>
    </w:p>
    <w:p w:rsidR="009965A6" w:rsidRPr="00333D2E" w:rsidRDefault="009965A6" w:rsidP="004D1064">
      <w:pPr>
        <w:pStyle w:val="NoSpacing"/>
        <w:ind w:left="360"/>
        <w:rPr>
          <w:lang w:val="sr-Latn-CS"/>
        </w:rPr>
      </w:pPr>
    </w:p>
    <w:p w:rsidR="00576B6E" w:rsidRPr="00333D2E" w:rsidRDefault="00576B6E" w:rsidP="004D1064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</w:t>
      </w:r>
      <w:r w:rsidR="00562870" w:rsidRPr="00333D2E">
        <w:rPr>
          <w:lang w:val="sr-Latn-CS"/>
        </w:rPr>
        <w:t>48</w:t>
      </w:r>
      <w:r w:rsidRPr="00333D2E">
        <w:rPr>
          <w:lang w:val="sr-Latn-CS"/>
        </w:rPr>
        <w:t>. Za izvođenje intravenske anestezije najčešće se koristi jedan od navedenih benzodiazepina:</w:t>
      </w:r>
    </w:p>
    <w:p w:rsidR="00576B6E" w:rsidRPr="00333D2E" w:rsidRDefault="00576B6E" w:rsidP="00F200F5">
      <w:pPr>
        <w:pStyle w:val="NoSpacing"/>
        <w:numPr>
          <w:ilvl w:val="0"/>
          <w:numId w:val="278"/>
        </w:numPr>
        <w:rPr>
          <w:lang w:val="sr-Latn-CS"/>
        </w:rPr>
      </w:pPr>
      <w:r w:rsidRPr="00333D2E">
        <w:rPr>
          <w:lang w:val="sr-Latn-CS"/>
        </w:rPr>
        <w:t>lorazepam</w:t>
      </w:r>
    </w:p>
    <w:p w:rsidR="00576B6E" w:rsidRPr="00333D2E" w:rsidRDefault="00576B6E" w:rsidP="00F200F5">
      <w:pPr>
        <w:pStyle w:val="NoSpacing"/>
        <w:numPr>
          <w:ilvl w:val="0"/>
          <w:numId w:val="278"/>
        </w:numPr>
        <w:rPr>
          <w:lang w:val="sr-Latn-CS"/>
        </w:rPr>
      </w:pPr>
      <w:r w:rsidRPr="00333D2E">
        <w:rPr>
          <w:lang w:val="sr-Latn-CS"/>
        </w:rPr>
        <w:t>diazepam</w:t>
      </w:r>
    </w:p>
    <w:p w:rsidR="00576B6E" w:rsidRPr="00333D2E" w:rsidRDefault="00576B6E" w:rsidP="00F200F5">
      <w:pPr>
        <w:pStyle w:val="NoSpacing"/>
        <w:numPr>
          <w:ilvl w:val="0"/>
          <w:numId w:val="278"/>
        </w:numPr>
        <w:rPr>
          <w:lang w:val="sr-Latn-CS"/>
        </w:rPr>
      </w:pPr>
      <w:r w:rsidRPr="00333D2E">
        <w:rPr>
          <w:lang w:val="sr-Latn-CS"/>
        </w:rPr>
        <w:t>bromazepam</w:t>
      </w:r>
    </w:p>
    <w:p w:rsidR="00576B6E" w:rsidRPr="00333D2E" w:rsidRDefault="000A2DB3" w:rsidP="00F200F5">
      <w:pPr>
        <w:pStyle w:val="NoSpacing"/>
        <w:numPr>
          <w:ilvl w:val="0"/>
          <w:numId w:val="278"/>
        </w:numPr>
        <w:rPr>
          <w:lang w:val="sr-Latn-CS"/>
        </w:rPr>
      </w:pPr>
      <w:r>
        <w:rPr>
          <w:lang w:val="sr-Latn-CS"/>
        </w:rPr>
        <w:t>midazolam</w:t>
      </w:r>
      <w:r w:rsidR="00576B6E" w:rsidRPr="00333D2E">
        <w:rPr>
          <w:lang w:val="sr-Latn-CS"/>
        </w:rPr>
        <w:t xml:space="preserve"> 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562870" w:rsidP="004D1064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149</w:t>
      </w:r>
      <w:r w:rsidR="00576B6E" w:rsidRPr="00333D2E">
        <w:rPr>
          <w:lang w:val="sr-Latn-CS"/>
        </w:rPr>
        <w:t>. U terapiji akutnog trovanja benzodiazepinima, pored simptomatske terapije, koristi se i specifični an</w:t>
      </w:r>
      <w:r w:rsidR="000A2DB3">
        <w:rPr>
          <w:lang w:val="sr-Latn-CS"/>
        </w:rPr>
        <w:t>t</w:t>
      </w:r>
      <w:r w:rsidR="00576B6E" w:rsidRPr="00333D2E">
        <w:rPr>
          <w:lang w:val="sr-Latn-CS"/>
        </w:rPr>
        <w:t>agonista tj. antidot:</w:t>
      </w:r>
    </w:p>
    <w:p w:rsidR="00576B6E" w:rsidRPr="00333D2E" w:rsidRDefault="00576B6E" w:rsidP="00F200F5">
      <w:pPr>
        <w:pStyle w:val="NoSpacing"/>
        <w:numPr>
          <w:ilvl w:val="0"/>
          <w:numId w:val="279"/>
        </w:numPr>
        <w:rPr>
          <w:lang w:val="sr-Latn-CS"/>
        </w:rPr>
      </w:pPr>
      <w:r w:rsidRPr="00333D2E">
        <w:rPr>
          <w:lang w:val="sr-Latn-CS"/>
        </w:rPr>
        <w:t>meprobamat</w:t>
      </w:r>
    </w:p>
    <w:p w:rsidR="00576B6E" w:rsidRPr="00333D2E" w:rsidRDefault="00576B6E" w:rsidP="00F200F5">
      <w:pPr>
        <w:pStyle w:val="NoSpacing"/>
        <w:numPr>
          <w:ilvl w:val="0"/>
          <w:numId w:val="279"/>
        </w:numPr>
        <w:rPr>
          <w:lang w:val="sr-Latn-CS"/>
        </w:rPr>
      </w:pPr>
      <w:r w:rsidRPr="00333D2E">
        <w:rPr>
          <w:lang w:val="sr-Latn-CS"/>
        </w:rPr>
        <w:t>atropin</w:t>
      </w:r>
    </w:p>
    <w:p w:rsidR="00576B6E" w:rsidRPr="00333D2E" w:rsidRDefault="000A2DB3" w:rsidP="00F200F5">
      <w:pPr>
        <w:pStyle w:val="NoSpacing"/>
        <w:numPr>
          <w:ilvl w:val="0"/>
          <w:numId w:val="279"/>
        </w:numPr>
        <w:rPr>
          <w:lang w:val="sr-Latn-CS"/>
        </w:rPr>
      </w:pPr>
      <w:r>
        <w:rPr>
          <w:lang w:val="sr-Latn-CS"/>
        </w:rPr>
        <w:t>flumazenil</w:t>
      </w:r>
    </w:p>
    <w:p w:rsidR="00576B6E" w:rsidRPr="00333D2E" w:rsidRDefault="00576B6E" w:rsidP="00F200F5">
      <w:pPr>
        <w:pStyle w:val="NoSpacing"/>
        <w:numPr>
          <w:ilvl w:val="0"/>
          <w:numId w:val="279"/>
        </w:numPr>
        <w:rPr>
          <w:lang w:val="sr-Latn-CS"/>
        </w:rPr>
      </w:pPr>
      <w:r w:rsidRPr="00333D2E">
        <w:rPr>
          <w:lang w:val="sr-Latn-CS"/>
        </w:rPr>
        <w:t>nalokson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4D1064" w:rsidP="004D106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562870" w:rsidRPr="00333D2E">
        <w:rPr>
          <w:lang w:val="sr-Latn-CS"/>
        </w:rPr>
        <w:t>50</w:t>
      </w:r>
      <w:r w:rsidR="00576B6E" w:rsidRPr="00333D2E">
        <w:rPr>
          <w:lang w:val="sr-Latn-CS"/>
        </w:rPr>
        <w:t>. Uobičajena neželjena dejstva benzodiazepina su:</w:t>
      </w:r>
    </w:p>
    <w:p w:rsidR="00576B6E" w:rsidRPr="00333D2E" w:rsidRDefault="00576B6E" w:rsidP="00F200F5">
      <w:pPr>
        <w:pStyle w:val="NoSpacing"/>
        <w:numPr>
          <w:ilvl w:val="0"/>
          <w:numId w:val="280"/>
        </w:numPr>
        <w:rPr>
          <w:lang w:val="sr-Latn-CS"/>
        </w:rPr>
      </w:pPr>
      <w:r w:rsidRPr="00333D2E">
        <w:rPr>
          <w:lang w:val="sr-Latn-CS"/>
        </w:rPr>
        <w:t>prekomerna sedacija i pospanost</w:t>
      </w:r>
    </w:p>
    <w:p w:rsidR="00576B6E" w:rsidRPr="00333D2E" w:rsidRDefault="00576B6E" w:rsidP="00F200F5">
      <w:pPr>
        <w:pStyle w:val="NoSpacing"/>
        <w:numPr>
          <w:ilvl w:val="0"/>
          <w:numId w:val="280"/>
        </w:numPr>
        <w:rPr>
          <w:lang w:val="sr-Latn-CS"/>
        </w:rPr>
      </w:pPr>
      <w:r w:rsidRPr="00333D2E">
        <w:rPr>
          <w:lang w:val="sr-Latn-CS"/>
        </w:rPr>
        <w:t>anterogradna amnezija</w:t>
      </w:r>
    </w:p>
    <w:p w:rsidR="00576B6E" w:rsidRPr="00333D2E" w:rsidRDefault="00576B6E" w:rsidP="00F200F5">
      <w:pPr>
        <w:pStyle w:val="NoSpacing"/>
        <w:numPr>
          <w:ilvl w:val="0"/>
          <w:numId w:val="280"/>
        </w:numPr>
        <w:rPr>
          <w:lang w:val="sr-Latn-CS"/>
        </w:rPr>
      </w:pPr>
      <w:r w:rsidRPr="00333D2E">
        <w:rPr>
          <w:lang w:val="sr-Latn-CS"/>
        </w:rPr>
        <w:t>psihička usporenost</w:t>
      </w:r>
    </w:p>
    <w:p w:rsidR="00576B6E" w:rsidRPr="00333D2E" w:rsidRDefault="000A2DB3" w:rsidP="00F200F5">
      <w:pPr>
        <w:pStyle w:val="NoSpacing"/>
        <w:numPr>
          <w:ilvl w:val="0"/>
          <w:numId w:val="280"/>
        </w:numPr>
        <w:rPr>
          <w:lang w:val="sr-Latn-CS"/>
        </w:rPr>
      </w:pPr>
      <w:r>
        <w:rPr>
          <w:lang w:val="sr-Latn-CS"/>
        </w:rPr>
        <w:t>sve navedeno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576B6E" w:rsidRPr="00333D2E" w:rsidRDefault="00576B6E" w:rsidP="004D1064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</w:t>
      </w:r>
      <w:r w:rsidR="00562870" w:rsidRPr="00333D2E">
        <w:rPr>
          <w:lang w:val="sr-Latn-CS"/>
        </w:rPr>
        <w:t>51</w:t>
      </w:r>
      <w:r w:rsidRPr="00333D2E">
        <w:rPr>
          <w:lang w:val="sr-Latn-CS"/>
        </w:rPr>
        <w:t>. Dominantni simptomi aps</w:t>
      </w:r>
      <w:r w:rsidR="000A2DB3">
        <w:rPr>
          <w:lang w:val="sr-Latn-CS"/>
        </w:rPr>
        <w:t>t</w:t>
      </w:r>
      <w:r w:rsidRPr="00333D2E">
        <w:rPr>
          <w:lang w:val="sr-Latn-CS"/>
        </w:rPr>
        <w:t>inencijalnog sindroma kod osoba zavisnih od benzodiazepina su</w:t>
      </w:r>
      <w:r w:rsidR="004D1064" w:rsidRPr="00333D2E">
        <w:rPr>
          <w:lang w:val="sr-Latn-CS"/>
        </w:rPr>
        <w:t xml:space="preserve"> (više tačnih odgovora)</w:t>
      </w:r>
      <w:r w:rsidRPr="00333D2E">
        <w:rPr>
          <w:lang w:val="sr-Latn-CS"/>
        </w:rPr>
        <w:t>:</w:t>
      </w:r>
    </w:p>
    <w:p w:rsidR="00576B6E" w:rsidRPr="00333D2E" w:rsidRDefault="000A2DB3" w:rsidP="00F200F5">
      <w:pPr>
        <w:pStyle w:val="NoSpacing"/>
        <w:numPr>
          <w:ilvl w:val="0"/>
          <w:numId w:val="281"/>
        </w:numPr>
        <w:rPr>
          <w:lang w:val="sr-Latn-CS"/>
        </w:rPr>
      </w:pPr>
      <w:r>
        <w:rPr>
          <w:lang w:val="sr-Latn-CS"/>
        </w:rPr>
        <w:t>nesanica</w:t>
      </w:r>
    </w:p>
    <w:p w:rsidR="00576B6E" w:rsidRPr="00333D2E" w:rsidRDefault="000A2DB3" w:rsidP="00F200F5">
      <w:pPr>
        <w:pStyle w:val="NoSpacing"/>
        <w:numPr>
          <w:ilvl w:val="0"/>
          <w:numId w:val="281"/>
        </w:numPr>
        <w:rPr>
          <w:lang w:val="sr-Latn-CS"/>
        </w:rPr>
      </w:pPr>
      <w:r>
        <w:rPr>
          <w:lang w:val="sr-Latn-CS"/>
        </w:rPr>
        <w:t>konvulzije</w:t>
      </w:r>
    </w:p>
    <w:p w:rsidR="00576B6E" w:rsidRPr="00333D2E" w:rsidRDefault="00576B6E" w:rsidP="00F200F5">
      <w:pPr>
        <w:pStyle w:val="NoSpacing"/>
        <w:numPr>
          <w:ilvl w:val="0"/>
          <w:numId w:val="281"/>
        </w:numPr>
        <w:rPr>
          <w:lang w:val="sr-Latn-CS"/>
        </w:rPr>
      </w:pPr>
      <w:r w:rsidRPr="00333D2E">
        <w:rPr>
          <w:lang w:val="sr-Latn-CS"/>
        </w:rPr>
        <w:t>pospanost</w:t>
      </w:r>
    </w:p>
    <w:p w:rsidR="00576B6E" w:rsidRPr="00333D2E" w:rsidRDefault="00576B6E" w:rsidP="00F200F5">
      <w:pPr>
        <w:pStyle w:val="NoSpacing"/>
        <w:numPr>
          <w:ilvl w:val="0"/>
          <w:numId w:val="281"/>
        </w:numPr>
        <w:rPr>
          <w:lang w:val="sr-Latn-CS"/>
        </w:rPr>
      </w:pPr>
      <w:r w:rsidRPr="00333D2E">
        <w:rPr>
          <w:lang w:val="sr-Latn-CS"/>
        </w:rPr>
        <w:t>amnezija</w:t>
      </w:r>
    </w:p>
    <w:p w:rsidR="00576B6E" w:rsidRPr="00333D2E" w:rsidRDefault="00576B6E" w:rsidP="00576B6E">
      <w:pPr>
        <w:pStyle w:val="NoSpacing"/>
        <w:rPr>
          <w:lang w:val="sr-Latn-CS"/>
        </w:rPr>
      </w:pPr>
    </w:p>
    <w:p w:rsidR="006959BD" w:rsidRPr="00333D2E" w:rsidRDefault="00BC73B9" w:rsidP="00BC73B9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</w:t>
      </w:r>
      <w:r w:rsidR="00562870" w:rsidRPr="00333D2E">
        <w:rPr>
          <w:lang w:val="sr-Latn-CS"/>
        </w:rPr>
        <w:t>52</w:t>
      </w:r>
      <w:r w:rsidRPr="00333D2E">
        <w:rPr>
          <w:lang w:val="sr-Latn-CS"/>
        </w:rPr>
        <w:t xml:space="preserve">. </w:t>
      </w:r>
      <w:r w:rsidR="006959BD" w:rsidRPr="00333D2E">
        <w:rPr>
          <w:lang w:val="sr-Latn-CS"/>
        </w:rPr>
        <w:t>Totalna intravenska anestezija (TIVA) postiže se:</w:t>
      </w:r>
    </w:p>
    <w:p w:rsidR="006959BD" w:rsidRPr="00333D2E" w:rsidRDefault="006959BD" w:rsidP="00F200F5">
      <w:pPr>
        <w:pStyle w:val="NoSpacing"/>
        <w:numPr>
          <w:ilvl w:val="0"/>
          <w:numId w:val="35"/>
        </w:numPr>
        <w:rPr>
          <w:lang w:val="sr-Latn-CS"/>
        </w:rPr>
      </w:pPr>
      <w:r w:rsidRPr="00333D2E">
        <w:rPr>
          <w:lang w:val="sr-Latn-CS"/>
        </w:rPr>
        <w:t>halotanom</w:t>
      </w:r>
    </w:p>
    <w:p w:rsidR="006959BD" w:rsidRPr="00333D2E" w:rsidRDefault="006959BD" w:rsidP="00F200F5">
      <w:pPr>
        <w:pStyle w:val="NoSpacing"/>
        <w:numPr>
          <w:ilvl w:val="0"/>
          <w:numId w:val="35"/>
        </w:numPr>
        <w:rPr>
          <w:lang w:val="sr-Latn-CS"/>
        </w:rPr>
      </w:pPr>
      <w:r w:rsidRPr="00333D2E">
        <w:rPr>
          <w:lang w:val="sr-Latn-CS"/>
        </w:rPr>
        <w:t>azotnim oksidulom</w:t>
      </w:r>
    </w:p>
    <w:p w:rsidR="006959BD" w:rsidRPr="00333D2E" w:rsidRDefault="000A2DB3" w:rsidP="00F200F5">
      <w:pPr>
        <w:pStyle w:val="NoSpacing"/>
        <w:numPr>
          <w:ilvl w:val="0"/>
          <w:numId w:val="35"/>
        </w:numPr>
        <w:rPr>
          <w:lang w:val="sr-Latn-CS"/>
        </w:rPr>
      </w:pPr>
      <w:r>
        <w:rPr>
          <w:lang w:val="sr-Latn-CS"/>
        </w:rPr>
        <w:t>propofolom</w:t>
      </w:r>
    </w:p>
    <w:p w:rsidR="006959BD" w:rsidRPr="00333D2E" w:rsidRDefault="006959BD" w:rsidP="00F200F5">
      <w:pPr>
        <w:pStyle w:val="NoSpacing"/>
        <w:numPr>
          <w:ilvl w:val="0"/>
          <w:numId w:val="35"/>
        </w:numPr>
        <w:rPr>
          <w:lang w:val="sr-Latn-CS"/>
        </w:rPr>
      </w:pPr>
      <w:r w:rsidRPr="00333D2E">
        <w:rPr>
          <w:lang w:val="sr-Latn-CS"/>
        </w:rPr>
        <w:t>ketaminom</w:t>
      </w:r>
    </w:p>
    <w:p w:rsidR="006959BD" w:rsidRPr="00333D2E" w:rsidRDefault="006959BD" w:rsidP="00BC73B9">
      <w:pPr>
        <w:pStyle w:val="NoSpacing"/>
        <w:ind w:left="360"/>
        <w:rPr>
          <w:lang w:val="sr-Latn-CS"/>
        </w:rPr>
      </w:pPr>
    </w:p>
    <w:p w:rsidR="006959BD" w:rsidRPr="00333D2E" w:rsidRDefault="00BC73B9" w:rsidP="00BC73B9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</w:t>
      </w:r>
      <w:r w:rsidR="00562870" w:rsidRPr="00333D2E">
        <w:rPr>
          <w:lang w:val="sr-Latn-CS"/>
        </w:rPr>
        <w:t>53</w:t>
      </w:r>
      <w:r w:rsidRPr="00333D2E">
        <w:rPr>
          <w:lang w:val="sr-Latn-CS"/>
        </w:rPr>
        <w:t xml:space="preserve">. </w:t>
      </w:r>
      <w:r w:rsidR="006959BD" w:rsidRPr="00333D2E">
        <w:rPr>
          <w:lang w:val="sr-Latn-CS"/>
        </w:rPr>
        <w:t>Disocijativnu anesteziju izaziva:</w:t>
      </w:r>
    </w:p>
    <w:p w:rsidR="006959BD" w:rsidRPr="00333D2E" w:rsidRDefault="006959BD" w:rsidP="00F200F5">
      <w:pPr>
        <w:pStyle w:val="NoSpacing"/>
        <w:numPr>
          <w:ilvl w:val="0"/>
          <w:numId w:val="36"/>
        </w:numPr>
        <w:rPr>
          <w:lang w:val="sr-Latn-CS"/>
        </w:rPr>
      </w:pPr>
      <w:r w:rsidRPr="00333D2E">
        <w:rPr>
          <w:lang w:val="sr-Latn-CS"/>
        </w:rPr>
        <w:t>halotan</w:t>
      </w:r>
    </w:p>
    <w:p w:rsidR="006959BD" w:rsidRPr="00333D2E" w:rsidRDefault="006959BD" w:rsidP="00F200F5">
      <w:pPr>
        <w:pStyle w:val="NoSpacing"/>
        <w:numPr>
          <w:ilvl w:val="0"/>
          <w:numId w:val="36"/>
        </w:numPr>
        <w:rPr>
          <w:lang w:val="sr-Latn-CS"/>
        </w:rPr>
      </w:pPr>
      <w:r w:rsidRPr="00333D2E">
        <w:rPr>
          <w:lang w:val="sr-Latn-CS"/>
        </w:rPr>
        <w:t>azotni oksidul</w:t>
      </w:r>
    </w:p>
    <w:p w:rsidR="006959BD" w:rsidRPr="00333D2E" w:rsidRDefault="000A2DB3" w:rsidP="00F200F5">
      <w:pPr>
        <w:pStyle w:val="NoSpacing"/>
        <w:numPr>
          <w:ilvl w:val="0"/>
          <w:numId w:val="36"/>
        </w:numPr>
        <w:rPr>
          <w:lang w:val="sr-Latn-CS"/>
        </w:rPr>
      </w:pPr>
      <w:r>
        <w:rPr>
          <w:lang w:val="sr-Latn-CS"/>
        </w:rPr>
        <w:t>ketamin</w:t>
      </w:r>
    </w:p>
    <w:p w:rsidR="006959BD" w:rsidRPr="00333D2E" w:rsidRDefault="006959BD" w:rsidP="00F200F5">
      <w:pPr>
        <w:pStyle w:val="NoSpacing"/>
        <w:numPr>
          <w:ilvl w:val="0"/>
          <w:numId w:val="36"/>
        </w:numPr>
        <w:rPr>
          <w:lang w:val="sr-Latn-CS"/>
        </w:rPr>
      </w:pPr>
      <w:r w:rsidRPr="00333D2E">
        <w:rPr>
          <w:lang w:val="sr-Latn-CS"/>
        </w:rPr>
        <w:t>propofol</w:t>
      </w:r>
    </w:p>
    <w:p w:rsidR="00BC73B9" w:rsidRPr="00333D2E" w:rsidRDefault="00BC73B9" w:rsidP="00BC73B9">
      <w:pPr>
        <w:pStyle w:val="NoSpacing"/>
        <w:rPr>
          <w:lang w:val="sr-Latn-CS"/>
        </w:rPr>
      </w:pPr>
    </w:p>
    <w:p w:rsidR="007A14A4" w:rsidRPr="00333D2E" w:rsidRDefault="00BC73B9" w:rsidP="00BC73B9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</w:t>
      </w:r>
      <w:r w:rsidR="00562870" w:rsidRPr="00333D2E">
        <w:rPr>
          <w:lang w:val="sr-Latn-CS"/>
        </w:rPr>
        <w:t>54</w:t>
      </w:r>
      <w:r w:rsidRPr="00333D2E">
        <w:rPr>
          <w:lang w:val="sr-Latn-CS"/>
        </w:rPr>
        <w:t xml:space="preserve">. </w:t>
      </w:r>
      <w:r w:rsidR="006959BD" w:rsidRPr="00333D2E">
        <w:rPr>
          <w:lang w:val="sr-Latn-CS"/>
        </w:rPr>
        <w:t>Intravenski anestetik, koji se često primenjuje u pedijatriji je</w:t>
      </w:r>
      <w:r w:rsidRPr="00333D2E">
        <w:rPr>
          <w:lang w:val="sr-Latn-CS"/>
        </w:rPr>
        <w:t>:</w:t>
      </w:r>
    </w:p>
    <w:p w:rsidR="006959BD" w:rsidRPr="00333D2E" w:rsidRDefault="006959BD" w:rsidP="00F200F5">
      <w:pPr>
        <w:pStyle w:val="NoSpacing"/>
        <w:numPr>
          <w:ilvl w:val="0"/>
          <w:numId w:val="37"/>
        </w:numPr>
        <w:rPr>
          <w:lang w:val="sr-Latn-CS"/>
        </w:rPr>
      </w:pPr>
      <w:r w:rsidRPr="00333D2E">
        <w:rPr>
          <w:lang w:val="sr-Latn-CS"/>
        </w:rPr>
        <w:t>halotan</w:t>
      </w:r>
    </w:p>
    <w:p w:rsidR="006959BD" w:rsidRPr="00333D2E" w:rsidRDefault="006959BD" w:rsidP="00F200F5">
      <w:pPr>
        <w:pStyle w:val="NoSpacing"/>
        <w:numPr>
          <w:ilvl w:val="0"/>
          <w:numId w:val="37"/>
        </w:numPr>
        <w:rPr>
          <w:lang w:val="sr-Latn-CS"/>
        </w:rPr>
      </w:pPr>
      <w:r w:rsidRPr="00333D2E">
        <w:rPr>
          <w:lang w:val="sr-Latn-CS"/>
        </w:rPr>
        <w:t>azotni oksidul</w:t>
      </w:r>
    </w:p>
    <w:p w:rsidR="006959BD" w:rsidRPr="00333D2E" w:rsidRDefault="000A2DB3" w:rsidP="00F200F5">
      <w:pPr>
        <w:pStyle w:val="NoSpacing"/>
        <w:numPr>
          <w:ilvl w:val="0"/>
          <w:numId w:val="37"/>
        </w:numPr>
        <w:rPr>
          <w:lang w:val="sr-Latn-CS"/>
        </w:rPr>
      </w:pPr>
      <w:r>
        <w:rPr>
          <w:lang w:val="sr-Latn-CS"/>
        </w:rPr>
        <w:t>ketamin</w:t>
      </w:r>
    </w:p>
    <w:p w:rsidR="006959BD" w:rsidRPr="00333D2E" w:rsidRDefault="006959BD" w:rsidP="00F200F5">
      <w:pPr>
        <w:pStyle w:val="NoSpacing"/>
        <w:numPr>
          <w:ilvl w:val="0"/>
          <w:numId w:val="37"/>
        </w:numPr>
        <w:rPr>
          <w:lang w:val="sr-Latn-CS"/>
        </w:rPr>
      </w:pPr>
      <w:r w:rsidRPr="00333D2E">
        <w:rPr>
          <w:lang w:val="sr-Latn-CS"/>
        </w:rPr>
        <w:t>propofol</w:t>
      </w:r>
    </w:p>
    <w:p w:rsidR="006959BD" w:rsidRPr="00333D2E" w:rsidRDefault="006959BD" w:rsidP="006959BD">
      <w:pPr>
        <w:pStyle w:val="NoSpacing"/>
        <w:rPr>
          <w:lang w:val="sr-Latn-CS"/>
        </w:rPr>
      </w:pPr>
    </w:p>
    <w:p w:rsidR="006959BD" w:rsidRPr="00333D2E" w:rsidRDefault="00BC73B9" w:rsidP="00BC73B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562870" w:rsidRPr="00333D2E">
        <w:rPr>
          <w:lang w:val="sr-Latn-CS"/>
        </w:rPr>
        <w:t>55</w:t>
      </w:r>
      <w:r w:rsidRPr="00333D2E">
        <w:rPr>
          <w:lang w:val="sr-Latn-CS"/>
        </w:rPr>
        <w:t xml:space="preserve">. </w:t>
      </w:r>
      <w:r w:rsidR="006959BD" w:rsidRPr="00333D2E">
        <w:rPr>
          <w:lang w:val="sr-Latn-CS"/>
        </w:rPr>
        <w:t xml:space="preserve">Kod i.v. davanja tiobarbiturata osnovni razlog njihovog veoma kratkog dejstva je: </w:t>
      </w:r>
    </w:p>
    <w:p w:rsidR="006959BD" w:rsidRPr="00333D2E" w:rsidRDefault="006959BD" w:rsidP="00F200F5">
      <w:pPr>
        <w:pStyle w:val="NoSpacing"/>
        <w:numPr>
          <w:ilvl w:val="0"/>
          <w:numId w:val="38"/>
        </w:numPr>
        <w:rPr>
          <w:lang w:val="sr-Latn-CS"/>
        </w:rPr>
      </w:pPr>
      <w:r w:rsidRPr="00333D2E">
        <w:rPr>
          <w:lang w:val="sr-Latn-CS"/>
        </w:rPr>
        <w:t>brzo izlučivanje putem bubrega</w:t>
      </w:r>
    </w:p>
    <w:p w:rsidR="006959BD" w:rsidRPr="00333D2E" w:rsidRDefault="006959BD" w:rsidP="00F200F5">
      <w:pPr>
        <w:pStyle w:val="NoSpacing"/>
        <w:numPr>
          <w:ilvl w:val="0"/>
          <w:numId w:val="38"/>
        </w:numPr>
        <w:rPr>
          <w:lang w:val="sr-Latn-CS"/>
        </w:rPr>
      </w:pPr>
      <w:r w:rsidRPr="00333D2E">
        <w:rPr>
          <w:lang w:val="sr-Latn-CS"/>
        </w:rPr>
        <w:lastRenderedPageBreak/>
        <w:t>brza hidroksilacija u jetri</w:t>
      </w:r>
    </w:p>
    <w:p w:rsidR="006959BD" w:rsidRPr="00333D2E" w:rsidRDefault="006959BD" w:rsidP="00F200F5">
      <w:pPr>
        <w:pStyle w:val="NoSpacing"/>
        <w:numPr>
          <w:ilvl w:val="0"/>
          <w:numId w:val="38"/>
        </w:numPr>
        <w:rPr>
          <w:lang w:val="sr-Latn-CS"/>
        </w:rPr>
      </w:pPr>
      <w:r w:rsidRPr="00333D2E">
        <w:rPr>
          <w:lang w:val="sr-Latn-CS"/>
        </w:rPr>
        <w:t>brza oksidacija u jetri</w:t>
      </w:r>
    </w:p>
    <w:p w:rsidR="006959BD" w:rsidRPr="00333D2E" w:rsidRDefault="000A2DB3" w:rsidP="00F200F5">
      <w:pPr>
        <w:pStyle w:val="NoSpacing"/>
        <w:numPr>
          <w:ilvl w:val="0"/>
          <w:numId w:val="38"/>
        </w:numPr>
        <w:rPr>
          <w:lang w:val="sr-Latn-CS"/>
        </w:rPr>
      </w:pPr>
      <w:r>
        <w:rPr>
          <w:lang w:val="sr-Latn-CS"/>
        </w:rPr>
        <w:t>distribucija u organizmu</w:t>
      </w:r>
    </w:p>
    <w:p w:rsidR="009965A6" w:rsidRPr="00333D2E" w:rsidRDefault="009965A6" w:rsidP="00BC73B9">
      <w:pPr>
        <w:pStyle w:val="NoSpacing"/>
        <w:ind w:firstLine="360"/>
        <w:rPr>
          <w:lang w:val="sr-Latn-CS"/>
        </w:rPr>
      </w:pPr>
    </w:p>
    <w:p w:rsidR="006959BD" w:rsidRPr="00333D2E" w:rsidRDefault="00BC73B9" w:rsidP="00BC73B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562870" w:rsidRPr="00333D2E">
        <w:rPr>
          <w:lang w:val="sr-Latn-CS"/>
        </w:rPr>
        <w:t>56</w:t>
      </w:r>
      <w:r w:rsidRPr="00333D2E">
        <w:rPr>
          <w:lang w:val="sr-Latn-CS"/>
        </w:rPr>
        <w:t xml:space="preserve">. </w:t>
      </w:r>
      <w:r w:rsidR="00D57B8C" w:rsidRPr="00333D2E">
        <w:rPr>
          <w:lang w:val="sr-Latn-CS"/>
        </w:rPr>
        <w:t>Koj</w:t>
      </w:r>
      <w:r w:rsidRPr="00333D2E">
        <w:rPr>
          <w:lang w:val="sr-Latn-CS"/>
        </w:rPr>
        <w:t>e</w:t>
      </w:r>
      <w:r w:rsidR="00D57B8C" w:rsidRPr="00333D2E">
        <w:rPr>
          <w:lang w:val="sr-Latn-CS"/>
        </w:rPr>
        <w:t xml:space="preserve"> od navedenih tvr</w:t>
      </w:r>
      <w:r w:rsidR="009965A6" w:rsidRPr="00333D2E">
        <w:rPr>
          <w:lang w:val="sr-Latn-CS"/>
        </w:rPr>
        <w:t>đ</w:t>
      </w:r>
      <w:r w:rsidR="00D57B8C" w:rsidRPr="00333D2E">
        <w:rPr>
          <w:lang w:val="sr-Latn-CS"/>
        </w:rPr>
        <w:t>enja</w:t>
      </w:r>
      <w:r w:rsidR="006959BD" w:rsidRPr="00333D2E">
        <w:rPr>
          <w:lang w:val="sr-Latn-CS"/>
        </w:rPr>
        <w:t xml:space="preserve"> za intravenske anestetike NIJE tačn</w:t>
      </w:r>
      <w:r w:rsidRPr="00333D2E">
        <w:rPr>
          <w:lang w:val="sr-Latn-CS"/>
        </w:rPr>
        <w:t>o</w:t>
      </w:r>
      <w:r w:rsidR="007351FE" w:rsidRPr="00333D2E">
        <w:rPr>
          <w:lang w:val="sr-Latn-CS"/>
        </w:rPr>
        <w:t>?</w:t>
      </w:r>
    </w:p>
    <w:p w:rsidR="006959BD" w:rsidRPr="00333D2E" w:rsidRDefault="006959BD" w:rsidP="00F200F5">
      <w:pPr>
        <w:pStyle w:val="NoSpacing"/>
        <w:numPr>
          <w:ilvl w:val="0"/>
          <w:numId w:val="39"/>
        </w:numPr>
        <w:rPr>
          <w:lang w:val="sr-Latn-CS"/>
        </w:rPr>
      </w:pPr>
      <w:r w:rsidRPr="00333D2E">
        <w:rPr>
          <w:lang w:val="sr-Latn-CS"/>
        </w:rPr>
        <w:t>barbiturati dati i.v. smanjuju protok krvi u mozgu</w:t>
      </w:r>
    </w:p>
    <w:p w:rsidR="006959BD" w:rsidRPr="00333D2E" w:rsidRDefault="006959BD" w:rsidP="00F200F5">
      <w:pPr>
        <w:pStyle w:val="NoSpacing"/>
        <w:numPr>
          <w:ilvl w:val="0"/>
          <w:numId w:val="39"/>
        </w:numPr>
        <w:rPr>
          <w:lang w:val="sr-Latn-CS"/>
        </w:rPr>
      </w:pPr>
      <w:r w:rsidRPr="00333D2E">
        <w:rPr>
          <w:lang w:val="sr-Latn-CS"/>
        </w:rPr>
        <w:t>prestanak dejstva tiopentala je posledica redistribucije leka iz mozga u ostala tkiva</w:t>
      </w:r>
    </w:p>
    <w:p w:rsidR="006959BD" w:rsidRPr="00333D2E" w:rsidRDefault="006959BD" w:rsidP="00F200F5">
      <w:pPr>
        <w:pStyle w:val="NoSpacing"/>
        <w:numPr>
          <w:ilvl w:val="0"/>
          <w:numId w:val="39"/>
        </w:numPr>
        <w:rPr>
          <w:lang w:val="sr-Latn-CS"/>
        </w:rPr>
      </w:pPr>
      <w:r w:rsidRPr="00333D2E">
        <w:rPr>
          <w:lang w:val="sr-Latn-CS"/>
        </w:rPr>
        <w:t>ketamin izaz</w:t>
      </w:r>
      <w:r w:rsidR="000A2DB3">
        <w:rPr>
          <w:lang w:val="sr-Latn-CS"/>
        </w:rPr>
        <w:t>iva kardiovaskularnu depresiju</w:t>
      </w:r>
    </w:p>
    <w:p w:rsidR="006959BD" w:rsidRPr="00333D2E" w:rsidRDefault="00145E85" w:rsidP="00F200F5">
      <w:pPr>
        <w:pStyle w:val="NoSpacing"/>
        <w:numPr>
          <w:ilvl w:val="0"/>
          <w:numId w:val="39"/>
        </w:numPr>
        <w:rPr>
          <w:lang w:val="sr-Latn-CS"/>
        </w:rPr>
      </w:pPr>
      <w:r w:rsidRPr="00333D2E">
        <w:rPr>
          <w:lang w:val="sr-Latn-CS"/>
        </w:rPr>
        <w:t>velike doze opijatni</w:t>
      </w:r>
      <w:r w:rsidR="006959BD" w:rsidRPr="00333D2E">
        <w:rPr>
          <w:lang w:val="sr-Latn-CS"/>
        </w:rPr>
        <w:t>h</w:t>
      </w:r>
      <w:r w:rsidRPr="00333D2E">
        <w:rPr>
          <w:lang w:val="sr-Latn-CS"/>
        </w:rPr>
        <w:t xml:space="preserve"> </w:t>
      </w:r>
      <w:r w:rsidR="006959BD" w:rsidRPr="00333D2E">
        <w:rPr>
          <w:lang w:val="sr-Latn-CS"/>
        </w:rPr>
        <w:t>analgetika mogu se primeniti u kardiohirurgiji jer najmanje narušavaju cirkulaciju</w:t>
      </w:r>
    </w:p>
    <w:p w:rsidR="006959BD" w:rsidRPr="00333D2E" w:rsidRDefault="006959BD" w:rsidP="006959BD">
      <w:pPr>
        <w:pStyle w:val="NoSpacing"/>
        <w:rPr>
          <w:lang w:val="sr-Latn-CS"/>
        </w:rPr>
      </w:pPr>
    </w:p>
    <w:p w:rsidR="006959BD" w:rsidRPr="00333D2E" w:rsidRDefault="00793EAC" w:rsidP="00793EAC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562870" w:rsidRPr="00333D2E">
        <w:rPr>
          <w:lang w:val="sr-Latn-CS"/>
        </w:rPr>
        <w:t>57</w:t>
      </w:r>
      <w:r w:rsidRPr="00333D2E">
        <w:rPr>
          <w:lang w:val="sr-Latn-CS"/>
        </w:rPr>
        <w:t xml:space="preserve">. </w:t>
      </w:r>
      <w:r w:rsidR="00D57B8C" w:rsidRPr="00333D2E">
        <w:rPr>
          <w:lang w:val="sr-Latn-CS"/>
        </w:rPr>
        <w:t>Koje tvrd</w:t>
      </w:r>
      <w:r w:rsidR="006959BD" w:rsidRPr="00333D2E">
        <w:rPr>
          <w:lang w:val="sr-Latn-CS"/>
        </w:rPr>
        <w:t>j</w:t>
      </w:r>
      <w:r w:rsidR="00D57B8C" w:rsidRPr="00333D2E">
        <w:rPr>
          <w:lang w:val="sr-Latn-CS"/>
        </w:rPr>
        <w:t>enje za tiopental NIJE tačno</w:t>
      </w:r>
      <w:r w:rsidR="007351FE" w:rsidRPr="00333D2E">
        <w:rPr>
          <w:lang w:val="sr-Latn-CS"/>
        </w:rPr>
        <w:t>?</w:t>
      </w:r>
      <w:r w:rsidR="006959BD" w:rsidRPr="00333D2E">
        <w:rPr>
          <w:lang w:val="sr-Latn-CS"/>
        </w:rPr>
        <w:t xml:space="preserve"> </w:t>
      </w:r>
    </w:p>
    <w:p w:rsidR="006959BD" w:rsidRPr="00333D2E" w:rsidRDefault="006959BD" w:rsidP="00F200F5">
      <w:pPr>
        <w:pStyle w:val="NoSpacing"/>
        <w:numPr>
          <w:ilvl w:val="0"/>
          <w:numId w:val="40"/>
        </w:numPr>
        <w:rPr>
          <w:lang w:val="sr-Latn-CS"/>
        </w:rPr>
      </w:pPr>
      <w:r w:rsidRPr="00333D2E">
        <w:rPr>
          <w:lang w:val="sr-Latn-CS"/>
        </w:rPr>
        <w:t>anestetik kratkog dejstva</w:t>
      </w:r>
    </w:p>
    <w:p w:rsidR="006959BD" w:rsidRPr="00333D2E" w:rsidRDefault="006959BD" w:rsidP="00F200F5">
      <w:pPr>
        <w:pStyle w:val="NoSpacing"/>
        <w:numPr>
          <w:ilvl w:val="0"/>
          <w:numId w:val="40"/>
        </w:numPr>
        <w:rPr>
          <w:lang w:val="sr-Latn-CS"/>
        </w:rPr>
      </w:pPr>
      <w:r w:rsidRPr="00333D2E">
        <w:rPr>
          <w:lang w:val="sr-Latn-CS"/>
        </w:rPr>
        <w:t>preraspodeljuje se u masno tkivo</w:t>
      </w:r>
    </w:p>
    <w:p w:rsidR="006959BD" w:rsidRPr="00333D2E" w:rsidRDefault="006959BD" w:rsidP="00F200F5">
      <w:pPr>
        <w:pStyle w:val="NoSpacing"/>
        <w:numPr>
          <w:ilvl w:val="0"/>
          <w:numId w:val="40"/>
        </w:numPr>
        <w:rPr>
          <w:lang w:val="sr-Latn-CS"/>
        </w:rPr>
      </w:pPr>
      <w:r w:rsidRPr="00333D2E">
        <w:rPr>
          <w:lang w:val="sr-Latn-CS"/>
        </w:rPr>
        <w:t xml:space="preserve">prestanak dejstva ovisi </w:t>
      </w:r>
      <w:r w:rsidR="000A2DB3">
        <w:rPr>
          <w:lang w:val="sr-Latn-CS"/>
        </w:rPr>
        <w:t>o brzini metabolisanja u jetri</w:t>
      </w:r>
    </w:p>
    <w:p w:rsidR="006959BD" w:rsidRPr="00333D2E" w:rsidRDefault="006959BD" w:rsidP="00F200F5">
      <w:pPr>
        <w:pStyle w:val="NoSpacing"/>
        <w:numPr>
          <w:ilvl w:val="0"/>
          <w:numId w:val="40"/>
        </w:numPr>
        <w:rPr>
          <w:lang w:val="sr-Latn-CS"/>
        </w:rPr>
      </w:pPr>
      <w:r w:rsidRPr="00333D2E">
        <w:rPr>
          <w:lang w:val="sr-Latn-CS"/>
        </w:rPr>
        <w:t>u odnosu na anestetičko dejstvo neznatno se razlikuje od heksobarbitala</w:t>
      </w:r>
    </w:p>
    <w:p w:rsidR="00793EAC" w:rsidRPr="00333D2E" w:rsidRDefault="00793EAC" w:rsidP="006959BD">
      <w:pPr>
        <w:pStyle w:val="NoSpacing"/>
        <w:rPr>
          <w:lang w:val="sr-Latn-CS"/>
        </w:rPr>
      </w:pPr>
    </w:p>
    <w:p w:rsidR="006959BD" w:rsidRPr="00333D2E" w:rsidRDefault="00562870" w:rsidP="00793EAC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158</w:t>
      </w:r>
      <w:r w:rsidR="00793EAC" w:rsidRPr="00333D2E">
        <w:rPr>
          <w:lang w:val="sr-Latn-CS"/>
        </w:rPr>
        <w:t xml:space="preserve">. </w:t>
      </w:r>
      <w:r w:rsidR="006959BD" w:rsidRPr="00333D2E">
        <w:rPr>
          <w:lang w:val="sr-Latn-CS"/>
        </w:rPr>
        <w:t xml:space="preserve">Koje od navedenih stanja može produžiti indukciono vreme opštih inhalacionih </w:t>
      </w:r>
      <w:r w:rsidR="00793EAC" w:rsidRPr="00333D2E">
        <w:rPr>
          <w:lang w:val="sr-Latn-CS"/>
        </w:rPr>
        <w:t>anestetika</w:t>
      </w:r>
      <w:r w:rsidR="007351FE" w:rsidRPr="00333D2E">
        <w:rPr>
          <w:lang w:val="sr-Latn-CS"/>
        </w:rPr>
        <w:t>?</w:t>
      </w:r>
      <w:r w:rsidR="006959BD" w:rsidRPr="00333D2E">
        <w:rPr>
          <w:lang w:val="sr-Latn-CS"/>
        </w:rPr>
        <w:t xml:space="preserve"> </w:t>
      </w:r>
    </w:p>
    <w:p w:rsidR="006959BD" w:rsidRPr="00333D2E" w:rsidRDefault="006959BD" w:rsidP="00F200F5">
      <w:pPr>
        <w:pStyle w:val="NoSpacing"/>
        <w:numPr>
          <w:ilvl w:val="0"/>
          <w:numId w:val="41"/>
        </w:numPr>
        <w:rPr>
          <w:lang w:val="sr-Latn-CS"/>
        </w:rPr>
      </w:pPr>
      <w:r w:rsidRPr="00333D2E">
        <w:rPr>
          <w:lang w:val="sr-Latn-CS"/>
        </w:rPr>
        <w:t>cirkulatorni kolaps</w:t>
      </w:r>
    </w:p>
    <w:p w:rsidR="006959BD" w:rsidRPr="00333D2E" w:rsidRDefault="000A2DB3" w:rsidP="00F200F5">
      <w:pPr>
        <w:pStyle w:val="NoSpacing"/>
        <w:numPr>
          <w:ilvl w:val="0"/>
          <w:numId w:val="41"/>
        </w:numPr>
        <w:rPr>
          <w:lang w:val="sr-Latn-CS"/>
        </w:rPr>
      </w:pPr>
      <w:r>
        <w:rPr>
          <w:lang w:val="sr-Latn-CS"/>
        </w:rPr>
        <w:t>emfizem pluća</w:t>
      </w:r>
    </w:p>
    <w:p w:rsidR="006959BD" w:rsidRPr="00333D2E" w:rsidRDefault="006959BD" w:rsidP="00F200F5">
      <w:pPr>
        <w:pStyle w:val="NoSpacing"/>
        <w:numPr>
          <w:ilvl w:val="0"/>
          <w:numId w:val="41"/>
        </w:numPr>
        <w:rPr>
          <w:lang w:val="sr-Latn-CS"/>
        </w:rPr>
      </w:pPr>
      <w:r w:rsidRPr="00333D2E">
        <w:rPr>
          <w:lang w:val="sr-Latn-CS"/>
        </w:rPr>
        <w:t>preanestetička medikacija benzodiazepinima</w:t>
      </w:r>
    </w:p>
    <w:p w:rsidR="006959BD" w:rsidRPr="00333D2E" w:rsidRDefault="006959BD" w:rsidP="00F200F5">
      <w:pPr>
        <w:pStyle w:val="NoSpacing"/>
        <w:numPr>
          <w:ilvl w:val="0"/>
          <w:numId w:val="41"/>
        </w:numPr>
        <w:rPr>
          <w:lang w:val="sr-Latn-CS"/>
        </w:rPr>
      </w:pPr>
      <w:r w:rsidRPr="00333D2E">
        <w:rPr>
          <w:lang w:val="sr-Latn-CS"/>
        </w:rPr>
        <w:t>sve navedeno</w:t>
      </w:r>
    </w:p>
    <w:p w:rsidR="006959BD" w:rsidRPr="00333D2E" w:rsidRDefault="006959BD" w:rsidP="006959BD">
      <w:pPr>
        <w:pStyle w:val="NoSpacing"/>
        <w:rPr>
          <w:lang w:val="sr-Latn-CS"/>
        </w:rPr>
      </w:pPr>
    </w:p>
    <w:p w:rsidR="006959BD" w:rsidRPr="00333D2E" w:rsidRDefault="00562870" w:rsidP="00793EAC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159</w:t>
      </w:r>
      <w:r w:rsidR="00793EAC" w:rsidRPr="00333D2E">
        <w:rPr>
          <w:lang w:val="sr-Latn-CS"/>
        </w:rPr>
        <w:t xml:space="preserve">. </w:t>
      </w:r>
      <w:r w:rsidR="006959BD" w:rsidRPr="00333D2E">
        <w:rPr>
          <w:lang w:val="sr-Latn-CS"/>
        </w:rPr>
        <w:t>Koje od neželjenih dejstav</w:t>
      </w:r>
      <w:r w:rsidR="007351FE" w:rsidRPr="00333D2E">
        <w:rPr>
          <w:lang w:val="sr-Latn-CS"/>
        </w:rPr>
        <w:t>a je karakteristično za halotan?</w:t>
      </w:r>
      <w:r w:rsidR="006959BD" w:rsidRPr="00333D2E">
        <w:rPr>
          <w:lang w:val="sr-Latn-CS"/>
        </w:rPr>
        <w:t xml:space="preserve"> </w:t>
      </w:r>
    </w:p>
    <w:p w:rsidR="006959BD" w:rsidRPr="00333D2E" w:rsidRDefault="006959BD" w:rsidP="00F200F5">
      <w:pPr>
        <w:pStyle w:val="NoSpacing"/>
        <w:numPr>
          <w:ilvl w:val="0"/>
          <w:numId w:val="42"/>
        </w:numPr>
        <w:rPr>
          <w:lang w:val="sr-Latn-CS"/>
        </w:rPr>
      </w:pPr>
      <w:r w:rsidRPr="00333D2E">
        <w:rPr>
          <w:lang w:val="sr-Latn-CS"/>
        </w:rPr>
        <w:t>bronhospazam</w:t>
      </w:r>
    </w:p>
    <w:p w:rsidR="006959BD" w:rsidRPr="00333D2E" w:rsidRDefault="000A2DB3" w:rsidP="00F200F5">
      <w:pPr>
        <w:pStyle w:val="NoSpacing"/>
        <w:numPr>
          <w:ilvl w:val="0"/>
          <w:numId w:val="42"/>
        </w:numPr>
        <w:rPr>
          <w:lang w:val="sr-Latn-CS"/>
        </w:rPr>
      </w:pPr>
      <w:r>
        <w:rPr>
          <w:lang w:val="sr-Latn-CS"/>
        </w:rPr>
        <w:t>pad krvnog pritiska</w:t>
      </w:r>
    </w:p>
    <w:p w:rsidR="006959BD" w:rsidRPr="00333D2E" w:rsidRDefault="006959BD" w:rsidP="00F200F5">
      <w:pPr>
        <w:pStyle w:val="NoSpacing"/>
        <w:numPr>
          <w:ilvl w:val="0"/>
          <w:numId w:val="42"/>
        </w:numPr>
        <w:rPr>
          <w:lang w:val="sr-Latn-CS"/>
        </w:rPr>
      </w:pPr>
      <w:r w:rsidRPr="00333D2E">
        <w:rPr>
          <w:lang w:val="sr-Latn-CS"/>
        </w:rPr>
        <w:t>muka i povraćanje</w:t>
      </w:r>
    </w:p>
    <w:p w:rsidR="006959BD" w:rsidRPr="00333D2E" w:rsidRDefault="006959BD" w:rsidP="00F200F5">
      <w:pPr>
        <w:pStyle w:val="NoSpacing"/>
        <w:numPr>
          <w:ilvl w:val="0"/>
          <w:numId w:val="42"/>
        </w:numPr>
        <w:rPr>
          <w:lang w:val="sr-Latn-CS"/>
        </w:rPr>
      </w:pPr>
      <w:r w:rsidRPr="00333D2E">
        <w:rPr>
          <w:lang w:val="sr-Latn-CS"/>
        </w:rPr>
        <w:t>snažna sekrecija pljuvačnih žlezda</w:t>
      </w:r>
    </w:p>
    <w:p w:rsidR="006959BD" w:rsidRPr="00333D2E" w:rsidRDefault="006959BD" w:rsidP="006959BD">
      <w:pPr>
        <w:pStyle w:val="NoSpacing"/>
        <w:rPr>
          <w:lang w:val="sr-Latn-CS"/>
        </w:rPr>
      </w:pPr>
    </w:p>
    <w:p w:rsidR="006959BD" w:rsidRPr="00333D2E" w:rsidRDefault="00562870" w:rsidP="00793EAC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160</w:t>
      </w:r>
      <w:r w:rsidR="00793EAC" w:rsidRPr="00333D2E">
        <w:rPr>
          <w:lang w:val="sr-Latn-CS"/>
        </w:rPr>
        <w:t xml:space="preserve">. </w:t>
      </w:r>
      <w:r w:rsidR="006959BD" w:rsidRPr="00333D2E">
        <w:rPr>
          <w:lang w:val="sr-Latn-CS"/>
        </w:rPr>
        <w:t xml:space="preserve">Koji od navedenih anestetika najviše senzibiliše </w:t>
      </w:r>
      <w:r w:rsidR="007351FE" w:rsidRPr="00333D2E">
        <w:rPr>
          <w:lang w:val="sr-Latn-CS"/>
        </w:rPr>
        <w:t>srce prema dejstvu kateholamina?</w:t>
      </w:r>
      <w:r w:rsidR="006959BD" w:rsidRPr="00333D2E">
        <w:rPr>
          <w:lang w:val="sr-Latn-CS"/>
        </w:rPr>
        <w:t xml:space="preserve"> </w:t>
      </w:r>
    </w:p>
    <w:p w:rsidR="006959BD" w:rsidRPr="00333D2E" w:rsidRDefault="000A2DB3" w:rsidP="00F200F5">
      <w:pPr>
        <w:pStyle w:val="NoSpacing"/>
        <w:numPr>
          <w:ilvl w:val="0"/>
          <w:numId w:val="43"/>
        </w:numPr>
        <w:rPr>
          <w:lang w:val="sr-Latn-CS"/>
        </w:rPr>
      </w:pPr>
      <w:r>
        <w:rPr>
          <w:lang w:val="sr-Latn-CS"/>
        </w:rPr>
        <w:t>halotan</w:t>
      </w:r>
    </w:p>
    <w:p w:rsidR="006959BD" w:rsidRPr="00333D2E" w:rsidRDefault="006959BD" w:rsidP="00F200F5">
      <w:pPr>
        <w:pStyle w:val="NoSpacing"/>
        <w:numPr>
          <w:ilvl w:val="0"/>
          <w:numId w:val="43"/>
        </w:numPr>
        <w:rPr>
          <w:lang w:val="sr-Latn-CS"/>
        </w:rPr>
      </w:pPr>
      <w:r w:rsidRPr="00333D2E">
        <w:rPr>
          <w:lang w:val="sr-Latn-CS"/>
        </w:rPr>
        <w:t>eter</w:t>
      </w:r>
    </w:p>
    <w:p w:rsidR="006959BD" w:rsidRPr="00333D2E" w:rsidRDefault="006959BD" w:rsidP="00F200F5">
      <w:pPr>
        <w:pStyle w:val="NoSpacing"/>
        <w:numPr>
          <w:ilvl w:val="0"/>
          <w:numId w:val="43"/>
        </w:numPr>
        <w:rPr>
          <w:lang w:val="sr-Latn-CS"/>
        </w:rPr>
      </w:pPr>
      <w:r w:rsidRPr="00333D2E">
        <w:rPr>
          <w:lang w:val="sr-Latn-CS"/>
        </w:rPr>
        <w:t>azotni oksidul</w:t>
      </w:r>
    </w:p>
    <w:p w:rsidR="006959BD" w:rsidRPr="00333D2E" w:rsidRDefault="006959BD" w:rsidP="00F200F5">
      <w:pPr>
        <w:pStyle w:val="NoSpacing"/>
        <w:numPr>
          <w:ilvl w:val="0"/>
          <w:numId w:val="43"/>
        </w:numPr>
        <w:rPr>
          <w:lang w:val="sr-Latn-CS"/>
        </w:rPr>
      </w:pPr>
      <w:r w:rsidRPr="00333D2E">
        <w:rPr>
          <w:lang w:val="sr-Latn-CS"/>
        </w:rPr>
        <w:t>tiopental</w:t>
      </w:r>
    </w:p>
    <w:p w:rsidR="006959BD" w:rsidRPr="00333D2E" w:rsidRDefault="006959BD" w:rsidP="006959BD">
      <w:pPr>
        <w:pStyle w:val="NoSpacing"/>
        <w:rPr>
          <w:lang w:val="sr-Latn-CS"/>
        </w:rPr>
      </w:pPr>
    </w:p>
    <w:p w:rsidR="006959BD" w:rsidRPr="00333D2E" w:rsidRDefault="00562870" w:rsidP="00793EAC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161</w:t>
      </w:r>
      <w:r w:rsidR="00793EAC" w:rsidRPr="00333D2E">
        <w:rPr>
          <w:lang w:val="sr-Latn-CS"/>
        </w:rPr>
        <w:t xml:space="preserve">. </w:t>
      </w:r>
      <w:r w:rsidR="006959BD" w:rsidRPr="00333D2E">
        <w:rPr>
          <w:lang w:val="sr-Latn-CS"/>
        </w:rPr>
        <w:t>Koji od navedenih lekova se NE koris</w:t>
      </w:r>
      <w:r w:rsidR="007351FE" w:rsidRPr="00333D2E">
        <w:rPr>
          <w:lang w:val="sr-Latn-CS"/>
        </w:rPr>
        <w:t>ti u preanestetičkoj medikaciji?</w:t>
      </w:r>
    </w:p>
    <w:p w:rsidR="006959BD" w:rsidRPr="00333D2E" w:rsidRDefault="006959BD" w:rsidP="00F200F5">
      <w:pPr>
        <w:pStyle w:val="NoSpacing"/>
        <w:numPr>
          <w:ilvl w:val="0"/>
          <w:numId w:val="44"/>
        </w:numPr>
        <w:rPr>
          <w:lang w:val="sr-Latn-CS"/>
        </w:rPr>
      </w:pPr>
      <w:r w:rsidRPr="00333D2E">
        <w:rPr>
          <w:lang w:val="sr-Latn-CS"/>
        </w:rPr>
        <w:t>diazepam</w:t>
      </w:r>
    </w:p>
    <w:p w:rsidR="006959BD" w:rsidRPr="00333D2E" w:rsidRDefault="006959BD" w:rsidP="00F200F5">
      <w:pPr>
        <w:pStyle w:val="NoSpacing"/>
        <w:numPr>
          <w:ilvl w:val="0"/>
          <w:numId w:val="44"/>
        </w:numPr>
        <w:rPr>
          <w:lang w:val="sr-Latn-CS"/>
        </w:rPr>
      </w:pPr>
      <w:r w:rsidRPr="00333D2E">
        <w:rPr>
          <w:lang w:val="sr-Latn-CS"/>
        </w:rPr>
        <w:t>morfin</w:t>
      </w:r>
    </w:p>
    <w:p w:rsidR="006959BD" w:rsidRPr="00333D2E" w:rsidRDefault="000A2DB3" w:rsidP="00F200F5">
      <w:pPr>
        <w:pStyle w:val="NoSpacing"/>
        <w:numPr>
          <w:ilvl w:val="0"/>
          <w:numId w:val="44"/>
        </w:numPr>
        <w:rPr>
          <w:lang w:val="sr-Latn-CS"/>
        </w:rPr>
      </w:pPr>
      <w:r>
        <w:rPr>
          <w:lang w:val="sr-Latn-CS"/>
        </w:rPr>
        <w:t>neostigmin</w:t>
      </w:r>
    </w:p>
    <w:p w:rsidR="006959BD" w:rsidRPr="00333D2E" w:rsidRDefault="006959BD" w:rsidP="00F200F5">
      <w:pPr>
        <w:pStyle w:val="NoSpacing"/>
        <w:numPr>
          <w:ilvl w:val="0"/>
          <w:numId w:val="44"/>
        </w:numPr>
        <w:rPr>
          <w:lang w:val="sr-Latn-CS"/>
        </w:rPr>
      </w:pPr>
      <w:r w:rsidRPr="00333D2E">
        <w:rPr>
          <w:lang w:val="sr-Latn-CS"/>
        </w:rPr>
        <w:t>s</w:t>
      </w:r>
      <w:r w:rsidR="00793EAC" w:rsidRPr="00333D2E">
        <w:rPr>
          <w:lang w:val="sr-Latn-CS"/>
        </w:rPr>
        <w:t>k</w:t>
      </w:r>
      <w:r w:rsidRPr="00333D2E">
        <w:rPr>
          <w:lang w:val="sr-Latn-CS"/>
        </w:rPr>
        <w:t>opolamin</w:t>
      </w:r>
    </w:p>
    <w:p w:rsidR="006959BD" w:rsidRPr="00333D2E" w:rsidRDefault="006959BD" w:rsidP="006959BD">
      <w:pPr>
        <w:pStyle w:val="NoSpacing"/>
        <w:rPr>
          <w:lang w:val="sr-Latn-CS"/>
        </w:rPr>
      </w:pPr>
    </w:p>
    <w:p w:rsidR="006959BD" w:rsidRPr="00333D2E" w:rsidRDefault="00562870" w:rsidP="00793EAC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162</w:t>
      </w:r>
      <w:r w:rsidR="00793EAC" w:rsidRPr="00333D2E">
        <w:rPr>
          <w:lang w:val="sr-Latn-CS"/>
        </w:rPr>
        <w:t xml:space="preserve">. </w:t>
      </w:r>
      <w:r w:rsidR="006959BD" w:rsidRPr="00333D2E">
        <w:rPr>
          <w:lang w:val="sr-Latn-CS"/>
        </w:rPr>
        <w:t>Koji simptom kod trovanja barbituratima ugrožava život pacijenta</w:t>
      </w:r>
      <w:r w:rsidR="007351FE" w:rsidRPr="00333D2E">
        <w:rPr>
          <w:lang w:val="sr-Latn-CS"/>
        </w:rPr>
        <w:t>?</w:t>
      </w:r>
      <w:r w:rsidR="006959BD" w:rsidRPr="00333D2E">
        <w:rPr>
          <w:lang w:val="sr-Latn-CS"/>
        </w:rPr>
        <w:t xml:space="preserve"> </w:t>
      </w:r>
    </w:p>
    <w:p w:rsidR="006959BD" w:rsidRPr="00333D2E" w:rsidRDefault="006959BD" w:rsidP="00F200F5">
      <w:pPr>
        <w:pStyle w:val="NoSpacing"/>
        <w:numPr>
          <w:ilvl w:val="0"/>
          <w:numId w:val="45"/>
        </w:numPr>
        <w:rPr>
          <w:lang w:val="sr-Latn-CS"/>
        </w:rPr>
      </w:pPr>
      <w:r w:rsidRPr="00333D2E">
        <w:rPr>
          <w:lang w:val="sr-Latn-CS"/>
        </w:rPr>
        <w:t>akutni zastoj srca</w:t>
      </w:r>
    </w:p>
    <w:p w:rsidR="006959BD" w:rsidRPr="00333D2E" w:rsidRDefault="000A2DB3" w:rsidP="00F200F5">
      <w:pPr>
        <w:pStyle w:val="NoSpacing"/>
        <w:numPr>
          <w:ilvl w:val="0"/>
          <w:numId w:val="45"/>
        </w:numPr>
        <w:rPr>
          <w:lang w:val="sr-Latn-CS"/>
        </w:rPr>
      </w:pPr>
      <w:r>
        <w:rPr>
          <w:lang w:val="sr-Latn-CS"/>
        </w:rPr>
        <w:t>depresija disanja</w:t>
      </w:r>
    </w:p>
    <w:p w:rsidR="006959BD" w:rsidRPr="00333D2E" w:rsidRDefault="006959BD" w:rsidP="00F200F5">
      <w:pPr>
        <w:pStyle w:val="NoSpacing"/>
        <w:numPr>
          <w:ilvl w:val="0"/>
          <w:numId w:val="45"/>
        </w:numPr>
        <w:rPr>
          <w:lang w:val="sr-Latn-CS"/>
        </w:rPr>
      </w:pPr>
      <w:r w:rsidRPr="00333D2E">
        <w:rPr>
          <w:lang w:val="sr-Latn-CS"/>
        </w:rPr>
        <w:t>oštećenje jetre</w:t>
      </w:r>
    </w:p>
    <w:p w:rsidR="006959BD" w:rsidRPr="00333D2E" w:rsidRDefault="006959BD" w:rsidP="00F200F5">
      <w:pPr>
        <w:pStyle w:val="NoSpacing"/>
        <w:numPr>
          <w:ilvl w:val="0"/>
          <w:numId w:val="45"/>
        </w:numPr>
        <w:rPr>
          <w:lang w:val="sr-Latn-CS"/>
        </w:rPr>
      </w:pPr>
      <w:r w:rsidRPr="00333D2E">
        <w:rPr>
          <w:lang w:val="sr-Latn-CS"/>
        </w:rPr>
        <w:t>aspiraciona pneumonija</w:t>
      </w:r>
    </w:p>
    <w:p w:rsidR="006959BD" w:rsidRPr="00333D2E" w:rsidRDefault="006959BD" w:rsidP="00D57B8C">
      <w:pPr>
        <w:pStyle w:val="NoSpacing"/>
        <w:rPr>
          <w:lang w:val="sr-Latn-CS"/>
        </w:rPr>
      </w:pPr>
    </w:p>
    <w:p w:rsidR="006959BD" w:rsidRPr="00333D2E" w:rsidRDefault="00562870" w:rsidP="00793EAC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lastRenderedPageBreak/>
        <w:t>163</w:t>
      </w:r>
      <w:r w:rsidR="00793EAC" w:rsidRPr="00333D2E">
        <w:rPr>
          <w:lang w:val="sr-Latn-CS"/>
        </w:rPr>
        <w:t xml:space="preserve">. </w:t>
      </w:r>
      <w:r w:rsidR="006959BD" w:rsidRPr="00333D2E">
        <w:rPr>
          <w:lang w:val="sr-Latn-CS"/>
        </w:rPr>
        <w:t>Ako je kod bolesnika anestezija započeta tiopentalom (i.v.), a nastavljena halotanom i azotnim oksidulom, a za relaksaciju muskulature dat je vekuronijum. Koji lek treba dati ukoliko se kod ovog pacijenta ispolji maligna hipertermija</w:t>
      </w:r>
      <w:r w:rsidR="007351FE" w:rsidRPr="00333D2E">
        <w:rPr>
          <w:lang w:val="sr-Latn-CS"/>
        </w:rPr>
        <w:t>?</w:t>
      </w:r>
    </w:p>
    <w:p w:rsidR="006959BD" w:rsidRPr="00333D2E" w:rsidRDefault="006959BD" w:rsidP="00F200F5">
      <w:pPr>
        <w:pStyle w:val="NoSpacing"/>
        <w:numPr>
          <w:ilvl w:val="0"/>
          <w:numId w:val="46"/>
        </w:numPr>
        <w:rPr>
          <w:lang w:val="sr-Latn-CS"/>
        </w:rPr>
      </w:pPr>
      <w:r w:rsidRPr="00333D2E">
        <w:rPr>
          <w:lang w:val="sr-Latn-CS"/>
        </w:rPr>
        <w:t>baklofen</w:t>
      </w:r>
    </w:p>
    <w:p w:rsidR="006959BD" w:rsidRPr="00333D2E" w:rsidRDefault="000A2DB3" w:rsidP="00F200F5">
      <w:pPr>
        <w:pStyle w:val="NoSpacing"/>
        <w:numPr>
          <w:ilvl w:val="0"/>
          <w:numId w:val="46"/>
        </w:numPr>
        <w:rPr>
          <w:lang w:val="sr-Latn-CS"/>
        </w:rPr>
      </w:pPr>
      <w:r>
        <w:rPr>
          <w:lang w:val="sr-Latn-CS"/>
        </w:rPr>
        <w:t>dantrolen</w:t>
      </w:r>
    </w:p>
    <w:p w:rsidR="006959BD" w:rsidRPr="00333D2E" w:rsidRDefault="006959BD" w:rsidP="00F200F5">
      <w:pPr>
        <w:pStyle w:val="NoSpacing"/>
        <w:numPr>
          <w:ilvl w:val="0"/>
          <w:numId w:val="46"/>
        </w:numPr>
        <w:rPr>
          <w:lang w:val="sr-Latn-CS"/>
        </w:rPr>
      </w:pPr>
      <w:r w:rsidRPr="00333D2E">
        <w:rPr>
          <w:lang w:val="sr-Latn-CS"/>
        </w:rPr>
        <w:t>diazepam</w:t>
      </w:r>
    </w:p>
    <w:p w:rsidR="006959BD" w:rsidRPr="00333D2E" w:rsidRDefault="006959BD" w:rsidP="00F200F5">
      <w:pPr>
        <w:pStyle w:val="NoSpacing"/>
        <w:numPr>
          <w:ilvl w:val="0"/>
          <w:numId w:val="46"/>
        </w:numPr>
        <w:rPr>
          <w:lang w:val="sr-Latn-CS"/>
        </w:rPr>
      </w:pPr>
      <w:r w:rsidRPr="00333D2E">
        <w:rPr>
          <w:lang w:val="sr-Latn-CS"/>
        </w:rPr>
        <w:t>neostigmin</w:t>
      </w:r>
    </w:p>
    <w:p w:rsidR="00562870" w:rsidRPr="00333D2E" w:rsidRDefault="00562870" w:rsidP="00793EAC">
      <w:pPr>
        <w:pStyle w:val="NoSpacing"/>
        <w:ind w:firstLine="360"/>
        <w:rPr>
          <w:lang w:val="sr-Latn-CS"/>
        </w:rPr>
      </w:pPr>
    </w:p>
    <w:p w:rsidR="006959BD" w:rsidRPr="00333D2E" w:rsidRDefault="00562870" w:rsidP="00793EAC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164</w:t>
      </w:r>
      <w:r w:rsidR="00793EAC" w:rsidRPr="00333D2E">
        <w:rPr>
          <w:lang w:val="sr-Latn-CS"/>
        </w:rPr>
        <w:t xml:space="preserve">. </w:t>
      </w:r>
      <w:r w:rsidR="006959BD" w:rsidRPr="00333D2E">
        <w:rPr>
          <w:lang w:val="sr-Latn-CS"/>
        </w:rPr>
        <w:t xml:space="preserve">Sve navedeno su neželjena dejstva inhalacionih anestetika, OSIM: </w:t>
      </w:r>
    </w:p>
    <w:p w:rsidR="006959BD" w:rsidRPr="00333D2E" w:rsidRDefault="006959BD" w:rsidP="00F200F5">
      <w:pPr>
        <w:pStyle w:val="NoSpacing"/>
        <w:numPr>
          <w:ilvl w:val="0"/>
          <w:numId w:val="47"/>
        </w:numPr>
        <w:rPr>
          <w:lang w:val="sr-Latn-CS"/>
        </w:rPr>
      </w:pPr>
      <w:r w:rsidRPr="00333D2E">
        <w:rPr>
          <w:lang w:val="sr-Latn-CS"/>
        </w:rPr>
        <w:t>halotan može povećati intrakranijalni pritisak kod pacijenata sa povredama glave</w:t>
      </w:r>
    </w:p>
    <w:p w:rsidR="006959BD" w:rsidRPr="00333D2E" w:rsidRDefault="006959BD" w:rsidP="00F200F5">
      <w:pPr>
        <w:pStyle w:val="NoSpacing"/>
        <w:numPr>
          <w:ilvl w:val="0"/>
          <w:numId w:val="47"/>
        </w:numPr>
        <w:rPr>
          <w:lang w:val="sr-Latn-CS"/>
        </w:rPr>
      </w:pPr>
      <w:r w:rsidRPr="00333D2E">
        <w:rPr>
          <w:lang w:val="sr-Latn-CS"/>
        </w:rPr>
        <w:t xml:space="preserve">blago generalizovano trzanje mišića javlja se kod velikih doza enflurana </w:t>
      </w:r>
    </w:p>
    <w:p w:rsidR="006959BD" w:rsidRPr="00333D2E" w:rsidRDefault="006959BD" w:rsidP="00F200F5">
      <w:pPr>
        <w:pStyle w:val="NoSpacing"/>
        <w:numPr>
          <w:ilvl w:val="0"/>
          <w:numId w:val="47"/>
        </w:numPr>
        <w:rPr>
          <w:lang w:val="sr-Latn-CS"/>
        </w:rPr>
      </w:pPr>
      <w:r w:rsidRPr="00333D2E">
        <w:rPr>
          <w:lang w:val="sr-Latn-CS"/>
        </w:rPr>
        <w:t>postoperativni hepatitis nejč</w:t>
      </w:r>
      <w:r w:rsidR="000A2DB3">
        <w:rPr>
          <w:lang w:val="sr-Latn-CS"/>
        </w:rPr>
        <w:t>ešći je kod primene isoflurana</w:t>
      </w:r>
    </w:p>
    <w:p w:rsidR="006959BD" w:rsidRPr="00333D2E" w:rsidRDefault="006959BD" w:rsidP="00F200F5">
      <w:pPr>
        <w:pStyle w:val="NoSpacing"/>
        <w:numPr>
          <w:ilvl w:val="0"/>
          <w:numId w:val="47"/>
        </w:numPr>
        <w:rPr>
          <w:lang w:val="sr-Latn-CS"/>
        </w:rPr>
      </w:pPr>
      <w:r w:rsidRPr="00333D2E">
        <w:rPr>
          <w:lang w:val="sr-Latn-CS"/>
        </w:rPr>
        <w:t>kod primene metoksiflurana može doći do renalne insuficijencije</w:t>
      </w:r>
    </w:p>
    <w:p w:rsidR="006959BD" w:rsidRPr="00333D2E" w:rsidRDefault="006959BD" w:rsidP="006959BD">
      <w:pPr>
        <w:pStyle w:val="NoSpacing"/>
        <w:rPr>
          <w:lang w:val="sr-Latn-CS"/>
        </w:rPr>
      </w:pPr>
    </w:p>
    <w:p w:rsidR="006959BD" w:rsidRPr="00333D2E" w:rsidRDefault="00793EAC" w:rsidP="00793EAC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562870" w:rsidRPr="00333D2E">
        <w:rPr>
          <w:lang w:val="sr-Latn-CS"/>
        </w:rPr>
        <w:t>65</w:t>
      </w:r>
      <w:r w:rsidRPr="00333D2E">
        <w:rPr>
          <w:lang w:val="sr-Latn-CS"/>
        </w:rPr>
        <w:t xml:space="preserve">. </w:t>
      </w:r>
      <w:r w:rsidR="006959BD" w:rsidRPr="00333D2E">
        <w:rPr>
          <w:lang w:val="sr-Latn-CS"/>
        </w:rPr>
        <w:t>Zaokruži neželjen</w:t>
      </w:r>
      <w:r w:rsidR="005D1F83" w:rsidRPr="00333D2E">
        <w:rPr>
          <w:lang w:val="sr-Latn-CS"/>
        </w:rPr>
        <w:t>o de</w:t>
      </w:r>
      <w:r w:rsidR="000A2DB3">
        <w:rPr>
          <w:lang w:val="sr-Latn-CS"/>
        </w:rPr>
        <w:t>j</w:t>
      </w:r>
      <w:r w:rsidR="005D1F83" w:rsidRPr="00333D2E">
        <w:rPr>
          <w:lang w:val="sr-Latn-CS"/>
        </w:rPr>
        <w:t>stvo</w:t>
      </w:r>
      <w:r w:rsidR="00A07F15" w:rsidRPr="00333D2E">
        <w:rPr>
          <w:lang w:val="sr-Latn-CS"/>
        </w:rPr>
        <w:t xml:space="preserve"> halotana:</w:t>
      </w:r>
    </w:p>
    <w:p w:rsidR="006959BD" w:rsidRPr="00333D2E" w:rsidRDefault="006959BD" w:rsidP="00F200F5">
      <w:pPr>
        <w:pStyle w:val="NoSpacing"/>
        <w:numPr>
          <w:ilvl w:val="0"/>
          <w:numId w:val="48"/>
        </w:numPr>
        <w:rPr>
          <w:lang w:val="sr-Latn-CS"/>
        </w:rPr>
      </w:pPr>
      <w:r w:rsidRPr="00333D2E">
        <w:rPr>
          <w:lang w:val="sr-Latn-CS"/>
        </w:rPr>
        <w:t>maligna hipertenzija</w:t>
      </w:r>
    </w:p>
    <w:p w:rsidR="006959BD" w:rsidRPr="00333D2E" w:rsidRDefault="006959BD" w:rsidP="00F200F5">
      <w:pPr>
        <w:pStyle w:val="NoSpacing"/>
        <w:numPr>
          <w:ilvl w:val="0"/>
          <w:numId w:val="48"/>
        </w:numPr>
        <w:rPr>
          <w:lang w:val="sr-Latn-CS"/>
        </w:rPr>
      </w:pPr>
      <w:r w:rsidRPr="00333D2E">
        <w:rPr>
          <w:lang w:val="sr-Latn-CS"/>
        </w:rPr>
        <w:t>hipertenzij</w:t>
      </w:r>
      <w:r w:rsidR="00A07F15" w:rsidRPr="00333D2E">
        <w:rPr>
          <w:lang w:val="sr-Latn-CS"/>
        </w:rPr>
        <w:t>a</w:t>
      </w:r>
    </w:p>
    <w:p w:rsidR="006959BD" w:rsidRPr="00333D2E" w:rsidRDefault="000A2DB3" w:rsidP="00F200F5">
      <w:pPr>
        <w:pStyle w:val="NoSpacing"/>
        <w:numPr>
          <w:ilvl w:val="0"/>
          <w:numId w:val="48"/>
        </w:numPr>
        <w:rPr>
          <w:lang w:val="sr-Latn-CS"/>
        </w:rPr>
      </w:pPr>
      <w:r>
        <w:rPr>
          <w:lang w:val="sr-Latn-CS"/>
        </w:rPr>
        <w:t>maligna hipertermija</w:t>
      </w:r>
    </w:p>
    <w:p w:rsidR="006959BD" w:rsidRPr="00333D2E" w:rsidRDefault="006959BD" w:rsidP="00F200F5">
      <w:pPr>
        <w:pStyle w:val="NoSpacing"/>
        <w:numPr>
          <w:ilvl w:val="0"/>
          <w:numId w:val="48"/>
        </w:numPr>
        <w:rPr>
          <w:lang w:val="sr-Latn-CS"/>
        </w:rPr>
      </w:pPr>
      <w:r w:rsidRPr="00333D2E">
        <w:rPr>
          <w:lang w:val="sr-Latn-CS"/>
        </w:rPr>
        <w:t>nefrotoksičnost</w:t>
      </w:r>
    </w:p>
    <w:p w:rsidR="006959BD" w:rsidRPr="00333D2E" w:rsidRDefault="006959BD" w:rsidP="005D1F83">
      <w:pPr>
        <w:pStyle w:val="NoSpacing"/>
        <w:rPr>
          <w:lang w:val="sr-Latn-CS"/>
        </w:rPr>
      </w:pPr>
    </w:p>
    <w:p w:rsidR="006959BD" w:rsidRPr="00333D2E" w:rsidRDefault="00A07F15" w:rsidP="00A07F1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562870" w:rsidRPr="00333D2E">
        <w:rPr>
          <w:lang w:val="sr-Latn-CS"/>
        </w:rPr>
        <w:t>66</w:t>
      </w:r>
      <w:r w:rsidRPr="00333D2E">
        <w:rPr>
          <w:lang w:val="sr-Latn-CS"/>
        </w:rPr>
        <w:t xml:space="preserve">. </w:t>
      </w:r>
      <w:r w:rsidR="005D1F83" w:rsidRPr="00333D2E">
        <w:rPr>
          <w:lang w:val="sr-Latn-CS"/>
        </w:rPr>
        <w:t>Zaokruži tačno</w:t>
      </w:r>
      <w:r w:rsidR="006959BD" w:rsidRPr="00333D2E">
        <w:rPr>
          <w:lang w:val="sr-Latn-CS"/>
        </w:rPr>
        <w:t xml:space="preserve"> tvr</w:t>
      </w:r>
      <w:r w:rsidR="009965A6" w:rsidRPr="00333D2E">
        <w:rPr>
          <w:lang w:val="sr-Latn-CS"/>
        </w:rPr>
        <w:t>đ</w:t>
      </w:r>
      <w:r w:rsidR="005D1F83" w:rsidRPr="00333D2E">
        <w:rPr>
          <w:lang w:val="sr-Latn-CS"/>
        </w:rPr>
        <w:t>enje</w:t>
      </w:r>
      <w:r w:rsidR="006959BD" w:rsidRPr="00333D2E">
        <w:rPr>
          <w:lang w:val="sr-Latn-CS"/>
        </w:rPr>
        <w:t>:</w:t>
      </w:r>
    </w:p>
    <w:p w:rsidR="006959BD" w:rsidRPr="00333D2E" w:rsidRDefault="006959BD" w:rsidP="00F200F5">
      <w:pPr>
        <w:pStyle w:val="NoSpacing"/>
        <w:numPr>
          <w:ilvl w:val="0"/>
          <w:numId w:val="49"/>
        </w:numPr>
        <w:rPr>
          <w:lang w:val="sr-Latn-CS"/>
        </w:rPr>
      </w:pPr>
      <w:r w:rsidRPr="00333D2E">
        <w:rPr>
          <w:lang w:val="sr-Latn-CS"/>
        </w:rPr>
        <w:t>azotni oksidul ima mali deobni koeficijent krv/gas i zbog toga izaziva sporu indukciju i spor oporavak iz anestezije</w:t>
      </w:r>
    </w:p>
    <w:p w:rsidR="006959BD" w:rsidRPr="00333D2E" w:rsidRDefault="006959BD" w:rsidP="00F200F5">
      <w:pPr>
        <w:pStyle w:val="NoSpacing"/>
        <w:numPr>
          <w:ilvl w:val="0"/>
          <w:numId w:val="49"/>
        </w:numPr>
        <w:rPr>
          <w:lang w:val="sr-Latn-CS"/>
        </w:rPr>
      </w:pPr>
      <w:r w:rsidRPr="00333D2E">
        <w:rPr>
          <w:lang w:val="sr-Latn-CS"/>
        </w:rPr>
        <w:t>halotan je opšti anestetik koji se ne metaboliše u organizmu</w:t>
      </w:r>
    </w:p>
    <w:p w:rsidR="006959BD" w:rsidRPr="00333D2E" w:rsidRDefault="006959BD" w:rsidP="00F200F5">
      <w:pPr>
        <w:pStyle w:val="NoSpacing"/>
        <w:numPr>
          <w:ilvl w:val="0"/>
          <w:numId w:val="49"/>
        </w:numPr>
        <w:rPr>
          <w:lang w:val="sr-Latn-CS"/>
        </w:rPr>
      </w:pPr>
      <w:r w:rsidRPr="00333D2E">
        <w:rPr>
          <w:lang w:val="sr-Latn-CS"/>
        </w:rPr>
        <w:t>zbog male liposolubilnosti, trajanje pospanosti nakon primene halotana je kratko</w:t>
      </w:r>
    </w:p>
    <w:p w:rsidR="006959BD" w:rsidRPr="00333D2E" w:rsidRDefault="006959BD" w:rsidP="00F200F5">
      <w:pPr>
        <w:pStyle w:val="NoSpacing"/>
        <w:numPr>
          <w:ilvl w:val="0"/>
          <w:numId w:val="49"/>
        </w:numPr>
        <w:rPr>
          <w:lang w:val="sr-Latn-CS"/>
        </w:rPr>
      </w:pPr>
      <w:r w:rsidRPr="00333D2E">
        <w:rPr>
          <w:lang w:val="sr-Latn-CS"/>
        </w:rPr>
        <w:t xml:space="preserve">enfluran se slabije metaboliše u odnosu na halotan i zato se karaktetiše manjim </w:t>
      </w:r>
      <w:r w:rsidR="000A2DB3">
        <w:rPr>
          <w:lang w:val="sr-Latn-CS"/>
        </w:rPr>
        <w:t>rizikom od razvoja toksičnosti</w:t>
      </w:r>
    </w:p>
    <w:p w:rsidR="006959BD" w:rsidRPr="00333D2E" w:rsidRDefault="006959BD" w:rsidP="005D1F83">
      <w:pPr>
        <w:pStyle w:val="NoSpacing"/>
        <w:rPr>
          <w:color w:val="000000" w:themeColor="text1"/>
          <w:lang w:val="sr-Latn-CS"/>
        </w:rPr>
      </w:pPr>
    </w:p>
    <w:p w:rsidR="006959BD" w:rsidRPr="00333D2E" w:rsidRDefault="00A07F15" w:rsidP="00A07F15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1</w:t>
      </w:r>
      <w:r w:rsidR="00562870" w:rsidRPr="00333D2E">
        <w:rPr>
          <w:color w:val="000000" w:themeColor="text1"/>
          <w:lang w:val="sr-Latn-CS"/>
        </w:rPr>
        <w:t>67</w:t>
      </w:r>
      <w:r w:rsidRPr="00333D2E">
        <w:rPr>
          <w:color w:val="000000" w:themeColor="text1"/>
          <w:lang w:val="sr-Latn-CS"/>
        </w:rPr>
        <w:t xml:space="preserve">. </w:t>
      </w:r>
      <w:r w:rsidR="006959BD" w:rsidRPr="00333D2E">
        <w:rPr>
          <w:color w:val="000000" w:themeColor="text1"/>
          <w:lang w:val="sr-Latn-CS"/>
        </w:rPr>
        <w:t>Neuroleptanalgezija (NLA) se postiže kombinacijom:</w:t>
      </w:r>
    </w:p>
    <w:p w:rsidR="006959BD" w:rsidRPr="00333D2E" w:rsidRDefault="006959BD" w:rsidP="00F200F5">
      <w:pPr>
        <w:pStyle w:val="NoSpacing"/>
        <w:numPr>
          <w:ilvl w:val="0"/>
          <w:numId w:val="307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inhalacionog anestetika i opijatskog analgetika</w:t>
      </w:r>
    </w:p>
    <w:p w:rsidR="006959BD" w:rsidRPr="00333D2E" w:rsidRDefault="000A2DB3" w:rsidP="00F200F5">
      <w:pPr>
        <w:pStyle w:val="NoSpacing"/>
        <w:numPr>
          <w:ilvl w:val="0"/>
          <w:numId w:val="307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fentanila i droperidola</w:t>
      </w:r>
    </w:p>
    <w:p w:rsidR="006959BD" w:rsidRPr="00333D2E" w:rsidRDefault="006959BD" w:rsidP="00F200F5">
      <w:pPr>
        <w:pStyle w:val="NoSpacing"/>
        <w:numPr>
          <w:ilvl w:val="0"/>
          <w:numId w:val="307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halotana i ketamina</w:t>
      </w:r>
    </w:p>
    <w:p w:rsidR="006959BD" w:rsidRPr="00333D2E" w:rsidRDefault="006959BD" w:rsidP="00F200F5">
      <w:pPr>
        <w:pStyle w:val="NoSpacing"/>
        <w:numPr>
          <w:ilvl w:val="0"/>
          <w:numId w:val="307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ketamina i neuroleptika</w:t>
      </w:r>
    </w:p>
    <w:p w:rsidR="006959BD" w:rsidRPr="00333D2E" w:rsidRDefault="006959BD" w:rsidP="00A07F15">
      <w:pPr>
        <w:pStyle w:val="NoSpacing"/>
        <w:tabs>
          <w:tab w:val="left" w:pos="3231"/>
        </w:tabs>
        <w:ind w:firstLine="3225"/>
        <w:rPr>
          <w:color w:val="000000" w:themeColor="text1"/>
          <w:lang w:val="sr-Latn-CS"/>
        </w:rPr>
      </w:pPr>
    </w:p>
    <w:p w:rsidR="006959BD" w:rsidRPr="00333D2E" w:rsidRDefault="00A07F15" w:rsidP="00A07F15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1</w:t>
      </w:r>
      <w:r w:rsidR="00562870" w:rsidRPr="00333D2E">
        <w:rPr>
          <w:color w:val="000000" w:themeColor="text1"/>
          <w:lang w:val="sr-Latn-CS"/>
        </w:rPr>
        <w:t>68</w:t>
      </w:r>
      <w:r w:rsidRPr="00333D2E">
        <w:rPr>
          <w:color w:val="000000" w:themeColor="text1"/>
          <w:lang w:val="sr-Latn-CS"/>
        </w:rPr>
        <w:t xml:space="preserve">. </w:t>
      </w:r>
      <w:r w:rsidR="006959BD" w:rsidRPr="00333D2E">
        <w:rPr>
          <w:color w:val="000000" w:themeColor="text1"/>
          <w:lang w:val="sr-Latn-CS"/>
        </w:rPr>
        <w:t>Neuroleptanalgezija postaje neuroleptanestezija uz dodatnu inhalaciju mešavine:</w:t>
      </w:r>
    </w:p>
    <w:p w:rsidR="006959BD" w:rsidRPr="00333D2E" w:rsidRDefault="000A2DB3" w:rsidP="00F200F5">
      <w:pPr>
        <w:pStyle w:val="NoSpacing"/>
        <w:numPr>
          <w:ilvl w:val="0"/>
          <w:numId w:val="308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azotnog oksidula i kiseonika</w:t>
      </w:r>
    </w:p>
    <w:p w:rsidR="006959BD" w:rsidRPr="00333D2E" w:rsidRDefault="006959BD" w:rsidP="00F200F5">
      <w:pPr>
        <w:pStyle w:val="NoSpacing"/>
        <w:numPr>
          <w:ilvl w:val="0"/>
          <w:numId w:val="308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azotnog oksidula i ugljendioksida</w:t>
      </w:r>
    </w:p>
    <w:p w:rsidR="006959BD" w:rsidRPr="00333D2E" w:rsidRDefault="006959BD" w:rsidP="00F200F5">
      <w:pPr>
        <w:pStyle w:val="NoSpacing"/>
        <w:numPr>
          <w:ilvl w:val="0"/>
          <w:numId w:val="308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halotana i kiseonika</w:t>
      </w:r>
    </w:p>
    <w:p w:rsidR="006959BD" w:rsidRPr="00333D2E" w:rsidRDefault="006959BD" w:rsidP="00F200F5">
      <w:pPr>
        <w:pStyle w:val="NoSpacing"/>
        <w:numPr>
          <w:ilvl w:val="0"/>
          <w:numId w:val="308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izoflurana i azotnog oksidula</w:t>
      </w:r>
    </w:p>
    <w:p w:rsidR="006959BD" w:rsidRPr="00333D2E" w:rsidRDefault="006959BD" w:rsidP="006959BD">
      <w:pPr>
        <w:pStyle w:val="NoSpacing"/>
        <w:rPr>
          <w:color w:val="92D050"/>
          <w:lang w:val="sr-Latn-CS"/>
        </w:rPr>
      </w:pPr>
    </w:p>
    <w:p w:rsidR="006959BD" w:rsidRPr="00333D2E" w:rsidRDefault="00A07F15" w:rsidP="00A07F1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562870" w:rsidRPr="00333D2E">
        <w:rPr>
          <w:lang w:val="sr-Latn-CS"/>
        </w:rPr>
        <w:t>69</w:t>
      </w:r>
      <w:r w:rsidRPr="00333D2E">
        <w:rPr>
          <w:lang w:val="sr-Latn-CS"/>
        </w:rPr>
        <w:t xml:space="preserve">. </w:t>
      </w:r>
      <w:r w:rsidR="006959BD" w:rsidRPr="00333D2E">
        <w:rPr>
          <w:lang w:val="sr-Latn-CS"/>
        </w:rPr>
        <w:t>Thalamonal je kombinacija fentanila i droperidola u težinskom odnosu:</w:t>
      </w:r>
    </w:p>
    <w:p w:rsidR="006959BD" w:rsidRPr="00333D2E" w:rsidRDefault="006959BD" w:rsidP="00F200F5">
      <w:pPr>
        <w:pStyle w:val="NoSpacing"/>
        <w:numPr>
          <w:ilvl w:val="0"/>
          <w:numId w:val="309"/>
        </w:numPr>
        <w:rPr>
          <w:lang w:val="sr-Latn-CS"/>
        </w:rPr>
      </w:pPr>
      <w:r w:rsidRPr="00333D2E">
        <w:rPr>
          <w:lang w:val="sr-Latn-CS"/>
        </w:rPr>
        <w:t>1:10 u korist droperidola</w:t>
      </w:r>
    </w:p>
    <w:p w:rsidR="006959BD" w:rsidRPr="00333D2E" w:rsidRDefault="000A2DB3" w:rsidP="00F200F5">
      <w:pPr>
        <w:pStyle w:val="NoSpacing"/>
        <w:numPr>
          <w:ilvl w:val="0"/>
          <w:numId w:val="309"/>
        </w:numPr>
        <w:rPr>
          <w:lang w:val="sr-Latn-CS"/>
        </w:rPr>
      </w:pPr>
      <w:r>
        <w:rPr>
          <w:lang w:val="sr-Latn-CS"/>
        </w:rPr>
        <w:t>1:50 u korist droperidola</w:t>
      </w:r>
    </w:p>
    <w:p w:rsidR="006959BD" w:rsidRPr="00333D2E" w:rsidRDefault="006959BD" w:rsidP="00F200F5">
      <w:pPr>
        <w:pStyle w:val="NoSpacing"/>
        <w:numPr>
          <w:ilvl w:val="0"/>
          <w:numId w:val="309"/>
        </w:numPr>
        <w:rPr>
          <w:lang w:val="sr-Latn-CS"/>
        </w:rPr>
      </w:pPr>
      <w:r w:rsidRPr="00333D2E">
        <w:rPr>
          <w:lang w:val="sr-Latn-CS"/>
        </w:rPr>
        <w:t>1:100 u korist fentanila</w:t>
      </w:r>
    </w:p>
    <w:p w:rsidR="006959BD" w:rsidRPr="00333D2E" w:rsidRDefault="006959BD" w:rsidP="00F200F5">
      <w:pPr>
        <w:pStyle w:val="NoSpacing"/>
        <w:numPr>
          <w:ilvl w:val="0"/>
          <w:numId w:val="309"/>
        </w:numPr>
        <w:rPr>
          <w:lang w:val="sr-Latn-CS"/>
        </w:rPr>
      </w:pPr>
      <w:r w:rsidRPr="00333D2E">
        <w:rPr>
          <w:lang w:val="sr-Latn-CS"/>
        </w:rPr>
        <w:t>1:2 u korist fentanila</w:t>
      </w:r>
    </w:p>
    <w:p w:rsidR="006D06DC" w:rsidRPr="00333D2E" w:rsidRDefault="006D06DC" w:rsidP="00077D16">
      <w:pPr>
        <w:pStyle w:val="NoSpacing"/>
        <w:rPr>
          <w:b/>
          <w:lang w:val="sr-Latn-CS"/>
        </w:rPr>
      </w:pPr>
    </w:p>
    <w:p w:rsidR="00A07F15" w:rsidRPr="00333D2E" w:rsidRDefault="00A07F15" w:rsidP="00A07F15">
      <w:pPr>
        <w:pStyle w:val="NoSpacing"/>
        <w:ind w:firstLine="360"/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1</w:t>
      </w:r>
      <w:r w:rsidR="00562870" w:rsidRPr="00333D2E">
        <w:rPr>
          <w:rFonts w:eastAsia="Calibri"/>
          <w:lang w:val="sr-Latn-CS"/>
        </w:rPr>
        <w:t>70</w:t>
      </w:r>
      <w:r w:rsidRPr="00333D2E">
        <w:rPr>
          <w:rFonts w:eastAsia="Calibri"/>
          <w:lang w:val="sr-Latn-CS"/>
        </w:rPr>
        <w:t xml:space="preserve">. </w:t>
      </w:r>
      <w:r w:rsidR="0095613B" w:rsidRPr="00333D2E">
        <w:rPr>
          <w:rFonts w:eastAsia="Calibri"/>
          <w:lang w:val="sr-Latn-CS"/>
        </w:rPr>
        <w:t>Estarski lokalni anesteti</w:t>
      </w:r>
      <w:r w:rsidRPr="00333D2E">
        <w:rPr>
          <w:rFonts w:eastAsia="Calibri"/>
          <w:lang w:val="sr-Latn-CS"/>
        </w:rPr>
        <w:t>ci su svi navedeni, OSIM:</w:t>
      </w:r>
    </w:p>
    <w:p w:rsidR="0095613B" w:rsidRPr="00333D2E" w:rsidRDefault="00A07F15" w:rsidP="00F200F5">
      <w:pPr>
        <w:pStyle w:val="NoSpacing"/>
        <w:numPr>
          <w:ilvl w:val="0"/>
          <w:numId w:val="310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k</w:t>
      </w:r>
      <w:r w:rsidR="0095613B" w:rsidRPr="00333D2E">
        <w:rPr>
          <w:rFonts w:eastAsia="Calibri"/>
          <w:lang w:val="sr-Latn-CS"/>
        </w:rPr>
        <w:t>okain</w:t>
      </w:r>
    </w:p>
    <w:p w:rsidR="0095613B" w:rsidRPr="00333D2E" w:rsidRDefault="00A07F15" w:rsidP="00F200F5">
      <w:pPr>
        <w:pStyle w:val="NoSpacing"/>
        <w:numPr>
          <w:ilvl w:val="0"/>
          <w:numId w:val="310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p</w:t>
      </w:r>
      <w:r w:rsidR="0095613B" w:rsidRPr="00333D2E">
        <w:rPr>
          <w:rFonts w:eastAsia="Calibri"/>
          <w:lang w:val="sr-Latn-CS"/>
        </w:rPr>
        <w:t>rokain</w:t>
      </w:r>
    </w:p>
    <w:p w:rsidR="0095613B" w:rsidRPr="00333D2E" w:rsidRDefault="00A07F15" w:rsidP="00F200F5">
      <w:pPr>
        <w:pStyle w:val="NoSpacing"/>
        <w:numPr>
          <w:ilvl w:val="0"/>
          <w:numId w:val="310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lidokain</w:t>
      </w:r>
    </w:p>
    <w:p w:rsidR="0095613B" w:rsidRPr="00333D2E" w:rsidRDefault="00A07F15" w:rsidP="00F200F5">
      <w:pPr>
        <w:pStyle w:val="NoSpacing"/>
        <w:numPr>
          <w:ilvl w:val="0"/>
          <w:numId w:val="310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lastRenderedPageBreak/>
        <w:t>b</w:t>
      </w:r>
      <w:r w:rsidR="0095613B" w:rsidRPr="00333D2E">
        <w:rPr>
          <w:rFonts w:eastAsia="Calibri"/>
          <w:lang w:val="sr-Latn-CS"/>
        </w:rPr>
        <w:t>enzokain</w:t>
      </w:r>
    </w:p>
    <w:p w:rsidR="0095613B" w:rsidRPr="00333D2E" w:rsidRDefault="0095613B" w:rsidP="00A07F15">
      <w:pPr>
        <w:pStyle w:val="NoSpacing"/>
        <w:rPr>
          <w:rFonts w:eastAsia="Calibri"/>
          <w:color w:val="FF0000"/>
          <w:lang w:val="sr-Latn-CS"/>
        </w:rPr>
      </w:pPr>
    </w:p>
    <w:p w:rsidR="0095613B" w:rsidRPr="00333D2E" w:rsidRDefault="00A07F15" w:rsidP="00A07F15">
      <w:pPr>
        <w:pStyle w:val="NoSpacing"/>
        <w:ind w:left="360"/>
        <w:rPr>
          <w:rFonts w:eastAsia="Calibri"/>
          <w:color w:val="FF0000"/>
          <w:lang w:val="sr-Latn-CS"/>
        </w:rPr>
      </w:pPr>
      <w:r w:rsidRPr="00333D2E">
        <w:rPr>
          <w:rFonts w:eastAsia="Calibri"/>
          <w:lang w:val="sr-Latn-CS"/>
        </w:rPr>
        <w:t>1</w:t>
      </w:r>
      <w:r w:rsidR="00562870" w:rsidRPr="00333D2E">
        <w:rPr>
          <w:rFonts w:eastAsia="Calibri"/>
          <w:lang w:val="sr-Latn-CS"/>
        </w:rPr>
        <w:t>71</w:t>
      </w:r>
      <w:r w:rsidRPr="00333D2E">
        <w:rPr>
          <w:rFonts w:eastAsia="Calibri"/>
          <w:lang w:val="sr-Latn-CS"/>
        </w:rPr>
        <w:t xml:space="preserve">. </w:t>
      </w:r>
      <w:r w:rsidR="0095613B" w:rsidRPr="00333D2E">
        <w:rPr>
          <w:rFonts w:eastAsia="Calibri"/>
          <w:lang w:val="sr-Latn-CS"/>
        </w:rPr>
        <w:t>Amidni lokalni anestetici su</w:t>
      </w:r>
      <w:r w:rsidRPr="00333D2E">
        <w:rPr>
          <w:rFonts w:eastAsia="Calibri"/>
          <w:lang w:val="sr-Latn-CS"/>
        </w:rPr>
        <w:t xml:space="preserve"> svi navedeni, OSIM:</w:t>
      </w:r>
    </w:p>
    <w:p w:rsidR="0095613B" w:rsidRPr="00333D2E" w:rsidRDefault="00A07F15" w:rsidP="00F200F5">
      <w:pPr>
        <w:pStyle w:val="NoSpacing"/>
        <w:numPr>
          <w:ilvl w:val="0"/>
          <w:numId w:val="311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l</w:t>
      </w:r>
      <w:r w:rsidR="0095613B" w:rsidRPr="00333D2E">
        <w:rPr>
          <w:rFonts w:eastAsia="Calibri"/>
          <w:lang w:val="sr-Latn-CS"/>
        </w:rPr>
        <w:t>idokain</w:t>
      </w:r>
    </w:p>
    <w:p w:rsidR="0095613B" w:rsidRPr="00333D2E" w:rsidRDefault="00A07F15" w:rsidP="00F200F5">
      <w:pPr>
        <w:pStyle w:val="NoSpacing"/>
        <w:numPr>
          <w:ilvl w:val="0"/>
          <w:numId w:val="311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b</w:t>
      </w:r>
      <w:r w:rsidR="0095613B" w:rsidRPr="00333D2E">
        <w:rPr>
          <w:rFonts w:eastAsia="Calibri"/>
          <w:lang w:val="sr-Latn-CS"/>
        </w:rPr>
        <w:t>upivakain</w:t>
      </w:r>
    </w:p>
    <w:p w:rsidR="0095613B" w:rsidRPr="00333D2E" w:rsidRDefault="00A07F15" w:rsidP="00F200F5">
      <w:pPr>
        <w:pStyle w:val="NoSpacing"/>
        <w:numPr>
          <w:ilvl w:val="0"/>
          <w:numId w:val="311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prokain</w:t>
      </w:r>
    </w:p>
    <w:p w:rsidR="0095613B" w:rsidRPr="00333D2E" w:rsidRDefault="00A07F15" w:rsidP="00F200F5">
      <w:pPr>
        <w:pStyle w:val="NoSpacing"/>
        <w:numPr>
          <w:ilvl w:val="0"/>
          <w:numId w:val="311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mepivakain</w:t>
      </w:r>
    </w:p>
    <w:p w:rsidR="0095613B" w:rsidRPr="00333D2E" w:rsidRDefault="0095613B" w:rsidP="00A07F15">
      <w:pPr>
        <w:pStyle w:val="NoSpacing"/>
        <w:rPr>
          <w:rFonts w:eastAsia="Calibri"/>
          <w:color w:val="FF0000"/>
          <w:lang w:val="sr-Latn-CS"/>
        </w:rPr>
      </w:pPr>
    </w:p>
    <w:p w:rsidR="0095613B" w:rsidRPr="00333D2E" w:rsidRDefault="00A07F15" w:rsidP="00A07F15">
      <w:pPr>
        <w:pStyle w:val="NoSpacing"/>
        <w:ind w:left="360"/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1</w:t>
      </w:r>
      <w:r w:rsidR="00562870" w:rsidRPr="00333D2E">
        <w:rPr>
          <w:rFonts w:eastAsia="Calibri"/>
          <w:lang w:val="sr-Latn-CS"/>
        </w:rPr>
        <w:t>72</w:t>
      </w:r>
      <w:r w:rsidRPr="00333D2E">
        <w:rPr>
          <w:rFonts w:eastAsia="Calibri"/>
          <w:lang w:val="sr-Latn-CS"/>
        </w:rPr>
        <w:t xml:space="preserve">. </w:t>
      </w:r>
      <w:r w:rsidR="0095613B" w:rsidRPr="00333D2E">
        <w:rPr>
          <w:rFonts w:eastAsia="Calibri"/>
          <w:lang w:val="sr-Latn-CS"/>
        </w:rPr>
        <w:t>Nabroj tri  vrste lokalne anestezije ( na osnovu načina primene ):</w:t>
      </w:r>
      <w:r w:rsidRPr="00333D2E">
        <w:rPr>
          <w:rFonts w:eastAsia="Calibri"/>
          <w:color w:val="FF0000"/>
          <w:lang w:val="sr-Latn-CS"/>
        </w:rPr>
        <w:t xml:space="preserve">       </w:t>
      </w:r>
      <w:r w:rsidRPr="00333D2E">
        <w:rPr>
          <w:rFonts w:eastAsia="Calibri"/>
          <w:lang w:val="sr-Latn-CS"/>
        </w:rPr>
        <w:t>________________________________________________________________________</w:t>
      </w:r>
    </w:p>
    <w:p w:rsidR="00076555" w:rsidRPr="00333D2E" w:rsidRDefault="00076555" w:rsidP="00A07F15">
      <w:pPr>
        <w:pStyle w:val="NoSpacing"/>
        <w:rPr>
          <w:lang w:val="sr-Latn-CS"/>
        </w:rPr>
      </w:pPr>
    </w:p>
    <w:p w:rsidR="004D7A9D" w:rsidRPr="00333D2E" w:rsidRDefault="00A07F15" w:rsidP="004D7A9D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562870" w:rsidRPr="00333D2E">
        <w:rPr>
          <w:lang w:val="sr-Latn-CS"/>
        </w:rPr>
        <w:t>73</w:t>
      </w:r>
      <w:r w:rsidRPr="00333D2E">
        <w:rPr>
          <w:lang w:val="sr-Latn-CS"/>
        </w:rPr>
        <w:t xml:space="preserve">. </w:t>
      </w:r>
      <w:r w:rsidR="0095613B" w:rsidRPr="00333D2E">
        <w:rPr>
          <w:lang w:val="sr-Latn-CS"/>
        </w:rPr>
        <w:t>Neželjena dejstva lokalnih anestetika su</w:t>
      </w:r>
      <w:r w:rsidRPr="00333D2E">
        <w:rPr>
          <w:lang w:val="sr-Latn-CS"/>
        </w:rPr>
        <w:t>:</w:t>
      </w:r>
    </w:p>
    <w:p w:rsidR="0095613B" w:rsidRPr="00333D2E" w:rsidRDefault="0095613B" w:rsidP="00F200F5">
      <w:pPr>
        <w:pStyle w:val="NoSpacing"/>
        <w:numPr>
          <w:ilvl w:val="0"/>
          <w:numId w:val="312"/>
        </w:numPr>
        <w:rPr>
          <w:lang w:val="sr-Latn-CS"/>
        </w:rPr>
      </w:pPr>
      <w:r w:rsidRPr="00333D2E">
        <w:rPr>
          <w:lang w:val="sr-Latn-CS"/>
        </w:rPr>
        <w:t>bradikardija</w:t>
      </w:r>
    </w:p>
    <w:p w:rsidR="0095613B" w:rsidRPr="00333D2E" w:rsidRDefault="0095613B" w:rsidP="00F200F5">
      <w:pPr>
        <w:pStyle w:val="NoSpacing"/>
        <w:numPr>
          <w:ilvl w:val="0"/>
          <w:numId w:val="312"/>
        </w:numPr>
        <w:rPr>
          <w:lang w:val="sr-Latn-CS"/>
        </w:rPr>
      </w:pPr>
      <w:r w:rsidRPr="00333D2E">
        <w:rPr>
          <w:lang w:val="sr-Latn-CS"/>
        </w:rPr>
        <w:t>pad krvnog pritiska</w:t>
      </w:r>
    </w:p>
    <w:p w:rsidR="004D7A9D" w:rsidRPr="00333D2E" w:rsidRDefault="004D7A9D" w:rsidP="00F200F5">
      <w:pPr>
        <w:pStyle w:val="NoSpacing"/>
        <w:numPr>
          <w:ilvl w:val="0"/>
          <w:numId w:val="312"/>
        </w:numPr>
        <w:rPr>
          <w:lang w:val="sr-Latn-CS"/>
        </w:rPr>
      </w:pPr>
      <w:r w:rsidRPr="00333D2E">
        <w:rPr>
          <w:lang w:val="sr-Latn-CS"/>
        </w:rPr>
        <w:t>konvulzije</w:t>
      </w:r>
    </w:p>
    <w:p w:rsidR="0095613B" w:rsidRPr="00333D2E" w:rsidRDefault="000A2DB3" w:rsidP="00F200F5">
      <w:pPr>
        <w:pStyle w:val="NoSpacing"/>
        <w:numPr>
          <w:ilvl w:val="0"/>
          <w:numId w:val="312"/>
        </w:numPr>
        <w:rPr>
          <w:lang w:val="sr-Latn-CS"/>
        </w:rPr>
      </w:pPr>
      <w:r>
        <w:rPr>
          <w:lang w:val="sr-Latn-CS"/>
        </w:rPr>
        <w:t>sve prethodno navedeno</w:t>
      </w:r>
    </w:p>
    <w:p w:rsidR="00076555" w:rsidRPr="00333D2E" w:rsidRDefault="00076555" w:rsidP="00A07F15">
      <w:pPr>
        <w:pStyle w:val="NoSpacing"/>
        <w:rPr>
          <w:rFonts w:eastAsiaTheme="minorHAnsi"/>
          <w:lang w:val="sr-Latn-CS"/>
        </w:rPr>
      </w:pPr>
    </w:p>
    <w:p w:rsidR="0095613B" w:rsidRPr="00333D2E" w:rsidRDefault="00562870" w:rsidP="004D7A9D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174</w:t>
      </w:r>
      <w:r w:rsidR="004D7A9D" w:rsidRPr="00333D2E">
        <w:rPr>
          <w:lang w:val="sr-Latn-CS"/>
        </w:rPr>
        <w:t xml:space="preserve">. </w:t>
      </w:r>
      <w:r w:rsidR="0095613B" w:rsidRPr="00333D2E">
        <w:rPr>
          <w:lang w:val="sr-Latn-CS"/>
        </w:rPr>
        <w:t>Koliko maksimalno  ampula lidokain-adrenalin od  2% 2mL (adrenalin 1:80 000) može primiti jedan  pacijent</w:t>
      </w:r>
      <w:r w:rsidR="004D7A9D" w:rsidRPr="00333D2E">
        <w:rPr>
          <w:lang w:val="sr-Latn-CS"/>
        </w:rPr>
        <w:t>?</w:t>
      </w:r>
    </w:p>
    <w:p w:rsidR="0095613B" w:rsidRPr="00333D2E" w:rsidRDefault="0095613B" w:rsidP="00F200F5">
      <w:pPr>
        <w:pStyle w:val="NoSpacing"/>
        <w:numPr>
          <w:ilvl w:val="0"/>
          <w:numId w:val="313"/>
        </w:numPr>
        <w:rPr>
          <w:lang w:val="sr-Latn-CS"/>
        </w:rPr>
      </w:pPr>
      <w:r w:rsidRPr="00333D2E">
        <w:rPr>
          <w:lang w:val="sr-Latn-CS"/>
        </w:rPr>
        <w:t>1 ampulu</w:t>
      </w:r>
    </w:p>
    <w:p w:rsidR="0095613B" w:rsidRPr="00333D2E" w:rsidRDefault="0095613B" w:rsidP="00F200F5">
      <w:pPr>
        <w:pStyle w:val="NoSpacing"/>
        <w:numPr>
          <w:ilvl w:val="0"/>
          <w:numId w:val="313"/>
        </w:numPr>
        <w:rPr>
          <w:lang w:val="sr-Latn-CS"/>
        </w:rPr>
      </w:pPr>
      <w:r w:rsidRPr="00333D2E">
        <w:rPr>
          <w:lang w:val="sr-Latn-CS"/>
        </w:rPr>
        <w:t>2 ampule</w:t>
      </w:r>
    </w:p>
    <w:p w:rsidR="0095613B" w:rsidRPr="00333D2E" w:rsidRDefault="0095613B" w:rsidP="00F200F5">
      <w:pPr>
        <w:pStyle w:val="NoSpacing"/>
        <w:numPr>
          <w:ilvl w:val="0"/>
          <w:numId w:val="313"/>
        </w:numPr>
        <w:rPr>
          <w:lang w:val="sr-Latn-CS"/>
        </w:rPr>
      </w:pPr>
      <w:r w:rsidRPr="00333D2E">
        <w:rPr>
          <w:lang w:val="sr-Latn-CS"/>
        </w:rPr>
        <w:t>5 ampula</w:t>
      </w:r>
    </w:p>
    <w:p w:rsidR="0095613B" w:rsidRPr="00333D2E" w:rsidRDefault="0095613B" w:rsidP="00F200F5">
      <w:pPr>
        <w:pStyle w:val="NoSpacing"/>
        <w:numPr>
          <w:ilvl w:val="0"/>
          <w:numId w:val="313"/>
        </w:numPr>
        <w:rPr>
          <w:lang w:val="sr-Latn-CS"/>
        </w:rPr>
      </w:pPr>
      <w:r w:rsidRPr="00333D2E">
        <w:rPr>
          <w:lang w:val="sr-Latn-CS"/>
        </w:rPr>
        <w:t>8 ampula</w:t>
      </w:r>
    </w:p>
    <w:p w:rsidR="004D7A9D" w:rsidRPr="00333D2E" w:rsidRDefault="004D7A9D" w:rsidP="00A07F15">
      <w:pPr>
        <w:pStyle w:val="NoSpacing"/>
        <w:rPr>
          <w:lang w:val="sr-Latn-CS"/>
        </w:rPr>
      </w:pPr>
    </w:p>
    <w:p w:rsidR="0095613B" w:rsidRPr="00333D2E" w:rsidRDefault="00562870" w:rsidP="004D7A9D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175</w:t>
      </w:r>
      <w:r w:rsidR="0095613B" w:rsidRPr="00333D2E">
        <w:rPr>
          <w:lang w:val="sr-Latn-CS"/>
        </w:rPr>
        <w:t>.</w:t>
      </w:r>
      <w:r w:rsidR="004D7A9D" w:rsidRPr="00333D2E">
        <w:rPr>
          <w:lang w:val="sr-Latn-CS"/>
        </w:rPr>
        <w:t xml:space="preserve"> </w:t>
      </w:r>
      <w:r w:rsidR="0095613B" w:rsidRPr="00333D2E">
        <w:rPr>
          <w:lang w:val="sr-Latn-CS"/>
        </w:rPr>
        <w:t>Mehanizam delovanja lokalnih anestetika u vezi je sa:</w:t>
      </w:r>
    </w:p>
    <w:p w:rsidR="0095613B" w:rsidRPr="00333D2E" w:rsidRDefault="0095613B" w:rsidP="00F200F5">
      <w:pPr>
        <w:pStyle w:val="NoSpacing"/>
        <w:numPr>
          <w:ilvl w:val="0"/>
          <w:numId w:val="314"/>
        </w:numPr>
        <w:rPr>
          <w:lang w:val="sr-Latn-CS"/>
        </w:rPr>
      </w:pPr>
      <w:r w:rsidRPr="00333D2E">
        <w:rPr>
          <w:lang w:val="sr-Latn-CS"/>
        </w:rPr>
        <w:t>jonskim natrijumskim kanalima</w:t>
      </w:r>
    </w:p>
    <w:p w:rsidR="0095613B" w:rsidRPr="00333D2E" w:rsidRDefault="0095613B" w:rsidP="00F200F5">
      <w:pPr>
        <w:pStyle w:val="NoSpacing"/>
        <w:numPr>
          <w:ilvl w:val="0"/>
          <w:numId w:val="314"/>
        </w:numPr>
        <w:rPr>
          <w:lang w:val="sr-Latn-CS"/>
        </w:rPr>
      </w:pPr>
      <w:r w:rsidRPr="00333D2E">
        <w:rPr>
          <w:lang w:val="sr-Latn-CS"/>
        </w:rPr>
        <w:t>jonskim hloridnim kanalima</w:t>
      </w:r>
    </w:p>
    <w:p w:rsidR="0095613B" w:rsidRPr="00333D2E" w:rsidRDefault="0095613B" w:rsidP="00F200F5">
      <w:pPr>
        <w:pStyle w:val="NoSpacing"/>
        <w:numPr>
          <w:ilvl w:val="0"/>
          <w:numId w:val="314"/>
        </w:numPr>
        <w:rPr>
          <w:lang w:val="sr-Latn-CS"/>
        </w:rPr>
      </w:pPr>
      <w:r w:rsidRPr="00333D2E">
        <w:rPr>
          <w:lang w:val="sr-Latn-CS"/>
        </w:rPr>
        <w:t>jonskim kalijumskim kanalima</w:t>
      </w:r>
    </w:p>
    <w:p w:rsidR="0095613B" w:rsidRPr="00333D2E" w:rsidRDefault="0095613B" w:rsidP="00F200F5">
      <w:pPr>
        <w:pStyle w:val="NoSpacing"/>
        <w:numPr>
          <w:ilvl w:val="0"/>
          <w:numId w:val="314"/>
        </w:numPr>
        <w:rPr>
          <w:lang w:val="sr-Latn-CS"/>
        </w:rPr>
      </w:pPr>
      <w:r w:rsidRPr="00333D2E">
        <w:rPr>
          <w:lang w:val="sr-Latn-CS"/>
        </w:rPr>
        <w:t>kalcijumskim kanalima</w:t>
      </w:r>
    </w:p>
    <w:p w:rsidR="0095613B" w:rsidRPr="00333D2E" w:rsidRDefault="0095613B" w:rsidP="00A07F15">
      <w:pPr>
        <w:pStyle w:val="NoSpacing"/>
        <w:rPr>
          <w:rFonts w:eastAsia="Calibri"/>
          <w:lang w:val="sr-Latn-CS"/>
        </w:rPr>
      </w:pPr>
    </w:p>
    <w:p w:rsidR="0095613B" w:rsidRPr="00333D2E" w:rsidRDefault="00562870" w:rsidP="004D7A9D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176</w:t>
      </w:r>
      <w:r w:rsidR="004D7A9D" w:rsidRPr="00333D2E">
        <w:rPr>
          <w:lang w:val="sr-Latn-CS"/>
        </w:rPr>
        <w:t xml:space="preserve">. </w:t>
      </w:r>
      <w:r w:rsidR="0095613B" w:rsidRPr="00333D2E">
        <w:rPr>
          <w:lang w:val="sr-Latn-CS"/>
        </w:rPr>
        <w:t xml:space="preserve">Koje od navedenih tvrđenja je ispravno? Dodavanje adrenalina lokalni anesteticima: </w:t>
      </w:r>
    </w:p>
    <w:p w:rsidR="0095613B" w:rsidRPr="00333D2E" w:rsidRDefault="0095613B" w:rsidP="00F200F5">
      <w:pPr>
        <w:pStyle w:val="NoSpacing"/>
        <w:numPr>
          <w:ilvl w:val="0"/>
          <w:numId w:val="315"/>
        </w:numPr>
        <w:rPr>
          <w:lang w:val="sr-Latn-CS"/>
        </w:rPr>
      </w:pPr>
      <w:r w:rsidRPr="00333D2E">
        <w:rPr>
          <w:lang w:val="sr-Latn-CS"/>
        </w:rPr>
        <w:t>je neophodno za izazivanje anestezije na periferiji</w:t>
      </w:r>
    </w:p>
    <w:p w:rsidR="0095613B" w:rsidRPr="00333D2E" w:rsidRDefault="0095613B" w:rsidP="00F200F5">
      <w:pPr>
        <w:pStyle w:val="NoSpacing"/>
        <w:numPr>
          <w:ilvl w:val="0"/>
          <w:numId w:val="315"/>
        </w:numPr>
        <w:rPr>
          <w:lang w:val="sr-Latn-CS"/>
        </w:rPr>
      </w:pPr>
      <w:r w:rsidRPr="00333D2E">
        <w:rPr>
          <w:lang w:val="sr-Latn-CS"/>
        </w:rPr>
        <w:t>sprečava resorpciju lokalnog anestetika u cirkulaciji</w:t>
      </w:r>
    </w:p>
    <w:p w:rsidR="0095613B" w:rsidRPr="00333D2E" w:rsidRDefault="0095613B" w:rsidP="00F200F5">
      <w:pPr>
        <w:pStyle w:val="NoSpacing"/>
        <w:numPr>
          <w:ilvl w:val="0"/>
          <w:numId w:val="315"/>
        </w:numPr>
        <w:rPr>
          <w:lang w:val="sr-Latn-CS"/>
        </w:rPr>
      </w:pPr>
      <w:r w:rsidRPr="00333D2E">
        <w:rPr>
          <w:lang w:val="sr-Latn-CS"/>
        </w:rPr>
        <w:t>stabiliše lek u toku sterilizacije</w:t>
      </w:r>
    </w:p>
    <w:p w:rsidR="0095613B" w:rsidRPr="00333D2E" w:rsidRDefault="0095613B" w:rsidP="00F200F5">
      <w:pPr>
        <w:pStyle w:val="NoSpacing"/>
        <w:numPr>
          <w:ilvl w:val="0"/>
          <w:numId w:val="315"/>
        </w:numPr>
        <w:rPr>
          <w:lang w:val="sr-Latn-CS"/>
        </w:rPr>
      </w:pPr>
      <w:r w:rsidRPr="00333D2E">
        <w:rPr>
          <w:lang w:val="sr-Latn-CS"/>
        </w:rPr>
        <w:t>sprečava stimulativno dejstvo lokalnih anestetika na CNS</w:t>
      </w:r>
    </w:p>
    <w:p w:rsidR="0095613B" w:rsidRPr="00333D2E" w:rsidRDefault="0095613B" w:rsidP="004D7A9D">
      <w:pPr>
        <w:pStyle w:val="NoSpacing"/>
        <w:ind w:left="360"/>
        <w:rPr>
          <w:lang w:val="sr-Latn-CS"/>
        </w:rPr>
      </w:pPr>
    </w:p>
    <w:p w:rsidR="0095613B" w:rsidRPr="00333D2E" w:rsidRDefault="00562870" w:rsidP="004D7A9D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177</w:t>
      </w:r>
      <w:r w:rsidR="004D7A9D" w:rsidRPr="00333D2E">
        <w:rPr>
          <w:lang w:val="sr-Latn-CS"/>
        </w:rPr>
        <w:t xml:space="preserve">. </w:t>
      </w:r>
      <w:r w:rsidR="0095613B" w:rsidRPr="00333D2E">
        <w:rPr>
          <w:lang w:val="sr-Latn-CS"/>
        </w:rPr>
        <w:t xml:space="preserve">Lidokain je: </w:t>
      </w:r>
    </w:p>
    <w:p w:rsidR="0095613B" w:rsidRPr="00333D2E" w:rsidRDefault="0095613B" w:rsidP="00F200F5">
      <w:pPr>
        <w:pStyle w:val="NoSpacing"/>
        <w:numPr>
          <w:ilvl w:val="0"/>
          <w:numId w:val="316"/>
        </w:numPr>
        <w:rPr>
          <w:lang w:val="sr-Latn-CS"/>
        </w:rPr>
      </w:pPr>
      <w:r w:rsidRPr="00333D2E">
        <w:rPr>
          <w:lang w:val="sr-Latn-CS"/>
        </w:rPr>
        <w:t>amidni lokalni anestetik</w:t>
      </w:r>
    </w:p>
    <w:p w:rsidR="0095613B" w:rsidRPr="00333D2E" w:rsidRDefault="0095613B" w:rsidP="00F200F5">
      <w:pPr>
        <w:pStyle w:val="NoSpacing"/>
        <w:numPr>
          <w:ilvl w:val="0"/>
          <w:numId w:val="316"/>
        </w:numPr>
        <w:rPr>
          <w:lang w:val="sr-Latn-CS"/>
        </w:rPr>
      </w:pPr>
      <w:r w:rsidRPr="00333D2E">
        <w:rPr>
          <w:lang w:val="sr-Latn-CS"/>
        </w:rPr>
        <w:t>estarski lokalni anestetik</w:t>
      </w:r>
    </w:p>
    <w:p w:rsidR="0095613B" w:rsidRPr="00333D2E" w:rsidRDefault="0095613B" w:rsidP="00F200F5">
      <w:pPr>
        <w:pStyle w:val="NoSpacing"/>
        <w:numPr>
          <w:ilvl w:val="0"/>
          <w:numId w:val="316"/>
        </w:numPr>
        <w:rPr>
          <w:lang w:val="sr-Latn-CS"/>
        </w:rPr>
      </w:pPr>
      <w:r w:rsidRPr="00333D2E">
        <w:rPr>
          <w:lang w:val="sr-Latn-CS"/>
        </w:rPr>
        <w:t>namenjen je samo za površinsku anesteziju</w:t>
      </w:r>
    </w:p>
    <w:p w:rsidR="0095613B" w:rsidRPr="00333D2E" w:rsidRDefault="0095613B" w:rsidP="00F200F5">
      <w:pPr>
        <w:pStyle w:val="NoSpacing"/>
        <w:numPr>
          <w:ilvl w:val="0"/>
          <w:numId w:val="316"/>
        </w:numPr>
        <w:rPr>
          <w:lang w:val="sr-Latn-CS"/>
        </w:rPr>
      </w:pPr>
      <w:r w:rsidRPr="00333D2E">
        <w:rPr>
          <w:lang w:val="sr-Latn-CS"/>
        </w:rPr>
        <w:t>ne sme da se daje intravenski</w:t>
      </w:r>
    </w:p>
    <w:p w:rsidR="0095613B" w:rsidRPr="00333D2E" w:rsidRDefault="0095613B" w:rsidP="00A07F15">
      <w:pPr>
        <w:pStyle w:val="NoSpacing"/>
        <w:rPr>
          <w:lang w:val="sr-Latn-CS"/>
        </w:rPr>
      </w:pPr>
    </w:p>
    <w:p w:rsidR="0095613B" w:rsidRPr="00333D2E" w:rsidRDefault="004D7A9D" w:rsidP="004D7A9D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562870" w:rsidRPr="00333D2E">
        <w:rPr>
          <w:lang w:val="sr-Latn-CS"/>
        </w:rPr>
        <w:t>78</w:t>
      </w:r>
      <w:r w:rsidRPr="00333D2E">
        <w:rPr>
          <w:lang w:val="sr-Latn-CS"/>
        </w:rPr>
        <w:t xml:space="preserve">. </w:t>
      </w:r>
      <w:r w:rsidR="0095613B" w:rsidRPr="00333D2E">
        <w:rPr>
          <w:lang w:val="sr-Latn-CS"/>
        </w:rPr>
        <w:t xml:space="preserve">Lidokain se primenjuje kao: </w:t>
      </w:r>
    </w:p>
    <w:p w:rsidR="004D7A9D" w:rsidRPr="00333D2E" w:rsidRDefault="0095613B" w:rsidP="00F200F5">
      <w:pPr>
        <w:pStyle w:val="NoSpacing"/>
        <w:numPr>
          <w:ilvl w:val="0"/>
          <w:numId w:val="317"/>
        </w:numPr>
        <w:rPr>
          <w:lang w:val="sr-Latn-CS"/>
        </w:rPr>
      </w:pPr>
      <w:r w:rsidRPr="00333D2E">
        <w:rPr>
          <w:lang w:val="sr-Latn-CS"/>
        </w:rPr>
        <w:t>površinski anesteti</w:t>
      </w:r>
      <w:r w:rsidR="004D7A9D" w:rsidRPr="00333D2E">
        <w:rPr>
          <w:lang w:val="sr-Latn-CS"/>
        </w:rPr>
        <w:t>k</w:t>
      </w:r>
    </w:p>
    <w:p w:rsidR="0095613B" w:rsidRPr="00333D2E" w:rsidRDefault="0095613B" w:rsidP="00F200F5">
      <w:pPr>
        <w:pStyle w:val="NoSpacing"/>
        <w:numPr>
          <w:ilvl w:val="0"/>
          <w:numId w:val="317"/>
        </w:numPr>
        <w:rPr>
          <w:lang w:val="sr-Latn-CS"/>
        </w:rPr>
      </w:pPr>
      <w:r w:rsidRPr="00333D2E">
        <w:rPr>
          <w:lang w:val="sr-Latn-CS"/>
        </w:rPr>
        <w:t>sprovodni anestetik</w:t>
      </w:r>
    </w:p>
    <w:p w:rsidR="0095613B" w:rsidRPr="00333D2E" w:rsidRDefault="0095613B" w:rsidP="00F200F5">
      <w:pPr>
        <w:pStyle w:val="NoSpacing"/>
        <w:numPr>
          <w:ilvl w:val="0"/>
          <w:numId w:val="317"/>
        </w:numPr>
        <w:rPr>
          <w:lang w:val="sr-Latn-CS"/>
        </w:rPr>
      </w:pPr>
      <w:r w:rsidRPr="00333D2E">
        <w:rPr>
          <w:lang w:val="sr-Latn-CS"/>
        </w:rPr>
        <w:t>antiaritmik</w:t>
      </w:r>
    </w:p>
    <w:p w:rsidR="0095613B" w:rsidRPr="00333D2E" w:rsidRDefault="0095613B" w:rsidP="00F200F5">
      <w:pPr>
        <w:pStyle w:val="NoSpacing"/>
        <w:numPr>
          <w:ilvl w:val="0"/>
          <w:numId w:val="317"/>
        </w:numPr>
        <w:rPr>
          <w:lang w:val="sr-Latn-CS"/>
        </w:rPr>
      </w:pPr>
      <w:r w:rsidRPr="00333D2E">
        <w:rPr>
          <w:lang w:val="sr-Latn-CS"/>
        </w:rPr>
        <w:t>sve gore navedeno</w:t>
      </w:r>
    </w:p>
    <w:p w:rsidR="0095613B" w:rsidRPr="00333D2E" w:rsidRDefault="0095613B" w:rsidP="00A07F15">
      <w:pPr>
        <w:pStyle w:val="NoSpacing"/>
        <w:rPr>
          <w:lang w:val="sr-Latn-CS"/>
        </w:rPr>
      </w:pPr>
    </w:p>
    <w:p w:rsidR="0095613B" w:rsidRPr="00333D2E" w:rsidRDefault="004D7A9D" w:rsidP="004D7A9D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562870" w:rsidRPr="00333D2E">
        <w:rPr>
          <w:lang w:val="sr-Latn-CS"/>
        </w:rPr>
        <w:t>79</w:t>
      </w:r>
      <w:r w:rsidRPr="00333D2E">
        <w:rPr>
          <w:lang w:val="sr-Latn-CS"/>
        </w:rPr>
        <w:t xml:space="preserve">. </w:t>
      </w:r>
      <w:r w:rsidR="0095613B" w:rsidRPr="00333D2E">
        <w:rPr>
          <w:lang w:val="sr-Latn-CS"/>
        </w:rPr>
        <w:t xml:space="preserve"> Lokalni anestetik čije dejstvo traje najkraće</w:t>
      </w:r>
      <w:r w:rsidRPr="00333D2E">
        <w:rPr>
          <w:lang w:val="sr-Latn-CS"/>
        </w:rPr>
        <w:t xml:space="preserve"> je</w:t>
      </w:r>
      <w:r w:rsidR="0095613B" w:rsidRPr="00333D2E">
        <w:rPr>
          <w:lang w:val="sr-Latn-CS"/>
        </w:rPr>
        <w:t xml:space="preserve">: </w:t>
      </w:r>
    </w:p>
    <w:p w:rsidR="0095613B" w:rsidRPr="00333D2E" w:rsidRDefault="000A2DB3" w:rsidP="00F200F5">
      <w:pPr>
        <w:pStyle w:val="NoSpacing"/>
        <w:numPr>
          <w:ilvl w:val="0"/>
          <w:numId w:val="318"/>
        </w:numPr>
        <w:rPr>
          <w:lang w:val="sr-Latn-CS"/>
        </w:rPr>
      </w:pPr>
      <w:r>
        <w:rPr>
          <w:lang w:val="sr-Latn-CS"/>
        </w:rPr>
        <w:t>prokain</w:t>
      </w:r>
    </w:p>
    <w:p w:rsidR="0095613B" w:rsidRPr="00333D2E" w:rsidRDefault="0095613B" w:rsidP="00F200F5">
      <w:pPr>
        <w:pStyle w:val="NoSpacing"/>
        <w:numPr>
          <w:ilvl w:val="0"/>
          <w:numId w:val="318"/>
        </w:numPr>
        <w:rPr>
          <w:lang w:val="sr-Latn-CS"/>
        </w:rPr>
      </w:pPr>
      <w:r w:rsidRPr="00333D2E">
        <w:rPr>
          <w:lang w:val="sr-Latn-CS"/>
        </w:rPr>
        <w:lastRenderedPageBreak/>
        <w:t>bupivakain</w:t>
      </w:r>
    </w:p>
    <w:p w:rsidR="0095613B" w:rsidRPr="00333D2E" w:rsidRDefault="0095613B" w:rsidP="00F200F5">
      <w:pPr>
        <w:pStyle w:val="NoSpacing"/>
        <w:numPr>
          <w:ilvl w:val="0"/>
          <w:numId w:val="318"/>
        </w:numPr>
        <w:rPr>
          <w:lang w:val="sr-Latn-CS"/>
        </w:rPr>
      </w:pPr>
      <w:r w:rsidRPr="00333D2E">
        <w:rPr>
          <w:lang w:val="sr-Latn-CS"/>
        </w:rPr>
        <w:t>lidokain</w:t>
      </w:r>
    </w:p>
    <w:p w:rsidR="0095613B" w:rsidRPr="00333D2E" w:rsidRDefault="0095613B" w:rsidP="00F200F5">
      <w:pPr>
        <w:pStyle w:val="NoSpacing"/>
        <w:numPr>
          <w:ilvl w:val="0"/>
          <w:numId w:val="318"/>
        </w:numPr>
        <w:rPr>
          <w:lang w:val="sr-Latn-CS"/>
        </w:rPr>
      </w:pPr>
      <w:r w:rsidRPr="00333D2E">
        <w:rPr>
          <w:lang w:val="sr-Latn-CS"/>
        </w:rPr>
        <w:t>mepivakain</w:t>
      </w:r>
    </w:p>
    <w:p w:rsidR="0095613B" w:rsidRPr="00333D2E" w:rsidRDefault="0095613B" w:rsidP="004D7A9D">
      <w:pPr>
        <w:pStyle w:val="NoSpacing"/>
        <w:rPr>
          <w:lang w:val="sr-Latn-CS"/>
        </w:rPr>
      </w:pPr>
    </w:p>
    <w:p w:rsidR="0095613B" w:rsidRPr="00333D2E" w:rsidRDefault="00562870" w:rsidP="004D7A9D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180</w:t>
      </w:r>
      <w:r w:rsidR="004D7A9D" w:rsidRPr="00333D2E">
        <w:rPr>
          <w:lang w:val="sr-Latn-CS"/>
        </w:rPr>
        <w:t xml:space="preserve">. </w:t>
      </w:r>
      <w:r w:rsidR="0095613B" w:rsidRPr="00333D2E">
        <w:rPr>
          <w:lang w:val="sr-Latn-CS"/>
        </w:rPr>
        <w:t xml:space="preserve">Koja od sledećih tvrdnji u vezi sa dejstvom lokalnih anestetika je tačna? </w:t>
      </w:r>
    </w:p>
    <w:p w:rsidR="0095613B" w:rsidRPr="00333D2E" w:rsidRDefault="0095613B" w:rsidP="00F200F5">
      <w:pPr>
        <w:pStyle w:val="NoSpacing"/>
        <w:numPr>
          <w:ilvl w:val="0"/>
          <w:numId w:val="319"/>
        </w:numPr>
        <w:rPr>
          <w:lang w:val="sr-Latn-CS"/>
        </w:rPr>
      </w:pPr>
      <w:r w:rsidRPr="00333D2E">
        <w:rPr>
          <w:lang w:val="sr-Latn-CS"/>
        </w:rPr>
        <w:t>prvo deluju na tip C nervnih vlakana</w:t>
      </w:r>
    </w:p>
    <w:p w:rsidR="0095613B" w:rsidRPr="00333D2E" w:rsidRDefault="0095613B" w:rsidP="00F200F5">
      <w:pPr>
        <w:pStyle w:val="NoSpacing"/>
        <w:numPr>
          <w:ilvl w:val="0"/>
          <w:numId w:val="319"/>
        </w:numPr>
        <w:rPr>
          <w:lang w:val="sr-Latn-CS"/>
        </w:rPr>
      </w:pPr>
      <w:r w:rsidRPr="00333D2E">
        <w:rPr>
          <w:lang w:val="sr-Latn-CS"/>
        </w:rPr>
        <w:t>estri mnogo češće izazivaju alergijske reakcije amida</w:t>
      </w:r>
    </w:p>
    <w:p w:rsidR="0095613B" w:rsidRPr="00333D2E" w:rsidRDefault="0095613B" w:rsidP="00F200F5">
      <w:pPr>
        <w:pStyle w:val="NoSpacing"/>
        <w:numPr>
          <w:ilvl w:val="0"/>
          <w:numId w:val="319"/>
        </w:numPr>
        <w:rPr>
          <w:lang w:val="sr-Latn-CS"/>
        </w:rPr>
      </w:pPr>
      <w:r w:rsidRPr="00333D2E">
        <w:rPr>
          <w:lang w:val="sr-Latn-CS"/>
        </w:rPr>
        <w:t>terapijsko dejstvo lokalnih anestetika se odvija blokiranjem kalcijumskih kanala</w:t>
      </w:r>
    </w:p>
    <w:p w:rsidR="0095613B" w:rsidRPr="00333D2E" w:rsidRDefault="0095613B" w:rsidP="00F200F5">
      <w:pPr>
        <w:pStyle w:val="NoSpacing"/>
        <w:numPr>
          <w:ilvl w:val="0"/>
          <w:numId w:val="319"/>
        </w:numPr>
        <w:rPr>
          <w:lang w:val="sr-Latn-CS"/>
        </w:rPr>
      </w:pPr>
      <w:r w:rsidRPr="00333D2E">
        <w:rPr>
          <w:lang w:val="sr-Latn-CS"/>
        </w:rPr>
        <w:t>sve gore navedeno</w:t>
      </w:r>
    </w:p>
    <w:p w:rsidR="0095613B" w:rsidRPr="00333D2E" w:rsidRDefault="0095613B" w:rsidP="00A07F15">
      <w:pPr>
        <w:pStyle w:val="NoSpacing"/>
        <w:rPr>
          <w:lang w:val="sr-Latn-CS"/>
        </w:rPr>
      </w:pPr>
    </w:p>
    <w:p w:rsidR="005C5C75" w:rsidRPr="00333D2E" w:rsidRDefault="005C5C75" w:rsidP="005C5C75">
      <w:pPr>
        <w:pStyle w:val="NoSpacing"/>
        <w:ind w:left="360"/>
        <w:rPr>
          <w:rFonts w:eastAsia="Calibri"/>
          <w:lang w:val="sr-Latn-CS"/>
        </w:rPr>
      </w:pPr>
      <w:r w:rsidRPr="00333D2E">
        <w:rPr>
          <w:lang w:val="sr-Latn-CS"/>
        </w:rPr>
        <w:t>1</w:t>
      </w:r>
      <w:r w:rsidR="00562870" w:rsidRPr="00333D2E">
        <w:rPr>
          <w:lang w:val="sr-Latn-CS"/>
        </w:rPr>
        <w:t>81</w:t>
      </w:r>
      <w:r w:rsidRPr="00333D2E">
        <w:rPr>
          <w:lang w:val="sr-Latn-CS"/>
        </w:rPr>
        <w:t xml:space="preserve">. </w:t>
      </w:r>
      <w:r w:rsidR="0095613B" w:rsidRPr="00333D2E">
        <w:rPr>
          <w:rFonts w:eastAsia="Calibri"/>
          <w:lang w:val="sr-Latn-CS"/>
        </w:rPr>
        <w:t>Ako je bolesnik alergičan na prokain, koji drugi lokalni anestetik možemo bezbedno primeniti?</w:t>
      </w:r>
    </w:p>
    <w:p w:rsidR="0095613B" w:rsidRPr="00333D2E" w:rsidRDefault="0095613B" w:rsidP="00F200F5">
      <w:pPr>
        <w:pStyle w:val="NoSpacing"/>
        <w:numPr>
          <w:ilvl w:val="0"/>
          <w:numId w:val="320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tetrakain </w:t>
      </w:r>
    </w:p>
    <w:p w:rsidR="0095613B" w:rsidRPr="00333D2E" w:rsidRDefault="0095613B" w:rsidP="00F200F5">
      <w:pPr>
        <w:pStyle w:val="NoSpacing"/>
        <w:numPr>
          <w:ilvl w:val="0"/>
          <w:numId w:val="320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ne smemo primeniti nijedan lokalni anestetik </w:t>
      </w:r>
    </w:p>
    <w:p w:rsidR="0095613B" w:rsidRPr="00333D2E" w:rsidRDefault="0095613B" w:rsidP="00F200F5">
      <w:pPr>
        <w:pStyle w:val="NoSpacing"/>
        <w:numPr>
          <w:ilvl w:val="0"/>
          <w:numId w:val="320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lidokain</w:t>
      </w:r>
    </w:p>
    <w:p w:rsidR="005C5C75" w:rsidRPr="00333D2E" w:rsidRDefault="005C5C75" w:rsidP="00F200F5">
      <w:pPr>
        <w:pStyle w:val="NoSpacing"/>
        <w:numPr>
          <w:ilvl w:val="0"/>
          <w:numId w:val="320"/>
        </w:numPr>
        <w:rPr>
          <w:rFonts w:eastAsia="Calibri"/>
          <w:color w:val="FF0000"/>
          <w:lang w:val="sr-Latn-CS"/>
        </w:rPr>
      </w:pPr>
      <w:r w:rsidRPr="00333D2E">
        <w:rPr>
          <w:rFonts w:eastAsia="Calibri"/>
          <w:lang w:val="sr-Latn-CS"/>
        </w:rPr>
        <w:t>benzokain</w:t>
      </w:r>
    </w:p>
    <w:p w:rsidR="0095613B" w:rsidRPr="00333D2E" w:rsidRDefault="0095613B" w:rsidP="00A07F15">
      <w:pPr>
        <w:pStyle w:val="NoSpacing"/>
        <w:rPr>
          <w:rFonts w:eastAsia="Calibri"/>
          <w:color w:val="FF0000"/>
          <w:lang w:val="sr-Latn-CS"/>
        </w:rPr>
      </w:pPr>
    </w:p>
    <w:p w:rsidR="0095613B" w:rsidRPr="00333D2E" w:rsidRDefault="00562870" w:rsidP="005C5C75">
      <w:pPr>
        <w:pStyle w:val="NoSpacing"/>
        <w:ind w:firstLine="360"/>
        <w:rPr>
          <w:rFonts w:eastAsia="Calibri"/>
          <w:lang w:val="sr-Latn-CS"/>
        </w:rPr>
      </w:pPr>
      <w:r w:rsidRPr="00333D2E">
        <w:rPr>
          <w:lang w:val="sr-Latn-CS"/>
        </w:rPr>
        <w:t>182</w:t>
      </w:r>
      <w:r w:rsidR="005C5C75" w:rsidRPr="00333D2E">
        <w:rPr>
          <w:lang w:val="sr-Latn-CS"/>
        </w:rPr>
        <w:t xml:space="preserve">. </w:t>
      </w:r>
      <w:r w:rsidR="0095613B" w:rsidRPr="00333D2E">
        <w:rPr>
          <w:rFonts w:eastAsia="Calibri"/>
          <w:lang w:val="sr-Latn-CS"/>
        </w:rPr>
        <w:t>Osnovni mehanizam dejstva lokalnih anestetika je :</w:t>
      </w:r>
    </w:p>
    <w:p w:rsidR="0095613B" w:rsidRPr="00333D2E" w:rsidRDefault="0095613B" w:rsidP="00F200F5">
      <w:pPr>
        <w:pStyle w:val="NoSpacing"/>
        <w:numPr>
          <w:ilvl w:val="0"/>
          <w:numId w:val="321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blokada ulaska natrijuma u ćeliju</w:t>
      </w:r>
    </w:p>
    <w:p w:rsidR="0095613B" w:rsidRPr="00333D2E" w:rsidRDefault="0095613B" w:rsidP="00F200F5">
      <w:pPr>
        <w:pStyle w:val="NoSpacing"/>
        <w:numPr>
          <w:ilvl w:val="0"/>
          <w:numId w:val="321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blokada ulaska kalcijuma u ćeliju </w:t>
      </w:r>
    </w:p>
    <w:p w:rsidR="0095613B" w:rsidRPr="00333D2E" w:rsidRDefault="0095613B" w:rsidP="00F200F5">
      <w:pPr>
        <w:pStyle w:val="NoSpacing"/>
        <w:numPr>
          <w:ilvl w:val="0"/>
          <w:numId w:val="321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otvaranje jonskih kanala za hlor </w:t>
      </w:r>
    </w:p>
    <w:p w:rsidR="0095613B" w:rsidRPr="00333D2E" w:rsidRDefault="0095613B" w:rsidP="005C5C75">
      <w:pPr>
        <w:pStyle w:val="NoSpacing"/>
        <w:ind w:left="360"/>
        <w:rPr>
          <w:lang w:val="sr-Latn-CS"/>
        </w:rPr>
      </w:pPr>
      <w:r w:rsidRPr="00333D2E">
        <w:rPr>
          <w:rFonts w:eastAsia="Calibri"/>
          <w:lang w:val="sr-Latn-CS"/>
        </w:rPr>
        <w:t>D.blokada nikotinskih receptora</w:t>
      </w:r>
    </w:p>
    <w:p w:rsidR="0095613B" w:rsidRPr="00333D2E" w:rsidRDefault="0095613B" w:rsidP="00A07F15">
      <w:pPr>
        <w:pStyle w:val="NoSpacing"/>
        <w:rPr>
          <w:lang w:val="sr-Latn-CS"/>
        </w:rPr>
      </w:pPr>
    </w:p>
    <w:p w:rsidR="0095613B" w:rsidRPr="00333D2E" w:rsidRDefault="00562870" w:rsidP="005C5C75">
      <w:pPr>
        <w:pStyle w:val="NoSpacing"/>
        <w:ind w:firstLine="360"/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183</w:t>
      </w:r>
      <w:r w:rsidR="005C5C75" w:rsidRPr="00333D2E">
        <w:rPr>
          <w:rFonts w:eastAsia="Calibri"/>
          <w:lang w:val="sr-Latn-CS"/>
        </w:rPr>
        <w:t>.</w:t>
      </w:r>
      <w:r w:rsidR="0095613B" w:rsidRPr="00333D2E">
        <w:rPr>
          <w:rFonts w:eastAsia="Calibri"/>
          <w:lang w:val="sr-Latn-CS"/>
        </w:rPr>
        <w:t xml:space="preserve"> U stomatologiji se primenjuje:</w:t>
      </w:r>
    </w:p>
    <w:p w:rsidR="0095613B" w:rsidRPr="00333D2E" w:rsidRDefault="0095613B" w:rsidP="00F200F5">
      <w:pPr>
        <w:pStyle w:val="NoSpacing"/>
        <w:numPr>
          <w:ilvl w:val="0"/>
          <w:numId w:val="322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blok anestezija </w:t>
      </w:r>
    </w:p>
    <w:p w:rsidR="0095613B" w:rsidRPr="00333D2E" w:rsidRDefault="0095613B" w:rsidP="00F200F5">
      <w:pPr>
        <w:pStyle w:val="NoSpacing"/>
        <w:numPr>
          <w:ilvl w:val="0"/>
          <w:numId w:val="322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površinska anestezija </w:t>
      </w:r>
    </w:p>
    <w:p w:rsidR="0095613B" w:rsidRPr="00333D2E" w:rsidRDefault="0095613B" w:rsidP="00F200F5">
      <w:pPr>
        <w:pStyle w:val="NoSpacing"/>
        <w:numPr>
          <w:ilvl w:val="0"/>
          <w:numId w:val="322"/>
        </w:numPr>
        <w:rPr>
          <w:lang w:val="sr-Latn-CS"/>
        </w:rPr>
      </w:pPr>
      <w:r w:rsidRPr="00333D2E">
        <w:rPr>
          <w:rFonts w:eastAsia="Calibri"/>
          <w:lang w:val="sr-Latn-CS"/>
        </w:rPr>
        <w:t>spinalna anestezija</w:t>
      </w:r>
    </w:p>
    <w:p w:rsidR="0095613B" w:rsidRPr="00333D2E" w:rsidRDefault="0095613B" w:rsidP="00A07F15">
      <w:pPr>
        <w:pStyle w:val="NoSpacing"/>
        <w:rPr>
          <w:lang w:val="sr-Latn-CS"/>
        </w:rPr>
      </w:pPr>
    </w:p>
    <w:p w:rsidR="0095613B" w:rsidRPr="00333D2E" w:rsidRDefault="00562870" w:rsidP="005C5C7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184</w:t>
      </w:r>
      <w:r w:rsidR="005C5C75" w:rsidRPr="00333D2E">
        <w:rPr>
          <w:lang w:val="sr-Latn-CS"/>
        </w:rPr>
        <w:t xml:space="preserve">. </w:t>
      </w:r>
      <w:r w:rsidR="0095613B" w:rsidRPr="00333D2E">
        <w:rPr>
          <w:lang w:val="sr-Latn-CS"/>
        </w:rPr>
        <w:t xml:space="preserve">Koja se neželjena dejstva mogu očekivati kod resorpcije toksičnih doza tetrakaina? </w:t>
      </w:r>
    </w:p>
    <w:p w:rsidR="0095613B" w:rsidRPr="00333D2E" w:rsidRDefault="0095613B" w:rsidP="00F200F5">
      <w:pPr>
        <w:pStyle w:val="NoSpacing"/>
        <w:numPr>
          <w:ilvl w:val="0"/>
          <w:numId w:val="323"/>
        </w:numPr>
        <w:rPr>
          <w:lang w:val="sr-Latn-CS"/>
        </w:rPr>
      </w:pPr>
      <w:r w:rsidRPr="00333D2E">
        <w:rPr>
          <w:lang w:val="sr-Latn-CS"/>
        </w:rPr>
        <w:t>gangrena kao posledica lokalne ishemije</w:t>
      </w:r>
    </w:p>
    <w:p w:rsidR="0095613B" w:rsidRPr="00333D2E" w:rsidRDefault="0095613B" w:rsidP="00F200F5">
      <w:pPr>
        <w:pStyle w:val="NoSpacing"/>
        <w:numPr>
          <w:ilvl w:val="0"/>
          <w:numId w:val="323"/>
        </w:numPr>
        <w:rPr>
          <w:lang w:val="sr-Latn-CS"/>
        </w:rPr>
      </w:pPr>
      <w:r w:rsidRPr="00333D2E">
        <w:rPr>
          <w:lang w:val="sr-Latn-CS"/>
        </w:rPr>
        <w:t>opšta anestezija</w:t>
      </w:r>
    </w:p>
    <w:p w:rsidR="005C5C75" w:rsidRPr="00333D2E" w:rsidRDefault="0095613B" w:rsidP="00F200F5">
      <w:pPr>
        <w:pStyle w:val="NoSpacing"/>
        <w:numPr>
          <w:ilvl w:val="0"/>
          <w:numId w:val="323"/>
        </w:numPr>
        <w:rPr>
          <w:lang w:val="sr-Latn-CS"/>
        </w:rPr>
      </w:pPr>
      <w:r w:rsidRPr="00333D2E">
        <w:rPr>
          <w:lang w:val="sr-Latn-CS"/>
        </w:rPr>
        <w:t>hipertenzivna kriza zbog periferne vazokonstrikcije</w:t>
      </w:r>
    </w:p>
    <w:p w:rsidR="0095613B" w:rsidRPr="00333D2E" w:rsidRDefault="0095613B" w:rsidP="00F200F5">
      <w:pPr>
        <w:pStyle w:val="NoSpacing"/>
        <w:numPr>
          <w:ilvl w:val="0"/>
          <w:numId w:val="323"/>
        </w:numPr>
        <w:rPr>
          <w:lang w:val="sr-Latn-CS"/>
        </w:rPr>
      </w:pPr>
      <w:r w:rsidRPr="00333D2E">
        <w:rPr>
          <w:lang w:val="sr-Latn-CS"/>
        </w:rPr>
        <w:t>stimulacija CNS-a praćena grčevima</w:t>
      </w:r>
    </w:p>
    <w:p w:rsidR="005C5C75" w:rsidRPr="00333D2E" w:rsidRDefault="005C5C75" w:rsidP="00A07F15">
      <w:pPr>
        <w:pStyle w:val="NoSpacing"/>
        <w:rPr>
          <w:lang w:val="sr-Latn-CS"/>
        </w:rPr>
      </w:pPr>
    </w:p>
    <w:p w:rsidR="0095613B" w:rsidRPr="00333D2E" w:rsidRDefault="00562870" w:rsidP="005C5C7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185</w:t>
      </w:r>
      <w:r w:rsidR="005C5C75" w:rsidRPr="00333D2E">
        <w:rPr>
          <w:lang w:val="sr-Latn-CS"/>
        </w:rPr>
        <w:t xml:space="preserve">. </w:t>
      </w:r>
      <w:r w:rsidR="0095613B" w:rsidRPr="00333D2E">
        <w:rPr>
          <w:lang w:val="sr-Latn-CS"/>
        </w:rPr>
        <w:t xml:space="preserve">Prokain: </w:t>
      </w:r>
    </w:p>
    <w:p w:rsidR="0095613B" w:rsidRPr="00333D2E" w:rsidRDefault="0095613B" w:rsidP="00F200F5">
      <w:pPr>
        <w:pStyle w:val="NoSpacing"/>
        <w:numPr>
          <w:ilvl w:val="0"/>
          <w:numId w:val="324"/>
        </w:numPr>
        <w:rPr>
          <w:lang w:val="sr-Latn-CS"/>
        </w:rPr>
      </w:pPr>
      <w:r w:rsidRPr="00333D2E">
        <w:rPr>
          <w:lang w:val="sr-Latn-CS"/>
        </w:rPr>
        <w:t xml:space="preserve">se metaboliše samo u jetri </w:t>
      </w:r>
    </w:p>
    <w:p w:rsidR="0095613B" w:rsidRPr="00333D2E" w:rsidRDefault="0095613B" w:rsidP="00F200F5">
      <w:pPr>
        <w:pStyle w:val="NoSpacing"/>
        <w:numPr>
          <w:ilvl w:val="0"/>
          <w:numId w:val="324"/>
        </w:numPr>
        <w:rPr>
          <w:lang w:val="sr-Latn-CS"/>
        </w:rPr>
      </w:pPr>
      <w:r w:rsidRPr="00333D2E">
        <w:rPr>
          <w:lang w:val="sr-Latn-CS"/>
        </w:rPr>
        <w:t>dobar je površinski anestetik</w:t>
      </w:r>
    </w:p>
    <w:p w:rsidR="005C5C75" w:rsidRPr="00333D2E" w:rsidRDefault="0095613B" w:rsidP="00F200F5">
      <w:pPr>
        <w:pStyle w:val="NoSpacing"/>
        <w:numPr>
          <w:ilvl w:val="0"/>
          <w:numId w:val="324"/>
        </w:numPr>
        <w:rPr>
          <w:lang w:val="sr-Latn-CS"/>
        </w:rPr>
      </w:pPr>
      <w:r w:rsidRPr="00333D2E">
        <w:rPr>
          <w:lang w:val="sr-Latn-CS"/>
        </w:rPr>
        <w:t>ako se primeni sa adrenalinom, ubrzava mu se dejstvo</w:t>
      </w:r>
    </w:p>
    <w:p w:rsidR="0095613B" w:rsidRPr="00333D2E" w:rsidRDefault="005C5C75" w:rsidP="00F200F5">
      <w:pPr>
        <w:pStyle w:val="NoSpacing"/>
        <w:numPr>
          <w:ilvl w:val="0"/>
          <w:numId w:val="324"/>
        </w:numPr>
        <w:rPr>
          <w:lang w:val="sr-Latn-CS"/>
        </w:rPr>
      </w:pPr>
      <w:r w:rsidRPr="00333D2E">
        <w:rPr>
          <w:lang w:val="sr-Latn-CS"/>
        </w:rPr>
        <w:t>ko</w:t>
      </w:r>
      <w:r w:rsidR="0095613B" w:rsidRPr="00333D2E">
        <w:rPr>
          <w:lang w:val="sr-Latn-CS"/>
        </w:rPr>
        <w:t>risti se za infiltrativnu i sprovodnu anesteziju</w:t>
      </w:r>
    </w:p>
    <w:p w:rsidR="0095613B" w:rsidRPr="00333D2E" w:rsidRDefault="0095613B" w:rsidP="00A07F15">
      <w:pPr>
        <w:pStyle w:val="NoSpacing"/>
        <w:rPr>
          <w:lang w:val="sr-Latn-CS"/>
        </w:rPr>
      </w:pPr>
    </w:p>
    <w:p w:rsidR="0095613B" w:rsidRPr="00333D2E" w:rsidRDefault="00562870" w:rsidP="005C5C7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186</w:t>
      </w:r>
      <w:r w:rsidR="005C5C75" w:rsidRPr="00333D2E">
        <w:rPr>
          <w:lang w:val="sr-Latn-CS"/>
        </w:rPr>
        <w:t xml:space="preserve">. </w:t>
      </w:r>
      <w:r w:rsidR="0095613B" w:rsidRPr="00333D2E">
        <w:rPr>
          <w:lang w:val="sr-Latn-CS"/>
        </w:rPr>
        <w:t>Najveća dozvoljena količina lidokaina u obliku spreja iznosi</w:t>
      </w:r>
      <w:r w:rsidR="005C5C75" w:rsidRPr="00333D2E">
        <w:rPr>
          <w:lang w:val="sr-Latn-CS"/>
        </w:rPr>
        <w:t> :</w:t>
      </w:r>
    </w:p>
    <w:p w:rsidR="0095613B" w:rsidRPr="00333D2E" w:rsidRDefault="0095613B" w:rsidP="00F200F5">
      <w:pPr>
        <w:pStyle w:val="NoSpacing"/>
        <w:numPr>
          <w:ilvl w:val="0"/>
          <w:numId w:val="325"/>
        </w:numPr>
        <w:rPr>
          <w:lang w:val="sr-Latn-CS"/>
        </w:rPr>
      </w:pPr>
      <w:r w:rsidRPr="00333D2E">
        <w:rPr>
          <w:lang w:val="sr-Latn-CS"/>
        </w:rPr>
        <w:t>2 sprej doze(20mg)</w:t>
      </w:r>
    </w:p>
    <w:p w:rsidR="0095613B" w:rsidRPr="00333D2E" w:rsidRDefault="0095613B" w:rsidP="00F200F5">
      <w:pPr>
        <w:pStyle w:val="NoSpacing"/>
        <w:numPr>
          <w:ilvl w:val="0"/>
          <w:numId w:val="325"/>
        </w:numPr>
        <w:rPr>
          <w:lang w:val="sr-Latn-CS"/>
        </w:rPr>
      </w:pPr>
      <w:r w:rsidRPr="00333D2E">
        <w:rPr>
          <w:lang w:val="sr-Latn-CS"/>
        </w:rPr>
        <w:t>5 sprej doza (50mg)</w:t>
      </w:r>
    </w:p>
    <w:p w:rsidR="0095613B" w:rsidRPr="00333D2E" w:rsidRDefault="0095613B" w:rsidP="00F200F5">
      <w:pPr>
        <w:pStyle w:val="NoSpacing"/>
        <w:numPr>
          <w:ilvl w:val="0"/>
          <w:numId w:val="325"/>
        </w:numPr>
        <w:rPr>
          <w:lang w:val="sr-Latn-CS"/>
        </w:rPr>
      </w:pPr>
      <w:r w:rsidRPr="00333D2E">
        <w:rPr>
          <w:lang w:val="sr-Latn-CS"/>
        </w:rPr>
        <w:t>10 sprej doza (100mg)</w:t>
      </w:r>
    </w:p>
    <w:p w:rsidR="0095613B" w:rsidRPr="00333D2E" w:rsidRDefault="0095613B" w:rsidP="00F200F5">
      <w:pPr>
        <w:pStyle w:val="NoSpacing"/>
        <w:numPr>
          <w:ilvl w:val="0"/>
          <w:numId w:val="325"/>
        </w:numPr>
        <w:rPr>
          <w:lang w:val="sr-Latn-CS"/>
        </w:rPr>
      </w:pPr>
      <w:r w:rsidRPr="00333D2E">
        <w:rPr>
          <w:lang w:val="sr-Latn-CS"/>
        </w:rPr>
        <w:t>20 sprej doza (200mg)</w:t>
      </w:r>
      <w:r w:rsidR="000A2DB3">
        <w:rPr>
          <w:lang w:val="sr-Latn-CS"/>
        </w:rPr>
        <w:t xml:space="preserve"> </w:t>
      </w:r>
    </w:p>
    <w:p w:rsidR="0095613B" w:rsidRPr="00333D2E" w:rsidRDefault="0095613B" w:rsidP="00A07F15">
      <w:pPr>
        <w:pStyle w:val="NoSpacing"/>
        <w:rPr>
          <w:color w:val="FF0000"/>
          <w:lang w:val="sr-Latn-CS"/>
        </w:rPr>
      </w:pPr>
    </w:p>
    <w:p w:rsidR="0095613B" w:rsidRPr="00333D2E" w:rsidRDefault="00562870" w:rsidP="005C5C7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187</w:t>
      </w:r>
      <w:r w:rsidR="005C5C75" w:rsidRPr="00333D2E">
        <w:rPr>
          <w:lang w:val="sr-Latn-CS"/>
        </w:rPr>
        <w:t xml:space="preserve">. </w:t>
      </w:r>
      <w:r w:rsidR="0095613B" w:rsidRPr="00333D2E">
        <w:rPr>
          <w:lang w:val="sr-Latn-CS"/>
        </w:rPr>
        <w:t>Za povržinsku anesteziju lidokain se primenjuje u</w:t>
      </w:r>
      <w:r w:rsidR="005C5C75" w:rsidRPr="00333D2E">
        <w:rPr>
          <w:lang w:val="sr-Latn-CS"/>
        </w:rPr>
        <w:t> :</w:t>
      </w:r>
    </w:p>
    <w:p w:rsidR="0095613B" w:rsidRPr="00333D2E" w:rsidRDefault="0095613B" w:rsidP="00F200F5">
      <w:pPr>
        <w:pStyle w:val="NoSpacing"/>
        <w:numPr>
          <w:ilvl w:val="0"/>
          <w:numId w:val="326"/>
        </w:numPr>
        <w:rPr>
          <w:lang w:val="sr-Latn-CS"/>
        </w:rPr>
      </w:pPr>
      <w:r w:rsidRPr="00333D2E">
        <w:rPr>
          <w:lang w:val="sr-Latn-CS"/>
        </w:rPr>
        <w:t>1% koncentraciji</w:t>
      </w:r>
    </w:p>
    <w:p w:rsidR="0095613B" w:rsidRPr="00333D2E" w:rsidRDefault="0095613B" w:rsidP="00F200F5">
      <w:pPr>
        <w:pStyle w:val="NoSpacing"/>
        <w:numPr>
          <w:ilvl w:val="0"/>
          <w:numId w:val="326"/>
        </w:numPr>
        <w:rPr>
          <w:lang w:val="sr-Latn-CS"/>
        </w:rPr>
      </w:pPr>
      <w:r w:rsidRPr="00333D2E">
        <w:rPr>
          <w:lang w:val="sr-Latn-CS"/>
        </w:rPr>
        <w:t>2% koncentraciji</w:t>
      </w:r>
    </w:p>
    <w:p w:rsidR="0095613B" w:rsidRPr="00333D2E" w:rsidRDefault="0095613B" w:rsidP="00F200F5">
      <w:pPr>
        <w:pStyle w:val="NoSpacing"/>
        <w:numPr>
          <w:ilvl w:val="0"/>
          <w:numId w:val="326"/>
        </w:numPr>
        <w:rPr>
          <w:lang w:val="sr-Latn-CS"/>
        </w:rPr>
      </w:pPr>
      <w:r w:rsidRPr="00333D2E">
        <w:rPr>
          <w:lang w:val="sr-Latn-CS"/>
        </w:rPr>
        <w:t>5%koncentraciji</w:t>
      </w:r>
    </w:p>
    <w:p w:rsidR="0095613B" w:rsidRPr="00333D2E" w:rsidRDefault="0095613B" w:rsidP="00F200F5">
      <w:pPr>
        <w:pStyle w:val="NoSpacing"/>
        <w:numPr>
          <w:ilvl w:val="0"/>
          <w:numId w:val="326"/>
        </w:numPr>
        <w:rPr>
          <w:lang w:val="sr-Latn-CS"/>
        </w:rPr>
      </w:pPr>
      <w:r w:rsidRPr="00333D2E">
        <w:rPr>
          <w:lang w:val="sr-Latn-CS"/>
        </w:rPr>
        <w:lastRenderedPageBreak/>
        <w:t>10%koncentraciji</w:t>
      </w:r>
    </w:p>
    <w:p w:rsidR="0095613B" w:rsidRPr="00333D2E" w:rsidRDefault="0095613B" w:rsidP="00A07F15">
      <w:pPr>
        <w:pStyle w:val="NoSpacing"/>
        <w:rPr>
          <w:color w:val="FF0000"/>
          <w:lang w:val="sr-Latn-CS"/>
        </w:rPr>
      </w:pPr>
    </w:p>
    <w:p w:rsidR="007A14A4" w:rsidRPr="00333D2E" w:rsidRDefault="00562870" w:rsidP="005C5C7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188</w:t>
      </w:r>
      <w:r w:rsidR="007A14A4" w:rsidRPr="00333D2E">
        <w:rPr>
          <w:lang w:val="sr-Latn-CS"/>
        </w:rPr>
        <w:t>. Navedite najmanje dve indikacije za primenu relaksantnih lekova:</w:t>
      </w:r>
    </w:p>
    <w:p w:rsidR="007A14A4" w:rsidRPr="00333D2E" w:rsidRDefault="007A14A4" w:rsidP="005C5C7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______________________________________________</w:t>
      </w:r>
      <w:r w:rsidR="005C5C75" w:rsidRPr="00333D2E">
        <w:rPr>
          <w:lang w:val="sr-Latn-CS"/>
        </w:rPr>
        <w:t>__________________________</w:t>
      </w:r>
    </w:p>
    <w:p w:rsidR="007A14A4" w:rsidRPr="00333D2E" w:rsidRDefault="007A14A4" w:rsidP="005C5C75">
      <w:pPr>
        <w:pStyle w:val="NoSpacing"/>
        <w:rPr>
          <w:color w:val="FF0000"/>
          <w:lang w:val="sr-Latn-CS"/>
        </w:rPr>
      </w:pPr>
    </w:p>
    <w:p w:rsidR="007A14A4" w:rsidRPr="00333D2E" w:rsidRDefault="00562870" w:rsidP="005C5C7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189</w:t>
      </w:r>
      <w:r w:rsidR="007A14A4" w:rsidRPr="00333D2E">
        <w:rPr>
          <w:lang w:val="sr-Latn-CS"/>
        </w:rPr>
        <w:t>. Koji od navedenih relaksantnih lekova deluje svega 3-5 minuta:</w:t>
      </w:r>
    </w:p>
    <w:p w:rsidR="007A14A4" w:rsidRPr="00333D2E" w:rsidRDefault="007A14A4" w:rsidP="00F200F5">
      <w:pPr>
        <w:pStyle w:val="NoSpacing"/>
        <w:numPr>
          <w:ilvl w:val="0"/>
          <w:numId w:val="327"/>
        </w:numPr>
        <w:rPr>
          <w:lang w:val="sr-Latn-CS"/>
        </w:rPr>
      </w:pPr>
      <w:r w:rsidRPr="00333D2E">
        <w:rPr>
          <w:lang w:val="sr-Latn-CS"/>
        </w:rPr>
        <w:t>tubokurarin</w:t>
      </w:r>
    </w:p>
    <w:p w:rsidR="005C5C75" w:rsidRPr="00333D2E" w:rsidRDefault="007A14A4" w:rsidP="00F200F5">
      <w:pPr>
        <w:pStyle w:val="NoSpacing"/>
        <w:numPr>
          <w:ilvl w:val="0"/>
          <w:numId w:val="327"/>
        </w:numPr>
        <w:rPr>
          <w:lang w:val="sr-Latn-CS"/>
        </w:rPr>
      </w:pPr>
      <w:r w:rsidRPr="00333D2E">
        <w:rPr>
          <w:lang w:val="sr-Latn-CS"/>
        </w:rPr>
        <w:t>atrakurijum</w:t>
      </w:r>
    </w:p>
    <w:p w:rsidR="005C5C75" w:rsidRPr="00333D2E" w:rsidRDefault="007A14A4" w:rsidP="00F200F5">
      <w:pPr>
        <w:pStyle w:val="NoSpacing"/>
        <w:numPr>
          <w:ilvl w:val="0"/>
          <w:numId w:val="327"/>
        </w:numPr>
        <w:rPr>
          <w:lang w:val="sr-Latn-CS"/>
        </w:rPr>
      </w:pPr>
      <w:r w:rsidRPr="00333D2E">
        <w:rPr>
          <w:lang w:val="sr-Latn-CS"/>
        </w:rPr>
        <w:t>pankuronijum</w:t>
      </w:r>
    </w:p>
    <w:p w:rsidR="007A14A4" w:rsidRPr="00333D2E" w:rsidRDefault="007A14A4" w:rsidP="00F200F5">
      <w:pPr>
        <w:pStyle w:val="NoSpacing"/>
        <w:numPr>
          <w:ilvl w:val="0"/>
          <w:numId w:val="327"/>
        </w:numPr>
        <w:rPr>
          <w:lang w:val="sr-Latn-CS"/>
        </w:rPr>
      </w:pPr>
      <w:r w:rsidRPr="00333D2E">
        <w:rPr>
          <w:lang w:val="sr-Latn-CS"/>
        </w:rPr>
        <w:t>suksametonijum</w:t>
      </w:r>
    </w:p>
    <w:p w:rsidR="007A14A4" w:rsidRPr="00333D2E" w:rsidRDefault="007A14A4" w:rsidP="005C5C75">
      <w:pPr>
        <w:pStyle w:val="NoSpacing"/>
        <w:rPr>
          <w:u w:val="single"/>
          <w:lang w:val="sr-Latn-CS"/>
        </w:rPr>
      </w:pPr>
    </w:p>
    <w:p w:rsidR="007A14A4" w:rsidRPr="00333D2E" w:rsidRDefault="00E125E8" w:rsidP="00E125E8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</w:t>
      </w:r>
      <w:r w:rsidR="00562870" w:rsidRPr="00333D2E">
        <w:rPr>
          <w:lang w:val="sr-Latn-CS"/>
        </w:rPr>
        <w:t>90</w:t>
      </w:r>
      <w:r w:rsidR="007A14A4" w:rsidRPr="00333D2E">
        <w:rPr>
          <w:lang w:val="sr-Latn-CS"/>
        </w:rPr>
        <w:t>. Zaokružiti relaksantni lek koji može prouzrokovati konvulzije zbog spontanog raspadanja u metabolit laudanozin:</w:t>
      </w:r>
    </w:p>
    <w:p w:rsidR="007A14A4" w:rsidRPr="00333D2E" w:rsidRDefault="007A14A4" w:rsidP="00F200F5">
      <w:pPr>
        <w:pStyle w:val="NoSpacing"/>
        <w:numPr>
          <w:ilvl w:val="0"/>
          <w:numId w:val="328"/>
        </w:numPr>
        <w:rPr>
          <w:lang w:val="sr-Latn-CS"/>
        </w:rPr>
      </w:pPr>
      <w:r w:rsidRPr="00333D2E">
        <w:rPr>
          <w:lang w:val="sr-Latn-CS"/>
        </w:rPr>
        <w:t>tubokurarin</w:t>
      </w:r>
    </w:p>
    <w:p w:rsidR="007A14A4" w:rsidRPr="00333D2E" w:rsidRDefault="007A14A4" w:rsidP="00F200F5">
      <w:pPr>
        <w:pStyle w:val="NoSpacing"/>
        <w:numPr>
          <w:ilvl w:val="0"/>
          <w:numId w:val="328"/>
        </w:numPr>
        <w:rPr>
          <w:lang w:val="sr-Latn-CS"/>
        </w:rPr>
      </w:pPr>
      <w:r w:rsidRPr="00333D2E">
        <w:rPr>
          <w:lang w:val="sr-Latn-CS"/>
        </w:rPr>
        <w:t>pankuronijum</w:t>
      </w:r>
    </w:p>
    <w:p w:rsidR="007A14A4" w:rsidRPr="00333D2E" w:rsidRDefault="007A14A4" w:rsidP="00F200F5">
      <w:pPr>
        <w:pStyle w:val="NoSpacing"/>
        <w:numPr>
          <w:ilvl w:val="0"/>
          <w:numId w:val="328"/>
        </w:numPr>
        <w:rPr>
          <w:lang w:val="sr-Latn-CS"/>
        </w:rPr>
      </w:pPr>
      <w:r w:rsidRPr="00333D2E">
        <w:rPr>
          <w:lang w:val="sr-Latn-CS"/>
        </w:rPr>
        <w:t>vekuronijum</w:t>
      </w:r>
    </w:p>
    <w:p w:rsidR="007A14A4" w:rsidRPr="00333D2E" w:rsidRDefault="007A14A4" w:rsidP="00F200F5">
      <w:pPr>
        <w:pStyle w:val="NoSpacing"/>
        <w:numPr>
          <w:ilvl w:val="0"/>
          <w:numId w:val="328"/>
        </w:numPr>
        <w:rPr>
          <w:lang w:val="sr-Latn-CS"/>
        </w:rPr>
      </w:pPr>
      <w:r w:rsidRPr="00333D2E">
        <w:rPr>
          <w:lang w:val="sr-Latn-CS"/>
        </w:rPr>
        <w:t>atrakurijum</w:t>
      </w:r>
    </w:p>
    <w:p w:rsidR="007A14A4" w:rsidRPr="00333D2E" w:rsidRDefault="007A14A4" w:rsidP="005C5C75">
      <w:pPr>
        <w:pStyle w:val="NoSpacing"/>
        <w:rPr>
          <w:u w:val="single"/>
          <w:lang w:val="sr-Latn-CS"/>
        </w:rPr>
      </w:pPr>
    </w:p>
    <w:p w:rsidR="007A14A4" w:rsidRPr="00333D2E" w:rsidRDefault="00E125E8" w:rsidP="00E125E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562870" w:rsidRPr="00333D2E">
        <w:rPr>
          <w:lang w:val="sr-Latn-CS"/>
        </w:rPr>
        <w:t>91</w:t>
      </w:r>
      <w:r w:rsidR="007A14A4" w:rsidRPr="00333D2E">
        <w:rPr>
          <w:lang w:val="sr-Latn-CS"/>
        </w:rPr>
        <w:t>. Parcijalni antagonisti nedepolarizujućih relaksanata su:</w:t>
      </w:r>
    </w:p>
    <w:p w:rsidR="007A14A4" w:rsidRPr="00333D2E" w:rsidRDefault="007A14A4" w:rsidP="00F200F5">
      <w:pPr>
        <w:pStyle w:val="NoSpacing"/>
        <w:numPr>
          <w:ilvl w:val="0"/>
          <w:numId w:val="329"/>
        </w:numPr>
        <w:rPr>
          <w:lang w:val="sr-Latn-CS"/>
        </w:rPr>
      </w:pPr>
      <w:r w:rsidRPr="00333D2E">
        <w:rPr>
          <w:lang w:val="sr-Latn-CS"/>
        </w:rPr>
        <w:t>eritromicin, ampicilin, hloramfenikol</w:t>
      </w:r>
    </w:p>
    <w:p w:rsidR="007A14A4" w:rsidRPr="00333D2E" w:rsidRDefault="007A14A4" w:rsidP="00F200F5">
      <w:pPr>
        <w:pStyle w:val="NoSpacing"/>
        <w:numPr>
          <w:ilvl w:val="0"/>
          <w:numId w:val="329"/>
        </w:numPr>
        <w:rPr>
          <w:lang w:val="sr-Latn-CS"/>
        </w:rPr>
      </w:pPr>
      <w:r w:rsidRPr="00333D2E">
        <w:rPr>
          <w:lang w:val="sr-Latn-CS"/>
        </w:rPr>
        <w:t>adrenalin, efedrin, aminofilin</w:t>
      </w:r>
    </w:p>
    <w:p w:rsidR="007A14A4" w:rsidRPr="00333D2E" w:rsidRDefault="007A14A4" w:rsidP="00F200F5">
      <w:pPr>
        <w:pStyle w:val="NoSpacing"/>
        <w:numPr>
          <w:ilvl w:val="0"/>
          <w:numId w:val="329"/>
        </w:numPr>
        <w:rPr>
          <w:lang w:val="sr-Latn-CS"/>
        </w:rPr>
      </w:pPr>
      <w:r w:rsidRPr="00333D2E">
        <w:rPr>
          <w:lang w:val="sr-Latn-CS"/>
        </w:rPr>
        <w:t>lidokain, hinidin, polimiksin B</w:t>
      </w:r>
    </w:p>
    <w:p w:rsidR="007A14A4" w:rsidRPr="00333D2E" w:rsidRDefault="007A14A4" w:rsidP="00F200F5">
      <w:pPr>
        <w:pStyle w:val="NoSpacing"/>
        <w:numPr>
          <w:ilvl w:val="0"/>
          <w:numId w:val="329"/>
        </w:numPr>
        <w:rPr>
          <w:lang w:val="sr-Latn-CS"/>
        </w:rPr>
      </w:pPr>
      <w:r w:rsidRPr="00333D2E">
        <w:rPr>
          <w:lang w:val="sr-Latn-CS"/>
        </w:rPr>
        <w:t>streptomicin, kanamicin, gentamicin</w:t>
      </w:r>
    </w:p>
    <w:p w:rsidR="007A14A4" w:rsidRPr="00333D2E" w:rsidRDefault="007A14A4" w:rsidP="005C5C75">
      <w:pPr>
        <w:pStyle w:val="NoSpacing"/>
        <w:rPr>
          <w:u w:val="single"/>
          <w:lang w:val="sr-Latn-CS"/>
        </w:rPr>
      </w:pPr>
    </w:p>
    <w:p w:rsidR="007A14A4" w:rsidRPr="00333D2E" w:rsidRDefault="00E125E8" w:rsidP="00E125E8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</w:t>
      </w:r>
      <w:r w:rsidR="00562870" w:rsidRPr="00333D2E">
        <w:rPr>
          <w:lang w:val="sr-Latn-CS"/>
        </w:rPr>
        <w:t>92</w:t>
      </w:r>
      <w:r w:rsidR="007A14A4" w:rsidRPr="00333D2E">
        <w:rPr>
          <w:lang w:val="sr-Latn-CS"/>
        </w:rPr>
        <w:t>. Koji dijagnostički test se k</w:t>
      </w:r>
      <w:r w:rsidRPr="00333D2E">
        <w:rPr>
          <w:lang w:val="sr-Latn-CS"/>
        </w:rPr>
        <w:t>o</w:t>
      </w:r>
      <w:r w:rsidR="007A14A4" w:rsidRPr="00333D2E">
        <w:rPr>
          <w:lang w:val="sr-Latn-CS"/>
        </w:rPr>
        <w:t>risti za određivanje nenormalne genetske varijante pseudoholinesteraze:</w:t>
      </w:r>
    </w:p>
    <w:p w:rsidR="007A14A4" w:rsidRPr="00333D2E" w:rsidRDefault="007A14A4" w:rsidP="00F200F5">
      <w:pPr>
        <w:pStyle w:val="NoSpacing"/>
        <w:numPr>
          <w:ilvl w:val="0"/>
          <w:numId w:val="330"/>
        </w:numPr>
        <w:rPr>
          <w:lang w:val="sr-Latn-CS"/>
        </w:rPr>
      </w:pPr>
      <w:r w:rsidRPr="00333D2E">
        <w:rPr>
          <w:lang w:val="sr-Latn-CS"/>
        </w:rPr>
        <w:t>neostigminski broj</w:t>
      </w:r>
    </w:p>
    <w:p w:rsidR="007A14A4" w:rsidRPr="00333D2E" w:rsidRDefault="007A14A4" w:rsidP="00F200F5">
      <w:pPr>
        <w:pStyle w:val="NoSpacing"/>
        <w:numPr>
          <w:ilvl w:val="0"/>
          <w:numId w:val="330"/>
        </w:numPr>
        <w:rPr>
          <w:lang w:val="sr-Latn-CS"/>
        </w:rPr>
      </w:pPr>
      <w:r w:rsidRPr="00333D2E">
        <w:rPr>
          <w:lang w:val="sr-Latn-CS"/>
        </w:rPr>
        <w:t>edrofonijumski broj</w:t>
      </w:r>
    </w:p>
    <w:p w:rsidR="007A14A4" w:rsidRPr="00333D2E" w:rsidRDefault="007A14A4" w:rsidP="00F200F5">
      <w:pPr>
        <w:pStyle w:val="NoSpacing"/>
        <w:numPr>
          <w:ilvl w:val="0"/>
          <w:numId w:val="330"/>
        </w:numPr>
        <w:rPr>
          <w:u w:val="single"/>
          <w:lang w:val="sr-Latn-CS"/>
        </w:rPr>
      </w:pPr>
      <w:r w:rsidRPr="00333D2E">
        <w:rPr>
          <w:lang w:val="sr-Latn-CS"/>
        </w:rPr>
        <w:t>dibukainski broj</w:t>
      </w:r>
    </w:p>
    <w:p w:rsidR="007A14A4" w:rsidRPr="00333D2E" w:rsidRDefault="007A14A4" w:rsidP="00F200F5">
      <w:pPr>
        <w:pStyle w:val="NoSpacing"/>
        <w:numPr>
          <w:ilvl w:val="0"/>
          <w:numId w:val="330"/>
        </w:numPr>
        <w:rPr>
          <w:lang w:val="sr-Latn-CS"/>
        </w:rPr>
      </w:pPr>
      <w:r w:rsidRPr="00333D2E">
        <w:rPr>
          <w:lang w:val="sr-Latn-CS"/>
        </w:rPr>
        <w:t>pseudoholinesterazni broj</w:t>
      </w:r>
    </w:p>
    <w:p w:rsidR="007A14A4" w:rsidRPr="00333D2E" w:rsidRDefault="007A14A4" w:rsidP="005C5C75">
      <w:pPr>
        <w:pStyle w:val="NoSpacing"/>
        <w:rPr>
          <w:u w:val="single"/>
          <w:lang w:val="sr-Latn-CS"/>
        </w:rPr>
      </w:pPr>
    </w:p>
    <w:p w:rsidR="007A14A4" w:rsidRPr="00333D2E" w:rsidRDefault="00562870" w:rsidP="00E125E8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193</w:t>
      </w:r>
      <w:r w:rsidR="007A14A4" w:rsidRPr="00333D2E">
        <w:rPr>
          <w:color w:val="000000" w:themeColor="text1"/>
          <w:lang w:val="sr-Latn-CS"/>
        </w:rPr>
        <w:t>. Nedepolarizujući relaksanti deluju tako što:</w:t>
      </w:r>
    </w:p>
    <w:p w:rsidR="007A14A4" w:rsidRPr="00333D2E" w:rsidRDefault="007A14A4" w:rsidP="00F200F5">
      <w:pPr>
        <w:pStyle w:val="NoSpacing"/>
        <w:numPr>
          <w:ilvl w:val="0"/>
          <w:numId w:val="33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blokiraju beta-adrenergičke receptore</w:t>
      </w:r>
    </w:p>
    <w:p w:rsidR="007A14A4" w:rsidRPr="00333D2E" w:rsidRDefault="007A14A4" w:rsidP="00F200F5">
      <w:pPr>
        <w:pStyle w:val="NoSpacing"/>
        <w:numPr>
          <w:ilvl w:val="0"/>
          <w:numId w:val="33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aktiviraju muskarinske M2 receptore</w:t>
      </w:r>
    </w:p>
    <w:p w:rsidR="007A14A4" w:rsidRPr="00333D2E" w:rsidRDefault="007A14A4" w:rsidP="00F200F5">
      <w:pPr>
        <w:pStyle w:val="NoSpacing"/>
        <w:numPr>
          <w:ilvl w:val="0"/>
          <w:numId w:val="33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blokiraju nikotinske holinergičke receptore</w:t>
      </w:r>
    </w:p>
    <w:p w:rsidR="007A14A4" w:rsidRPr="00333D2E" w:rsidRDefault="007A14A4" w:rsidP="00F200F5">
      <w:pPr>
        <w:pStyle w:val="NoSpacing"/>
        <w:numPr>
          <w:ilvl w:val="0"/>
          <w:numId w:val="33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inhibiraju aldehidnu dehidrogenazu</w:t>
      </w:r>
    </w:p>
    <w:p w:rsidR="007A14A4" w:rsidRPr="00333D2E" w:rsidRDefault="007A14A4" w:rsidP="005C5C75">
      <w:pPr>
        <w:pStyle w:val="NoSpacing"/>
        <w:rPr>
          <w:color w:val="92D050"/>
          <w:lang w:val="sr-Latn-CS"/>
        </w:rPr>
      </w:pPr>
    </w:p>
    <w:p w:rsidR="007A14A4" w:rsidRPr="00333D2E" w:rsidRDefault="007A14A4" w:rsidP="00E125E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562870" w:rsidRPr="00333D2E">
        <w:rPr>
          <w:lang w:val="sr-Latn-CS"/>
        </w:rPr>
        <w:t>94</w:t>
      </w:r>
      <w:r w:rsidRPr="00333D2E">
        <w:rPr>
          <w:lang w:val="sr-Latn-CS"/>
        </w:rPr>
        <w:t>. Za sprečavanje traume u terapiji elektrošokom koristi se:</w:t>
      </w:r>
    </w:p>
    <w:p w:rsidR="007A14A4" w:rsidRPr="00333D2E" w:rsidRDefault="007A14A4" w:rsidP="00F200F5">
      <w:pPr>
        <w:pStyle w:val="NoSpacing"/>
        <w:numPr>
          <w:ilvl w:val="0"/>
          <w:numId w:val="332"/>
        </w:numPr>
        <w:rPr>
          <w:lang w:val="sr-Latn-CS"/>
        </w:rPr>
      </w:pPr>
      <w:r w:rsidRPr="00333D2E">
        <w:rPr>
          <w:lang w:val="sr-Latn-CS"/>
        </w:rPr>
        <w:t>diazepam</w:t>
      </w:r>
    </w:p>
    <w:p w:rsidR="007A14A4" w:rsidRPr="00333D2E" w:rsidRDefault="007A14A4" w:rsidP="00F200F5">
      <w:pPr>
        <w:pStyle w:val="NoSpacing"/>
        <w:numPr>
          <w:ilvl w:val="0"/>
          <w:numId w:val="332"/>
        </w:numPr>
        <w:rPr>
          <w:lang w:val="sr-Latn-CS"/>
        </w:rPr>
      </w:pPr>
      <w:r w:rsidRPr="00333D2E">
        <w:rPr>
          <w:lang w:val="sr-Latn-CS"/>
        </w:rPr>
        <w:t>fenobarbiton</w:t>
      </w:r>
    </w:p>
    <w:p w:rsidR="007A14A4" w:rsidRPr="00333D2E" w:rsidRDefault="007A14A4" w:rsidP="00F200F5">
      <w:pPr>
        <w:pStyle w:val="NoSpacing"/>
        <w:numPr>
          <w:ilvl w:val="0"/>
          <w:numId w:val="332"/>
        </w:numPr>
        <w:rPr>
          <w:lang w:val="sr-Latn-CS"/>
        </w:rPr>
      </w:pPr>
      <w:r w:rsidRPr="00333D2E">
        <w:rPr>
          <w:lang w:val="sr-Latn-CS"/>
        </w:rPr>
        <w:t>neuromišićni blokator</w:t>
      </w:r>
    </w:p>
    <w:p w:rsidR="007A14A4" w:rsidRPr="00333D2E" w:rsidRDefault="007A14A4" w:rsidP="00F200F5">
      <w:pPr>
        <w:pStyle w:val="NoSpacing"/>
        <w:numPr>
          <w:ilvl w:val="0"/>
          <w:numId w:val="332"/>
        </w:numPr>
        <w:rPr>
          <w:lang w:val="sr-Latn-CS"/>
        </w:rPr>
      </w:pPr>
      <w:r w:rsidRPr="00333D2E">
        <w:rPr>
          <w:lang w:val="sr-Latn-CS"/>
        </w:rPr>
        <w:t>dantrolen</w:t>
      </w:r>
    </w:p>
    <w:p w:rsidR="007A14A4" w:rsidRPr="00333D2E" w:rsidRDefault="007A14A4" w:rsidP="005C5C75">
      <w:pPr>
        <w:pStyle w:val="NoSpacing"/>
        <w:rPr>
          <w:color w:val="FF0000"/>
          <w:lang w:val="sr-Latn-CS"/>
        </w:rPr>
      </w:pPr>
    </w:p>
    <w:p w:rsidR="007A14A4" w:rsidRPr="00333D2E" w:rsidRDefault="00562870" w:rsidP="00E125E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195</w:t>
      </w:r>
      <w:r w:rsidR="007A14A4" w:rsidRPr="00333D2E">
        <w:rPr>
          <w:lang w:val="sr-Latn-CS"/>
        </w:rPr>
        <w:t>. Suksametonijum je:</w:t>
      </w:r>
    </w:p>
    <w:p w:rsidR="007A14A4" w:rsidRPr="00333D2E" w:rsidRDefault="007A14A4" w:rsidP="00F200F5">
      <w:pPr>
        <w:pStyle w:val="NoSpacing"/>
        <w:numPr>
          <w:ilvl w:val="0"/>
          <w:numId w:val="333"/>
        </w:numPr>
        <w:rPr>
          <w:lang w:val="sr-Latn-CS"/>
        </w:rPr>
      </w:pPr>
      <w:r w:rsidRPr="00333D2E">
        <w:rPr>
          <w:lang w:val="sr-Latn-CS"/>
        </w:rPr>
        <w:t>inhalacioni anestetik</w:t>
      </w:r>
    </w:p>
    <w:p w:rsidR="007A14A4" w:rsidRPr="00333D2E" w:rsidRDefault="007A14A4" w:rsidP="00F200F5">
      <w:pPr>
        <w:pStyle w:val="NoSpacing"/>
        <w:numPr>
          <w:ilvl w:val="0"/>
          <w:numId w:val="333"/>
        </w:numPr>
        <w:rPr>
          <w:lang w:val="sr-Latn-CS"/>
        </w:rPr>
      </w:pPr>
      <w:r w:rsidRPr="00333D2E">
        <w:rPr>
          <w:lang w:val="sr-Latn-CS"/>
        </w:rPr>
        <w:t>triciklični antidepresiv</w:t>
      </w:r>
    </w:p>
    <w:p w:rsidR="007A14A4" w:rsidRPr="00333D2E" w:rsidRDefault="007A14A4" w:rsidP="00F200F5">
      <w:pPr>
        <w:pStyle w:val="NoSpacing"/>
        <w:numPr>
          <w:ilvl w:val="0"/>
          <w:numId w:val="333"/>
        </w:numPr>
        <w:rPr>
          <w:lang w:val="sr-Latn-CS"/>
        </w:rPr>
      </w:pPr>
      <w:r w:rsidRPr="00333D2E">
        <w:rPr>
          <w:lang w:val="sr-Latn-CS"/>
        </w:rPr>
        <w:t>depolarizujući miorelaksans</w:t>
      </w:r>
    </w:p>
    <w:p w:rsidR="007A14A4" w:rsidRPr="00333D2E" w:rsidRDefault="007A14A4" w:rsidP="00F200F5">
      <w:pPr>
        <w:pStyle w:val="NoSpacing"/>
        <w:numPr>
          <w:ilvl w:val="0"/>
          <w:numId w:val="333"/>
        </w:numPr>
        <w:rPr>
          <w:lang w:val="sr-Latn-CS"/>
        </w:rPr>
      </w:pPr>
      <w:r w:rsidRPr="00333D2E">
        <w:rPr>
          <w:lang w:val="sr-Latn-CS"/>
        </w:rPr>
        <w:t>neuroleptik</w:t>
      </w:r>
    </w:p>
    <w:p w:rsidR="007A14A4" w:rsidRPr="00333D2E" w:rsidRDefault="007A14A4" w:rsidP="005C5C75">
      <w:pPr>
        <w:pStyle w:val="NoSpacing"/>
        <w:rPr>
          <w:color w:val="FF0000"/>
          <w:lang w:val="sr-Latn-CS"/>
        </w:rPr>
      </w:pPr>
    </w:p>
    <w:p w:rsidR="007A14A4" w:rsidRPr="00333D2E" w:rsidRDefault="00562870" w:rsidP="00BD2BFE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196</w:t>
      </w:r>
      <w:r w:rsidR="00BD2BFE" w:rsidRPr="00333D2E">
        <w:rPr>
          <w:lang w:val="sr-Latn-CS"/>
        </w:rPr>
        <w:t xml:space="preserve">. </w:t>
      </w:r>
      <w:r w:rsidR="007A14A4" w:rsidRPr="00333D2E">
        <w:rPr>
          <w:lang w:val="sr-Latn-CS"/>
        </w:rPr>
        <w:t>Relaksacija skeletne muskulature izazvana relaksantnim lekovima prvo zahvata:</w:t>
      </w:r>
    </w:p>
    <w:p w:rsidR="007A14A4" w:rsidRPr="00333D2E" w:rsidRDefault="007A14A4" w:rsidP="00F200F5">
      <w:pPr>
        <w:pStyle w:val="NoSpacing"/>
        <w:numPr>
          <w:ilvl w:val="0"/>
          <w:numId w:val="334"/>
        </w:numPr>
        <w:rPr>
          <w:lang w:val="sr-Latn-CS"/>
        </w:rPr>
      </w:pPr>
      <w:r w:rsidRPr="00333D2E">
        <w:rPr>
          <w:lang w:val="sr-Latn-CS"/>
        </w:rPr>
        <w:lastRenderedPageBreak/>
        <w:t>dijafragmu</w:t>
      </w:r>
    </w:p>
    <w:p w:rsidR="007A14A4" w:rsidRPr="00333D2E" w:rsidRDefault="007A14A4" w:rsidP="00F200F5">
      <w:pPr>
        <w:pStyle w:val="NoSpacing"/>
        <w:numPr>
          <w:ilvl w:val="0"/>
          <w:numId w:val="334"/>
        </w:numPr>
        <w:rPr>
          <w:lang w:val="sr-Latn-CS"/>
        </w:rPr>
      </w:pPr>
      <w:r w:rsidRPr="00333D2E">
        <w:rPr>
          <w:lang w:val="sr-Latn-CS"/>
        </w:rPr>
        <w:t>mišiće ekst</w:t>
      </w:r>
      <w:r w:rsidR="008E642B">
        <w:rPr>
          <w:lang w:val="sr-Latn-CS"/>
        </w:rPr>
        <w:t>r</w:t>
      </w:r>
      <w:r w:rsidRPr="00333D2E">
        <w:rPr>
          <w:lang w:val="sr-Latn-CS"/>
        </w:rPr>
        <w:t>emiteta</w:t>
      </w:r>
    </w:p>
    <w:p w:rsidR="007A14A4" w:rsidRPr="00333D2E" w:rsidRDefault="007A14A4" w:rsidP="00F200F5">
      <w:pPr>
        <w:pStyle w:val="NoSpacing"/>
        <w:numPr>
          <w:ilvl w:val="0"/>
          <w:numId w:val="334"/>
        </w:numPr>
        <w:rPr>
          <w:lang w:val="sr-Latn-CS"/>
        </w:rPr>
      </w:pPr>
      <w:r w:rsidRPr="00333D2E">
        <w:rPr>
          <w:lang w:val="sr-Latn-CS"/>
        </w:rPr>
        <w:t>očne mišiće</w:t>
      </w:r>
    </w:p>
    <w:p w:rsidR="007A14A4" w:rsidRPr="00333D2E" w:rsidRDefault="007A14A4" w:rsidP="00F200F5">
      <w:pPr>
        <w:pStyle w:val="NoSpacing"/>
        <w:numPr>
          <w:ilvl w:val="0"/>
          <w:numId w:val="334"/>
        </w:numPr>
        <w:rPr>
          <w:lang w:val="sr-Latn-CS"/>
        </w:rPr>
      </w:pPr>
      <w:r w:rsidRPr="00333D2E">
        <w:rPr>
          <w:lang w:val="sr-Latn-CS"/>
        </w:rPr>
        <w:t>interkostalne mišiće</w:t>
      </w:r>
    </w:p>
    <w:p w:rsidR="00BD2BFE" w:rsidRPr="00333D2E" w:rsidRDefault="00BD2BFE" w:rsidP="00BD2BFE">
      <w:pPr>
        <w:pStyle w:val="NoSpacing"/>
        <w:ind w:firstLine="360"/>
        <w:rPr>
          <w:lang w:val="sr-Latn-CS"/>
        </w:rPr>
      </w:pPr>
    </w:p>
    <w:p w:rsidR="007A14A4" w:rsidRPr="00333D2E" w:rsidRDefault="00562870" w:rsidP="00BD2BFE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197</w:t>
      </w:r>
      <w:r w:rsidR="007A14A4" w:rsidRPr="00333D2E">
        <w:rPr>
          <w:lang w:val="sr-Latn-CS"/>
        </w:rPr>
        <w:t>. Dejstva nedepolarizujućih relaksanata se mogu antagonizovati:</w:t>
      </w:r>
    </w:p>
    <w:p w:rsidR="00BD2BFE" w:rsidRPr="00333D2E" w:rsidRDefault="00BD2BFE" w:rsidP="00F200F5">
      <w:pPr>
        <w:pStyle w:val="NoSpacing"/>
        <w:numPr>
          <w:ilvl w:val="0"/>
          <w:numId w:val="335"/>
        </w:numPr>
        <w:rPr>
          <w:lang w:val="sr-Latn-CS"/>
        </w:rPr>
      </w:pPr>
      <w:r w:rsidRPr="00333D2E">
        <w:rPr>
          <w:lang w:val="sr-Latn-CS"/>
        </w:rPr>
        <w:t>n</w:t>
      </w:r>
      <w:r w:rsidR="007A14A4" w:rsidRPr="00333D2E">
        <w:rPr>
          <w:lang w:val="sr-Latn-CS"/>
        </w:rPr>
        <w:t>eostigminom</w:t>
      </w:r>
    </w:p>
    <w:p w:rsidR="00BD2BFE" w:rsidRPr="00333D2E" w:rsidRDefault="007A14A4" w:rsidP="00F200F5">
      <w:pPr>
        <w:pStyle w:val="NoSpacing"/>
        <w:numPr>
          <w:ilvl w:val="0"/>
          <w:numId w:val="335"/>
        </w:numPr>
        <w:rPr>
          <w:lang w:val="sr-Latn-CS"/>
        </w:rPr>
      </w:pPr>
      <w:r w:rsidRPr="00333D2E">
        <w:rPr>
          <w:lang w:val="sr-Latn-CS"/>
        </w:rPr>
        <w:t>fizostigminom</w:t>
      </w:r>
    </w:p>
    <w:p w:rsidR="007A14A4" w:rsidRPr="00333D2E" w:rsidRDefault="007A14A4" w:rsidP="00F200F5">
      <w:pPr>
        <w:pStyle w:val="NoSpacing"/>
        <w:numPr>
          <w:ilvl w:val="0"/>
          <w:numId w:val="335"/>
        </w:numPr>
        <w:rPr>
          <w:u w:val="single"/>
          <w:lang w:val="sr-Latn-CS"/>
        </w:rPr>
      </w:pPr>
      <w:r w:rsidRPr="00333D2E">
        <w:rPr>
          <w:lang w:val="sr-Latn-CS"/>
        </w:rPr>
        <w:t>pilokarpinom</w:t>
      </w:r>
    </w:p>
    <w:p w:rsidR="007A14A4" w:rsidRPr="00333D2E" w:rsidRDefault="007A14A4" w:rsidP="00F200F5">
      <w:pPr>
        <w:pStyle w:val="NoSpacing"/>
        <w:numPr>
          <w:ilvl w:val="0"/>
          <w:numId w:val="335"/>
        </w:numPr>
        <w:rPr>
          <w:lang w:val="sr-Latn-CS"/>
        </w:rPr>
      </w:pPr>
      <w:r w:rsidRPr="00333D2E">
        <w:rPr>
          <w:lang w:val="sr-Latn-CS"/>
        </w:rPr>
        <w:t>acetazolamidom</w:t>
      </w:r>
    </w:p>
    <w:p w:rsidR="007A14A4" w:rsidRPr="00333D2E" w:rsidRDefault="007A14A4" w:rsidP="005C5C75">
      <w:pPr>
        <w:pStyle w:val="NoSpacing"/>
        <w:rPr>
          <w:color w:val="FF0000"/>
          <w:lang w:val="sr-Latn-CS"/>
        </w:rPr>
      </w:pPr>
    </w:p>
    <w:p w:rsidR="007A14A4" w:rsidRPr="00333D2E" w:rsidRDefault="00562870" w:rsidP="00BD2BFE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198</w:t>
      </w:r>
      <w:r w:rsidR="007A14A4" w:rsidRPr="00333D2E">
        <w:rPr>
          <w:lang w:val="sr-Latn-CS"/>
        </w:rPr>
        <w:t>. Glavna kontraindikacija za primenu nedepolarizujućih relaksanata je:</w:t>
      </w:r>
    </w:p>
    <w:p w:rsidR="007A14A4" w:rsidRPr="00333D2E" w:rsidRDefault="007A14A4" w:rsidP="00F200F5">
      <w:pPr>
        <w:pStyle w:val="NoSpacing"/>
        <w:numPr>
          <w:ilvl w:val="0"/>
          <w:numId w:val="336"/>
        </w:numPr>
        <w:rPr>
          <w:lang w:val="sr-Latn-CS"/>
        </w:rPr>
      </w:pPr>
      <w:r w:rsidRPr="00333D2E">
        <w:rPr>
          <w:lang w:val="sr-Latn-CS"/>
        </w:rPr>
        <w:t>miastenija gravis</w:t>
      </w:r>
    </w:p>
    <w:p w:rsidR="007A14A4" w:rsidRPr="00333D2E" w:rsidRDefault="007A14A4" w:rsidP="00F200F5">
      <w:pPr>
        <w:pStyle w:val="NoSpacing"/>
        <w:numPr>
          <w:ilvl w:val="0"/>
          <w:numId w:val="336"/>
        </w:numPr>
        <w:rPr>
          <w:lang w:val="sr-Latn-CS"/>
        </w:rPr>
      </w:pPr>
      <w:r w:rsidRPr="00333D2E">
        <w:rPr>
          <w:lang w:val="sr-Latn-CS"/>
        </w:rPr>
        <w:t>nefrogeni dijabetes insipidus</w:t>
      </w:r>
    </w:p>
    <w:p w:rsidR="007A14A4" w:rsidRPr="00333D2E" w:rsidRDefault="007A14A4" w:rsidP="00F200F5">
      <w:pPr>
        <w:pStyle w:val="NoSpacing"/>
        <w:numPr>
          <w:ilvl w:val="0"/>
          <w:numId w:val="336"/>
        </w:numPr>
        <w:rPr>
          <w:lang w:val="sr-Latn-CS"/>
        </w:rPr>
      </w:pPr>
      <w:r w:rsidRPr="00333D2E">
        <w:rPr>
          <w:lang w:val="sr-Latn-CS"/>
        </w:rPr>
        <w:t>hipotireoidizam</w:t>
      </w:r>
    </w:p>
    <w:p w:rsidR="007A14A4" w:rsidRPr="00333D2E" w:rsidRDefault="007A14A4" w:rsidP="00F200F5">
      <w:pPr>
        <w:pStyle w:val="NoSpacing"/>
        <w:numPr>
          <w:ilvl w:val="0"/>
          <w:numId w:val="336"/>
        </w:numPr>
        <w:rPr>
          <w:lang w:val="sr-Latn-CS"/>
        </w:rPr>
      </w:pPr>
      <w:r w:rsidRPr="00333D2E">
        <w:rPr>
          <w:lang w:val="sr-Latn-CS"/>
        </w:rPr>
        <w:t>hiperholesterolemija</w:t>
      </w:r>
    </w:p>
    <w:p w:rsidR="007A14A4" w:rsidRPr="00333D2E" w:rsidRDefault="007A14A4" w:rsidP="005C5C75">
      <w:pPr>
        <w:pStyle w:val="NoSpacing"/>
        <w:rPr>
          <w:color w:val="FF0000"/>
          <w:lang w:val="sr-Latn-CS"/>
        </w:rPr>
      </w:pPr>
    </w:p>
    <w:p w:rsidR="007A14A4" w:rsidRPr="00333D2E" w:rsidRDefault="00BD2BFE" w:rsidP="00BD2BFE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562870" w:rsidRPr="00333D2E">
        <w:rPr>
          <w:lang w:val="sr-Latn-CS"/>
        </w:rPr>
        <w:t>99</w:t>
      </w:r>
      <w:r w:rsidR="007A14A4" w:rsidRPr="00333D2E">
        <w:rPr>
          <w:lang w:val="sr-Latn-CS"/>
        </w:rPr>
        <w:t>. Pankuronijum je:</w:t>
      </w:r>
    </w:p>
    <w:p w:rsidR="007A14A4" w:rsidRPr="00333D2E" w:rsidRDefault="007A14A4" w:rsidP="00F200F5">
      <w:pPr>
        <w:pStyle w:val="NoSpacing"/>
        <w:numPr>
          <w:ilvl w:val="0"/>
          <w:numId w:val="337"/>
        </w:numPr>
        <w:rPr>
          <w:lang w:val="sr-Latn-CS"/>
        </w:rPr>
      </w:pPr>
      <w:r w:rsidRPr="00333D2E">
        <w:rPr>
          <w:lang w:val="sr-Latn-CS"/>
        </w:rPr>
        <w:t>nedepolarizujući miorelaksans</w:t>
      </w:r>
    </w:p>
    <w:p w:rsidR="007A14A4" w:rsidRPr="00333D2E" w:rsidRDefault="007A14A4" w:rsidP="00F200F5">
      <w:pPr>
        <w:pStyle w:val="NoSpacing"/>
        <w:numPr>
          <w:ilvl w:val="0"/>
          <w:numId w:val="337"/>
        </w:numPr>
        <w:rPr>
          <w:lang w:val="sr-Latn-CS"/>
        </w:rPr>
      </w:pPr>
      <w:r w:rsidRPr="00333D2E">
        <w:rPr>
          <w:lang w:val="sr-Latn-CS"/>
        </w:rPr>
        <w:t>intravenski anestetik</w:t>
      </w:r>
    </w:p>
    <w:p w:rsidR="007A14A4" w:rsidRPr="00333D2E" w:rsidRDefault="007A14A4" w:rsidP="00F200F5">
      <w:pPr>
        <w:pStyle w:val="NoSpacing"/>
        <w:numPr>
          <w:ilvl w:val="0"/>
          <w:numId w:val="337"/>
        </w:numPr>
        <w:rPr>
          <w:lang w:val="sr-Latn-CS"/>
        </w:rPr>
      </w:pPr>
      <w:r w:rsidRPr="00333D2E">
        <w:rPr>
          <w:lang w:val="sr-Latn-CS"/>
        </w:rPr>
        <w:t>selektivni inhibitor preuzimanja serotonina</w:t>
      </w:r>
    </w:p>
    <w:p w:rsidR="007A14A4" w:rsidRPr="00333D2E" w:rsidRDefault="007A14A4" w:rsidP="00F200F5">
      <w:pPr>
        <w:pStyle w:val="NoSpacing"/>
        <w:numPr>
          <w:ilvl w:val="0"/>
          <w:numId w:val="337"/>
        </w:numPr>
        <w:rPr>
          <w:lang w:val="sr-Latn-CS"/>
        </w:rPr>
      </w:pPr>
      <w:r w:rsidRPr="00333D2E">
        <w:rPr>
          <w:lang w:val="sr-Latn-CS"/>
        </w:rPr>
        <w:t xml:space="preserve">stimulator u CNS-u </w:t>
      </w:r>
    </w:p>
    <w:p w:rsidR="007A14A4" w:rsidRPr="00333D2E" w:rsidRDefault="007A14A4" w:rsidP="005C5C75">
      <w:pPr>
        <w:pStyle w:val="NoSpacing"/>
        <w:rPr>
          <w:color w:val="FF0000"/>
          <w:lang w:val="sr-Latn-CS"/>
        </w:rPr>
      </w:pPr>
    </w:p>
    <w:p w:rsidR="007A14A4" w:rsidRPr="00333D2E" w:rsidRDefault="00562870" w:rsidP="00BD2BFE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200</w:t>
      </w:r>
      <w:r w:rsidR="00BD2BFE" w:rsidRPr="00333D2E">
        <w:rPr>
          <w:lang w:val="sr-Latn-CS"/>
        </w:rPr>
        <w:t xml:space="preserve">. </w:t>
      </w:r>
      <w:r w:rsidR="007A14A4" w:rsidRPr="00333D2E">
        <w:rPr>
          <w:lang w:val="sr-Latn-CS"/>
        </w:rPr>
        <w:t>Relaksantni lekovi se isključivo primenjuju:</w:t>
      </w:r>
    </w:p>
    <w:p w:rsidR="007A14A4" w:rsidRPr="00333D2E" w:rsidRDefault="007A14A4" w:rsidP="00F200F5">
      <w:pPr>
        <w:pStyle w:val="NoSpacing"/>
        <w:numPr>
          <w:ilvl w:val="0"/>
          <w:numId w:val="338"/>
        </w:numPr>
        <w:rPr>
          <w:lang w:val="sr-Latn-CS"/>
        </w:rPr>
      </w:pPr>
      <w:r w:rsidRPr="00333D2E">
        <w:rPr>
          <w:lang w:val="sr-Latn-CS"/>
        </w:rPr>
        <w:t>oralno</w:t>
      </w:r>
    </w:p>
    <w:p w:rsidR="007A14A4" w:rsidRPr="00333D2E" w:rsidRDefault="007A14A4" w:rsidP="00F200F5">
      <w:pPr>
        <w:pStyle w:val="NoSpacing"/>
        <w:numPr>
          <w:ilvl w:val="0"/>
          <w:numId w:val="338"/>
        </w:numPr>
        <w:rPr>
          <w:lang w:val="sr-Latn-CS"/>
        </w:rPr>
      </w:pPr>
      <w:r w:rsidRPr="00333D2E">
        <w:rPr>
          <w:lang w:val="sr-Latn-CS"/>
        </w:rPr>
        <w:t>rektalno</w:t>
      </w:r>
    </w:p>
    <w:p w:rsidR="007A14A4" w:rsidRPr="00333D2E" w:rsidRDefault="007A14A4" w:rsidP="00F200F5">
      <w:pPr>
        <w:pStyle w:val="NoSpacing"/>
        <w:numPr>
          <w:ilvl w:val="0"/>
          <w:numId w:val="338"/>
        </w:numPr>
        <w:rPr>
          <w:lang w:val="sr-Latn-CS"/>
        </w:rPr>
      </w:pPr>
      <w:r w:rsidRPr="00333D2E">
        <w:rPr>
          <w:lang w:val="sr-Latn-CS"/>
        </w:rPr>
        <w:t>nazalno</w:t>
      </w:r>
    </w:p>
    <w:p w:rsidR="007A14A4" w:rsidRPr="00333D2E" w:rsidRDefault="007A14A4" w:rsidP="00F200F5">
      <w:pPr>
        <w:pStyle w:val="NoSpacing"/>
        <w:numPr>
          <w:ilvl w:val="0"/>
          <w:numId w:val="338"/>
        </w:numPr>
        <w:rPr>
          <w:lang w:val="sr-Latn-CS"/>
        </w:rPr>
      </w:pPr>
      <w:r w:rsidRPr="00333D2E">
        <w:rPr>
          <w:lang w:val="sr-Latn-CS"/>
        </w:rPr>
        <w:t>intravenski</w:t>
      </w:r>
    </w:p>
    <w:p w:rsidR="007A14A4" w:rsidRPr="00333D2E" w:rsidRDefault="007A14A4" w:rsidP="005C5C75">
      <w:pPr>
        <w:pStyle w:val="NoSpacing"/>
        <w:rPr>
          <w:color w:val="FF0000"/>
          <w:lang w:val="sr-Latn-CS"/>
        </w:rPr>
      </w:pPr>
    </w:p>
    <w:p w:rsidR="007A14A4" w:rsidRPr="00333D2E" w:rsidRDefault="00562870" w:rsidP="003B485F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201</w:t>
      </w:r>
      <w:r w:rsidR="007A14A4" w:rsidRPr="00333D2E">
        <w:rPr>
          <w:lang w:val="sr-Latn-CS"/>
        </w:rPr>
        <w:t>. Lekovi čija je distribucija u organizmu veoma ograničena (uglavnom u krvi) zbog kvaternerne amonijumske strukture su:</w:t>
      </w:r>
    </w:p>
    <w:p w:rsidR="007A14A4" w:rsidRPr="00333D2E" w:rsidRDefault="007A14A4" w:rsidP="00F200F5">
      <w:pPr>
        <w:pStyle w:val="NoSpacing"/>
        <w:numPr>
          <w:ilvl w:val="0"/>
          <w:numId w:val="339"/>
        </w:numPr>
        <w:rPr>
          <w:lang w:val="sr-Latn-CS"/>
        </w:rPr>
      </w:pPr>
      <w:r w:rsidRPr="00333D2E">
        <w:rPr>
          <w:lang w:val="sr-Latn-CS"/>
        </w:rPr>
        <w:t>relaksantni lekovi</w:t>
      </w:r>
    </w:p>
    <w:p w:rsidR="007A14A4" w:rsidRPr="00333D2E" w:rsidRDefault="007A14A4" w:rsidP="00F200F5">
      <w:pPr>
        <w:pStyle w:val="NoSpacing"/>
        <w:numPr>
          <w:ilvl w:val="0"/>
          <w:numId w:val="339"/>
        </w:numPr>
        <w:rPr>
          <w:lang w:val="sr-Latn-CS"/>
        </w:rPr>
      </w:pPr>
      <w:r w:rsidRPr="00333D2E">
        <w:rPr>
          <w:lang w:val="sr-Latn-CS"/>
        </w:rPr>
        <w:t>benzodiazepini</w:t>
      </w:r>
    </w:p>
    <w:p w:rsidR="007A14A4" w:rsidRPr="00333D2E" w:rsidRDefault="007A14A4" w:rsidP="00F200F5">
      <w:pPr>
        <w:pStyle w:val="NoSpacing"/>
        <w:numPr>
          <w:ilvl w:val="0"/>
          <w:numId w:val="339"/>
        </w:numPr>
        <w:rPr>
          <w:lang w:val="sr-Latn-CS"/>
        </w:rPr>
      </w:pPr>
      <w:r w:rsidRPr="00333D2E">
        <w:rPr>
          <w:lang w:val="sr-Latn-CS"/>
        </w:rPr>
        <w:t>prirodni prenicilini</w:t>
      </w:r>
    </w:p>
    <w:p w:rsidR="007A14A4" w:rsidRPr="00333D2E" w:rsidRDefault="007A14A4" w:rsidP="00F200F5">
      <w:pPr>
        <w:pStyle w:val="NoSpacing"/>
        <w:numPr>
          <w:ilvl w:val="0"/>
          <w:numId w:val="339"/>
        </w:numPr>
        <w:rPr>
          <w:lang w:val="sr-Latn-CS"/>
        </w:rPr>
      </w:pPr>
      <w:r w:rsidRPr="00333D2E">
        <w:rPr>
          <w:lang w:val="sr-Latn-CS"/>
        </w:rPr>
        <w:t>beta blokatori</w:t>
      </w:r>
    </w:p>
    <w:p w:rsidR="007A14A4" w:rsidRPr="00333D2E" w:rsidRDefault="007A14A4" w:rsidP="005C5C75">
      <w:pPr>
        <w:pStyle w:val="NoSpacing"/>
        <w:rPr>
          <w:color w:val="FF0000"/>
          <w:lang w:val="sr-Latn-CS"/>
        </w:rPr>
      </w:pPr>
    </w:p>
    <w:p w:rsidR="007A14A4" w:rsidRPr="00333D2E" w:rsidRDefault="00562870" w:rsidP="003B485F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202</w:t>
      </w:r>
      <w:r w:rsidR="007A14A4" w:rsidRPr="00333D2E">
        <w:rPr>
          <w:lang w:val="sr-Latn-CS"/>
        </w:rPr>
        <w:t>. Dejstvo nedepolarizujućih relaksanata potencira:</w:t>
      </w:r>
    </w:p>
    <w:p w:rsidR="007A14A4" w:rsidRPr="00333D2E" w:rsidRDefault="007A14A4" w:rsidP="00F200F5">
      <w:pPr>
        <w:pStyle w:val="NoSpacing"/>
        <w:numPr>
          <w:ilvl w:val="0"/>
          <w:numId w:val="340"/>
        </w:numPr>
        <w:rPr>
          <w:lang w:val="sr-Latn-CS"/>
        </w:rPr>
      </w:pPr>
      <w:r w:rsidRPr="00333D2E">
        <w:rPr>
          <w:lang w:val="sr-Latn-CS"/>
        </w:rPr>
        <w:t>gentamicin</w:t>
      </w:r>
      <w:r w:rsidR="003B485F" w:rsidRPr="00333D2E">
        <w:rPr>
          <w:lang w:val="sr-Latn-CS"/>
        </w:rPr>
        <w:t>&lt;&gt;</w:t>
      </w:r>
    </w:p>
    <w:p w:rsidR="003B485F" w:rsidRPr="00333D2E" w:rsidRDefault="003B485F" w:rsidP="00F200F5">
      <w:pPr>
        <w:pStyle w:val="NoSpacing"/>
        <w:numPr>
          <w:ilvl w:val="0"/>
          <w:numId w:val="340"/>
        </w:numPr>
        <w:rPr>
          <w:lang w:val="sr-Latn-CS"/>
        </w:rPr>
      </w:pPr>
      <w:r w:rsidRPr="00333D2E">
        <w:rPr>
          <w:lang w:val="sr-Latn-CS"/>
        </w:rPr>
        <w:t>propranolol</w:t>
      </w:r>
    </w:p>
    <w:p w:rsidR="007A14A4" w:rsidRPr="00333D2E" w:rsidRDefault="007A14A4" w:rsidP="00F200F5">
      <w:pPr>
        <w:pStyle w:val="NoSpacing"/>
        <w:numPr>
          <w:ilvl w:val="0"/>
          <w:numId w:val="340"/>
        </w:numPr>
        <w:rPr>
          <w:lang w:val="sr-Latn-CS"/>
        </w:rPr>
      </w:pPr>
      <w:r w:rsidRPr="00333D2E">
        <w:rPr>
          <w:lang w:val="sr-Latn-CS"/>
        </w:rPr>
        <w:t>adrenalin</w:t>
      </w:r>
    </w:p>
    <w:p w:rsidR="007A14A4" w:rsidRPr="00333D2E" w:rsidRDefault="007A14A4" w:rsidP="00F200F5">
      <w:pPr>
        <w:pStyle w:val="NoSpacing"/>
        <w:numPr>
          <w:ilvl w:val="0"/>
          <w:numId w:val="340"/>
        </w:numPr>
        <w:rPr>
          <w:lang w:val="sr-Latn-CS"/>
        </w:rPr>
      </w:pPr>
      <w:r w:rsidRPr="00333D2E">
        <w:rPr>
          <w:lang w:val="sr-Latn-CS"/>
        </w:rPr>
        <w:t>neostigmin</w:t>
      </w:r>
    </w:p>
    <w:p w:rsidR="007A14A4" w:rsidRPr="00333D2E" w:rsidRDefault="007A14A4" w:rsidP="005C5C75">
      <w:pPr>
        <w:pStyle w:val="NoSpacing"/>
        <w:rPr>
          <w:color w:val="FF0000"/>
          <w:lang w:val="sr-Latn-CS"/>
        </w:rPr>
      </w:pPr>
    </w:p>
    <w:p w:rsidR="007A14A4" w:rsidRPr="00333D2E" w:rsidRDefault="00562870" w:rsidP="005B3C10">
      <w:pPr>
        <w:pStyle w:val="NoSpacing"/>
        <w:ind w:firstLine="360"/>
        <w:rPr>
          <w:lang w:val="sr-Latn-CS"/>
        </w:rPr>
      </w:pPr>
      <w:r w:rsidRPr="00333D2E">
        <w:rPr>
          <w:rFonts w:eastAsia="Calibri"/>
          <w:lang w:val="sr-Latn-CS"/>
        </w:rPr>
        <w:t>203</w:t>
      </w:r>
      <w:r w:rsidR="005B3C10" w:rsidRPr="00333D2E">
        <w:rPr>
          <w:rFonts w:eastAsia="Calibri"/>
          <w:lang w:val="sr-Latn-CS"/>
        </w:rPr>
        <w:t xml:space="preserve">. </w:t>
      </w:r>
      <w:r w:rsidR="007A14A4" w:rsidRPr="00333D2E">
        <w:rPr>
          <w:rFonts w:eastAsia="Calibri"/>
          <w:lang w:val="sr-Latn-CS"/>
        </w:rPr>
        <w:t>Oksidacija alkohola odvija se:</w:t>
      </w:r>
    </w:p>
    <w:p w:rsidR="007A14A4" w:rsidRPr="00333D2E" w:rsidRDefault="007A14A4" w:rsidP="00F200F5">
      <w:pPr>
        <w:pStyle w:val="NoSpacing"/>
        <w:numPr>
          <w:ilvl w:val="0"/>
          <w:numId w:val="341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kinetikom I reda </w:t>
      </w:r>
    </w:p>
    <w:p w:rsidR="007A14A4" w:rsidRPr="00333D2E" w:rsidRDefault="007A14A4" w:rsidP="00F200F5">
      <w:pPr>
        <w:pStyle w:val="NoSpacing"/>
        <w:numPr>
          <w:ilvl w:val="0"/>
          <w:numId w:val="341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kinetikom II reda </w:t>
      </w:r>
    </w:p>
    <w:p w:rsidR="007A14A4" w:rsidRPr="00333D2E" w:rsidRDefault="007A14A4" w:rsidP="00F200F5">
      <w:pPr>
        <w:pStyle w:val="NoSpacing"/>
        <w:numPr>
          <w:ilvl w:val="0"/>
          <w:numId w:val="341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kinetikom III reda </w:t>
      </w:r>
    </w:p>
    <w:p w:rsidR="005B3C10" w:rsidRPr="00333D2E" w:rsidRDefault="007A14A4" w:rsidP="00F200F5">
      <w:pPr>
        <w:pStyle w:val="NoSpacing"/>
        <w:numPr>
          <w:ilvl w:val="0"/>
          <w:numId w:val="341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kinetikom nultog reda</w:t>
      </w:r>
    </w:p>
    <w:p w:rsidR="005B3C10" w:rsidRPr="00333D2E" w:rsidRDefault="005B3C10" w:rsidP="005B3C10">
      <w:pPr>
        <w:pStyle w:val="NoSpacing"/>
        <w:rPr>
          <w:rFonts w:eastAsia="Calibri"/>
          <w:color w:val="FF0000"/>
          <w:lang w:val="sr-Latn-CS"/>
        </w:rPr>
      </w:pPr>
    </w:p>
    <w:p w:rsidR="00B768E8" w:rsidRPr="00333D2E" w:rsidRDefault="00562870" w:rsidP="005B3C1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204</w:t>
      </w:r>
      <w:r w:rsidR="005B3C10" w:rsidRPr="00333D2E">
        <w:rPr>
          <w:lang w:val="sr-Latn-CS"/>
        </w:rPr>
        <w:t xml:space="preserve">. </w:t>
      </w:r>
      <w:r w:rsidR="00B768E8" w:rsidRPr="00333D2E">
        <w:rPr>
          <w:rFonts w:eastAsia="+mn-ea"/>
          <w:lang w:val="sr-Latn-CS"/>
        </w:rPr>
        <w:t>Kod akutnog trovanja metanolom</w:t>
      </w:r>
      <w:r w:rsidR="005B3C10" w:rsidRPr="00333D2E">
        <w:rPr>
          <w:rFonts w:eastAsia="+mn-ea"/>
          <w:lang w:val="sr-Latn-CS"/>
        </w:rPr>
        <w:t xml:space="preserve"> kao antidot se koristi:</w:t>
      </w:r>
    </w:p>
    <w:p w:rsidR="00C62DBB" w:rsidRPr="00333D2E" w:rsidRDefault="00D7641B" w:rsidP="00F200F5">
      <w:pPr>
        <w:pStyle w:val="NoSpacing"/>
        <w:numPr>
          <w:ilvl w:val="0"/>
          <w:numId w:val="342"/>
        </w:numPr>
        <w:rPr>
          <w:lang w:val="sr-Latn-CS"/>
        </w:rPr>
      </w:pPr>
      <w:r w:rsidRPr="00333D2E">
        <w:rPr>
          <w:lang w:val="sr-Latn-CS"/>
        </w:rPr>
        <w:t>naltrekson</w:t>
      </w:r>
    </w:p>
    <w:p w:rsidR="00D7641B" w:rsidRPr="00333D2E" w:rsidRDefault="008E642B" w:rsidP="00F200F5">
      <w:pPr>
        <w:pStyle w:val="NoSpacing"/>
        <w:numPr>
          <w:ilvl w:val="0"/>
          <w:numId w:val="342"/>
        </w:numPr>
        <w:rPr>
          <w:lang w:val="sr-Latn-CS"/>
        </w:rPr>
      </w:pPr>
      <w:r>
        <w:rPr>
          <w:lang w:val="sr-Latn-CS"/>
        </w:rPr>
        <w:lastRenderedPageBreak/>
        <w:t>etanol</w:t>
      </w:r>
    </w:p>
    <w:p w:rsidR="00D7641B" w:rsidRPr="00333D2E" w:rsidRDefault="00D7641B" w:rsidP="00F200F5">
      <w:pPr>
        <w:pStyle w:val="NoSpacing"/>
        <w:numPr>
          <w:ilvl w:val="0"/>
          <w:numId w:val="342"/>
        </w:numPr>
        <w:rPr>
          <w:lang w:val="sr-Latn-CS"/>
        </w:rPr>
      </w:pPr>
      <w:r w:rsidRPr="00333D2E">
        <w:rPr>
          <w:lang w:val="sr-Latn-CS"/>
        </w:rPr>
        <w:t>atropin</w:t>
      </w:r>
    </w:p>
    <w:p w:rsidR="00D7641B" w:rsidRPr="00333D2E" w:rsidRDefault="00D7641B" w:rsidP="00F200F5">
      <w:pPr>
        <w:pStyle w:val="NoSpacing"/>
        <w:numPr>
          <w:ilvl w:val="0"/>
          <w:numId w:val="342"/>
        </w:numPr>
        <w:rPr>
          <w:lang w:val="sr-Latn-CS"/>
        </w:rPr>
      </w:pPr>
      <w:r w:rsidRPr="00333D2E">
        <w:rPr>
          <w:lang w:val="sr-Latn-CS"/>
        </w:rPr>
        <w:t>flumazenil</w:t>
      </w:r>
    </w:p>
    <w:p w:rsidR="00B768E8" w:rsidRPr="00333D2E" w:rsidRDefault="00B768E8" w:rsidP="005B3C10">
      <w:pPr>
        <w:pStyle w:val="NoSpacing"/>
        <w:rPr>
          <w:color w:val="FF0000"/>
          <w:lang w:val="sr-Latn-CS"/>
        </w:rPr>
      </w:pPr>
    </w:p>
    <w:p w:rsidR="00B768E8" w:rsidRPr="00333D2E" w:rsidRDefault="00562870" w:rsidP="00D7641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205</w:t>
      </w:r>
      <w:r w:rsidR="00D7641B" w:rsidRPr="00333D2E">
        <w:rPr>
          <w:lang w:val="sr-Latn-CS"/>
        </w:rPr>
        <w:t xml:space="preserve">. </w:t>
      </w:r>
      <w:r w:rsidR="00B768E8" w:rsidRPr="00333D2E">
        <w:rPr>
          <w:lang w:val="sr-Latn-CS"/>
        </w:rPr>
        <w:t>Etil alkohol se ne sme uzimati zajedno sa lekovima iz grupe:</w:t>
      </w:r>
    </w:p>
    <w:p w:rsidR="00B768E8" w:rsidRPr="00333D2E" w:rsidRDefault="00D7641B" w:rsidP="00F200F5">
      <w:pPr>
        <w:pStyle w:val="NoSpacing"/>
        <w:numPr>
          <w:ilvl w:val="0"/>
          <w:numId w:val="343"/>
        </w:numPr>
        <w:rPr>
          <w:lang w:val="sr-Latn-CS"/>
        </w:rPr>
      </w:pPr>
      <w:r w:rsidRPr="00333D2E">
        <w:rPr>
          <w:lang w:val="sr-Latn-CS"/>
        </w:rPr>
        <w:t>a</w:t>
      </w:r>
      <w:r w:rsidR="00B768E8" w:rsidRPr="00333D2E">
        <w:rPr>
          <w:lang w:val="sr-Latn-CS"/>
        </w:rPr>
        <w:t>ntihistaminika</w:t>
      </w:r>
    </w:p>
    <w:p w:rsidR="00B768E8" w:rsidRPr="00333D2E" w:rsidRDefault="00D7641B" w:rsidP="00F200F5">
      <w:pPr>
        <w:pStyle w:val="NoSpacing"/>
        <w:numPr>
          <w:ilvl w:val="0"/>
          <w:numId w:val="343"/>
        </w:numPr>
        <w:rPr>
          <w:lang w:val="sr-Latn-CS"/>
        </w:rPr>
      </w:pPr>
      <w:r w:rsidRPr="00333D2E">
        <w:rPr>
          <w:lang w:val="sr-Latn-CS"/>
        </w:rPr>
        <w:t>antidepresiva</w:t>
      </w:r>
    </w:p>
    <w:p w:rsidR="00B768E8" w:rsidRPr="00333D2E" w:rsidRDefault="00D7641B" w:rsidP="00F200F5">
      <w:pPr>
        <w:pStyle w:val="NoSpacing"/>
        <w:numPr>
          <w:ilvl w:val="0"/>
          <w:numId w:val="343"/>
        </w:numPr>
        <w:rPr>
          <w:lang w:val="sr-Latn-CS"/>
        </w:rPr>
      </w:pPr>
      <w:r w:rsidRPr="00333D2E">
        <w:rPr>
          <w:lang w:val="sr-Latn-CS"/>
        </w:rPr>
        <w:t>b</w:t>
      </w:r>
      <w:r w:rsidR="00B768E8" w:rsidRPr="00333D2E">
        <w:rPr>
          <w:lang w:val="sr-Latn-CS"/>
        </w:rPr>
        <w:t>enzodiazepina</w:t>
      </w:r>
    </w:p>
    <w:p w:rsidR="00D7641B" w:rsidRPr="00333D2E" w:rsidRDefault="008E642B" w:rsidP="00F200F5">
      <w:pPr>
        <w:pStyle w:val="NoSpacing"/>
        <w:numPr>
          <w:ilvl w:val="0"/>
          <w:numId w:val="343"/>
        </w:numPr>
        <w:rPr>
          <w:lang w:val="sr-Latn-CS"/>
        </w:rPr>
      </w:pPr>
      <w:r>
        <w:rPr>
          <w:lang w:val="sr-Latn-CS"/>
        </w:rPr>
        <w:t>svi odgovori su tačni</w:t>
      </w:r>
    </w:p>
    <w:p w:rsidR="00B768E8" w:rsidRPr="00333D2E" w:rsidRDefault="00B768E8" w:rsidP="005B3C10">
      <w:pPr>
        <w:pStyle w:val="NoSpacing"/>
        <w:rPr>
          <w:lang w:val="sr-Latn-CS"/>
        </w:rPr>
      </w:pPr>
    </w:p>
    <w:p w:rsidR="006959BD" w:rsidRPr="00333D2E" w:rsidRDefault="00562870" w:rsidP="00D7641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206</w:t>
      </w:r>
      <w:r w:rsidR="00D7641B" w:rsidRPr="00333D2E">
        <w:rPr>
          <w:lang w:val="sr-Latn-CS"/>
        </w:rPr>
        <w:t xml:space="preserve">. </w:t>
      </w:r>
      <w:r w:rsidR="006959BD" w:rsidRPr="00333D2E">
        <w:rPr>
          <w:lang w:val="sr-Latn-CS"/>
        </w:rPr>
        <w:t>Šta prouzrokuje genuinu, kriptogenu, idiopatsku epilepsiju?</w:t>
      </w:r>
    </w:p>
    <w:p w:rsidR="006959BD" w:rsidRPr="00333D2E" w:rsidRDefault="006959BD" w:rsidP="00F200F5">
      <w:pPr>
        <w:pStyle w:val="NoSpacing"/>
        <w:numPr>
          <w:ilvl w:val="0"/>
          <w:numId w:val="344"/>
        </w:numPr>
        <w:rPr>
          <w:lang w:val="sr-Latn-CS"/>
        </w:rPr>
      </w:pPr>
      <w:r w:rsidRPr="00333D2E">
        <w:rPr>
          <w:lang w:val="sr-Latn-CS"/>
        </w:rPr>
        <w:t>trovanja</w:t>
      </w:r>
    </w:p>
    <w:p w:rsidR="006959BD" w:rsidRPr="00333D2E" w:rsidRDefault="006959BD" w:rsidP="00F200F5">
      <w:pPr>
        <w:pStyle w:val="NoSpacing"/>
        <w:numPr>
          <w:ilvl w:val="0"/>
          <w:numId w:val="344"/>
        </w:numPr>
        <w:rPr>
          <w:lang w:val="sr-Latn-CS"/>
        </w:rPr>
      </w:pPr>
      <w:r w:rsidRPr="00333D2E">
        <w:rPr>
          <w:lang w:val="sr-Latn-CS"/>
        </w:rPr>
        <w:t>traume</w:t>
      </w:r>
    </w:p>
    <w:p w:rsidR="006959BD" w:rsidRPr="00333D2E" w:rsidRDefault="006959BD" w:rsidP="00F200F5">
      <w:pPr>
        <w:pStyle w:val="NoSpacing"/>
        <w:numPr>
          <w:ilvl w:val="0"/>
          <w:numId w:val="344"/>
        </w:numPr>
        <w:rPr>
          <w:lang w:val="sr-Latn-CS"/>
        </w:rPr>
      </w:pPr>
      <w:r w:rsidRPr="00333D2E">
        <w:rPr>
          <w:lang w:val="sr-Latn-CS"/>
        </w:rPr>
        <w:t>tumori</w:t>
      </w:r>
    </w:p>
    <w:p w:rsidR="006959BD" w:rsidRPr="00333D2E" w:rsidRDefault="008E642B" w:rsidP="00F200F5">
      <w:pPr>
        <w:pStyle w:val="NoSpacing"/>
        <w:numPr>
          <w:ilvl w:val="0"/>
          <w:numId w:val="344"/>
        </w:numPr>
        <w:rPr>
          <w:lang w:val="sr-Latn-CS"/>
        </w:rPr>
      </w:pPr>
      <w:r>
        <w:rPr>
          <w:lang w:val="sr-Latn-CS"/>
        </w:rPr>
        <w:t>uzrok je nepoznat</w:t>
      </w:r>
    </w:p>
    <w:p w:rsidR="006959BD" w:rsidRPr="00333D2E" w:rsidRDefault="006959BD" w:rsidP="005B3C10">
      <w:pPr>
        <w:pStyle w:val="NoSpacing"/>
        <w:rPr>
          <w:lang w:val="sr-Latn-CS"/>
        </w:rPr>
      </w:pPr>
    </w:p>
    <w:p w:rsidR="006959BD" w:rsidRPr="00333D2E" w:rsidRDefault="00562870" w:rsidP="00D7641B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207</w:t>
      </w:r>
      <w:r w:rsidR="00D7641B" w:rsidRPr="00333D2E">
        <w:rPr>
          <w:lang w:val="sr-Latn-CS"/>
        </w:rPr>
        <w:t xml:space="preserve">. </w:t>
      </w:r>
      <w:r w:rsidR="006959BD" w:rsidRPr="00333D2E">
        <w:rPr>
          <w:lang w:val="sr-Latn-CS"/>
        </w:rPr>
        <w:t>Produženje neaktivnosti Na</w:t>
      </w:r>
      <w:r w:rsidR="006959BD" w:rsidRPr="00333D2E">
        <w:rPr>
          <w:rFonts w:ascii="Cambria Math" w:hAnsi="Cambria Math"/>
          <w:lang w:val="sr-Latn-CS"/>
        </w:rPr>
        <w:t>⁺</w:t>
      </w:r>
      <w:r w:rsidR="006959BD" w:rsidRPr="00333D2E">
        <w:rPr>
          <w:lang w:val="sr-Latn-CS"/>
        </w:rPr>
        <w:t xml:space="preserve"> jonskih kanala, uz prateće produženje stadijuma refraktarnosti je osnovni mehanizam delovanja:</w:t>
      </w:r>
    </w:p>
    <w:p w:rsidR="006959BD" w:rsidRPr="00333D2E" w:rsidRDefault="006959BD" w:rsidP="00F200F5">
      <w:pPr>
        <w:pStyle w:val="NoSpacing"/>
        <w:numPr>
          <w:ilvl w:val="0"/>
          <w:numId w:val="345"/>
        </w:numPr>
        <w:rPr>
          <w:lang w:val="sr-Latn-CS"/>
        </w:rPr>
      </w:pPr>
      <w:r w:rsidRPr="00333D2E">
        <w:rPr>
          <w:lang w:val="sr-Latn-CS"/>
        </w:rPr>
        <w:t>adrenalina</w:t>
      </w:r>
    </w:p>
    <w:p w:rsidR="006959BD" w:rsidRPr="00333D2E" w:rsidRDefault="006959BD" w:rsidP="00F200F5">
      <w:pPr>
        <w:pStyle w:val="NoSpacing"/>
        <w:numPr>
          <w:ilvl w:val="0"/>
          <w:numId w:val="345"/>
        </w:numPr>
        <w:rPr>
          <w:lang w:val="sr-Latn-CS"/>
        </w:rPr>
      </w:pPr>
      <w:r w:rsidRPr="00333D2E">
        <w:rPr>
          <w:lang w:val="sr-Latn-CS"/>
        </w:rPr>
        <w:t>teofilina</w:t>
      </w:r>
    </w:p>
    <w:p w:rsidR="006959BD" w:rsidRPr="00333D2E" w:rsidRDefault="008E642B" w:rsidP="00F200F5">
      <w:pPr>
        <w:pStyle w:val="NoSpacing"/>
        <w:numPr>
          <w:ilvl w:val="0"/>
          <w:numId w:val="345"/>
        </w:numPr>
        <w:rPr>
          <w:lang w:val="sr-Latn-CS"/>
        </w:rPr>
      </w:pPr>
      <w:r>
        <w:rPr>
          <w:lang w:val="sr-Latn-CS"/>
        </w:rPr>
        <w:t>fenitoina</w:t>
      </w:r>
    </w:p>
    <w:p w:rsidR="006959BD" w:rsidRPr="00333D2E" w:rsidRDefault="006959BD" w:rsidP="00F200F5">
      <w:pPr>
        <w:pStyle w:val="NoSpacing"/>
        <w:numPr>
          <w:ilvl w:val="0"/>
          <w:numId w:val="345"/>
        </w:numPr>
        <w:rPr>
          <w:lang w:val="sr-Latn-CS"/>
        </w:rPr>
      </w:pPr>
      <w:r w:rsidRPr="00333D2E">
        <w:rPr>
          <w:lang w:val="sr-Latn-CS"/>
        </w:rPr>
        <w:t>digitoksina</w:t>
      </w:r>
    </w:p>
    <w:p w:rsidR="006959BD" w:rsidRPr="00333D2E" w:rsidRDefault="006959BD" w:rsidP="005B3C10">
      <w:pPr>
        <w:pStyle w:val="NoSpacing"/>
        <w:rPr>
          <w:lang w:val="sr-Latn-CS"/>
        </w:rPr>
      </w:pPr>
    </w:p>
    <w:p w:rsidR="006959BD" w:rsidRPr="00333D2E" w:rsidRDefault="00D7641B" w:rsidP="00D7641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190. </w:t>
      </w:r>
      <w:r w:rsidR="006959BD" w:rsidRPr="00333D2E">
        <w:rPr>
          <w:lang w:val="sr-Latn-CS"/>
        </w:rPr>
        <w:t>Blokadom AMPA receptora za glukonat deluje:</w:t>
      </w:r>
    </w:p>
    <w:p w:rsidR="006959BD" w:rsidRPr="00333D2E" w:rsidRDefault="006959BD" w:rsidP="00F200F5">
      <w:pPr>
        <w:pStyle w:val="NoSpacing"/>
        <w:numPr>
          <w:ilvl w:val="0"/>
          <w:numId w:val="346"/>
        </w:numPr>
        <w:rPr>
          <w:lang w:val="sr-Latn-CS"/>
        </w:rPr>
      </w:pPr>
      <w:r w:rsidRPr="00333D2E">
        <w:rPr>
          <w:lang w:val="sr-Latn-CS"/>
        </w:rPr>
        <w:t>karbamazepin</w:t>
      </w:r>
    </w:p>
    <w:p w:rsidR="006959BD" w:rsidRPr="00333D2E" w:rsidRDefault="008E642B" w:rsidP="00F200F5">
      <w:pPr>
        <w:pStyle w:val="NoSpacing"/>
        <w:numPr>
          <w:ilvl w:val="0"/>
          <w:numId w:val="346"/>
        </w:numPr>
        <w:rPr>
          <w:lang w:val="sr-Latn-CS"/>
        </w:rPr>
      </w:pPr>
      <w:r>
        <w:rPr>
          <w:lang w:val="sr-Latn-CS"/>
        </w:rPr>
        <w:t>topiramat</w:t>
      </w:r>
    </w:p>
    <w:p w:rsidR="006959BD" w:rsidRPr="00333D2E" w:rsidRDefault="006959BD" w:rsidP="00F200F5">
      <w:pPr>
        <w:pStyle w:val="NoSpacing"/>
        <w:numPr>
          <w:ilvl w:val="0"/>
          <w:numId w:val="346"/>
        </w:numPr>
        <w:rPr>
          <w:lang w:val="sr-Latn-CS"/>
        </w:rPr>
      </w:pPr>
      <w:r w:rsidRPr="00333D2E">
        <w:rPr>
          <w:lang w:val="sr-Latn-CS"/>
        </w:rPr>
        <w:t>remacemid</w:t>
      </w:r>
    </w:p>
    <w:p w:rsidR="006959BD" w:rsidRPr="00333D2E" w:rsidRDefault="006959BD" w:rsidP="00F200F5">
      <w:pPr>
        <w:pStyle w:val="NoSpacing"/>
        <w:numPr>
          <w:ilvl w:val="0"/>
          <w:numId w:val="346"/>
        </w:numPr>
        <w:rPr>
          <w:lang w:val="sr-Latn-CS"/>
        </w:rPr>
      </w:pPr>
      <w:r w:rsidRPr="00333D2E">
        <w:rPr>
          <w:lang w:val="sr-Latn-CS"/>
        </w:rPr>
        <w:t>fenitoin</w:t>
      </w:r>
    </w:p>
    <w:p w:rsidR="006959BD" w:rsidRPr="00333D2E" w:rsidRDefault="006959BD" w:rsidP="005B3C10">
      <w:pPr>
        <w:pStyle w:val="NoSpacing"/>
        <w:rPr>
          <w:lang w:val="sr-Latn-CS"/>
        </w:rPr>
      </w:pPr>
    </w:p>
    <w:p w:rsidR="006959BD" w:rsidRPr="00333D2E" w:rsidRDefault="00562870" w:rsidP="00D7641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208</w:t>
      </w:r>
      <w:r w:rsidR="00D7641B" w:rsidRPr="00333D2E">
        <w:rPr>
          <w:lang w:val="sr-Latn-CS"/>
        </w:rPr>
        <w:t xml:space="preserve">. </w:t>
      </w:r>
      <w:r w:rsidR="006959BD" w:rsidRPr="00333D2E">
        <w:rPr>
          <w:lang w:val="sr-Latn-CS"/>
        </w:rPr>
        <w:t>Blokadom NMDA receptora za glutamat deluje:</w:t>
      </w:r>
    </w:p>
    <w:p w:rsidR="008E642B" w:rsidRDefault="008E642B" w:rsidP="00F200F5">
      <w:pPr>
        <w:pStyle w:val="NoSpacing"/>
        <w:numPr>
          <w:ilvl w:val="0"/>
          <w:numId w:val="347"/>
        </w:numPr>
        <w:rPr>
          <w:lang w:val="sr-Latn-CS"/>
        </w:rPr>
      </w:pPr>
      <w:r>
        <w:rPr>
          <w:lang w:val="sr-Latn-CS"/>
        </w:rPr>
        <w:t>remacemid</w:t>
      </w:r>
    </w:p>
    <w:p w:rsidR="006959BD" w:rsidRPr="008E642B" w:rsidRDefault="006959BD" w:rsidP="00F200F5">
      <w:pPr>
        <w:pStyle w:val="NoSpacing"/>
        <w:numPr>
          <w:ilvl w:val="0"/>
          <w:numId w:val="347"/>
        </w:numPr>
        <w:rPr>
          <w:lang w:val="sr-Latn-CS"/>
        </w:rPr>
      </w:pPr>
      <w:r w:rsidRPr="008E642B">
        <w:rPr>
          <w:lang w:val="sr-Latn-CS"/>
        </w:rPr>
        <w:t>karbamazepin</w:t>
      </w:r>
    </w:p>
    <w:p w:rsidR="006959BD" w:rsidRPr="00333D2E" w:rsidRDefault="006959BD" w:rsidP="00F200F5">
      <w:pPr>
        <w:pStyle w:val="NoSpacing"/>
        <w:numPr>
          <w:ilvl w:val="0"/>
          <w:numId w:val="347"/>
        </w:numPr>
        <w:rPr>
          <w:lang w:val="sr-Latn-CS"/>
        </w:rPr>
      </w:pPr>
      <w:r w:rsidRPr="00333D2E">
        <w:rPr>
          <w:lang w:val="sr-Latn-CS"/>
        </w:rPr>
        <w:t>topiramat</w:t>
      </w:r>
    </w:p>
    <w:p w:rsidR="006959BD" w:rsidRPr="00333D2E" w:rsidRDefault="006959BD" w:rsidP="00F200F5">
      <w:pPr>
        <w:pStyle w:val="NoSpacing"/>
        <w:numPr>
          <w:ilvl w:val="0"/>
          <w:numId w:val="347"/>
        </w:numPr>
        <w:rPr>
          <w:lang w:val="sr-Latn-CS"/>
        </w:rPr>
      </w:pPr>
      <w:r w:rsidRPr="00333D2E">
        <w:rPr>
          <w:lang w:val="sr-Latn-CS"/>
        </w:rPr>
        <w:t>fenobarbiton</w:t>
      </w:r>
    </w:p>
    <w:p w:rsidR="006959BD" w:rsidRPr="00333D2E" w:rsidRDefault="006959BD" w:rsidP="005B3C10">
      <w:pPr>
        <w:pStyle w:val="NoSpacing"/>
        <w:rPr>
          <w:lang w:val="sr-Latn-CS"/>
        </w:rPr>
      </w:pPr>
    </w:p>
    <w:p w:rsidR="006959BD" w:rsidRPr="00333D2E" w:rsidRDefault="00562870" w:rsidP="00D7641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209</w:t>
      </w:r>
      <w:r w:rsidR="00D7641B" w:rsidRPr="00333D2E">
        <w:rPr>
          <w:lang w:val="sr-Latn-CS"/>
        </w:rPr>
        <w:t xml:space="preserve">. </w:t>
      </w:r>
      <w:r w:rsidR="006959BD" w:rsidRPr="00333D2E">
        <w:rPr>
          <w:lang w:val="sr-Latn-CS"/>
        </w:rPr>
        <w:t>Koji od navedenih lekova sprečava razgradnju GABA-e?</w:t>
      </w:r>
    </w:p>
    <w:p w:rsidR="006959BD" w:rsidRPr="00333D2E" w:rsidRDefault="006959BD" w:rsidP="00F200F5">
      <w:pPr>
        <w:pStyle w:val="NoSpacing"/>
        <w:numPr>
          <w:ilvl w:val="0"/>
          <w:numId w:val="348"/>
        </w:numPr>
        <w:rPr>
          <w:lang w:val="sr-Latn-CS"/>
        </w:rPr>
      </w:pPr>
      <w:r w:rsidRPr="00333D2E">
        <w:rPr>
          <w:lang w:val="sr-Latn-CS"/>
        </w:rPr>
        <w:t>progabid</w:t>
      </w:r>
    </w:p>
    <w:p w:rsidR="006959BD" w:rsidRPr="00333D2E" w:rsidRDefault="008E642B" w:rsidP="00F200F5">
      <w:pPr>
        <w:pStyle w:val="NoSpacing"/>
        <w:numPr>
          <w:ilvl w:val="0"/>
          <w:numId w:val="348"/>
        </w:numPr>
        <w:rPr>
          <w:lang w:val="sr-Latn-CS"/>
        </w:rPr>
      </w:pPr>
      <w:r>
        <w:rPr>
          <w:lang w:val="sr-Latn-CS"/>
        </w:rPr>
        <w:t>vigabatrin</w:t>
      </w:r>
    </w:p>
    <w:p w:rsidR="006959BD" w:rsidRPr="00333D2E" w:rsidRDefault="006959BD" w:rsidP="00F200F5">
      <w:pPr>
        <w:pStyle w:val="NoSpacing"/>
        <w:numPr>
          <w:ilvl w:val="0"/>
          <w:numId w:val="348"/>
        </w:numPr>
        <w:rPr>
          <w:lang w:val="sr-Latn-CS"/>
        </w:rPr>
      </w:pPr>
      <w:r w:rsidRPr="00333D2E">
        <w:rPr>
          <w:lang w:val="sr-Latn-CS"/>
        </w:rPr>
        <w:t>valproinska kiselina</w:t>
      </w:r>
    </w:p>
    <w:p w:rsidR="006959BD" w:rsidRPr="00333D2E" w:rsidRDefault="006959BD" w:rsidP="00F200F5">
      <w:pPr>
        <w:pStyle w:val="NoSpacing"/>
        <w:numPr>
          <w:ilvl w:val="0"/>
          <w:numId w:val="348"/>
        </w:numPr>
        <w:rPr>
          <w:lang w:val="sr-Latn-CS"/>
        </w:rPr>
      </w:pPr>
      <w:r w:rsidRPr="00333D2E">
        <w:rPr>
          <w:lang w:val="sr-Latn-CS"/>
        </w:rPr>
        <w:t>fenobarbiton</w:t>
      </w:r>
    </w:p>
    <w:p w:rsidR="006959BD" w:rsidRPr="00333D2E" w:rsidRDefault="006959BD" w:rsidP="005B3C10">
      <w:pPr>
        <w:pStyle w:val="NoSpacing"/>
        <w:rPr>
          <w:lang w:val="sr-Latn-CS"/>
        </w:rPr>
      </w:pPr>
    </w:p>
    <w:p w:rsidR="006959BD" w:rsidRPr="00333D2E" w:rsidRDefault="00562870" w:rsidP="00D7641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210</w:t>
      </w:r>
      <w:r w:rsidR="00D7641B" w:rsidRPr="00333D2E">
        <w:rPr>
          <w:lang w:val="sr-Latn-CS"/>
        </w:rPr>
        <w:t xml:space="preserve">. </w:t>
      </w:r>
      <w:r w:rsidR="006959BD" w:rsidRPr="00333D2E">
        <w:rPr>
          <w:lang w:val="sr-Latn-CS"/>
        </w:rPr>
        <w:t>Uobičajena terapijska koncentracija fenitoina u krvi je reda veličine:</w:t>
      </w:r>
    </w:p>
    <w:p w:rsidR="006959BD" w:rsidRPr="00333D2E" w:rsidRDefault="006959BD" w:rsidP="00F200F5">
      <w:pPr>
        <w:pStyle w:val="NoSpacing"/>
        <w:numPr>
          <w:ilvl w:val="0"/>
          <w:numId w:val="349"/>
        </w:numPr>
        <w:rPr>
          <w:lang w:val="sr-Latn-CS"/>
        </w:rPr>
      </w:pPr>
      <w:r w:rsidRPr="00333D2E">
        <w:rPr>
          <w:lang w:val="sr-Latn-CS"/>
        </w:rPr>
        <w:t>1-100 ng/ml</w:t>
      </w:r>
    </w:p>
    <w:p w:rsidR="006959BD" w:rsidRPr="00333D2E" w:rsidRDefault="006959BD" w:rsidP="00F200F5">
      <w:pPr>
        <w:pStyle w:val="NoSpacing"/>
        <w:numPr>
          <w:ilvl w:val="0"/>
          <w:numId w:val="349"/>
        </w:numPr>
        <w:rPr>
          <w:lang w:val="sr-Latn-CS"/>
        </w:rPr>
      </w:pPr>
      <w:r w:rsidRPr="00333D2E">
        <w:rPr>
          <w:lang w:val="sr-Latn-CS"/>
        </w:rPr>
        <w:t>100-1000 ng/ml</w:t>
      </w:r>
    </w:p>
    <w:p w:rsidR="006959BD" w:rsidRPr="00333D2E" w:rsidRDefault="006959BD" w:rsidP="00F200F5">
      <w:pPr>
        <w:pStyle w:val="NoSpacing"/>
        <w:numPr>
          <w:ilvl w:val="0"/>
          <w:numId w:val="349"/>
        </w:numPr>
        <w:rPr>
          <w:lang w:val="sr-Latn-CS"/>
        </w:rPr>
      </w:pPr>
      <w:r w:rsidRPr="00333D2E">
        <w:rPr>
          <w:lang w:val="sr-Latn-CS"/>
        </w:rPr>
        <w:t>1-10 ng/ml</w:t>
      </w:r>
    </w:p>
    <w:p w:rsidR="006959BD" w:rsidRPr="00333D2E" w:rsidRDefault="008E642B" w:rsidP="00F200F5">
      <w:pPr>
        <w:pStyle w:val="NoSpacing"/>
        <w:numPr>
          <w:ilvl w:val="0"/>
          <w:numId w:val="349"/>
        </w:numPr>
        <w:rPr>
          <w:lang w:val="sr-Latn-CS"/>
        </w:rPr>
      </w:pPr>
      <w:r>
        <w:rPr>
          <w:lang w:val="sr-Latn-CS"/>
        </w:rPr>
        <w:t>10-20 mcg/ml</w:t>
      </w:r>
    </w:p>
    <w:p w:rsidR="006959BD" w:rsidRPr="00333D2E" w:rsidRDefault="006959BD" w:rsidP="005B3C10">
      <w:pPr>
        <w:pStyle w:val="NoSpacing"/>
        <w:rPr>
          <w:lang w:val="sr-Latn-CS"/>
        </w:rPr>
      </w:pPr>
    </w:p>
    <w:p w:rsidR="006959BD" w:rsidRPr="00333D2E" w:rsidRDefault="00562870" w:rsidP="00D7641B">
      <w:pPr>
        <w:pStyle w:val="NoSpacing"/>
        <w:ind w:left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211</w:t>
      </w:r>
      <w:r w:rsidR="00D7641B" w:rsidRPr="00333D2E">
        <w:rPr>
          <w:color w:val="000000" w:themeColor="text1"/>
          <w:lang w:val="sr-Latn-CS"/>
        </w:rPr>
        <w:t xml:space="preserve">. </w:t>
      </w:r>
      <w:r w:rsidR="006959BD" w:rsidRPr="00333D2E">
        <w:rPr>
          <w:color w:val="000000" w:themeColor="text1"/>
          <w:lang w:val="sr-Latn-CS"/>
        </w:rPr>
        <w:t>Koji od navedenih lekova može kompetitivnim mehanizmom istisnuti fenitoin iz veze sa albuminom?</w:t>
      </w:r>
    </w:p>
    <w:p w:rsidR="006959BD" w:rsidRPr="00333D2E" w:rsidRDefault="006959BD" w:rsidP="00F200F5">
      <w:pPr>
        <w:pStyle w:val="NoSpacing"/>
        <w:numPr>
          <w:ilvl w:val="0"/>
          <w:numId w:val="35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acetilsalicilna kiselina</w:t>
      </w:r>
    </w:p>
    <w:p w:rsidR="006959BD" w:rsidRPr="00333D2E" w:rsidRDefault="006959BD" w:rsidP="00F200F5">
      <w:pPr>
        <w:pStyle w:val="NoSpacing"/>
        <w:numPr>
          <w:ilvl w:val="0"/>
          <w:numId w:val="35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lastRenderedPageBreak/>
        <w:t>oralni antidijabetici</w:t>
      </w:r>
    </w:p>
    <w:p w:rsidR="006959BD" w:rsidRPr="00333D2E" w:rsidRDefault="006959BD" w:rsidP="00F200F5">
      <w:pPr>
        <w:pStyle w:val="NoSpacing"/>
        <w:numPr>
          <w:ilvl w:val="0"/>
          <w:numId w:val="35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klofibrat</w:t>
      </w:r>
    </w:p>
    <w:p w:rsidR="006959BD" w:rsidRPr="00333D2E" w:rsidRDefault="008E642B" w:rsidP="00F200F5">
      <w:pPr>
        <w:pStyle w:val="NoSpacing"/>
        <w:numPr>
          <w:ilvl w:val="0"/>
          <w:numId w:val="350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 xml:space="preserve">svi navedeni lekovi </w:t>
      </w:r>
    </w:p>
    <w:p w:rsidR="006959BD" w:rsidRPr="00333D2E" w:rsidRDefault="006959BD" w:rsidP="005B3C10">
      <w:pPr>
        <w:pStyle w:val="NoSpacing"/>
        <w:rPr>
          <w:color w:val="000000" w:themeColor="text1"/>
          <w:lang w:val="sr-Latn-CS"/>
        </w:rPr>
      </w:pPr>
    </w:p>
    <w:p w:rsidR="006959BD" w:rsidRPr="00333D2E" w:rsidRDefault="00562870" w:rsidP="00D7641B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212</w:t>
      </w:r>
      <w:r w:rsidR="00D7641B" w:rsidRPr="00333D2E">
        <w:rPr>
          <w:color w:val="000000" w:themeColor="text1"/>
          <w:lang w:val="sr-Latn-CS"/>
        </w:rPr>
        <w:t xml:space="preserve">. </w:t>
      </w:r>
      <w:r w:rsidR="006959BD" w:rsidRPr="00333D2E">
        <w:rPr>
          <w:color w:val="000000" w:themeColor="text1"/>
          <w:lang w:val="sr-Latn-CS"/>
        </w:rPr>
        <w:t>Koji od navedenih antiepileptika izaziva hiperplaziju gingive?</w:t>
      </w:r>
    </w:p>
    <w:p w:rsidR="006959BD" w:rsidRPr="00333D2E" w:rsidRDefault="006959BD" w:rsidP="00F200F5">
      <w:pPr>
        <w:pStyle w:val="NoSpacing"/>
        <w:numPr>
          <w:ilvl w:val="0"/>
          <w:numId w:val="35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topiramat</w:t>
      </w:r>
    </w:p>
    <w:p w:rsidR="006959BD" w:rsidRPr="00333D2E" w:rsidRDefault="008E642B" w:rsidP="00F200F5">
      <w:pPr>
        <w:pStyle w:val="NoSpacing"/>
        <w:numPr>
          <w:ilvl w:val="0"/>
          <w:numId w:val="351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fenitoin</w:t>
      </w:r>
    </w:p>
    <w:p w:rsidR="006959BD" w:rsidRPr="00333D2E" w:rsidRDefault="006959BD" w:rsidP="00F200F5">
      <w:pPr>
        <w:pStyle w:val="NoSpacing"/>
        <w:numPr>
          <w:ilvl w:val="0"/>
          <w:numId w:val="35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karbamazepin</w:t>
      </w:r>
    </w:p>
    <w:p w:rsidR="006959BD" w:rsidRPr="00333D2E" w:rsidRDefault="006959BD" w:rsidP="00F200F5">
      <w:pPr>
        <w:pStyle w:val="NoSpacing"/>
        <w:numPr>
          <w:ilvl w:val="0"/>
          <w:numId w:val="35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svi navedeni lekovi</w:t>
      </w:r>
    </w:p>
    <w:p w:rsidR="006959BD" w:rsidRPr="00333D2E" w:rsidRDefault="006959BD" w:rsidP="005B3C10">
      <w:pPr>
        <w:pStyle w:val="NoSpacing"/>
        <w:rPr>
          <w:color w:val="000000" w:themeColor="text1"/>
          <w:lang w:val="sr-Latn-CS"/>
        </w:rPr>
      </w:pPr>
    </w:p>
    <w:p w:rsidR="006959BD" w:rsidRPr="00333D2E" w:rsidRDefault="00562870" w:rsidP="00D7641B">
      <w:pPr>
        <w:pStyle w:val="NoSpacing"/>
        <w:ind w:left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213</w:t>
      </w:r>
      <w:r w:rsidR="00D7641B" w:rsidRPr="00333D2E">
        <w:rPr>
          <w:color w:val="000000" w:themeColor="text1"/>
          <w:lang w:val="sr-Latn-CS"/>
        </w:rPr>
        <w:t xml:space="preserve">. </w:t>
      </w:r>
      <w:r w:rsidR="006959BD" w:rsidRPr="00333D2E">
        <w:rPr>
          <w:color w:val="000000" w:themeColor="text1"/>
          <w:lang w:val="sr-Latn-CS"/>
        </w:rPr>
        <w:t>Koji od navedenih antiepileptika može nakon dugotrajne primene izazvati osteomalaciju?</w:t>
      </w:r>
    </w:p>
    <w:p w:rsidR="006959BD" w:rsidRPr="00333D2E" w:rsidRDefault="006959BD" w:rsidP="00F200F5">
      <w:pPr>
        <w:pStyle w:val="NoSpacing"/>
        <w:numPr>
          <w:ilvl w:val="0"/>
          <w:numId w:val="35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topiramat</w:t>
      </w:r>
    </w:p>
    <w:p w:rsidR="006959BD" w:rsidRPr="00333D2E" w:rsidRDefault="006959BD" w:rsidP="00F200F5">
      <w:pPr>
        <w:pStyle w:val="NoSpacing"/>
        <w:numPr>
          <w:ilvl w:val="0"/>
          <w:numId w:val="35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fenobarbiton</w:t>
      </w:r>
    </w:p>
    <w:p w:rsidR="006959BD" w:rsidRPr="00333D2E" w:rsidRDefault="008E642B" w:rsidP="00F200F5">
      <w:pPr>
        <w:pStyle w:val="NoSpacing"/>
        <w:numPr>
          <w:ilvl w:val="0"/>
          <w:numId w:val="352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fenitoin</w:t>
      </w:r>
    </w:p>
    <w:p w:rsidR="006959BD" w:rsidRPr="00333D2E" w:rsidRDefault="006959BD" w:rsidP="00F200F5">
      <w:pPr>
        <w:pStyle w:val="NoSpacing"/>
        <w:numPr>
          <w:ilvl w:val="0"/>
          <w:numId w:val="35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svi navedeni lekovi</w:t>
      </w:r>
    </w:p>
    <w:p w:rsidR="006959BD" w:rsidRPr="00333D2E" w:rsidRDefault="006959BD" w:rsidP="005B3C10">
      <w:pPr>
        <w:pStyle w:val="NoSpacing"/>
        <w:rPr>
          <w:color w:val="000000" w:themeColor="text1"/>
          <w:lang w:val="sr-Latn-CS"/>
        </w:rPr>
      </w:pPr>
    </w:p>
    <w:p w:rsidR="006959BD" w:rsidRPr="00333D2E" w:rsidRDefault="00562870" w:rsidP="007351FE">
      <w:pPr>
        <w:pStyle w:val="NoSpacing"/>
        <w:ind w:left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214</w:t>
      </w:r>
      <w:r w:rsidR="007351FE" w:rsidRPr="00333D2E">
        <w:rPr>
          <w:color w:val="000000" w:themeColor="text1"/>
          <w:lang w:val="sr-Latn-CS"/>
        </w:rPr>
        <w:t xml:space="preserve">. </w:t>
      </w:r>
      <w:r w:rsidR="006959BD" w:rsidRPr="00333D2E">
        <w:rPr>
          <w:color w:val="000000" w:themeColor="text1"/>
          <w:lang w:val="sr-Latn-CS"/>
        </w:rPr>
        <w:t>Koji od navedenih antiepileptika može značajno ubrzati eliminaciju i sniziti koncentracije drugih antiepileptičkih lekova?</w:t>
      </w:r>
    </w:p>
    <w:p w:rsidR="006959BD" w:rsidRPr="00333D2E" w:rsidRDefault="008E642B" w:rsidP="00F200F5">
      <w:pPr>
        <w:pStyle w:val="NoSpacing"/>
        <w:numPr>
          <w:ilvl w:val="0"/>
          <w:numId w:val="353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karbamazepin</w:t>
      </w:r>
    </w:p>
    <w:p w:rsidR="006959BD" w:rsidRPr="00333D2E" w:rsidRDefault="006959BD" w:rsidP="00F200F5">
      <w:pPr>
        <w:pStyle w:val="NoSpacing"/>
        <w:numPr>
          <w:ilvl w:val="0"/>
          <w:numId w:val="35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klonazepam</w:t>
      </w:r>
    </w:p>
    <w:p w:rsidR="006959BD" w:rsidRPr="00333D2E" w:rsidRDefault="006959BD" w:rsidP="00F200F5">
      <w:pPr>
        <w:pStyle w:val="NoSpacing"/>
        <w:numPr>
          <w:ilvl w:val="0"/>
          <w:numId w:val="35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fenitoin</w:t>
      </w:r>
    </w:p>
    <w:p w:rsidR="006959BD" w:rsidRPr="00333D2E" w:rsidRDefault="006959BD" w:rsidP="00F200F5">
      <w:pPr>
        <w:pStyle w:val="NoSpacing"/>
        <w:numPr>
          <w:ilvl w:val="0"/>
          <w:numId w:val="35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valproinska kiselina</w:t>
      </w:r>
    </w:p>
    <w:p w:rsidR="006959BD" w:rsidRPr="00333D2E" w:rsidRDefault="006959BD" w:rsidP="005B3C10">
      <w:pPr>
        <w:pStyle w:val="NoSpacing"/>
        <w:rPr>
          <w:color w:val="000000" w:themeColor="text1"/>
          <w:lang w:val="sr-Latn-CS"/>
        </w:rPr>
      </w:pPr>
    </w:p>
    <w:p w:rsidR="006959BD" w:rsidRPr="00333D2E" w:rsidRDefault="00562870" w:rsidP="007351FE">
      <w:pPr>
        <w:pStyle w:val="NoSpacing"/>
        <w:ind w:left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215</w:t>
      </w:r>
      <w:r w:rsidR="007351FE" w:rsidRPr="00333D2E">
        <w:rPr>
          <w:color w:val="000000" w:themeColor="text1"/>
          <w:lang w:val="sr-Latn-CS"/>
        </w:rPr>
        <w:t xml:space="preserve">. </w:t>
      </w:r>
      <w:r w:rsidR="006959BD" w:rsidRPr="00333D2E">
        <w:rPr>
          <w:color w:val="000000" w:themeColor="text1"/>
          <w:lang w:val="sr-Latn-CS"/>
        </w:rPr>
        <w:t>U terapiji parcijalnih epileptičkih napada i generalizovanih toničko-kloničkih napada kao prvi lek može se koristiti:</w:t>
      </w:r>
    </w:p>
    <w:p w:rsidR="006959BD" w:rsidRPr="00333D2E" w:rsidRDefault="006959BD" w:rsidP="00F200F5">
      <w:pPr>
        <w:pStyle w:val="NoSpacing"/>
        <w:numPr>
          <w:ilvl w:val="0"/>
          <w:numId w:val="354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vigabatrin</w:t>
      </w:r>
    </w:p>
    <w:p w:rsidR="006959BD" w:rsidRPr="00333D2E" w:rsidRDefault="008E642B" w:rsidP="00F200F5">
      <w:pPr>
        <w:pStyle w:val="NoSpacing"/>
        <w:numPr>
          <w:ilvl w:val="0"/>
          <w:numId w:val="354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karbamazepin</w:t>
      </w:r>
    </w:p>
    <w:p w:rsidR="006959BD" w:rsidRPr="00333D2E" w:rsidRDefault="006959BD" w:rsidP="00F200F5">
      <w:pPr>
        <w:pStyle w:val="NoSpacing"/>
        <w:numPr>
          <w:ilvl w:val="0"/>
          <w:numId w:val="354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gabapentin</w:t>
      </w:r>
    </w:p>
    <w:p w:rsidR="006959BD" w:rsidRPr="00333D2E" w:rsidRDefault="006959BD" w:rsidP="00F200F5">
      <w:pPr>
        <w:pStyle w:val="NoSpacing"/>
        <w:numPr>
          <w:ilvl w:val="0"/>
          <w:numId w:val="354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nijedan od navedenih</w:t>
      </w:r>
    </w:p>
    <w:p w:rsidR="006959BD" w:rsidRPr="00333D2E" w:rsidRDefault="006959BD" w:rsidP="005B3C10">
      <w:pPr>
        <w:pStyle w:val="NoSpacing"/>
        <w:rPr>
          <w:color w:val="000000" w:themeColor="text1"/>
          <w:lang w:val="sr-Latn-CS"/>
        </w:rPr>
      </w:pPr>
    </w:p>
    <w:p w:rsidR="006959BD" w:rsidRPr="00333D2E" w:rsidRDefault="00562870" w:rsidP="007351FE">
      <w:pPr>
        <w:pStyle w:val="NoSpacing"/>
        <w:ind w:left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216</w:t>
      </w:r>
      <w:r w:rsidR="007351FE" w:rsidRPr="00333D2E">
        <w:rPr>
          <w:color w:val="000000" w:themeColor="text1"/>
          <w:lang w:val="sr-Latn-CS"/>
        </w:rPr>
        <w:t xml:space="preserve">. </w:t>
      </w:r>
      <w:r w:rsidR="006959BD" w:rsidRPr="00333D2E">
        <w:rPr>
          <w:color w:val="000000" w:themeColor="text1"/>
          <w:lang w:val="sr-Latn-CS"/>
        </w:rPr>
        <w:t>Koji se od navedenih antiepileptika može koristiti u terapiji trigeminalnih i glosofaringealnih neuralgija?</w:t>
      </w:r>
    </w:p>
    <w:p w:rsidR="006959BD" w:rsidRPr="00333D2E" w:rsidRDefault="006959BD" w:rsidP="00F200F5">
      <w:pPr>
        <w:pStyle w:val="NoSpacing"/>
        <w:numPr>
          <w:ilvl w:val="0"/>
          <w:numId w:val="35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etosuksimid</w:t>
      </w:r>
    </w:p>
    <w:p w:rsidR="006959BD" w:rsidRPr="00333D2E" w:rsidRDefault="008E642B" w:rsidP="00F200F5">
      <w:pPr>
        <w:pStyle w:val="NoSpacing"/>
        <w:numPr>
          <w:ilvl w:val="0"/>
          <w:numId w:val="355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karbamazepin</w:t>
      </w:r>
    </w:p>
    <w:p w:rsidR="006959BD" w:rsidRPr="00333D2E" w:rsidRDefault="006959BD" w:rsidP="00F200F5">
      <w:pPr>
        <w:pStyle w:val="NoSpacing"/>
        <w:numPr>
          <w:ilvl w:val="0"/>
          <w:numId w:val="35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fenobarbiton</w:t>
      </w:r>
    </w:p>
    <w:p w:rsidR="006959BD" w:rsidRPr="00333D2E" w:rsidRDefault="006959BD" w:rsidP="00F200F5">
      <w:pPr>
        <w:pStyle w:val="NoSpacing"/>
        <w:numPr>
          <w:ilvl w:val="0"/>
          <w:numId w:val="35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svi navedeni lekovi</w:t>
      </w:r>
    </w:p>
    <w:p w:rsidR="006959BD" w:rsidRPr="00333D2E" w:rsidRDefault="006959BD" w:rsidP="005B3C10">
      <w:pPr>
        <w:pStyle w:val="NoSpacing"/>
        <w:rPr>
          <w:color w:val="000000" w:themeColor="text1"/>
          <w:lang w:val="sr-Latn-CS"/>
        </w:rPr>
      </w:pPr>
    </w:p>
    <w:p w:rsidR="006959BD" w:rsidRPr="00333D2E" w:rsidRDefault="007351FE" w:rsidP="007351FE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2</w:t>
      </w:r>
      <w:r w:rsidR="00562870" w:rsidRPr="00333D2E">
        <w:rPr>
          <w:color w:val="000000" w:themeColor="text1"/>
          <w:lang w:val="sr-Latn-CS"/>
        </w:rPr>
        <w:t>17</w:t>
      </w:r>
      <w:r w:rsidRPr="00333D2E">
        <w:rPr>
          <w:color w:val="000000" w:themeColor="text1"/>
          <w:lang w:val="sr-Latn-CS"/>
        </w:rPr>
        <w:t xml:space="preserve">. </w:t>
      </w:r>
      <w:r w:rsidR="006959BD" w:rsidRPr="00333D2E">
        <w:rPr>
          <w:color w:val="000000" w:themeColor="text1"/>
          <w:lang w:val="sr-Latn-CS"/>
        </w:rPr>
        <w:t>Najčešći neželjeni efekat karbamazepina je:</w:t>
      </w:r>
    </w:p>
    <w:p w:rsidR="006959BD" w:rsidRPr="00333D2E" w:rsidRDefault="006959BD" w:rsidP="00F200F5">
      <w:pPr>
        <w:pStyle w:val="NoSpacing"/>
        <w:numPr>
          <w:ilvl w:val="0"/>
          <w:numId w:val="35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alergijska reakcija</w:t>
      </w:r>
    </w:p>
    <w:p w:rsidR="006959BD" w:rsidRPr="00333D2E" w:rsidRDefault="006959BD" w:rsidP="00F200F5">
      <w:pPr>
        <w:pStyle w:val="NoSpacing"/>
        <w:numPr>
          <w:ilvl w:val="0"/>
          <w:numId w:val="35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gastrointestinalne smetnje</w:t>
      </w:r>
    </w:p>
    <w:p w:rsidR="006959BD" w:rsidRPr="00333D2E" w:rsidRDefault="008E642B" w:rsidP="00F200F5">
      <w:pPr>
        <w:pStyle w:val="NoSpacing"/>
        <w:numPr>
          <w:ilvl w:val="0"/>
          <w:numId w:val="356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diplopija i ataksija</w:t>
      </w:r>
    </w:p>
    <w:p w:rsidR="006959BD" w:rsidRPr="00333D2E" w:rsidRDefault="006959BD" w:rsidP="00F200F5">
      <w:pPr>
        <w:pStyle w:val="NoSpacing"/>
        <w:numPr>
          <w:ilvl w:val="0"/>
          <w:numId w:val="356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nijedan od navedenih</w:t>
      </w:r>
    </w:p>
    <w:p w:rsidR="006959BD" w:rsidRPr="00333D2E" w:rsidRDefault="006959BD" w:rsidP="005B3C10">
      <w:pPr>
        <w:pStyle w:val="NoSpacing"/>
        <w:rPr>
          <w:color w:val="000000" w:themeColor="text1"/>
          <w:lang w:val="sr-Latn-CS"/>
        </w:rPr>
      </w:pPr>
    </w:p>
    <w:p w:rsidR="006959BD" w:rsidRPr="00333D2E" w:rsidRDefault="00562870" w:rsidP="007351FE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218</w:t>
      </w:r>
      <w:r w:rsidR="007351FE" w:rsidRPr="00333D2E">
        <w:rPr>
          <w:color w:val="000000" w:themeColor="text1"/>
          <w:lang w:val="sr-Latn-CS"/>
        </w:rPr>
        <w:t xml:space="preserve">. </w:t>
      </w:r>
      <w:r w:rsidR="006959BD" w:rsidRPr="00333D2E">
        <w:rPr>
          <w:color w:val="000000" w:themeColor="text1"/>
          <w:lang w:val="sr-Latn-CS"/>
        </w:rPr>
        <w:t>Koji od navedenih antiepileptika ne stupa u interakciju sa drugim lekovima</w:t>
      </w:r>
      <w:r w:rsidR="007351FE" w:rsidRPr="00333D2E">
        <w:rPr>
          <w:color w:val="000000" w:themeColor="text1"/>
          <w:lang w:val="sr-Latn-CS"/>
        </w:rPr>
        <w:t>?</w:t>
      </w:r>
    </w:p>
    <w:p w:rsidR="006959BD" w:rsidRPr="00333D2E" w:rsidRDefault="006959BD" w:rsidP="00F200F5">
      <w:pPr>
        <w:pStyle w:val="NoSpacing"/>
        <w:numPr>
          <w:ilvl w:val="0"/>
          <w:numId w:val="357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fenobarbiton</w:t>
      </w:r>
    </w:p>
    <w:p w:rsidR="006959BD" w:rsidRPr="00333D2E" w:rsidRDefault="008E642B" w:rsidP="00F200F5">
      <w:pPr>
        <w:pStyle w:val="NoSpacing"/>
        <w:numPr>
          <w:ilvl w:val="0"/>
          <w:numId w:val="357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okskarbazepin</w:t>
      </w:r>
    </w:p>
    <w:p w:rsidR="006959BD" w:rsidRPr="00333D2E" w:rsidRDefault="006959BD" w:rsidP="00F200F5">
      <w:pPr>
        <w:pStyle w:val="NoSpacing"/>
        <w:numPr>
          <w:ilvl w:val="0"/>
          <w:numId w:val="357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karbamazepin</w:t>
      </w:r>
    </w:p>
    <w:p w:rsidR="006959BD" w:rsidRPr="00333D2E" w:rsidRDefault="006959BD" w:rsidP="00F200F5">
      <w:pPr>
        <w:pStyle w:val="NoSpacing"/>
        <w:numPr>
          <w:ilvl w:val="0"/>
          <w:numId w:val="357"/>
        </w:numPr>
        <w:tabs>
          <w:tab w:val="left" w:pos="720"/>
          <w:tab w:val="left" w:pos="1440"/>
          <w:tab w:val="left" w:pos="2335"/>
        </w:tabs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fenitoin</w:t>
      </w:r>
      <w:r w:rsidR="007351FE" w:rsidRPr="00333D2E">
        <w:rPr>
          <w:color w:val="000000" w:themeColor="text1"/>
          <w:lang w:val="sr-Latn-CS"/>
        </w:rPr>
        <w:tab/>
      </w:r>
    </w:p>
    <w:p w:rsidR="008E642B" w:rsidRDefault="008E642B" w:rsidP="007351FE">
      <w:pPr>
        <w:pStyle w:val="NoSpacing"/>
        <w:ind w:firstLine="360"/>
        <w:rPr>
          <w:color w:val="000000" w:themeColor="text1"/>
          <w:lang w:val="sr-Latn-CS"/>
        </w:rPr>
      </w:pPr>
    </w:p>
    <w:p w:rsidR="006959BD" w:rsidRPr="00333D2E" w:rsidRDefault="00562870" w:rsidP="007351FE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lastRenderedPageBreak/>
        <w:t>219</w:t>
      </w:r>
      <w:r w:rsidR="007351FE" w:rsidRPr="00333D2E">
        <w:rPr>
          <w:color w:val="000000" w:themeColor="text1"/>
          <w:lang w:val="sr-Latn-CS"/>
        </w:rPr>
        <w:t>.</w:t>
      </w:r>
      <w:r w:rsidR="006959BD" w:rsidRPr="00333D2E">
        <w:rPr>
          <w:color w:val="000000" w:themeColor="text1"/>
          <w:lang w:val="sr-Latn-CS"/>
        </w:rPr>
        <w:t>Koji od navedenih lekova do sada se najviše koristio u terapiji epilepsije?</w:t>
      </w:r>
    </w:p>
    <w:p w:rsidR="006959BD" w:rsidRPr="00333D2E" w:rsidRDefault="006959BD" w:rsidP="00F200F5">
      <w:pPr>
        <w:pStyle w:val="NoSpacing"/>
        <w:numPr>
          <w:ilvl w:val="0"/>
          <w:numId w:val="358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gabapentin</w:t>
      </w:r>
    </w:p>
    <w:p w:rsidR="006959BD" w:rsidRPr="00333D2E" w:rsidRDefault="008E642B" w:rsidP="00F200F5">
      <w:pPr>
        <w:pStyle w:val="NoSpacing"/>
        <w:numPr>
          <w:ilvl w:val="0"/>
          <w:numId w:val="358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fenobarbiton</w:t>
      </w:r>
    </w:p>
    <w:p w:rsidR="006959BD" w:rsidRPr="00333D2E" w:rsidRDefault="006959BD" w:rsidP="00F200F5">
      <w:pPr>
        <w:pStyle w:val="NoSpacing"/>
        <w:numPr>
          <w:ilvl w:val="0"/>
          <w:numId w:val="358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vigabatrin</w:t>
      </w:r>
    </w:p>
    <w:p w:rsidR="006959BD" w:rsidRPr="00333D2E" w:rsidRDefault="006959BD" w:rsidP="00F200F5">
      <w:pPr>
        <w:pStyle w:val="NoSpacing"/>
        <w:numPr>
          <w:ilvl w:val="0"/>
          <w:numId w:val="358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okskarbamazepin</w:t>
      </w:r>
    </w:p>
    <w:p w:rsidR="009965A6" w:rsidRPr="00333D2E" w:rsidRDefault="009965A6" w:rsidP="007351FE">
      <w:pPr>
        <w:pStyle w:val="NoSpacing"/>
        <w:ind w:left="360"/>
        <w:rPr>
          <w:color w:val="000000" w:themeColor="text1"/>
          <w:lang w:val="sr-Latn-CS"/>
        </w:rPr>
      </w:pPr>
    </w:p>
    <w:p w:rsidR="006959BD" w:rsidRPr="00333D2E" w:rsidRDefault="007351FE" w:rsidP="007351FE">
      <w:pPr>
        <w:pStyle w:val="NoSpacing"/>
        <w:ind w:left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2</w:t>
      </w:r>
      <w:r w:rsidR="00562870" w:rsidRPr="00333D2E">
        <w:rPr>
          <w:color w:val="000000" w:themeColor="text1"/>
          <w:lang w:val="sr-Latn-CS"/>
        </w:rPr>
        <w:t>20</w:t>
      </w:r>
      <w:r w:rsidRPr="00333D2E">
        <w:rPr>
          <w:color w:val="000000" w:themeColor="text1"/>
          <w:lang w:val="sr-Latn-CS"/>
        </w:rPr>
        <w:t xml:space="preserve">. </w:t>
      </w:r>
      <w:r w:rsidR="006959BD" w:rsidRPr="00333D2E">
        <w:rPr>
          <w:color w:val="000000" w:themeColor="text1"/>
          <w:lang w:val="sr-Latn-CS"/>
        </w:rPr>
        <w:t>Primidon (antiepileptik) se nakon primene u organizmu pretvara u:</w:t>
      </w:r>
    </w:p>
    <w:p w:rsidR="006959BD" w:rsidRPr="00333D2E" w:rsidRDefault="008E642B" w:rsidP="00F200F5">
      <w:pPr>
        <w:pStyle w:val="NoSpacing"/>
        <w:numPr>
          <w:ilvl w:val="0"/>
          <w:numId w:val="359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fenobarbiton</w:t>
      </w:r>
    </w:p>
    <w:p w:rsidR="006959BD" w:rsidRPr="00333D2E" w:rsidRDefault="006959BD" w:rsidP="00F200F5">
      <w:pPr>
        <w:pStyle w:val="NoSpacing"/>
        <w:numPr>
          <w:ilvl w:val="0"/>
          <w:numId w:val="359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natrijum valproat</w:t>
      </w:r>
    </w:p>
    <w:p w:rsidR="006959BD" w:rsidRPr="00333D2E" w:rsidRDefault="006959BD" w:rsidP="00F200F5">
      <w:pPr>
        <w:pStyle w:val="NoSpacing"/>
        <w:numPr>
          <w:ilvl w:val="0"/>
          <w:numId w:val="359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okskarbazepin</w:t>
      </w:r>
    </w:p>
    <w:p w:rsidR="006959BD" w:rsidRPr="00333D2E" w:rsidRDefault="006959BD" w:rsidP="00F200F5">
      <w:pPr>
        <w:pStyle w:val="NoSpacing"/>
        <w:numPr>
          <w:ilvl w:val="0"/>
          <w:numId w:val="359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klonazepam</w:t>
      </w:r>
    </w:p>
    <w:p w:rsidR="007351FE" w:rsidRPr="00333D2E" w:rsidRDefault="007351FE" w:rsidP="007351FE">
      <w:pPr>
        <w:pStyle w:val="NoSpacing"/>
        <w:rPr>
          <w:color w:val="000000" w:themeColor="text1"/>
          <w:lang w:val="sr-Latn-CS"/>
        </w:rPr>
      </w:pPr>
    </w:p>
    <w:p w:rsidR="006959BD" w:rsidRPr="00333D2E" w:rsidRDefault="00562870" w:rsidP="007351FE">
      <w:pPr>
        <w:pStyle w:val="NoSpacing"/>
        <w:ind w:left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221</w:t>
      </w:r>
      <w:r w:rsidR="007351FE" w:rsidRPr="00333D2E">
        <w:rPr>
          <w:color w:val="000000" w:themeColor="text1"/>
          <w:lang w:val="sr-Latn-CS"/>
        </w:rPr>
        <w:t xml:space="preserve">. </w:t>
      </w:r>
      <w:r w:rsidR="006959BD" w:rsidRPr="00333D2E">
        <w:rPr>
          <w:color w:val="000000" w:themeColor="text1"/>
          <w:lang w:val="sr-Latn-CS"/>
        </w:rPr>
        <w:t xml:space="preserve">Koji od navedenih antiepileptika ima najsličnije (gotovo istovetne) osobine u smislu </w:t>
      </w:r>
      <w:r w:rsidR="007351FE" w:rsidRPr="00333D2E">
        <w:rPr>
          <w:color w:val="000000" w:themeColor="text1"/>
          <w:lang w:val="sr-Latn-CS"/>
        </w:rPr>
        <w:t xml:space="preserve">     </w:t>
      </w:r>
      <w:r w:rsidR="006959BD" w:rsidRPr="00333D2E">
        <w:rPr>
          <w:color w:val="000000" w:themeColor="text1"/>
          <w:lang w:val="sr-Latn-CS"/>
        </w:rPr>
        <w:t>efekta, neželjenih efekata kao što ih ima fenobarbiton?</w:t>
      </w:r>
    </w:p>
    <w:p w:rsidR="006959BD" w:rsidRPr="00333D2E" w:rsidRDefault="006959BD" w:rsidP="00F200F5">
      <w:pPr>
        <w:pStyle w:val="NoSpacing"/>
        <w:numPr>
          <w:ilvl w:val="0"/>
          <w:numId w:val="36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etosuksimid</w:t>
      </w:r>
    </w:p>
    <w:p w:rsidR="006959BD" w:rsidRPr="00333D2E" w:rsidRDefault="008E642B" w:rsidP="00F200F5">
      <w:pPr>
        <w:pStyle w:val="NoSpacing"/>
        <w:numPr>
          <w:ilvl w:val="0"/>
          <w:numId w:val="360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primidon</w:t>
      </w:r>
    </w:p>
    <w:p w:rsidR="006959BD" w:rsidRPr="00333D2E" w:rsidRDefault="006959BD" w:rsidP="00F200F5">
      <w:pPr>
        <w:pStyle w:val="NoSpacing"/>
        <w:numPr>
          <w:ilvl w:val="0"/>
          <w:numId w:val="36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karbamazepin</w:t>
      </w:r>
    </w:p>
    <w:p w:rsidR="006959BD" w:rsidRPr="00333D2E" w:rsidRDefault="006959BD" w:rsidP="00F200F5">
      <w:pPr>
        <w:pStyle w:val="NoSpacing"/>
        <w:numPr>
          <w:ilvl w:val="0"/>
          <w:numId w:val="360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okskarbazepin</w:t>
      </w:r>
    </w:p>
    <w:p w:rsidR="006959BD" w:rsidRPr="00333D2E" w:rsidRDefault="006959BD" w:rsidP="005B3C10">
      <w:pPr>
        <w:pStyle w:val="NoSpacing"/>
        <w:rPr>
          <w:color w:val="000000" w:themeColor="text1"/>
          <w:lang w:val="sr-Latn-CS"/>
        </w:rPr>
      </w:pPr>
    </w:p>
    <w:p w:rsidR="006959BD" w:rsidRPr="00333D2E" w:rsidRDefault="00562870" w:rsidP="007351FE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222</w:t>
      </w:r>
      <w:r w:rsidR="007351FE" w:rsidRPr="00333D2E">
        <w:rPr>
          <w:color w:val="000000" w:themeColor="text1"/>
          <w:lang w:val="sr-Latn-CS"/>
        </w:rPr>
        <w:t xml:space="preserve">. </w:t>
      </w:r>
      <w:r w:rsidR="006959BD" w:rsidRPr="00333D2E">
        <w:rPr>
          <w:color w:val="000000" w:themeColor="text1"/>
          <w:lang w:val="sr-Latn-CS"/>
        </w:rPr>
        <w:t>Koji se od navedeni antiepileptika upotrebljava kod parcijalnih napada epilepsije?</w:t>
      </w:r>
    </w:p>
    <w:p w:rsidR="006959BD" w:rsidRPr="00333D2E" w:rsidRDefault="006959BD" w:rsidP="00F200F5">
      <w:pPr>
        <w:pStyle w:val="NoSpacing"/>
        <w:numPr>
          <w:ilvl w:val="0"/>
          <w:numId w:val="36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vigabatrin</w:t>
      </w:r>
    </w:p>
    <w:p w:rsidR="006959BD" w:rsidRPr="00333D2E" w:rsidRDefault="006959BD" w:rsidP="00F200F5">
      <w:pPr>
        <w:pStyle w:val="NoSpacing"/>
        <w:numPr>
          <w:ilvl w:val="0"/>
          <w:numId w:val="36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felbamat</w:t>
      </w:r>
    </w:p>
    <w:p w:rsidR="006959BD" w:rsidRPr="00333D2E" w:rsidRDefault="006959BD" w:rsidP="00F200F5">
      <w:pPr>
        <w:pStyle w:val="NoSpacing"/>
        <w:numPr>
          <w:ilvl w:val="0"/>
          <w:numId w:val="361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gabapentin</w:t>
      </w:r>
    </w:p>
    <w:p w:rsidR="006959BD" w:rsidRPr="00333D2E" w:rsidRDefault="008E642B" w:rsidP="00F200F5">
      <w:pPr>
        <w:pStyle w:val="NoSpacing"/>
        <w:numPr>
          <w:ilvl w:val="0"/>
          <w:numId w:val="361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svi navedeni lekovi</w:t>
      </w:r>
    </w:p>
    <w:p w:rsidR="006959BD" w:rsidRPr="00333D2E" w:rsidRDefault="006959BD" w:rsidP="005B3C10">
      <w:pPr>
        <w:pStyle w:val="NoSpacing"/>
        <w:rPr>
          <w:color w:val="000000" w:themeColor="text1"/>
          <w:lang w:val="sr-Latn-CS"/>
        </w:rPr>
      </w:pPr>
    </w:p>
    <w:p w:rsidR="006959BD" w:rsidRPr="00333D2E" w:rsidRDefault="00562870" w:rsidP="007351FE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223</w:t>
      </w:r>
      <w:r w:rsidR="007351FE" w:rsidRPr="00333D2E">
        <w:rPr>
          <w:color w:val="000000" w:themeColor="text1"/>
          <w:lang w:val="sr-Latn-CS"/>
        </w:rPr>
        <w:t xml:space="preserve">. </w:t>
      </w:r>
      <w:r w:rsidR="006959BD" w:rsidRPr="00333D2E">
        <w:rPr>
          <w:color w:val="000000" w:themeColor="text1"/>
          <w:lang w:val="sr-Latn-CS"/>
        </w:rPr>
        <w:t>Glavna indikacija za etosuksimid je:</w:t>
      </w:r>
    </w:p>
    <w:p w:rsidR="006959BD" w:rsidRPr="00333D2E" w:rsidRDefault="006959BD" w:rsidP="00F200F5">
      <w:pPr>
        <w:pStyle w:val="NoSpacing"/>
        <w:numPr>
          <w:ilvl w:val="0"/>
          <w:numId w:val="36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petit m</w:t>
      </w:r>
      <w:r w:rsidR="008E642B">
        <w:rPr>
          <w:color w:val="000000" w:themeColor="text1"/>
          <w:lang w:val="sr-Latn-CS"/>
        </w:rPr>
        <w:t>al (absence-napadi epilepsije)</w:t>
      </w:r>
    </w:p>
    <w:p w:rsidR="006959BD" w:rsidRPr="00333D2E" w:rsidRDefault="006959BD" w:rsidP="00F200F5">
      <w:pPr>
        <w:pStyle w:val="NoSpacing"/>
        <w:numPr>
          <w:ilvl w:val="0"/>
          <w:numId w:val="36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parcijalni napadi epilepsije</w:t>
      </w:r>
    </w:p>
    <w:p w:rsidR="006959BD" w:rsidRPr="00333D2E" w:rsidRDefault="006959BD" w:rsidP="00F200F5">
      <w:pPr>
        <w:pStyle w:val="NoSpacing"/>
        <w:numPr>
          <w:ilvl w:val="0"/>
          <w:numId w:val="36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generalizovani napadi epilepsije</w:t>
      </w:r>
    </w:p>
    <w:p w:rsidR="006959BD" w:rsidRPr="00333D2E" w:rsidRDefault="006959BD" w:rsidP="00F200F5">
      <w:pPr>
        <w:pStyle w:val="NoSpacing"/>
        <w:numPr>
          <w:ilvl w:val="0"/>
          <w:numId w:val="362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neuralgija trigeminusa</w:t>
      </w:r>
    </w:p>
    <w:p w:rsidR="006959BD" w:rsidRPr="00333D2E" w:rsidRDefault="006959BD" w:rsidP="005B3C10">
      <w:pPr>
        <w:pStyle w:val="NoSpacing"/>
        <w:rPr>
          <w:color w:val="000000" w:themeColor="text1"/>
          <w:lang w:val="sr-Latn-CS"/>
        </w:rPr>
      </w:pPr>
    </w:p>
    <w:p w:rsidR="006959BD" w:rsidRPr="00333D2E" w:rsidRDefault="00562870" w:rsidP="007351FE">
      <w:pPr>
        <w:pStyle w:val="NoSpacing"/>
        <w:ind w:left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224</w:t>
      </w:r>
      <w:r w:rsidR="007351FE" w:rsidRPr="00333D2E">
        <w:rPr>
          <w:color w:val="000000" w:themeColor="text1"/>
          <w:lang w:val="sr-Latn-CS"/>
        </w:rPr>
        <w:t xml:space="preserve">. </w:t>
      </w:r>
      <w:r w:rsidR="006959BD" w:rsidRPr="00333D2E">
        <w:rPr>
          <w:color w:val="000000" w:themeColor="text1"/>
          <w:lang w:val="sr-Latn-CS"/>
        </w:rPr>
        <w:t>Koji od navedenih antipeileptika se ne koristi u terapiji petit mal (absence-napadi epilepsije)?</w:t>
      </w:r>
    </w:p>
    <w:p w:rsidR="006959BD" w:rsidRPr="00333D2E" w:rsidRDefault="008E642B" w:rsidP="00F200F5">
      <w:pPr>
        <w:pStyle w:val="NoSpacing"/>
        <w:numPr>
          <w:ilvl w:val="0"/>
          <w:numId w:val="363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fenobarbiton</w:t>
      </w:r>
    </w:p>
    <w:p w:rsidR="006959BD" w:rsidRPr="00333D2E" w:rsidRDefault="006959BD" w:rsidP="00F200F5">
      <w:pPr>
        <w:pStyle w:val="NoSpacing"/>
        <w:numPr>
          <w:ilvl w:val="0"/>
          <w:numId w:val="36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valproinska kiselina</w:t>
      </w:r>
    </w:p>
    <w:p w:rsidR="006959BD" w:rsidRPr="00333D2E" w:rsidRDefault="006959BD" w:rsidP="00F200F5">
      <w:pPr>
        <w:pStyle w:val="NoSpacing"/>
        <w:numPr>
          <w:ilvl w:val="0"/>
          <w:numId w:val="36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trimetadion</w:t>
      </w:r>
    </w:p>
    <w:p w:rsidR="006959BD" w:rsidRPr="00333D2E" w:rsidRDefault="006959BD" w:rsidP="00F200F5">
      <w:pPr>
        <w:pStyle w:val="NoSpacing"/>
        <w:numPr>
          <w:ilvl w:val="0"/>
          <w:numId w:val="363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etosuksimid</w:t>
      </w:r>
    </w:p>
    <w:p w:rsidR="006959BD" w:rsidRPr="00333D2E" w:rsidRDefault="006959BD" w:rsidP="005B3C10">
      <w:pPr>
        <w:pStyle w:val="NoSpacing"/>
        <w:rPr>
          <w:color w:val="000000" w:themeColor="text1"/>
          <w:lang w:val="sr-Latn-CS"/>
        </w:rPr>
      </w:pPr>
    </w:p>
    <w:p w:rsidR="006959BD" w:rsidRPr="00333D2E" w:rsidRDefault="00562870" w:rsidP="007351FE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225</w:t>
      </w:r>
      <w:r w:rsidR="007351FE" w:rsidRPr="00333D2E">
        <w:rPr>
          <w:color w:val="000000" w:themeColor="text1"/>
          <w:lang w:val="sr-Latn-CS"/>
        </w:rPr>
        <w:t xml:space="preserve">. </w:t>
      </w:r>
      <w:r w:rsidR="006959BD" w:rsidRPr="00333D2E">
        <w:rPr>
          <w:color w:val="000000" w:themeColor="text1"/>
          <w:lang w:val="sr-Latn-CS"/>
        </w:rPr>
        <w:t>U terapiji status epileptikusa najčešće se koristi?</w:t>
      </w:r>
    </w:p>
    <w:p w:rsidR="006959BD" w:rsidRPr="00333D2E" w:rsidRDefault="006959BD" w:rsidP="00F200F5">
      <w:pPr>
        <w:pStyle w:val="NoSpacing"/>
        <w:numPr>
          <w:ilvl w:val="0"/>
          <w:numId w:val="364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acetazolamid i sultiam</w:t>
      </w:r>
    </w:p>
    <w:p w:rsidR="006959BD" w:rsidRPr="00333D2E" w:rsidRDefault="006959BD" w:rsidP="00F200F5">
      <w:pPr>
        <w:pStyle w:val="NoSpacing"/>
        <w:numPr>
          <w:ilvl w:val="0"/>
          <w:numId w:val="364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topiramat i tiagabin</w:t>
      </w:r>
    </w:p>
    <w:p w:rsidR="006959BD" w:rsidRPr="00333D2E" w:rsidRDefault="008E642B" w:rsidP="00F200F5">
      <w:pPr>
        <w:pStyle w:val="NoSpacing"/>
        <w:numPr>
          <w:ilvl w:val="0"/>
          <w:numId w:val="364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diazepam, fenitoin i lorazepam</w:t>
      </w:r>
    </w:p>
    <w:p w:rsidR="006959BD" w:rsidRPr="00333D2E" w:rsidRDefault="006959BD" w:rsidP="00F200F5">
      <w:pPr>
        <w:pStyle w:val="NoSpacing"/>
        <w:numPr>
          <w:ilvl w:val="0"/>
          <w:numId w:val="364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trimetadion i parametadion</w:t>
      </w:r>
    </w:p>
    <w:p w:rsidR="006959BD" w:rsidRPr="00333D2E" w:rsidRDefault="006959BD" w:rsidP="005B3C10">
      <w:pPr>
        <w:pStyle w:val="NoSpacing"/>
        <w:rPr>
          <w:color w:val="000000" w:themeColor="text1"/>
          <w:lang w:val="sr-Latn-CS"/>
        </w:rPr>
      </w:pPr>
    </w:p>
    <w:p w:rsidR="006959BD" w:rsidRPr="00333D2E" w:rsidRDefault="00562870" w:rsidP="007351FE">
      <w:pPr>
        <w:pStyle w:val="NoSpacing"/>
        <w:ind w:firstLine="360"/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226</w:t>
      </w:r>
      <w:r w:rsidR="003D3B0D" w:rsidRPr="00333D2E">
        <w:rPr>
          <w:color w:val="000000" w:themeColor="text1"/>
          <w:lang w:val="sr-Latn-CS"/>
        </w:rPr>
        <w:t xml:space="preserve">. </w:t>
      </w:r>
      <w:r w:rsidR="006959BD" w:rsidRPr="00333D2E">
        <w:rPr>
          <w:color w:val="000000" w:themeColor="text1"/>
          <w:lang w:val="sr-Latn-CS"/>
        </w:rPr>
        <w:t>Malformaciju spina bifida može prouzrokovati:</w:t>
      </w:r>
    </w:p>
    <w:p w:rsidR="006959BD" w:rsidRPr="00333D2E" w:rsidRDefault="006959BD" w:rsidP="00F200F5">
      <w:pPr>
        <w:pStyle w:val="NoSpacing"/>
        <w:numPr>
          <w:ilvl w:val="0"/>
          <w:numId w:val="36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lorazepam</w:t>
      </w:r>
    </w:p>
    <w:p w:rsidR="006959BD" w:rsidRPr="00333D2E" w:rsidRDefault="008E642B" w:rsidP="00F200F5">
      <w:pPr>
        <w:pStyle w:val="NoSpacing"/>
        <w:numPr>
          <w:ilvl w:val="0"/>
          <w:numId w:val="365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valproinska kiselina</w:t>
      </w:r>
    </w:p>
    <w:p w:rsidR="006959BD" w:rsidRPr="00333D2E" w:rsidRDefault="006959BD" w:rsidP="00F200F5">
      <w:pPr>
        <w:pStyle w:val="NoSpacing"/>
        <w:numPr>
          <w:ilvl w:val="0"/>
          <w:numId w:val="36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acetazolamid</w:t>
      </w:r>
    </w:p>
    <w:p w:rsidR="006959BD" w:rsidRPr="00333D2E" w:rsidRDefault="006959BD" w:rsidP="00F200F5">
      <w:pPr>
        <w:pStyle w:val="NoSpacing"/>
        <w:numPr>
          <w:ilvl w:val="0"/>
          <w:numId w:val="365"/>
        </w:numPr>
        <w:rPr>
          <w:color w:val="000000" w:themeColor="text1"/>
          <w:lang w:val="sr-Latn-CS"/>
        </w:rPr>
      </w:pPr>
      <w:r w:rsidRPr="00333D2E">
        <w:rPr>
          <w:color w:val="000000" w:themeColor="text1"/>
          <w:lang w:val="sr-Latn-CS"/>
        </w:rPr>
        <w:t>nitrazepam</w:t>
      </w:r>
    </w:p>
    <w:p w:rsidR="006959BD" w:rsidRPr="00333D2E" w:rsidRDefault="006959BD" w:rsidP="003D3B0D">
      <w:pPr>
        <w:pStyle w:val="NoSpacing"/>
        <w:ind w:left="720"/>
        <w:rPr>
          <w:color w:val="000000" w:themeColor="text1"/>
          <w:lang w:val="sr-Latn-CS"/>
        </w:rPr>
      </w:pPr>
    </w:p>
    <w:p w:rsidR="003D3B0D" w:rsidRPr="00333D2E" w:rsidRDefault="00562870" w:rsidP="003D3B0D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lastRenderedPageBreak/>
        <w:t>227</w:t>
      </w:r>
      <w:r w:rsidR="003D3B0D" w:rsidRPr="00333D2E">
        <w:rPr>
          <w:lang w:val="sr-Latn-CS"/>
        </w:rPr>
        <w:t>. Terаpijsko delovаnje levodope znаtno umаnjuje:</w:t>
      </w:r>
    </w:p>
    <w:p w:rsidR="003D3B0D" w:rsidRPr="00333D2E" w:rsidRDefault="008E642B" w:rsidP="00F200F5">
      <w:pPr>
        <w:pStyle w:val="NoSpacing"/>
        <w:numPr>
          <w:ilvl w:val="0"/>
          <w:numId w:val="366"/>
        </w:numPr>
        <w:rPr>
          <w:lang w:val="sr-Latn-CS"/>
        </w:rPr>
      </w:pPr>
      <w:r>
        <w:rPr>
          <w:lang w:val="sr-Latn-CS"/>
        </w:rPr>
        <w:t>piridoksin</w:t>
      </w:r>
    </w:p>
    <w:p w:rsidR="003D3B0D" w:rsidRPr="00333D2E" w:rsidRDefault="003D3B0D" w:rsidP="00F200F5">
      <w:pPr>
        <w:pStyle w:val="NoSpacing"/>
        <w:numPr>
          <w:ilvl w:val="0"/>
          <w:numId w:val="366"/>
        </w:numPr>
        <w:rPr>
          <w:lang w:val="sr-Latn-CS"/>
        </w:rPr>
      </w:pPr>
      <w:r w:rsidRPr="00333D2E">
        <w:rPr>
          <w:lang w:val="sr-Latn-CS"/>
        </w:rPr>
        <w:t>kаrbаmаzepin</w:t>
      </w:r>
    </w:p>
    <w:p w:rsidR="003D3B0D" w:rsidRPr="00333D2E" w:rsidRDefault="003D3B0D" w:rsidP="00F200F5">
      <w:pPr>
        <w:pStyle w:val="NoSpacing"/>
        <w:numPr>
          <w:ilvl w:val="0"/>
          <w:numId w:val="366"/>
        </w:numPr>
        <w:rPr>
          <w:lang w:val="sr-Latn-CS"/>
        </w:rPr>
      </w:pPr>
      <w:r w:rsidRPr="00333D2E">
        <w:rPr>
          <w:lang w:val="sr-Latn-CS"/>
        </w:rPr>
        <w:t>lidokаin</w:t>
      </w:r>
    </w:p>
    <w:p w:rsidR="003D3B0D" w:rsidRPr="00333D2E" w:rsidRDefault="003D3B0D" w:rsidP="00F200F5">
      <w:pPr>
        <w:pStyle w:val="NoSpacing"/>
        <w:numPr>
          <w:ilvl w:val="0"/>
          <w:numId w:val="366"/>
        </w:numPr>
        <w:rPr>
          <w:lang w:val="sr-Latn-CS"/>
        </w:rPr>
      </w:pPr>
      <w:r w:rsidRPr="00333D2E">
        <w:rPr>
          <w:lang w:val="sr-Latn-CS"/>
        </w:rPr>
        <w:t xml:space="preserve">gentаmicin </w:t>
      </w:r>
    </w:p>
    <w:p w:rsidR="003D3B0D" w:rsidRPr="00333D2E" w:rsidRDefault="003D3B0D" w:rsidP="003D3B0D">
      <w:pPr>
        <w:pStyle w:val="NoSpacing"/>
        <w:rPr>
          <w:lang w:val="sr-Latn-CS"/>
        </w:rPr>
      </w:pPr>
    </w:p>
    <w:p w:rsidR="003D3B0D" w:rsidRPr="00333D2E" w:rsidRDefault="00562870" w:rsidP="003D3B0D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228</w:t>
      </w:r>
      <w:r w:rsidR="003D3B0D" w:rsidRPr="00333D2E">
        <w:rPr>
          <w:lang w:val="sr-Latn-CS"/>
        </w:rPr>
        <w:t>. Bromokriptin se primenjuje u terаpiji:</w:t>
      </w:r>
    </w:p>
    <w:p w:rsidR="003D3B0D" w:rsidRPr="00333D2E" w:rsidRDefault="003D3B0D" w:rsidP="00F200F5">
      <w:pPr>
        <w:pStyle w:val="NoSpacing"/>
        <w:numPr>
          <w:ilvl w:val="0"/>
          <w:numId w:val="367"/>
        </w:numPr>
        <w:rPr>
          <w:lang w:val="sr-Latn-CS"/>
        </w:rPr>
      </w:pPr>
      <w:r w:rsidRPr="00333D2E">
        <w:rPr>
          <w:lang w:val="sr-Latn-CS"/>
        </w:rPr>
        <w:t>mаnično-depresivne psihoze</w:t>
      </w:r>
    </w:p>
    <w:p w:rsidR="003D3B0D" w:rsidRPr="00333D2E" w:rsidRDefault="008E642B" w:rsidP="00F200F5">
      <w:pPr>
        <w:pStyle w:val="NoSpacing"/>
        <w:numPr>
          <w:ilvl w:val="0"/>
          <w:numId w:val="367"/>
        </w:numPr>
        <w:rPr>
          <w:lang w:val="sr-Latn-CS"/>
        </w:rPr>
      </w:pPr>
      <w:r>
        <w:rPr>
          <w:lang w:val="sr-Latn-CS"/>
        </w:rPr>
        <w:t>pаrkinsonizmа</w:t>
      </w:r>
    </w:p>
    <w:p w:rsidR="003D3B0D" w:rsidRPr="00333D2E" w:rsidRDefault="003D3B0D" w:rsidP="00F200F5">
      <w:pPr>
        <w:pStyle w:val="NoSpacing"/>
        <w:numPr>
          <w:ilvl w:val="0"/>
          <w:numId w:val="367"/>
        </w:numPr>
        <w:rPr>
          <w:lang w:val="sr-Latn-CS"/>
        </w:rPr>
      </w:pPr>
      <w:r w:rsidRPr="00333D2E">
        <w:rPr>
          <w:lang w:val="sr-Latn-CS"/>
        </w:rPr>
        <w:t>Alchajmerove bolesti</w:t>
      </w:r>
    </w:p>
    <w:p w:rsidR="003D3B0D" w:rsidRPr="00333D2E" w:rsidRDefault="003D3B0D" w:rsidP="00F200F5">
      <w:pPr>
        <w:pStyle w:val="NoSpacing"/>
        <w:numPr>
          <w:ilvl w:val="0"/>
          <w:numId w:val="367"/>
        </w:numPr>
        <w:rPr>
          <w:lang w:val="sr-Latn-CS"/>
        </w:rPr>
      </w:pPr>
      <w:r w:rsidRPr="00333D2E">
        <w:rPr>
          <w:lang w:val="sr-Latn-CS"/>
        </w:rPr>
        <w:t>nesanice</w:t>
      </w:r>
    </w:p>
    <w:p w:rsidR="003D3B0D" w:rsidRPr="00333D2E" w:rsidRDefault="003D3B0D" w:rsidP="003D3B0D">
      <w:pPr>
        <w:pStyle w:val="NoSpacing"/>
        <w:rPr>
          <w:lang w:val="sr-Latn-CS"/>
        </w:rPr>
      </w:pPr>
    </w:p>
    <w:p w:rsidR="003D3B0D" w:rsidRPr="00333D2E" w:rsidRDefault="003D3B0D" w:rsidP="003D3B0D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2</w:t>
      </w:r>
      <w:r w:rsidR="00562870" w:rsidRPr="00333D2E">
        <w:rPr>
          <w:lang w:val="sr-Latn-CS"/>
        </w:rPr>
        <w:t>29</w:t>
      </w:r>
      <w:r w:rsidRPr="00333D2E">
        <w:rPr>
          <w:lang w:val="sr-Latn-CS"/>
        </w:rPr>
        <w:t>. Dа bi se ispoljili prvi znаci pаrkinsonizmа potrebno je da deo nigrostrijаtno-dopаminergičkog sistemа bude izbаčen iz funkcije, i to:</w:t>
      </w:r>
    </w:p>
    <w:p w:rsidR="003D3B0D" w:rsidRPr="00333D2E" w:rsidRDefault="003D3B0D" w:rsidP="00F200F5">
      <w:pPr>
        <w:pStyle w:val="NoSpacing"/>
        <w:numPr>
          <w:ilvl w:val="0"/>
          <w:numId w:val="368"/>
        </w:numPr>
        <w:rPr>
          <w:lang w:val="sr-Latn-CS"/>
        </w:rPr>
      </w:pPr>
      <w:r w:rsidRPr="00333D2E">
        <w:rPr>
          <w:lang w:val="sr-Latn-CS"/>
        </w:rPr>
        <w:t>10-20%</w:t>
      </w:r>
    </w:p>
    <w:p w:rsidR="003D3B0D" w:rsidRPr="00333D2E" w:rsidRDefault="003D3B0D" w:rsidP="00F200F5">
      <w:pPr>
        <w:pStyle w:val="NoSpacing"/>
        <w:numPr>
          <w:ilvl w:val="0"/>
          <w:numId w:val="368"/>
        </w:numPr>
        <w:rPr>
          <w:lang w:val="sr-Latn-CS"/>
        </w:rPr>
      </w:pPr>
      <w:r w:rsidRPr="00333D2E">
        <w:rPr>
          <w:lang w:val="sr-Latn-CS"/>
        </w:rPr>
        <w:t>30-40%</w:t>
      </w:r>
    </w:p>
    <w:p w:rsidR="003D3B0D" w:rsidRPr="00333D2E" w:rsidRDefault="008E642B" w:rsidP="00F200F5">
      <w:pPr>
        <w:pStyle w:val="NoSpacing"/>
        <w:numPr>
          <w:ilvl w:val="0"/>
          <w:numId w:val="368"/>
        </w:numPr>
        <w:rPr>
          <w:lang w:val="sr-Latn-CS"/>
        </w:rPr>
      </w:pPr>
      <w:r>
        <w:rPr>
          <w:lang w:val="sr-Latn-CS"/>
        </w:rPr>
        <w:t>70-80%</w:t>
      </w:r>
    </w:p>
    <w:p w:rsidR="003D3B0D" w:rsidRPr="00333D2E" w:rsidRDefault="003D3B0D" w:rsidP="00F200F5">
      <w:pPr>
        <w:pStyle w:val="NoSpacing"/>
        <w:numPr>
          <w:ilvl w:val="0"/>
          <w:numId w:val="368"/>
        </w:numPr>
        <w:rPr>
          <w:lang w:val="sr-Latn-CS"/>
        </w:rPr>
      </w:pPr>
      <w:r w:rsidRPr="00333D2E">
        <w:rPr>
          <w:lang w:val="sr-Latn-CS"/>
        </w:rPr>
        <w:t>100%</w:t>
      </w:r>
    </w:p>
    <w:p w:rsidR="003D3B0D" w:rsidRPr="00333D2E" w:rsidRDefault="003D3B0D" w:rsidP="003D3B0D">
      <w:pPr>
        <w:pStyle w:val="NoSpacing"/>
        <w:rPr>
          <w:lang w:val="sr-Latn-CS"/>
        </w:rPr>
      </w:pPr>
    </w:p>
    <w:p w:rsidR="003D3B0D" w:rsidRPr="00333D2E" w:rsidRDefault="00562870" w:rsidP="003D3B0D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3D3B0D" w:rsidRPr="00333D2E">
        <w:rPr>
          <w:lang w:val="sr-Latn-CS"/>
        </w:rPr>
        <w:t>3</w:t>
      </w:r>
      <w:r w:rsidRPr="00333D2E">
        <w:rPr>
          <w:lang w:val="sr-Latn-CS"/>
        </w:rPr>
        <w:t>0</w:t>
      </w:r>
      <w:r w:rsidR="003D3B0D" w:rsidRPr="00333D2E">
        <w:rPr>
          <w:lang w:val="sr-Latn-CS"/>
        </w:rPr>
        <w:t>. Antiholinergički lekovi u terаpiji pаrkinsonizmа:</w:t>
      </w:r>
    </w:p>
    <w:p w:rsidR="003D3B0D" w:rsidRPr="00333D2E" w:rsidRDefault="003D3B0D" w:rsidP="00F200F5">
      <w:pPr>
        <w:pStyle w:val="NoSpacing"/>
        <w:numPr>
          <w:ilvl w:val="0"/>
          <w:numId w:val="369"/>
        </w:numPr>
        <w:rPr>
          <w:lang w:val="sr-Latn-CS"/>
        </w:rPr>
      </w:pPr>
      <w:r w:rsidRPr="00333D2E">
        <w:rPr>
          <w:lang w:val="sr-Latn-CS"/>
        </w:rPr>
        <w:t>uklаnjаju tremor u većoj meri</w:t>
      </w:r>
      <w:r w:rsidR="008E642B">
        <w:rPr>
          <w:lang w:val="sr-Latn-CS"/>
        </w:rPr>
        <w:t xml:space="preserve"> nego rigiditet i hipokineziju</w:t>
      </w:r>
    </w:p>
    <w:p w:rsidR="003D3B0D" w:rsidRPr="00333D2E" w:rsidRDefault="003D3B0D" w:rsidP="00F200F5">
      <w:pPr>
        <w:pStyle w:val="NoSpacing"/>
        <w:numPr>
          <w:ilvl w:val="0"/>
          <w:numId w:val="369"/>
        </w:numPr>
        <w:rPr>
          <w:lang w:val="sr-Latn-CS"/>
        </w:rPr>
      </w:pPr>
      <w:r w:rsidRPr="00333D2E">
        <w:rPr>
          <w:lang w:val="sr-Latn-CS"/>
        </w:rPr>
        <w:t>deluju sаmo nа rigiditet</w:t>
      </w:r>
    </w:p>
    <w:p w:rsidR="003D3B0D" w:rsidRPr="00333D2E" w:rsidRDefault="003D3B0D" w:rsidP="00F200F5">
      <w:pPr>
        <w:pStyle w:val="NoSpacing"/>
        <w:numPr>
          <w:ilvl w:val="0"/>
          <w:numId w:val="369"/>
        </w:numPr>
        <w:rPr>
          <w:lang w:val="sr-Latn-CS"/>
        </w:rPr>
      </w:pPr>
      <w:r w:rsidRPr="00333D2E">
        <w:rPr>
          <w:lang w:val="sr-Latn-CS"/>
        </w:rPr>
        <w:t>deluju sаmo nа hipokineziju</w:t>
      </w:r>
    </w:p>
    <w:p w:rsidR="003D3B0D" w:rsidRPr="00333D2E" w:rsidRDefault="003D3B0D" w:rsidP="00F200F5">
      <w:pPr>
        <w:pStyle w:val="NoSpacing"/>
        <w:numPr>
          <w:ilvl w:val="0"/>
          <w:numId w:val="369"/>
        </w:numPr>
        <w:rPr>
          <w:lang w:val="sr-Latn-CS"/>
        </w:rPr>
      </w:pPr>
      <w:r w:rsidRPr="00333D2E">
        <w:rPr>
          <w:lang w:val="sr-Latn-CS"/>
        </w:rPr>
        <w:t>deluju podjednаko nа tremor, rigiditet i hipokineziju</w:t>
      </w:r>
    </w:p>
    <w:p w:rsidR="003D3B0D" w:rsidRPr="00333D2E" w:rsidRDefault="003D3B0D" w:rsidP="003D3B0D">
      <w:pPr>
        <w:pStyle w:val="NoSpacing"/>
        <w:rPr>
          <w:lang w:val="sr-Latn-CS"/>
        </w:rPr>
      </w:pPr>
    </w:p>
    <w:p w:rsidR="003D3B0D" w:rsidRPr="00333D2E" w:rsidRDefault="00562870" w:rsidP="003D3B0D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231</w:t>
      </w:r>
      <w:r w:rsidR="003D3B0D" w:rsidRPr="00333D2E">
        <w:rPr>
          <w:lang w:val="sr-Latn-CS"/>
        </w:rPr>
        <w:t>. Cilj lečenjа Pаrkinsonove bolesti je poprаvljаnje rаvnoteže između:</w:t>
      </w:r>
    </w:p>
    <w:p w:rsidR="003D3B0D" w:rsidRPr="00333D2E" w:rsidRDefault="003D3B0D" w:rsidP="00F200F5">
      <w:pPr>
        <w:pStyle w:val="NoSpacing"/>
        <w:numPr>
          <w:ilvl w:val="0"/>
          <w:numId w:val="370"/>
        </w:numPr>
        <w:rPr>
          <w:lang w:val="sr-Latn-CS"/>
        </w:rPr>
      </w:pPr>
      <w:r w:rsidRPr="00333D2E">
        <w:rPr>
          <w:lang w:val="sr-Latn-CS"/>
        </w:rPr>
        <w:t>dopаminergičke i h</w:t>
      </w:r>
      <w:r w:rsidR="008E642B">
        <w:rPr>
          <w:lang w:val="sr-Latn-CS"/>
        </w:rPr>
        <w:t>olinergičke trаnsmisije u CNS-u</w:t>
      </w:r>
    </w:p>
    <w:p w:rsidR="003D3B0D" w:rsidRPr="00333D2E" w:rsidRDefault="003D3B0D" w:rsidP="00F200F5">
      <w:pPr>
        <w:pStyle w:val="NoSpacing"/>
        <w:numPr>
          <w:ilvl w:val="0"/>
          <w:numId w:val="370"/>
        </w:numPr>
        <w:rPr>
          <w:lang w:val="sr-Latn-CS"/>
        </w:rPr>
      </w:pPr>
      <w:r w:rsidRPr="00333D2E">
        <w:rPr>
          <w:lang w:val="sr-Latn-CS"/>
        </w:rPr>
        <w:t>holinergičke i GABA-ergičke trаnsmisije u CNS-u</w:t>
      </w:r>
    </w:p>
    <w:p w:rsidR="003D3B0D" w:rsidRPr="00333D2E" w:rsidRDefault="003D3B0D" w:rsidP="00F200F5">
      <w:pPr>
        <w:pStyle w:val="NoSpacing"/>
        <w:numPr>
          <w:ilvl w:val="0"/>
          <w:numId w:val="370"/>
        </w:numPr>
        <w:rPr>
          <w:lang w:val="sr-Latn-CS"/>
        </w:rPr>
      </w:pPr>
      <w:r w:rsidRPr="00333D2E">
        <w:rPr>
          <w:lang w:val="sr-Latn-CS"/>
        </w:rPr>
        <w:t>holinergičke i glutаminergičke trаnsmisije u CNS-u</w:t>
      </w:r>
    </w:p>
    <w:p w:rsidR="003D3B0D" w:rsidRPr="00333D2E" w:rsidRDefault="003D3B0D" w:rsidP="00F200F5">
      <w:pPr>
        <w:pStyle w:val="NoSpacing"/>
        <w:numPr>
          <w:ilvl w:val="0"/>
          <w:numId w:val="370"/>
        </w:numPr>
        <w:rPr>
          <w:lang w:val="sr-Latn-CS"/>
        </w:rPr>
      </w:pPr>
      <w:r w:rsidRPr="00333D2E">
        <w:rPr>
          <w:lang w:val="sr-Latn-CS"/>
        </w:rPr>
        <w:t>holinergičke i serotoninergičke trаnsmisije u CNS-u</w:t>
      </w:r>
    </w:p>
    <w:p w:rsidR="003D3B0D" w:rsidRPr="00333D2E" w:rsidRDefault="003D3B0D" w:rsidP="003D3B0D">
      <w:pPr>
        <w:pStyle w:val="NoSpacing"/>
        <w:rPr>
          <w:lang w:val="sr-Latn-CS"/>
        </w:rPr>
      </w:pPr>
    </w:p>
    <w:p w:rsidR="003D3B0D" w:rsidRPr="00333D2E" w:rsidRDefault="003D3B0D" w:rsidP="003D3B0D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562870" w:rsidRPr="00333D2E">
        <w:rPr>
          <w:lang w:val="sr-Latn-CS"/>
        </w:rPr>
        <w:t>32</w:t>
      </w:r>
      <w:r w:rsidRPr="00333D2E">
        <w:rPr>
          <w:lang w:val="sr-Latn-CS"/>
        </w:rPr>
        <w:t>. Antiholinergički lekovi koji se koriste u terаpiji pаrkinsonizmа su:</w:t>
      </w:r>
    </w:p>
    <w:p w:rsidR="003D3B0D" w:rsidRPr="00333D2E" w:rsidRDefault="003D3B0D" w:rsidP="00F200F5">
      <w:pPr>
        <w:pStyle w:val="NoSpacing"/>
        <w:numPr>
          <w:ilvl w:val="0"/>
          <w:numId w:val="371"/>
        </w:numPr>
        <w:rPr>
          <w:lang w:val="sr-Latn-CS"/>
        </w:rPr>
      </w:pPr>
      <w:r w:rsidRPr="00333D2E">
        <w:rPr>
          <w:lang w:val="sr-Latn-CS"/>
        </w:rPr>
        <w:t>hlorаzepаt i triаzolаm</w:t>
      </w:r>
    </w:p>
    <w:p w:rsidR="003D3B0D" w:rsidRPr="00333D2E" w:rsidRDefault="003D3B0D" w:rsidP="00F200F5">
      <w:pPr>
        <w:pStyle w:val="NoSpacing"/>
        <w:numPr>
          <w:ilvl w:val="0"/>
          <w:numId w:val="371"/>
        </w:numPr>
        <w:rPr>
          <w:lang w:val="sr-Latn-CS"/>
        </w:rPr>
      </w:pPr>
      <w:r w:rsidRPr="00333D2E">
        <w:rPr>
          <w:lang w:val="sr-Latn-CS"/>
        </w:rPr>
        <w:t>аmitriptilin i fluoksetin</w:t>
      </w:r>
    </w:p>
    <w:p w:rsidR="003D3B0D" w:rsidRPr="00333D2E" w:rsidRDefault="003D3B0D" w:rsidP="00F200F5">
      <w:pPr>
        <w:pStyle w:val="NoSpacing"/>
        <w:numPr>
          <w:ilvl w:val="0"/>
          <w:numId w:val="371"/>
        </w:numPr>
        <w:rPr>
          <w:lang w:val="sr-Latn-CS"/>
        </w:rPr>
      </w:pPr>
      <w:r w:rsidRPr="00333D2E">
        <w:rPr>
          <w:lang w:val="sr-Latn-CS"/>
        </w:rPr>
        <w:t>tri</w:t>
      </w:r>
      <w:r w:rsidR="008E642B">
        <w:rPr>
          <w:lang w:val="sr-Latn-CS"/>
        </w:rPr>
        <w:t>heksifenidil i biperiden</w:t>
      </w:r>
    </w:p>
    <w:p w:rsidR="003D3B0D" w:rsidRPr="00333D2E" w:rsidRDefault="003D3B0D" w:rsidP="00F200F5">
      <w:pPr>
        <w:pStyle w:val="NoSpacing"/>
        <w:numPr>
          <w:ilvl w:val="0"/>
          <w:numId w:val="371"/>
        </w:numPr>
        <w:rPr>
          <w:lang w:val="sr-Latn-CS"/>
        </w:rPr>
      </w:pPr>
      <w:r w:rsidRPr="00333D2E">
        <w:rPr>
          <w:lang w:val="sr-Latn-CS"/>
        </w:rPr>
        <w:t>hlorpromаzin i hаloperidol</w:t>
      </w:r>
    </w:p>
    <w:p w:rsidR="003D3B0D" w:rsidRPr="00333D2E" w:rsidRDefault="003D3B0D" w:rsidP="003D3B0D">
      <w:pPr>
        <w:pStyle w:val="NoSpacing"/>
        <w:rPr>
          <w:lang w:val="sr-Latn-CS"/>
        </w:rPr>
      </w:pPr>
    </w:p>
    <w:p w:rsidR="003D3B0D" w:rsidRPr="00333D2E" w:rsidRDefault="00562870" w:rsidP="003D3B0D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233</w:t>
      </w:r>
      <w:r w:rsidR="003D3B0D" w:rsidRPr="00333D2E">
        <w:rPr>
          <w:lang w:val="sr-Latn-CS"/>
        </w:rPr>
        <w:t>.Levodopа se u terаpiji Pаrkinsonove bolesti gotovo uvek kombinuje sа inhibitorimа dopа dekаrboksilаze u perifernim tkivimа, čime se</w:t>
      </w:r>
      <w:r w:rsidR="00C541A3" w:rsidRPr="00333D2E">
        <w:rPr>
          <w:lang w:val="sr-Latn-CS"/>
        </w:rPr>
        <w:t xml:space="preserve"> (više tačnih odgovora)</w:t>
      </w:r>
      <w:r w:rsidR="003D3B0D" w:rsidRPr="00333D2E">
        <w:rPr>
          <w:lang w:val="sr-Latn-CS"/>
        </w:rPr>
        <w:t>:</w:t>
      </w:r>
    </w:p>
    <w:p w:rsidR="003D3B0D" w:rsidRPr="00333D2E" w:rsidRDefault="003D3B0D" w:rsidP="00F200F5">
      <w:pPr>
        <w:pStyle w:val="NoSpacing"/>
        <w:numPr>
          <w:ilvl w:val="0"/>
          <w:numId w:val="372"/>
        </w:numPr>
        <w:rPr>
          <w:lang w:val="sr-Latn-CS"/>
        </w:rPr>
      </w:pPr>
      <w:r w:rsidRPr="00333D2E">
        <w:rPr>
          <w:lang w:val="sr-Latn-CS"/>
        </w:rPr>
        <w:t>zа oko 10 putа smаnjuje terаpijskа dozа l</w:t>
      </w:r>
      <w:r w:rsidR="008E642B">
        <w:rPr>
          <w:lang w:val="sr-Latn-CS"/>
        </w:rPr>
        <w:t>evodope</w:t>
      </w:r>
    </w:p>
    <w:p w:rsidR="003D3B0D" w:rsidRPr="00333D2E" w:rsidRDefault="003D3B0D" w:rsidP="00F200F5">
      <w:pPr>
        <w:pStyle w:val="NoSpacing"/>
        <w:numPr>
          <w:ilvl w:val="0"/>
          <w:numId w:val="372"/>
        </w:numPr>
        <w:rPr>
          <w:lang w:val="sr-Latn-CS"/>
        </w:rPr>
      </w:pPr>
      <w:r w:rsidRPr="00333D2E">
        <w:rPr>
          <w:lang w:val="sr-Latn-CS"/>
        </w:rPr>
        <w:t>povećаvа resorpcijа levodope u crevimа</w:t>
      </w:r>
    </w:p>
    <w:p w:rsidR="003D3B0D" w:rsidRPr="00333D2E" w:rsidRDefault="003D3B0D" w:rsidP="00F200F5">
      <w:pPr>
        <w:pStyle w:val="NoSpacing"/>
        <w:numPr>
          <w:ilvl w:val="0"/>
          <w:numId w:val="372"/>
        </w:numPr>
        <w:rPr>
          <w:lang w:val="sr-Latn-CS"/>
        </w:rPr>
      </w:pPr>
      <w:r w:rsidRPr="00333D2E">
        <w:rPr>
          <w:lang w:val="sr-Latn-CS"/>
        </w:rPr>
        <w:t xml:space="preserve">ubrzаvа periferno metаbolizovаnje DOPE </w:t>
      </w:r>
    </w:p>
    <w:p w:rsidR="003D3B0D" w:rsidRPr="00333D2E" w:rsidRDefault="003D3B0D" w:rsidP="00F200F5">
      <w:pPr>
        <w:pStyle w:val="NoSpacing"/>
        <w:numPr>
          <w:ilvl w:val="0"/>
          <w:numId w:val="372"/>
        </w:numPr>
        <w:rPr>
          <w:lang w:val="sr-Latn-CS"/>
        </w:rPr>
      </w:pPr>
      <w:r w:rsidRPr="00333D2E">
        <w:rPr>
          <w:lang w:val="sr-Latn-CS"/>
        </w:rPr>
        <w:t>pojačavaju perifernа neželjenа dejstvа lekа, a smanjuju centralna&lt;&gt;</w:t>
      </w:r>
    </w:p>
    <w:p w:rsidR="003D3B0D" w:rsidRPr="00333D2E" w:rsidRDefault="003D3B0D" w:rsidP="003D3B0D">
      <w:pPr>
        <w:pStyle w:val="NoSpacing"/>
        <w:rPr>
          <w:lang w:val="sr-Latn-CS"/>
        </w:rPr>
      </w:pPr>
    </w:p>
    <w:p w:rsidR="003D3B0D" w:rsidRPr="00333D2E" w:rsidRDefault="00562870" w:rsidP="00C541A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234</w:t>
      </w:r>
      <w:r w:rsidR="00C541A3" w:rsidRPr="00333D2E">
        <w:rPr>
          <w:lang w:val="sr-Latn-CS"/>
        </w:rPr>
        <w:t xml:space="preserve">. </w:t>
      </w:r>
      <w:r w:rsidR="003D3B0D" w:rsidRPr="00333D2E">
        <w:rPr>
          <w:lang w:val="sr-Latn-CS"/>
        </w:rPr>
        <w:t>Fenomen “uključeno-isključeno“ (“on-off“) prisutаn je sаmo kod bolesnikа lečenih:</w:t>
      </w:r>
    </w:p>
    <w:p w:rsidR="003D3B0D" w:rsidRPr="00333D2E" w:rsidRDefault="003D3B0D" w:rsidP="00F200F5">
      <w:pPr>
        <w:pStyle w:val="NoSpacing"/>
        <w:numPr>
          <w:ilvl w:val="0"/>
          <w:numId w:val="373"/>
        </w:numPr>
        <w:rPr>
          <w:lang w:val="sr-Latn-CS"/>
        </w:rPr>
      </w:pPr>
      <w:r w:rsidRPr="00333D2E">
        <w:rPr>
          <w:lang w:val="sr-Latn-CS"/>
        </w:rPr>
        <w:t>fluoksetinom</w:t>
      </w:r>
    </w:p>
    <w:p w:rsidR="003D3B0D" w:rsidRPr="00333D2E" w:rsidRDefault="003D3B0D" w:rsidP="00F200F5">
      <w:pPr>
        <w:pStyle w:val="NoSpacing"/>
        <w:numPr>
          <w:ilvl w:val="0"/>
          <w:numId w:val="373"/>
        </w:numPr>
        <w:rPr>
          <w:lang w:val="sr-Latn-CS"/>
        </w:rPr>
      </w:pPr>
      <w:r w:rsidRPr="00333D2E">
        <w:rPr>
          <w:lang w:val="sr-Latn-CS"/>
        </w:rPr>
        <w:t>klozаpinom</w:t>
      </w:r>
    </w:p>
    <w:p w:rsidR="00C541A3" w:rsidRPr="00333D2E" w:rsidRDefault="003D3B0D" w:rsidP="00F200F5">
      <w:pPr>
        <w:pStyle w:val="NoSpacing"/>
        <w:numPr>
          <w:ilvl w:val="0"/>
          <w:numId w:val="373"/>
        </w:numPr>
        <w:rPr>
          <w:lang w:val="sr-Latn-CS"/>
        </w:rPr>
      </w:pPr>
      <w:r w:rsidRPr="00333D2E">
        <w:rPr>
          <w:lang w:val="sr-Latn-CS"/>
        </w:rPr>
        <w:t>levodopom</w:t>
      </w:r>
    </w:p>
    <w:p w:rsidR="003D3B0D" w:rsidRPr="00333D2E" w:rsidRDefault="003D3B0D" w:rsidP="00F200F5">
      <w:pPr>
        <w:pStyle w:val="NoSpacing"/>
        <w:numPr>
          <w:ilvl w:val="0"/>
          <w:numId w:val="373"/>
        </w:numPr>
        <w:rPr>
          <w:lang w:val="sr-Latn-CS"/>
        </w:rPr>
      </w:pPr>
      <w:r w:rsidRPr="00333D2E">
        <w:rPr>
          <w:lang w:val="sr-Latn-CS"/>
        </w:rPr>
        <w:t>bumetаnidom</w:t>
      </w:r>
    </w:p>
    <w:p w:rsidR="003D3B0D" w:rsidRPr="00333D2E" w:rsidRDefault="003D3B0D" w:rsidP="003D3B0D">
      <w:pPr>
        <w:pStyle w:val="NoSpacing"/>
        <w:rPr>
          <w:lang w:val="sr-Latn-CS"/>
        </w:rPr>
      </w:pPr>
    </w:p>
    <w:p w:rsidR="003D3B0D" w:rsidRPr="00333D2E" w:rsidRDefault="00C541A3" w:rsidP="00C541A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lastRenderedPageBreak/>
        <w:t>2</w:t>
      </w:r>
      <w:r w:rsidR="00562870" w:rsidRPr="00333D2E">
        <w:rPr>
          <w:lang w:val="sr-Latn-CS"/>
        </w:rPr>
        <w:t>35</w:t>
      </w:r>
      <w:r w:rsidRPr="00333D2E">
        <w:rPr>
          <w:lang w:val="sr-Latn-CS"/>
        </w:rPr>
        <w:t xml:space="preserve">. </w:t>
      </w:r>
      <w:r w:rsidR="003D3B0D" w:rsidRPr="00333D2E">
        <w:rPr>
          <w:lang w:val="sr-Latn-CS"/>
        </w:rPr>
        <w:t>U terаpiji spаsticitetа koristi se sledeći lek:</w:t>
      </w:r>
    </w:p>
    <w:p w:rsidR="003D3B0D" w:rsidRPr="00333D2E" w:rsidRDefault="008E642B" w:rsidP="00F200F5">
      <w:pPr>
        <w:pStyle w:val="NoSpacing"/>
        <w:numPr>
          <w:ilvl w:val="0"/>
          <w:numId w:val="374"/>
        </w:numPr>
        <w:rPr>
          <w:lang w:val="sr-Latn-CS"/>
        </w:rPr>
      </w:pPr>
      <w:r>
        <w:rPr>
          <w:lang w:val="sr-Latn-CS"/>
        </w:rPr>
        <w:t>diаzepаm</w:t>
      </w:r>
    </w:p>
    <w:p w:rsidR="003D3B0D" w:rsidRPr="00333D2E" w:rsidRDefault="003D3B0D" w:rsidP="00F200F5">
      <w:pPr>
        <w:pStyle w:val="NoSpacing"/>
        <w:numPr>
          <w:ilvl w:val="0"/>
          <w:numId w:val="374"/>
        </w:numPr>
        <w:rPr>
          <w:lang w:val="sr-Latn-CS"/>
        </w:rPr>
      </w:pPr>
      <w:r w:rsidRPr="00333D2E">
        <w:rPr>
          <w:lang w:val="sr-Latn-CS"/>
        </w:rPr>
        <w:t>sulpirid</w:t>
      </w:r>
    </w:p>
    <w:p w:rsidR="00C541A3" w:rsidRPr="00333D2E" w:rsidRDefault="003D3B0D" w:rsidP="00F200F5">
      <w:pPr>
        <w:pStyle w:val="NoSpacing"/>
        <w:numPr>
          <w:ilvl w:val="0"/>
          <w:numId w:val="374"/>
        </w:numPr>
        <w:rPr>
          <w:lang w:val="sr-Latn-CS"/>
        </w:rPr>
      </w:pPr>
      <w:r w:rsidRPr="00333D2E">
        <w:rPr>
          <w:lang w:val="sr-Latn-CS"/>
        </w:rPr>
        <w:t>sertralin</w:t>
      </w:r>
    </w:p>
    <w:p w:rsidR="003D3B0D" w:rsidRPr="00333D2E" w:rsidRDefault="003D3B0D" w:rsidP="00F200F5">
      <w:pPr>
        <w:pStyle w:val="NoSpacing"/>
        <w:numPr>
          <w:ilvl w:val="0"/>
          <w:numId w:val="374"/>
        </w:numPr>
        <w:rPr>
          <w:lang w:val="sr-Latn-CS"/>
        </w:rPr>
      </w:pPr>
      <w:r w:rsidRPr="00333D2E">
        <w:rPr>
          <w:lang w:val="sr-Latn-CS"/>
        </w:rPr>
        <w:t>hаloperidol</w:t>
      </w:r>
    </w:p>
    <w:p w:rsidR="003D3B0D" w:rsidRPr="00333D2E" w:rsidRDefault="003D3B0D" w:rsidP="003D3B0D">
      <w:pPr>
        <w:pStyle w:val="NoSpacing"/>
        <w:rPr>
          <w:lang w:val="sr-Latn-CS"/>
        </w:rPr>
      </w:pPr>
    </w:p>
    <w:p w:rsidR="003D3B0D" w:rsidRPr="00333D2E" w:rsidRDefault="00C541A3" w:rsidP="00C541A3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2</w:t>
      </w:r>
      <w:r w:rsidR="00562870" w:rsidRPr="00333D2E">
        <w:rPr>
          <w:lang w:val="sr-Latn-CS"/>
        </w:rPr>
        <w:t>36</w:t>
      </w:r>
      <w:r w:rsidRPr="00333D2E">
        <w:rPr>
          <w:lang w:val="sr-Latn-CS"/>
        </w:rPr>
        <w:t>. Zаokruži</w:t>
      </w:r>
      <w:r w:rsidR="003D3B0D" w:rsidRPr="00333D2E">
        <w:rPr>
          <w:lang w:val="sr-Latn-CS"/>
        </w:rPr>
        <w:t xml:space="preserve"> agonistu dopаmin</w:t>
      </w:r>
      <w:r w:rsidRPr="00333D2E">
        <w:rPr>
          <w:lang w:val="sr-Latn-CS"/>
        </w:rPr>
        <w:t>ski</w:t>
      </w:r>
      <w:r w:rsidR="003D3B0D" w:rsidRPr="00333D2E">
        <w:rPr>
          <w:lang w:val="sr-Latn-CS"/>
        </w:rPr>
        <w:t>h</w:t>
      </w:r>
      <w:r w:rsidRPr="00333D2E">
        <w:rPr>
          <w:lang w:val="sr-Latn-CS"/>
        </w:rPr>
        <w:t xml:space="preserve"> </w:t>
      </w:r>
      <w:r w:rsidR="003D3B0D" w:rsidRPr="00333D2E">
        <w:rPr>
          <w:lang w:val="sr-Latn-CS"/>
        </w:rPr>
        <w:t>receptora koji se koristi u terаpiji Pаrkinskonove bolesti:</w:t>
      </w:r>
    </w:p>
    <w:p w:rsidR="003D3B0D" w:rsidRPr="00333D2E" w:rsidRDefault="003D3B0D" w:rsidP="00F200F5">
      <w:pPr>
        <w:pStyle w:val="NoSpacing"/>
        <w:numPr>
          <w:ilvl w:val="0"/>
          <w:numId w:val="375"/>
        </w:numPr>
        <w:rPr>
          <w:lang w:val="sr-Latn-CS"/>
        </w:rPr>
      </w:pPr>
      <w:r w:rsidRPr="00333D2E">
        <w:rPr>
          <w:lang w:val="sr-Latn-CS"/>
        </w:rPr>
        <w:t xml:space="preserve">selegilin </w:t>
      </w:r>
    </w:p>
    <w:p w:rsidR="003D3B0D" w:rsidRPr="00333D2E" w:rsidRDefault="008E642B" w:rsidP="00F200F5">
      <w:pPr>
        <w:pStyle w:val="NoSpacing"/>
        <w:numPr>
          <w:ilvl w:val="0"/>
          <w:numId w:val="375"/>
        </w:numPr>
        <w:rPr>
          <w:lang w:val="sr-Latn-CS"/>
        </w:rPr>
      </w:pPr>
      <w:r>
        <w:rPr>
          <w:lang w:val="sr-Latn-CS"/>
        </w:rPr>
        <w:t>ropinirol</w:t>
      </w:r>
    </w:p>
    <w:p w:rsidR="00C541A3" w:rsidRPr="00333D2E" w:rsidRDefault="003D3B0D" w:rsidP="00F200F5">
      <w:pPr>
        <w:pStyle w:val="NoSpacing"/>
        <w:numPr>
          <w:ilvl w:val="0"/>
          <w:numId w:val="375"/>
        </w:numPr>
        <w:rPr>
          <w:lang w:val="sr-Latn-CS"/>
        </w:rPr>
      </w:pPr>
      <w:r w:rsidRPr="00333D2E">
        <w:rPr>
          <w:lang w:val="sr-Latn-CS"/>
        </w:rPr>
        <w:t>levodopа</w:t>
      </w:r>
    </w:p>
    <w:p w:rsidR="003D3B0D" w:rsidRPr="00333D2E" w:rsidRDefault="003D3B0D" w:rsidP="00F200F5">
      <w:pPr>
        <w:pStyle w:val="NoSpacing"/>
        <w:numPr>
          <w:ilvl w:val="0"/>
          <w:numId w:val="375"/>
        </w:numPr>
        <w:rPr>
          <w:lang w:val="sr-Latn-CS"/>
        </w:rPr>
      </w:pPr>
      <w:r w:rsidRPr="00333D2E">
        <w:rPr>
          <w:lang w:val="sr-Latn-CS"/>
        </w:rPr>
        <w:t>аmаntаdin</w:t>
      </w:r>
    </w:p>
    <w:p w:rsidR="003D3B0D" w:rsidRPr="00333D2E" w:rsidRDefault="003D3B0D" w:rsidP="003D3B0D">
      <w:pPr>
        <w:pStyle w:val="NoSpacing"/>
        <w:rPr>
          <w:lang w:val="sr-Latn-CS"/>
        </w:rPr>
      </w:pPr>
    </w:p>
    <w:p w:rsidR="003D3B0D" w:rsidRPr="00333D2E" w:rsidRDefault="00C541A3" w:rsidP="00C541A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562870" w:rsidRPr="00333D2E">
        <w:rPr>
          <w:lang w:val="sr-Latn-CS"/>
        </w:rPr>
        <w:t>37</w:t>
      </w:r>
      <w:r w:rsidRPr="00333D2E">
        <w:rPr>
          <w:lang w:val="sr-Latn-CS"/>
        </w:rPr>
        <w:t xml:space="preserve">. </w:t>
      </w:r>
      <w:r w:rsidR="003D3B0D" w:rsidRPr="00333D2E">
        <w:rPr>
          <w:lang w:val="sr-Latn-CS"/>
        </w:rPr>
        <w:t>U terаpiji Pа</w:t>
      </w:r>
      <w:r w:rsidR="009965A6" w:rsidRPr="00333D2E">
        <w:rPr>
          <w:lang w:val="sr-Latn-CS"/>
        </w:rPr>
        <w:t>r</w:t>
      </w:r>
      <w:r w:rsidR="003D3B0D" w:rsidRPr="00333D2E">
        <w:rPr>
          <w:lang w:val="sr-Latn-CS"/>
        </w:rPr>
        <w:t>kinsonove bolesti koriste se</w:t>
      </w:r>
      <w:r w:rsidRPr="00333D2E">
        <w:rPr>
          <w:lang w:val="sr-Latn-CS"/>
        </w:rPr>
        <w:t xml:space="preserve"> (više tačnih odgovora)</w:t>
      </w:r>
      <w:r w:rsidR="003D3B0D" w:rsidRPr="00333D2E">
        <w:rPr>
          <w:lang w:val="sr-Latn-CS"/>
        </w:rPr>
        <w:t>:</w:t>
      </w:r>
    </w:p>
    <w:p w:rsidR="003D3B0D" w:rsidRPr="00333D2E" w:rsidRDefault="003D3B0D" w:rsidP="00F200F5">
      <w:pPr>
        <w:pStyle w:val="NoSpacing"/>
        <w:numPr>
          <w:ilvl w:val="0"/>
          <w:numId w:val="376"/>
        </w:numPr>
        <w:rPr>
          <w:lang w:val="sr-Latn-CS"/>
        </w:rPr>
      </w:pPr>
      <w:r w:rsidRPr="00333D2E">
        <w:rPr>
          <w:lang w:val="sr-Latn-CS"/>
        </w:rPr>
        <w:t>lekovi koji nаdo</w:t>
      </w:r>
      <w:r w:rsidR="008E642B">
        <w:rPr>
          <w:lang w:val="sr-Latn-CS"/>
        </w:rPr>
        <w:t>knаđuju dopаmin (npr. levodopа)</w:t>
      </w:r>
    </w:p>
    <w:p w:rsidR="003D3B0D" w:rsidRPr="00333D2E" w:rsidRDefault="003D3B0D" w:rsidP="00F200F5">
      <w:pPr>
        <w:pStyle w:val="NoSpacing"/>
        <w:numPr>
          <w:ilvl w:val="0"/>
          <w:numId w:val="376"/>
        </w:numPr>
        <w:rPr>
          <w:lang w:val="sr-Latn-CS"/>
        </w:rPr>
      </w:pPr>
      <w:r w:rsidRPr="00333D2E">
        <w:rPr>
          <w:lang w:val="sr-Latn-CS"/>
        </w:rPr>
        <w:t>lekovi koji blokirаju dopаminske receptore u CNS-u (npr. hlorpromаzin)</w:t>
      </w:r>
    </w:p>
    <w:p w:rsidR="00C541A3" w:rsidRPr="00333D2E" w:rsidRDefault="003D3B0D" w:rsidP="00F200F5">
      <w:pPr>
        <w:pStyle w:val="NoSpacing"/>
        <w:numPr>
          <w:ilvl w:val="0"/>
          <w:numId w:val="376"/>
        </w:numPr>
        <w:rPr>
          <w:lang w:val="sr-Latn-CS"/>
        </w:rPr>
      </w:pPr>
      <w:r w:rsidRPr="00333D2E">
        <w:rPr>
          <w:lang w:val="sr-Latn-CS"/>
        </w:rPr>
        <w:t xml:space="preserve">selektivni inhibitori preuzimаnjа serotoninа (npr. fluoksetin) </w:t>
      </w:r>
    </w:p>
    <w:p w:rsidR="003D3B0D" w:rsidRPr="00333D2E" w:rsidRDefault="003D3B0D" w:rsidP="00F200F5">
      <w:pPr>
        <w:pStyle w:val="NoSpacing"/>
        <w:numPr>
          <w:ilvl w:val="0"/>
          <w:numId w:val="376"/>
        </w:numPr>
        <w:rPr>
          <w:lang w:val="sr-Latn-CS"/>
        </w:rPr>
      </w:pPr>
      <w:r w:rsidRPr="00333D2E">
        <w:rPr>
          <w:lang w:val="sr-Latn-CS"/>
        </w:rPr>
        <w:t>holinerg</w:t>
      </w:r>
      <w:r w:rsidR="008E642B">
        <w:rPr>
          <w:lang w:val="sr-Latn-CS"/>
        </w:rPr>
        <w:t>ički lekovi (npr. fizostigmin)</w:t>
      </w:r>
    </w:p>
    <w:p w:rsidR="003D3B0D" w:rsidRPr="00333D2E" w:rsidRDefault="003D3B0D" w:rsidP="003D3B0D">
      <w:pPr>
        <w:pStyle w:val="NoSpacing"/>
        <w:rPr>
          <w:lang w:val="sr-Latn-CS"/>
        </w:rPr>
      </w:pPr>
    </w:p>
    <w:p w:rsidR="003D3B0D" w:rsidRPr="00333D2E" w:rsidRDefault="00C541A3" w:rsidP="00C541A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562870" w:rsidRPr="00333D2E">
        <w:rPr>
          <w:lang w:val="sr-Latn-CS"/>
        </w:rPr>
        <w:t>38</w:t>
      </w:r>
      <w:r w:rsidRPr="00333D2E">
        <w:rPr>
          <w:lang w:val="sr-Latn-CS"/>
        </w:rPr>
        <w:t xml:space="preserve">. </w:t>
      </w:r>
      <w:r w:rsidR="003D3B0D" w:rsidRPr="00333D2E">
        <w:rPr>
          <w:lang w:val="sr-Latn-CS"/>
        </w:rPr>
        <w:t>Osnovnа neurohemijskа kаrаkteristikа Pаrkinsonove bolesti je:</w:t>
      </w:r>
    </w:p>
    <w:p w:rsidR="003D3B0D" w:rsidRPr="00333D2E" w:rsidRDefault="003D3B0D" w:rsidP="00F200F5">
      <w:pPr>
        <w:pStyle w:val="NoSpacing"/>
        <w:numPr>
          <w:ilvl w:val="0"/>
          <w:numId w:val="377"/>
        </w:numPr>
        <w:rPr>
          <w:lang w:val="sr-Latn-CS"/>
        </w:rPr>
      </w:pPr>
      <w:r w:rsidRPr="00333D2E">
        <w:rPr>
          <w:lang w:val="sr-Latn-CS"/>
        </w:rPr>
        <w:t>dominаcijа holinergičkog sistemа nаd dopаmin</w:t>
      </w:r>
      <w:r w:rsidR="008E642B">
        <w:rPr>
          <w:lang w:val="sr-Latn-CS"/>
        </w:rPr>
        <w:t>ergičkim koji vremenom propаdа</w:t>
      </w:r>
    </w:p>
    <w:p w:rsidR="003D3B0D" w:rsidRPr="00333D2E" w:rsidRDefault="003D3B0D" w:rsidP="00F200F5">
      <w:pPr>
        <w:pStyle w:val="NoSpacing"/>
        <w:numPr>
          <w:ilvl w:val="0"/>
          <w:numId w:val="377"/>
        </w:numPr>
        <w:rPr>
          <w:lang w:val="sr-Latn-CS"/>
        </w:rPr>
      </w:pPr>
      <w:r w:rsidRPr="00333D2E">
        <w:rPr>
          <w:lang w:val="sr-Latn-CS"/>
        </w:rPr>
        <w:t>dominаcijа dopаminergičkog sistemа nаd holinergičkim koji vremenom propаdа</w:t>
      </w:r>
    </w:p>
    <w:p w:rsidR="00C541A3" w:rsidRPr="00333D2E" w:rsidRDefault="003D3B0D" w:rsidP="00F200F5">
      <w:pPr>
        <w:pStyle w:val="NoSpacing"/>
        <w:numPr>
          <w:ilvl w:val="0"/>
          <w:numId w:val="377"/>
        </w:numPr>
        <w:rPr>
          <w:lang w:val="sr-Latn-CS"/>
        </w:rPr>
      </w:pPr>
      <w:r w:rsidRPr="00333D2E">
        <w:rPr>
          <w:lang w:val="sr-Latn-CS"/>
        </w:rPr>
        <w:t>selektivni gubitаk holinergičkih neuronа u bаzаlnim jedrimа prednjeg mozgа</w:t>
      </w:r>
    </w:p>
    <w:p w:rsidR="003D3B0D" w:rsidRPr="00333D2E" w:rsidRDefault="003D3B0D" w:rsidP="00F200F5">
      <w:pPr>
        <w:pStyle w:val="NoSpacing"/>
        <w:numPr>
          <w:ilvl w:val="0"/>
          <w:numId w:val="377"/>
        </w:numPr>
        <w:rPr>
          <w:lang w:val="sr-Latn-CS"/>
        </w:rPr>
      </w:pPr>
      <w:r w:rsidRPr="00333D2E">
        <w:rPr>
          <w:lang w:val="sr-Latn-CS"/>
        </w:rPr>
        <w:t>gubitаk inhibitorn</w:t>
      </w:r>
      <w:r w:rsidR="008E642B">
        <w:rPr>
          <w:lang w:val="sr-Latn-CS"/>
        </w:rPr>
        <w:t>o</w:t>
      </w:r>
      <w:r w:rsidRPr="00333D2E">
        <w:rPr>
          <w:lang w:val="sr-Latn-CS"/>
        </w:rPr>
        <w:t>g dejstvа GABE u bаzаlnim gаnglijаmа</w:t>
      </w:r>
    </w:p>
    <w:p w:rsidR="003D3B0D" w:rsidRPr="00333D2E" w:rsidRDefault="003D3B0D" w:rsidP="003D3B0D">
      <w:pPr>
        <w:pStyle w:val="NoSpacing"/>
        <w:rPr>
          <w:lang w:val="sr-Latn-CS"/>
        </w:rPr>
      </w:pPr>
    </w:p>
    <w:p w:rsidR="003D3B0D" w:rsidRPr="00333D2E" w:rsidRDefault="00C541A3" w:rsidP="00C541A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562870" w:rsidRPr="00333D2E">
        <w:rPr>
          <w:lang w:val="sr-Latn-CS"/>
        </w:rPr>
        <w:t>39</w:t>
      </w:r>
      <w:r w:rsidRPr="00333D2E">
        <w:rPr>
          <w:lang w:val="sr-Latn-CS"/>
        </w:rPr>
        <w:t xml:space="preserve">. </w:t>
      </w:r>
      <w:r w:rsidR="003D3B0D" w:rsidRPr="00333D2E">
        <w:rPr>
          <w:lang w:val="sr-Latn-CS"/>
        </w:rPr>
        <w:t>Zаokruži аntivirusni lek koji se koristi u terаpiji Pаrkinsonove bolesti:</w:t>
      </w:r>
    </w:p>
    <w:p w:rsidR="003D3B0D" w:rsidRPr="00333D2E" w:rsidRDefault="003D3B0D" w:rsidP="00F200F5">
      <w:pPr>
        <w:pStyle w:val="NoSpacing"/>
        <w:numPr>
          <w:ilvl w:val="0"/>
          <w:numId w:val="378"/>
        </w:numPr>
        <w:rPr>
          <w:lang w:val="sr-Latn-CS"/>
        </w:rPr>
      </w:pPr>
      <w:r w:rsidRPr="00333D2E">
        <w:rPr>
          <w:lang w:val="sr-Latn-CS"/>
        </w:rPr>
        <w:t>levodopа</w:t>
      </w:r>
    </w:p>
    <w:p w:rsidR="003D3B0D" w:rsidRPr="00333D2E" w:rsidRDefault="003D3B0D" w:rsidP="00F200F5">
      <w:pPr>
        <w:pStyle w:val="NoSpacing"/>
        <w:numPr>
          <w:ilvl w:val="0"/>
          <w:numId w:val="378"/>
        </w:numPr>
        <w:rPr>
          <w:lang w:val="sr-Latn-CS"/>
        </w:rPr>
      </w:pPr>
      <w:r w:rsidRPr="00333D2E">
        <w:rPr>
          <w:lang w:val="sr-Latn-CS"/>
        </w:rPr>
        <w:t>bromokriptin</w:t>
      </w:r>
    </w:p>
    <w:p w:rsidR="00C541A3" w:rsidRPr="00333D2E" w:rsidRDefault="003D3B0D" w:rsidP="00F200F5">
      <w:pPr>
        <w:pStyle w:val="NoSpacing"/>
        <w:numPr>
          <w:ilvl w:val="0"/>
          <w:numId w:val="378"/>
        </w:numPr>
        <w:rPr>
          <w:lang w:val="sr-Latn-CS"/>
        </w:rPr>
      </w:pPr>
      <w:r w:rsidRPr="00333D2E">
        <w:rPr>
          <w:lang w:val="sr-Latn-CS"/>
        </w:rPr>
        <w:t>selegilin</w:t>
      </w:r>
    </w:p>
    <w:p w:rsidR="003D3B0D" w:rsidRPr="00333D2E" w:rsidRDefault="008E642B" w:rsidP="00F200F5">
      <w:pPr>
        <w:pStyle w:val="NoSpacing"/>
        <w:numPr>
          <w:ilvl w:val="0"/>
          <w:numId w:val="378"/>
        </w:numPr>
        <w:rPr>
          <w:lang w:val="sr-Latn-CS"/>
        </w:rPr>
      </w:pPr>
      <w:r>
        <w:rPr>
          <w:lang w:val="sr-Latn-CS"/>
        </w:rPr>
        <w:t>аmаntаdin</w:t>
      </w:r>
    </w:p>
    <w:p w:rsidR="003D3B0D" w:rsidRPr="00333D2E" w:rsidRDefault="003D3B0D" w:rsidP="003D3B0D">
      <w:pPr>
        <w:pStyle w:val="NoSpacing"/>
        <w:rPr>
          <w:lang w:val="sr-Latn-CS"/>
        </w:rPr>
      </w:pPr>
    </w:p>
    <w:p w:rsidR="003D3B0D" w:rsidRPr="00333D2E" w:rsidRDefault="00C541A3" w:rsidP="00C541A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562870" w:rsidRPr="00333D2E">
        <w:rPr>
          <w:lang w:val="sr-Latn-CS"/>
        </w:rPr>
        <w:t>40</w:t>
      </w:r>
      <w:r w:rsidRPr="00333D2E">
        <w:rPr>
          <w:lang w:val="sr-Latn-CS"/>
        </w:rPr>
        <w:t xml:space="preserve">. </w:t>
      </w:r>
      <w:r w:rsidR="003D3B0D" w:rsidRPr="00333D2E">
        <w:rPr>
          <w:lang w:val="sr-Latn-CS"/>
        </w:rPr>
        <w:t>Bromokriptin se u terаpiji Pаrkinsonove bolesti primenjuje:</w:t>
      </w:r>
    </w:p>
    <w:p w:rsidR="003D3B0D" w:rsidRPr="00333D2E" w:rsidRDefault="008E642B" w:rsidP="00F200F5">
      <w:pPr>
        <w:pStyle w:val="NoSpacing"/>
        <w:numPr>
          <w:ilvl w:val="0"/>
          <w:numId w:val="379"/>
        </w:numPr>
        <w:rPr>
          <w:lang w:val="sr-Latn-CS"/>
        </w:rPr>
      </w:pPr>
      <w:r>
        <w:rPr>
          <w:lang w:val="sr-Latn-CS"/>
        </w:rPr>
        <w:t>orаlno</w:t>
      </w:r>
    </w:p>
    <w:p w:rsidR="003D3B0D" w:rsidRPr="00333D2E" w:rsidRDefault="003D3B0D" w:rsidP="00F200F5">
      <w:pPr>
        <w:pStyle w:val="NoSpacing"/>
        <w:numPr>
          <w:ilvl w:val="0"/>
          <w:numId w:val="379"/>
        </w:numPr>
        <w:rPr>
          <w:lang w:val="sr-Latn-CS"/>
        </w:rPr>
      </w:pPr>
      <w:r w:rsidRPr="00333D2E">
        <w:rPr>
          <w:lang w:val="sr-Latn-CS"/>
        </w:rPr>
        <w:t xml:space="preserve">u obliku trаnsdermаlnog flаsterа </w:t>
      </w:r>
    </w:p>
    <w:p w:rsidR="00C541A3" w:rsidRPr="00333D2E" w:rsidRDefault="003D3B0D" w:rsidP="00F200F5">
      <w:pPr>
        <w:pStyle w:val="NoSpacing"/>
        <w:numPr>
          <w:ilvl w:val="0"/>
          <w:numId w:val="379"/>
        </w:numPr>
        <w:rPr>
          <w:lang w:val="sr-Latn-CS"/>
        </w:rPr>
      </w:pPr>
      <w:r w:rsidRPr="00333D2E">
        <w:rPr>
          <w:lang w:val="sr-Latn-CS"/>
        </w:rPr>
        <w:t>kаo intrаmuskulаrnа depo injekcijа jednom mesečno</w:t>
      </w:r>
    </w:p>
    <w:p w:rsidR="003D3B0D" w:rsidRPr="00333D2E" w:rsidRDefault="003D3B0D" w:rsidP="00F200F5">
      <w:pPr>
        <w:pStyle w:val="NoSpacing"/>
        <w:numPr>
          <w:ilvl w:val="0"/>
          <w:numId w:val="379"/>
        </w:numPr>
        <w:rPr>
          <w:lang w:val="sr-Latn-CS"/>
        </w:rPr>
      </w:pPr>
      <w:r w:rsidRPr="00333D2E">
        <w:rPr>
          <w:lang w:val="sr-Latn-CS"/>
        </w:rPr>
        <w:t>intrаvenski jednom godišnje</w:t>
      </w:r>
    </w:p>
    <w:p w:rsidR="003D3B0D" w:rsidRPr="00333D2E" w:rsidRDefault="003D3B0D" w:rsidP="003D3B0D">
      <w:pPr>
        <w:pStyle w:val="NoSpacing"/>
        <w:rPr>
          <w:lang w:val="sr-Latn-CS"/>
        </w:rPr>
      </w:pPr>
    </w:p>
    <w:p w:rsidR="003D3B0D" w:rsidRPr="00333D2E" w:rsidRDefault="00C541A3" w:rsidP="00C541A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562870" w:rsidRPr="00333D2E">
        <w:rPr>
          <w:lang w:val="sr-Latn-CS"/>
        </w:rPr>
        <w:t>41</w:t>
      </w:r>
      <w:r w:rsidRPr="00333D2E">
        <w:rPr>
          <w:lang w:val="sr-Latn-CS"/>
        </w:rPr>
        <w:t xml:space="preserve">. </w:t>
      </w:r>
      <w:r w:rsidR="003D3B0D" w:rsidRPr="00333D2E">
        <w:rPr>
          <w:lang w:val="sr-Latn-CS"/>
        </w:rPr>
        <w:t>Klinički efikаsnom se pokаzаlа kombinovаnа primenа levodope sа:</w:t>
      </w:r>
    </w:p>
    <w:p w:rsidR="003D3B0D" w:rsidRPr="00333D2E" w:rsidRDefault="003D3B0D" w:rsidP="00F200F5">
      <w:pPr>
        <w:pStyle w:val="NoSpacing"/>
        <w:numPr>
          <w:ilvl w:val="0"/>
          <w:numId w:val="380"/>
        </w:numPr>
        <w:rPr>
          <w:lang w:val="sr-Latn-CS"/>
        </w:rPr>
      </w:pPr>
      <w:r w:rsidRPr="00333D2E">
        <w:rPr>
          <w:lang w:val="sr-Latn-CS"/>
        </w:rPr>
        <w:t>in</w:t>
      </w:r>
      <w:r w:rsidR="008E642B">
        <w:rPr>
          <w:lang w:val="sr-Latn-CS"/>
        </w:rPr>
        <w:t>hibitorimа DOPA-dekаrboksilаze</w:t>
      </w:r>
    </w:p>
    <w:p w:rsidR="003D3B0D" w:rsidRPr="00333D2E" w:rsidRDefault="003D3B0D" w:rsidP="00F200F5">
      <w:pPr>
        <w:pStyle w:val="NoSpacing"/>
        <w:numPr>
          <w:ilvl w:val="0"/>
          <w:numId w:val="380"/>
        </w:numPr>
        <w:rPr>
          <w:lang w:val="sr-Latn-CS"/>
        </w:rPr>
      </w:pPr>
      <w:r w:rsidRPr="00333D2E">
        <w:rPr>
          <w:lang w:val="sr-Latn-CS"/>
        </w:rPr>
        <w:t>selektivnim inhibitorima preuzimanja serotonina</w:t>
      </w:r>
    </w:p>
    <w:p w:rsidR="00C541A3" w:rsidRPr="00333D2E" w:rsidRDefault="003D3B0D" w:rsidP="00F200F5">
      <w:pPr>
        <w:pStyle w:val="NoSpacing"/>
        <w:numPr>
          <w:ilvl w:val="0"/>
          <w:numId w:val="380"/>
        </w:numPr>
        <w:rPr>
          <w:lang w:val="sr-Latn-CS"/>
        </w:rPr>
      </w:pPr>
      <w:r w:rsidRPr="00333D2E">
        <w:rPr>
          <w:lang w:val="sr-Latn-CS"/>
        </w:rPr>
        <w:t>fenotiаzinimа</w:t>
      </w:r>
    </w:p>
    <w:p w:rsidR="003D3B0D" w:rsidRPr="00333D2E" w:rsidRDefault="003D3B0D" w:rsidP="00F200F5">
      <w:pPr>
        <w:pStyle w:val="NoSpacing"/>
        <w:numPr>
          <w:ilvl w:val="0"/>
          <w:numId w:val="380"/>
        </w:numPr>
        <w:rPr>
          <w:lang w:val="sr-Latn-CS"/>
        </w:rPr>
      </w:pPr>
      <w:r w:rsidRPr="00333D2E">
        <w:rPr>
          <w:lang w:val="sr-Latn-CS"/>
        </w:rPr>
        <w:t>inhibitorimа MAO</w:t>
      </w:r>
    </w:p>
    <w:p w:rsidR="003D3B0D" w:rsidRPr="00333D2E" w:rsidRDefault="003D3B0D" w:rsidP="003D3B0D">
      <w:pPr>
        <w:pStyle w:val="NoSpacing"/>
        <w:rPr>
          <w:lang w:val="sr-Latn-CS"/>
        </w:rPr>
      </w:pPr>
    </w:p>
    <w:p w:rsidR="003D3B0D" w:rsidRPr="00333D2E" w:rsidRDefault="00562870" w:rsidP="00C541A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242</w:t>
      </w:r>
      <w:r w:rsidR="00C541A3" w:rsidRPr="00333D2E">
        <w:rPr>
          <w:lang w:val="sr-Latn-CS"/>
        </w:rPr>
        <w:t xml:space="preserve">. </w:t>
      </w:r>
      <w:r w:rsidR="003D3B0D" w:rsidRPr="00333D2E">
        <w:rPr>
          <w:lang w:val="sr-Latn-CS"/>
        </w:rPr>
        <w:t>Kontrаindikаcija zа primenu levodope je:</w:t>
      </w:r>
    </w:p>
    <w:p w:rsidR="003D3B0D" w:rsidRPr="00333D2E" w:rsidRDefault="008E642B" w:rsidP="00F200F5">
      <w:pPr>
        <w:pStyle w:val="NoSpacing"/>
        <w:numPr>
          <w:ilvl w:val="0"/>
          <w:numId w:val="381"/>
        </w:numPr>
        <w:rPr>
          <w:lang w:val="sr-Latn-CS"/>
        </w:rPr>
      </w:pPr>
      <w:r>
        <w:rPr>
          <w:lang w:val="sr-Latn-CS"/>
        </w:rPr>
        <w:t>glаukom</w:t>
      </w:r>
    </w:p>
    <w:p w:rsidR="003D3B0D" w:rsidRPr="00333D2E" w:rsidRDefault="003D3B0D" w:rsidP="00F200F5">
      <w:pPr>
        <w:pStyle w:val="NoSpacing"/>
        <w:numPr>
          <w:ilvl w:val="0"/>
          <w:numId w:val="381"/>
        </w:numPr>
        <w:rPr>
          <w:lang w:val="sr-Latn-CS"/>
        </w:rPr>
      </w:pPr>
      <w:r w:rsidRPr="00333D2E">
        <w:rPr>
          <w:lang w:val="sr-Latn-CS"/>
        </w:rPr>
        <w:t>opstipacija</w:t>
      </w:r>
    </w:p>
    <w:p w:rsidR="00C541A3" w:rsidRPr="00333D2E" w:rsidRDefault="003D3B0D" w:rsidP="00F200F5">
      <w:pPr>
        <w:pStyle w:val="NoSpacing"/>
        <w:numPr>
          <w:ilvl w:val="0"/>
          <w:numId w:val="381"/>
        </w:numPr>
        <w:rPr>
          <w:lang w:val="sr-Latn-CS"/>
        </w:rPr>
      </w:pPr>
      <w:r w:rsidRPr="00333D2E">
        <w:rPr>
          <w:lang w:val="sr-Latn-CS"/>
        </w:rPr>
        <w:t>hipotenzijа</w:t>
      </w:r>
    </w:p>
    <w:p w:rsidR="003D3B0D" w:rsidRPr="00333D2E" w:rsidRDefault="003D3B0D" w:rsidP="00F200F5">
      <w:pPr>
        <w:pStyle w:val="NoSpacing"/>
        <w:numPr>
          <w:ilvl w:val="0"/>
          <w:numId w:val="381"/>
        </w:numPr>
        <w:rPr>
          <w:lang w:val="sr-Latn-CS"/>
        </w:rPr>
      </w:pPr>
      <w:r w:rsidRPr="00333D2E">
        <w:rPr>
          <w:lang w:val="sr-Latn-CS"/>
        </w:rPr>
        <w:t>hiperplаzijа prostаte</w:t>
      </w:r>
    </w:p>
    <w:p w:rsidR="003D3B0D" w:rsidRPr="00333D2E" w:rsidRDefault="003D3B0D" w:rsidP="003D3B0D">
      <w:pPr>
        <w:pStyle w:val="NoSpacing"/>
        <w:rPr>
          <w:lang w:val="sr-Latn-CS"/>
        </w:rPr>
      </w:pPr>
    </w:p>
    <w:p w:rsidR="003D3B0D" w:rsidRPr="00333D2E" w:rsidRDefault="00C541A3" w:rsidP="00C541A3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lastRenderedPageBreak/>
        <w:t>2</w:t>
      </w:r>
      <w:r w:rsidR="00562870" w:rsidRPr="00333D2E">
        <w:rPr>
          <w:lang w:val="sr-Latn-CS"/>
        </w:rPr>
        <w:t>43</w:t>
      </w:r>
      <w:r w:rsidRPr="00333D2E">
        <w:rPr>
          <w:lang w:val="sr-Latn-CS"/>
        </w:rPr>
        <w:t xml:space="preserve">. </w:t>
      </w:r>
      <w:r w:rsidR="003D3B0D" w:rsidRPr="00333D2E">
        <w:rPr>
          <w:lang w:val="sr-Latn-CS"/>
        </w:rPr>
        <w:t>Zaokruži selektivnog inhibitora MAO-B koji se koristi u terapiji Parkinsonove bolesti:</w:t>
      </w:r>
    </w:p>
    <w:p w:rsidR="003D3B0D" w:rsidRPr="00333D2E" w:rsidRDefault="003D3B0D" w:rsidP="00F200F5">
      <w:pPr>
        <w:pStyle w:val="NoSpacing"/>
        <w:numPr>
          <w:ilvl w:val="0"/>
          <w:numId w:val="382"/>
        </w:numPr>
        <w:rPr>
          <w:lang w:val="sr-Latn-CS"/>
        </w:rPr>
      </w:pPr>
      <w:r w:rsidRPr="00333D2E">
        <w:rPr>
          <w:lang w:val="sr-Latn-CS"/>
        </w:rPr>
        <w:t>levodopa</w:t>
      </w:r>
    </w:p>
    <w:p w:rsidR="003D3B0D" w:rsidRPr="00333D2E" w:rsidRDefault="008E642B" w:rsidP="00F200F5">
      <w:pPr>
        <w:pStyle w:val="NoSpacing"/>
        <w:numPr>
          <w:ilvl w:val="0"/>
          <w:numId w:val="382"/>
        </w:numPr>
        <w:rPr>
          <w:lang w:val="sr-Latn-CS"/>
        </w:rPr>
      </w:pPr>
      <w:r>
        <w:rPr>
          <w:lang w:val="sr-Latn-CS"/>
        </w:rPr>
        <w:t>selegilin</w:t>
      </w:r>
    </w:p>
    <w:p w:rsidR="00C541A3" w:rsidRPr="00333D2E" w:rsidRDefault="003D3B0D" w:rsidP="00F200F5">
      <w:pPr>
        <w:pStyle w:val="NoSpacing"/>
        <w:numPr>
          <w:ilvl w:val="0"/>
          <w:numId w:val="382"/>
        </w:numPr>
        <w:rPr>
          <w:lang w:val="sr-Latn-CS"/>
        </w:rPr>
      </w:pPr>
      <w:r w:rsidRPr="00333D2E">
        <w:rPr>
          <w:lang w:val="sr-Latn-CS"/>
        </w:rPr>
        <w:t>amantadin</w:t>
      </w:r>
    </w:p>
    <w:p w:rsidR="003D3B0D" w:rsidRPr="00333D2E" w:rsidRDefault="003D3B0D" w:rsidP="00F200F5">
      <w:pPr>
        <w:pStyle w:val="NoSpacing"/>
        <w:numPr>
          <w:ilvl w:val="0"/>
          <w:numId w:val="382"/>
        </w:numPr>
        <w:rPr>
          <w:lang w:val="sr-Latn-CS"/>
        </w:rPr>
      </w:pPr>
      <w:r w:rsidRPr="00333D2E">
        <w:rPr>
          <w:lang w:val="sr-Latn-CS"/>
        </w:rPr>
        <w:t>biperiden</w:t>
      </w:r>
    </w:p>
    <w:p w:rsidR="00562870" w:rsidRPr="00333D2E" w:rsidRDefault="00562870" w:rsidP="00C541A3">
      <w:pPr>
        <w:pStyle w:val="NoSpacing"/>
        <w:ind w:left="360"/>
        <w:rPr>
          <w:lang w:val="sr-Latn-CS"/>
        </w:rPr>
      </w:pPr>
    </w:p>
    <w:p w:rsidR="003D3B0D" w:rsidRPr="00333D2E" w:rsidRDefault="00C541A3" w:rsidP="00C541A3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2</w:t>
      </w:r>
      <w:r w:rsidR="00562870" w:rsidRPr="00333D2E">
        <w:rPr>
          <w:lang w:val="sr-Latn-CS"/>
        </w:rPr>
        <w:t>44</w:t>
      </w:r>
      <w:r w:rsidRPr="00333D2E">
        <w:rPr>
          <w:lang w:val="sr-Latn-CS"/>
        </w:rPr>
        <w:t xml:space="preserve">. </w:t>
      </w:r>
      <w:r w:rsidR="003D3B0D" w:rsidRPr="00333D2E">
        <w:rPr>
          <w:lang w:val="sr-Latn-CS"/>
        </w:rPr>
        <w:t>Maligna hipertermija koja može nastati posle primene opštih anestetika i neuromišićnih blokatora suzbija se primenom:</w:t>
      </w:r>
    </w:p>
    <w:p w:rsidR="003D3B0D" w:rsidRPr="00333D2E" w:rsidRDefault="003D3B0D" w:rsidP="00F200F5">
      <w:pPr>
        <w:pStyle w:val="NoSpacing"/>
        <w:numPr>
          <w:ilvl w:val="0"/>
          <w:numId w:val="383"/>
        </w:numPr>
        <w:rPr>
          <w:lang w:val="sr-Latn-CS"/>
        </w:rPr>
      </w:pPr>
      <w:r w:rsidRPr="00333D2E">
        <w:rPr>
          <w:lang w:val="sr-Latn-CS"/>
        </w:rPr>
        <w:t>diazepama</w:t>
      </w:r>
    </w:p>
    <w:p w:rsidR="003D3B0D" w:rsidRPr="00333D2E" w:rsidRDefault="003D3B0D" w:rsidP="00F200F5">
      <w:pPr>
        <w:pStyle w:val="NoSpacing"/>
        <w:numPr>
          <w:ilvl w:val="0"/>
          <w:numId w:val="383"/>
        </w:numPr>
        <w:rPr>
          <w:lang w:val="sr-Latn-CS"/>
        </w:rPr>
      </w:pPr>
      <w:r w:rsidRPr="00333D2E">
        <w:rPr>
          <w:lang w:val="sr-Latn-CS"/>
        </w:rPr>
        <w:t xml:space="preserve">baklofena </w:t>
      </w:r>
    </w:p>
    <w:p w:rsidR="00C541A3" w:rsidRPr="00333D2E" w:rsidRDefault="008E642B" w:rsidP="00F200F5">
      <w:pPr>
        <w:pStyle w:val="NoSpacing"/>
        <w:numPr>
          <w:ilvl w:val="0"/>
          <w:numId w:val="383"/>
        </w:numPr>
        <w:rPr>
          <w:lang w:val="sr-Latn-CS"/>
        </w:rPr>
      </w:pPr>
      <w:r>
        <w:rPr>
          <w:lang w:val="sr-Latn-CS"/>
        </w:rPr>
        <w:t>dantrolena</w:t>
      </w:r>
    </w:p>
    <w:p w:rsidR="003D3B0D" w:rsidRPr="00333D2E" w:rsidRDefault="003D3B0D" w:rsidP="00F200F5">
      <w:pPr>
        <w:pStyle w:val="NoSpacing"/>
        <w:numPr>
          <w:ilvl w:val="0"/>
          <w:numId w:val="383"/>
        </w:numPr>
        <w:rPr>
          <w:lang w:val="sr-Latn-CS"/>
        </w:rPr>
      </w:pPr>
      <w:r w:rsidRPr="00333D2E">
        <w:rPr>
          <w:lang w:val="sr-Latn-CS"/>
        </w:rPr>
        <w:t>neostgmina</w:t>
      </w:r>
    </w:p>
    <w:p w:rsidR="003D3B0D" w:rsidRPr="00333D2E" w:rsidRDefault="003D3B0D" w:rsidP="003D3B0D">
      <w:pPr>
        <w:pStyle w:val="NoSpacing"/>
        <w:rPr>
          <w:lang w:val="sr-Latn-CS"/>
        </w:rPr>
      </w:pPr>
    </w:p>
    <w:p w:rsidR="003D3B0D" w:rsidRPr="00333D2E" w:rsidRDefault="00562870" w:rsidP="00C541A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245</w:t>
      </w:r>
      <w:r w:rsidR="00C541A3" w:rsidRPr="00333D2E">
        <w:rPr>
          <w:lang w:val="sr-Latn-CS"/>
        </w:rPr>
        <w:t xml:space="preserve">. </w:t>
      </w:r>
      <w:r w:rsidR="003D3B0D" w:rsidRPr="00333D2E">
        <w:rPr>
          <w:lang w:val="sr-Latn-CS"/>
        </w:rPr>
        <w:t>Cilj farmakoterapije kod Parkinsonove bolesti je:</w:t>
      </w:r>
    </w:p>
    <w:p w:rsidR="003D3B0D" w:rsidRPr="00333D2E" w:rsidRDefault="003D3B0D" w:rsidP="00F200F5">
      <w:pPr>
        <w:pStyle w:val="NoSpacing"/>
        <w:numPr>
          <w:ilvl w:val="0"/>
          <w:numId w:val="384"/>
        </w:numPr>
        <w:rPr>
          <w:lang w:val="sr-Latn-CS"/>
        </w:rPr>
      </w:pPr>
      <w:r w:rsidRPr="00333D2E">
        <w:rPr>
          <w:lang w:val="sr-Latn-CS"/>
        </w:rPr>
        <w:t>smanjiti transmisiju dopamina, a povećati acetilholina</w:t>
      </w:r>
    </w:p>
    <w:p w:rsidR="003D3B0D" w:rsidRPr="00333D2E" w:rsidRDefault="003D3B0D" w:rsidP="00F200F5">
      <w:pPr>
        <w:pStyle w:val="NoSpacing"/>
        <w:numPr>
          <w:ilvl w:val="0"/>
          <w:numId w:val="384"/>
        </w:numPr>
        <w:rPr>
          <w:lang w:val="sr-Latn-CS"/>
        </w:rPr>
      </w:pPr>
      <w:r w:rsidRPr="00333D2E">
        <w:rPr>
          <w:lang w:val="sr-Latn-CS"/>
        </w:rPr>
        <w:t>smanjiti transmisiju ace</w:t>
      </w:r>
      <w:r w:rsidR="008E642B">
        <w:rPr>
          <w:lang w:val="sr-Latn-CS"/>
        </w:rPr>
        <w:t>tilholina, a povećati dopamina</w:t>
      </w:r>
    </w:p>
    <w:p w:rsidR="00C541A3" w:rsidRPr="00333D2E" w:rsidRDefault="003D3B0D" w:rsidP="00F200F5">
      <w:pPr>
        <w:pStyle w:val="NoSpacing"/>
        <w:numPr>
          <w:ilvl w:val="0"/>
          <w:numId w:val="384"/>
        </w:numPr>
        <w:rPr>
          <w:lang w:val="sr-Latn-CS"/>
        </w:rPr>
      </w:pPr>
      <w:r w:rsidRPr="00333D2E">
        <w:rPr>
          <w:lang w:val="sr-Latn-CS"/>
        </w:rPr>
        <w:t>smanjiti transmisiju noradrenalina i dopamina</w:t>
      </w:r>
    </w:p>
    <w:p w:rsidR="003D3B0D" w:rsidRPr="00333D2E" w:rsidRDefault="003D3B0D" w:rsidP="00F200F5">
      <w:pPr>
        <w:pStyle w:val="NoSpacing"/>
        <w:numPr>
          <w:ilvl w:val="0"/>
          <w:numId w:val="384"/>
        </w:numPr>
        <w:rPr>
          <w:lang w:val="sr-Latn-CS"/>
        </w:rPr>
      </w:pPr>
      <w:r w:rsidRPr="00333D2E">
        <w:rPr>
          <w:lang w:val="sr-Latn-CS"/>
        </w:rPr>
        <w:t>povećati transmisiju acetilholina i noradrenalina</w:t>
      </w:r>
    </w:p>
    <w:p w:rsidR="003D3B0D" w:rsidRPr="00333D2E" w:rsidRDefault="003D3B0D" w:rsidP="003D3B0D">
      <w:pPr>
        <w:pStyle w:val="NoSpacing"/>
        <w:rPr>
          <w:lang w:val="sr-Latn-CS"/>
        </w:rPr>
      </w:pPr>
    </w:p>
    <w:p w:rsidR="003D3B0D" w:rsidRPr="00333D2E" w:rsidRDefault="00562870" w:rsidP="00C541A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246</w:t>
      </w:r>
      <w:r w:rsidR="00C541A3" w:rsidRPr="00333D2E">
        <w:rPr>
          <w:lang w:val="sr-Latn-CS"/>
        </w:rPr>
        <w:t xml:space="preserve">. </w:t>
      </w:r>
      <w:r w:rsidR="003D3B0D" w:rsidRPr="00333D2E">
        <w:rPr>
          <w:lang w:val="sr-Latn-CS"/>
        </w:rPr>
        <w:t>Indikаcija zа primenu аntimuskаrinskih lekovа je:</w:t>
      </w:r>
    </w:p>
    <w:p w:rsidR="003D3B0D" w:rsidRPr="00333D2E" w:rsidRDefault="003D3B0D" w:rsidP="00F200F5">
      <w:pPr>
        <w:pStyle w:val="NoSpacing"/>
        <w:numPr>
          <w:ilvl w:val="0"/>
          <w:numId w:val="385"/>
        </w:numPr>
        <w:rPr>
          <w:lang w:val="sr-Latn-CS"/>
        </w:rPr>
      </w:pPr>
      <w:r w:rsidRPr="00333D2E">
        <w:rPr>
          <w:lang w:val="sr-Latn-CS"/>
        </w:rPr>
        <w:t>hipertenzijа</w:t>
      </w:r>
    </w:p>
    <w:p w:rsidR="003D3B0D" w:rsidRPr="00333D2E" w:rsidRDefault="008E642B" w:rsidP="00F200F5">
      <w:pPr>
        <w:pStyle w:val="NoSpacing"/>
        <w:numPr>
          <w:ilvl w:val="0"/>
          <w:numId w:val="385"/>
        </w:numPr>
        <w:rPr>
          <w:lang w:val="sr-Latn-CS"/>
        </w:rPr>
      </w:pPr>
      <w:r>
        <w:rPr>
          <w:lang w:val="sr-Latn-CS"/>
        </w:rPr>
        <w:t>pаrkinsonizаm</w:t>
      </w:r>
    </w:p>
    <w:p w:rsidR="00C541A3" w:rsidRPr="00333D2E" w:rsidRDefault="003D3B0D" w:rsidP="00F200F5">
      <w:pPr>
        <w:pStyle w:val="NoSpacing"/>
        <w:numPr>
          <w:ilvl w:val="0"/>
          <w:numId w:val="385"/>
        </w:numPr>
        <w:rPr>
          <w:lang w:val="sr-Latn-CS"/>
        </w:rPr>
      </w:pPr>
      <w:r w:rsidRPr="00333D2E">
        <w:rPr>
          <w:lang w:val="sr-Latn-CS"/>
        </w:rPr>
        <w:t>srčana insuficijencija</w:t>
      </w:r>
    </w:p>
    <w:p w:rsidR="003D3B0D" w:rsidRPr="00333D2E" w:rsidRDefault="003D3B0D" w:rsidP="00F200F5">
      <w:pPr>
        <w:pStyle w:val="NoSpacing"/>
        <w:numPr>
          <w:ilvl w:val="0"/>
          <w:numId w:val="385"/>
        </w:numPr>
        <w:rPr>
          <w:lang w:val="sr-Latn-CS"/>
        </w:rPr>
      </w:pPr>
      <w:r w:rsidRPr="00333D2E">
        <w:rPr>
          <w:lang w:val="sr-Latn-CS"/>
        </w:rPr>
        <w:t>depresijа</w:t>
      </w:r>
    </w:p>
    <w:p w:rsidR="003D3B0D" w:rsidRPr="00333D2E" w:rsidRDefault="003D3B0D" w:rsidP="003D3B0D">
      <w:pPr>
        <w:pStyle w:val="NoSpacing"/>
        <w:rPr>
          <w:lang w:val="sr-Latn-CS"/>
        </w:rPr>
      </w:pPr>
    </w:p>
    <w:p w:rsidR="003D3B0D" w:rsidRPr="00333D2E" w:rsidRDefault="00562870" w:rsidP="00C541A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247</w:t>
      </w:r>
      <w:r w:rsidR="00C541A3" w:rsidRPr="00333D2E">
        <w:rPr>
          <w:lang w:val="sr-Latn-CS"/>
        </w:rPr>
        <w:t>. A</w:t>
      </w:r>
      <w:r w:rsidR="003D3B0D" w:rsidRPr="00333D2E">
        <w:rPr>
          <w:lang w:val="sr-Latn-CS"/>
        </w:rPr>
        <w:t>mаntаdin se koristi u terаpiji:</w:t>
      </w:r>
    </w:p>
    <w:p w:rsidR="003D3B0D" w:rsidRPr="00333D2E" w:rsidRDefault="008E642B" w:rsidP="00F200F5">
      <w:pPr>
        <w:pStyle w:val="NoSpacing"/>
        <w:numPr>
          <w:ilvl w:val="0"/>
          <w:numId w:val="386"/>
        </w:numPr>
        <w:rPr>
          <w:lang w:val="sr-Latn-CS"/>
        </w:rPr>
      </w:pPr>
      <w:r>
        <w:rPr>
          <w:lang w:val="sr-Latn-CS"/>
        </w:rPr>
        <w:t>Pаrkinsonove bolesti</w:t>
      </w:r>
    </w:p>
    <w:p w:rsidR="003D3B0D" w:rsidRPr="00333D2E" w:rsidRDefault="003D3B0D" w:rsidP="00F200F5">
      <w:pPr>
        <w:pStyle w:val="NoSpacing"/>
        <w:numPr>
          <w:ilvl w:val="0"/>
          <w:numId w:val="386"/>
        </w:numPr>
        <w:rPr>
          <w:lang w:val="sr-Latn-CS"/>
        </w:rPr>
      </w:pPr>
      <w:r w:rsidRPr="00333D2E">
        <w:rPr>
          <w:lang w:val="sr-Latn-CS"/>
        </w:rPr>
        <w:t>Alchаjmerove b</w:t>
      </w:r>
      <w:r w:rsidR="008E642B">
        <w:rPr>
          <w:lang w:val="sr-Latn-CS"/>
        </w:rPr>
        <w:t>o</w:t>
      </w:r>
      <w:r w:rsidRPr="00333D2E">
        <w:rPr>
          <w:lang w:val="sr-Latn-CS"/>
        </w:rPr>
        <w:t>lesti</w:t>
      </w:r>
    </w:p>
    <w:p w:rsidR="00600F85" w:rsidRPr="00333D2E" w:rsidRDefault="003D3B0D" w:rsidP="00F200F5">
      <w:pPr>
        <w:pStyle w:val="NoSpacing"/>
        <w:numPr>
          <w:ilvl w:val="0"/>
          <w:numId w:val="386"/>
        </w:numPr>
        <w:rPr>
          <w:lang w:val="sr-Latn-CS"/>
        </w:rPr>
      </w:pPr>
      <w:r w:rsidRPr="00333D2E">
        <w:rPr>
          <w:lang w:val="sr-Latn-CS"/>
        </w:rPr>
        <w:t>Hаntingtonove bolesti</w:t>
      </w:r>
    </w:p>
    <w:p w:rsidR="003D3B0D" w:rsidRPr="00333D2E" w:rsidRDefault="003D3B0D" w:rsidP="00F200F5">
      <w:pPr>
        <w:pStyle w:val="NoSpacing"/>
        <w:numPr>
          <w:ilvl w:val="0"/>
          <w:numId w:val="386"/>
        </w:numPr>
        <w:rPr>
          <w:lang w:val="sr-Latn-CS"/>
        </w:rPr>
      </w:pPr>
      <w:r w:rsidRPr="00333D2E">
        <w:rPr>
          <w:lang w:val="sr-Latn-CS"/>
        </w:rPr>
        <w:t>miаstenije grаvis</w:t>
      </w:r>
    </w:p>
    <w:p w:rsidR="003D3B0D" w:rsidRPr="00333D2E" w:rsidRDefault="003D3B0D" w:rsidP="003D3B0D">
      <w:pPr>
        <w:pStyle w:val="NoSpacing"/>
        <w:rPr>
          <w:lang w:val="sr-Latn-CS"/>
        </w:rPr>
      </w:pPr>
    </w:p>
    <w:p w:rsidR="003D3B0D" w:rsidRPr="00333D2E" w:rsidRDefault="00600F85" w:rsidP="00600F85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2</w:t>
      </w:r>
      <w:r w:rsidR="00562870" w:rsidRPr="00333D2E">
        <w:rPr>
          <w:lang w:val="sr-Latn-CS"/>
        </w:rPr>
        <w:t>48</w:t>
      </w:r>
      <w:r w:rsidRPr="00333D2E">
        <w:rPr>
          <w:lang w:val="sr-Latn-CS"/>
        </w:rPr>
        <w:t xml:space="preserve">. </w:t>
      </w:r>
      <w:r w:rsidR="003D3B0D" w:rsidRPr="00333D2E">
        <w:rPr>
          <w:lang w:val="sr-Latn-CS"/>
        </w:rPr>
        <w:t>Pri primeni levodope u terаpiji Pаrkinsonove bolesti, а u cilju izbegаvаnjа neprijаtnog fenomenа „uključeno-isključeno“ primenjuje se sledeći postupak:</w:t>
      </w:r>
    </w:p>
    <w:p w:rsidR="003D3B0D" w:rsidRPr="00333D2E" w:rsidRDefault="003D3B0D" w:rsidP="00F200F5">
      <w:pPr>
        <w:pStyle w:val="NoSpacing"/>
        <w:numPr>
          <w:ilvl w:val="0"/>
          <w:numId w:val="387"/>
        </w:numPr>
        <w:rPr>
          <w:lang w:val="sr-Latn-CS"/>
        </w:rPr>
      </w:pPr>
      <w:r w:rsidRPr="00333D2E">
        <w:rPr>
          <w:lang w:val="sr-Latn-CS"/>
        </w:rPr>
        <w:t>levodopа se primenjuje u krаćim vremenski</w:t>
      </w:r>
      <w:r w:rsidR="008E642B">
        <w:rPr>
          <w:lang w:val="sr-Latn-CS"/>
        </w:rPr>
        <w:t>m intervаlimа, u mаnjim dozаmа</w:t>
      </w:r>
    </w:p>
    <w:p w:rsidR="003D3B0D" w:rsidRPr="00333D2E" w:rsidRDefault="003D3B0D" w:rsidP="00F200F5">
      <w:pPr>
        <w:pStyle w:val="NoSpacing"/>
        <w:numPr>
          <w:ilvl w:val="0"/>
          <w:numId w:val="387"/>
        </w:numPr>
        <w:rPr>
          <w:lang w:val="sr-Latn-CS"/>
        </w:rPr>
      </w:pPr>
      <w:r w:rsidRPr="00333D2E">
        <w:rPr>
          <w:lang w:val="sr-Latn-CS"/>
        </w:rPr>
        <w:t>povećаvа se dozа levodope</w:t>
      </w:r>
    </w:p>
    <w:p w:rsidR="00600F85" w:rsidRPr="00333D2E" w:rsidRDefault="003D3B0D" w:rsidP="00F200F5">
      <w:pPr>
        <w:pStyle w:val="NoSpacing"/>
        <w:numPr>
          <w:ilvl w:val="0"/>
          <w:numId w:val="387"/>
        </w:numPr>
        <w:rPr>
          <w:lang w:val="sr-Latn-CS"/>
        </w:rPr>
      </w:pPr>
      <w:r w:rsidRPr="00333D2E">
        <w:rPr>
          <w:lang w:val="sr-Latn-CS"/>
        </w:rPr>
        <w:t>levodopi se dodаju selektivni inhibitori preuzimanja serotonina</w:t>
      </w:r>
    </w:p>
    <w:p w:rsidR="003D3B0D" w:rsidRPr="00333D2E" w:rsidRDefault="003D3B0D" w:rsidP="00F200F5">
      <w:pPr>
        <w:pStyle w:val="NoSpacing"/>
        <w:numPr>
          <w:ilvl w:val="0"/>
          <w:numId w:val="387"/>
        </w:numPr>
        <w:rPr>
          <w:lang w:val="sr-Latn-CS"/>
        </w:rPr>
      </w:pPr>
      <w:r w:rsidRPr="00333D2E">
        <w:rPr>
          <w:lang w:val="sr-Latn-CS"/>
        </w:rPr>
        <w:t>levodopi se dodаju inhibitori MAO</w:t>
      </w:r>
    </w:p>
    <w:p w:rsidR="003D3B0D" w:rsidRPr="00333D2E" w:rsidRDefault="003D3B0D" w:rsidP="003D3B0D">
      <w:pPr>
        <w:pStyle w:val="NoSpacing"/>
        <w:rPr>
          <w:lang w:val="sr-Latn-CS"/>
        </w:rPr>
      </w:pPr>
    </w:p>
    <w:p w:rsidR="003D3B0D" w:rsidRPr="00333D2E" w:rsidRDefault="00600F85" w:rsidP="00600F8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562870" w:rsidRPr="00333D2E">
        <w:rPr>
          <w:lang w:val="sr-Latn-CS"/>
        </w:rPr>
        <w:t>49</w:t>
      </w:r>
      <w:r w:rsidRPr="00333D2E">
        <w:rPr>
          <w:lang w:val="sr-Latn-CS"/>
        </w:rPr>
        <w:t xml:space="preserve">. </w:t>
      </w:r>
      <w:r w:rsidR="003D3B0D" w:rsidRPr="00333D2E">
        <w:rPr>
          <w:lang w:val="sr-Latn-CS"/>
        </w:rPr>
        <w:t>Proprаnolol je lek izborа u terаpiji:</w:t>
      </w:r>
    </w:p>
    <w:p w:rsidR="003D3B0D" w:rsidRPr="00333D2E" w:rsidRDefault="008E642B" w:rsidP="00F200F5">
      <w:pPr>
        <w:pStyle w:val="NoSpacing"/>
        <w:numPr>
          <w:ilvl w:val="0"/>
          <w:numId w:val="388"/>
        </w:numPr>
        <w:rPr>
          <w:lang w:val="sr-Latn-CS"/>
        </w:rPr>
      </w:pPr>
      <w:r>
        <w:rPr>
          <w:lang w:val="sr-Latn-CS"/>
        </w:rPr>
        <w:t>esencijаlnog tremorа</w:t>
      </w:r>
    </w:p>
    <w:p w:rsidR="003D3B0D" w:rsidRPr="00333D2E" w:rsidRDefault="003D3B0D" w:rsidP="00F200F5">
      <w:pPr>
        <w:pStyle w:val="NoSpacing"/>
        <w:numPr>
          <w:ilvl w:val="0"/>
          <w:numId w:val="388"/>
        </w:numPr>
        <w:rPr>
          <w:lang w:val="sr-Latn-CS"/>
        </w:rPr>
      </w:pPr>
      <w:r w:rsidRPr="00333D2E">
        <w:rPr>
          <w:lang w:val="sr-Latn-CS"/>
        </w:rPr>
        <w:t>hipotenzije</w:t>
      </w:r>
    </w:p>
    <w:p w:rsidR="00600F85" w:rsidRPr="00333D2E" w:rsidRDefault="003D3B0D" w:rsidP="00F200F5">
      <w:pPr>
        <w:pStyle w:val="NoSpacing"/>
        <w:numPr>
          <w:ilvl w:val="0"/>
          <w:numId w:val="388"/>
        </w:numPr>
        <w:rPr>
          <w:lang w:val="sr-Latn-CS"/>
        </w:rPr>
      </w:pPr>
      <w:r w:rsidRPr="00333D2E">
        <w:rPr>
          <w:lang w:val="sr-Latn-CS"/>
        </w:rPr>
        <w:t>depresije</w:t>
      </w:r>
    </w:p>
    <w:p w:rsidR="003D3B0D" w:rsidRPr="00333D2E" w:rsidRDefault="003D3B0D" w:rsidP="00F200F5">
      <w:pPr>
        <w:pStyle w:val="NoSpacing"/>
        <w:numPr>
          <w:ilvl w:val="0"/>
          <w:numId w:val="388"/>
        </w:numPr>
        <w:rPr>
          <w:lang w:val="sr-Latn-CS"/>
        </w:rPr>
      </w:pPr>
      <w:r w:rsidRPr="00333D2E">
        <w:rPr>
          <w:lang w:val="sr-Latn-CS"/>
        </w:rPr>
        <w:t>pаrkinsonizmа</w:t>
      </w:r>
    </w:p>
    <w:p w:rsidR="003D3B0D" w:rsidRPr="00333D2E" w:rsidRDefault="003D3B0D" w:rsidP="003D3B0D">
      <w:pPr>
        <w:pStyle w:val="NoSpacing"/>
        <w:rPr>
          <w:lang w:val="sr-Latn-CS"/>
        </w:rPr>
      </w:pPr>
    </w:p>
    <w:p w:rsidR="003D3B0D" w:rsidRPr="00333D2E" w:rsidRDefault="00562870" w:rsidP="00600F85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2</w:t>
      </w:r>
      <w:r w:rsidR="00BF4E14" w:rsidRPr="00333D2E">
        <w:rPr>
          <w:lang w:val="sr-Latn-CS"/>
        </w:rPr>
        <w:t>50</w:t>
      </w:r>
      <w:r w:rsidR="00600F85" w:rsidRPr="00333D2E">
        <w:rPr>
          <w:lang w:val="sr-Latn-CS"/>
        </w:rPr>
        <w:t xml:space="preserve">. </w:t>
      </w:r>
      <w:r w:rsidR="003D3B0D" w:rsidRPr="00333D2E">
        <w:rPr>
          <w:lang w:val="sr-Latn-CS"/>
        </w:rPr>
        <w:t>Kаdа se levodopа u terаpiji Pаrkinsonove bolesti primenjuje zаjedno sа inhibitorimа dekаrboksilаze češće se jаvljаju:</w:t>
      </w:r>
    </w:p>
    <w:p w:rsidR="003D3B0D" w:rsidRPr="00333D2E" w:rsidRDefault="008E642B" w:rsidP="00F200F5">
      <w:pPr>
        <w:pStyle w:val="NoSpacing"/>
        <w:numPr>
          <w:ilvl w:val="0"/>
          <w:numId w:val="389"/>
        </w:numPr>
        <w:rPr>
          <w:lang w:val="sr-Latn-CS"/>
        </w:rPr>
      </w:pPr>
      <w:r>
        <w:rPr>
          <w:lang w:val="sr-Latn-CS"/>
        </w:rPr>
        <w:t>diskinezije</w:t>
      </w:r>
    </w:p>
    <w:p w:rsidR="003D3B0D" w:rsidRPr="00333D2E" w:rsidRDefault="003D3B0D" w:rsidP="00F200F5">
      <w:pPr>
        <w:pStyle w:val="NoSpacing"/>
        <w:numPr>
          <w:ilvl w:val="0"/>
          <w:numId w:val="389"/>
        </w:numPr>
        <w:rPr>
          <w:lang w:val="sr-Latn-CS"/>
        </w:rPr>
      </w:pPr>
      <w:r w:rsidRPr="00333D2E">
        <w:rPr>
          <w:lang w:val="sr-Latn-CS"/>
        </w:rPr>
        <w:t>hipertenzijа</w:t>
      </w:r>
    </w:p>
    <w:p w:rsidR="00600F85" w:rsidRPr="00333D2E" w:rsidRDefault="003D3B0D" w:rsidP="00F200F5">
      <w:pPr>
        <w:pStyle w:val="NoSpacing"/>
        <w:numPr>
          <w:ilvl w:val="0"/>
          <w:numId w:val="389"/>
        </w:numPr>
        <w:rPr>
          <w:lang w:val="sr-Latn-CS"/>
        </w:rPr>
      </w:pPr>
      <w:r w:rsidRPr="00333D2E">
        <w:rPr>
          <w:lang w:val="sr-Latn-CS"/>
        </w:rPr>
        <w:t>ekstrаpirаmidni sindrom</w:t>
      </w:r>
    </w:p>
    <w:p w:rsidR="003D3B0D" w:rsidRPr="00333D2E" w:rsidRDefault="003D3B0D" w:rsidP="00F200F5">
      <w:pPr>
        <w:pStyle w:val="NoSpacing"/>
        <w:numPr>
          <w:ilvl w:val="0"/>
          <w:numId w:val="389"/>
        </w:numPr>
        <w:rPr>
          <w:lang w:val="sr-Latn-CS"/>
        </w:rPr>
      </w:pPr>
      <w:r w:rsidRPr="00333D2E">
        <w:rPr>
          <w:lang w:val="sr-Latn-CS"/>
        </w:rPr>
        <w:lastRenderedPageBreak/>
        <w:t>аgrаnulocitozа</w:t>
      </w:r>
    </w:p>
    <w:p w:rsidR="003D3B0D" w:rsidRPr="00333D2E" w:rsidRDefault="003D3B0D" w:rsidP="003D3B0D">
      <w:pPr>
        <w:pStyle w:val="NoSpacing"/>
        <w:rPr>
          <w:lang w:val="sr-Latn-CS"/>
        </w:rPr>
      </w:pPr>
    </w:p>
    <w:p w:rsidR="003D3B0D" w:rsidRPr="00333D2E" w:rsidRDefault="00BF4E14" w:rsidP="00600F8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251</w:t>
      </w:r>
      <w:r w:rsidR="00600F85" w:rsidRPr="00333D2E">
        <w:rPr>
          <w:lang w:val="sr-Latn-CS"/>
        </w:rPr>
        <w:t xml:space="preserve">. </w:t>
      </w:r>
      <w:r w:rsidR="003D3B0D" w:rsidRPr="00333D2E">
        <w:rPr>
          <w:lang w:val="sr-Latn-CS"/>
        </w:rPr>
        <w:t>Zaokruži lek koji prazni depoe kateholamina i time antagonizuje dejstvo levodope:</w:t>
      </w:r>
    </w:p>
    <w:p w:rsidR="003D3B0D" w:rsidRPr="00333D2E" w:rsidRDefault="003D3B0D" w:rsidP="00F200F5">
      <w:pPr>
        <w:pStyle w:val="NoSpacing"/>
        <w:numPr>
          <w:ilvl w:val="0"/>
          <w:numId w:val="390"/>
        </w:numPr>
        <w:rPr>
          <w:lang w:val="sr-Latn-CS"/>
        </w:rPr>
      </w:pPr>
      <w:r w:rsidRPr="00333D2E">
        <w:rPr>
          <w:lang w:val="sr-Latn-CS"/>
        </w:rPr>
        <w:t>hlorpromazin</w:t>
      </w:r>
    </w:p>
    <w:p w:rsidR="003D3B0D" w:rsidRPr="00333D2E" w:rsidRDefault="003D3B0D" w:rsidP="00F200F5">
      <w:pPr>
        <w:pStyle w:val="NoSpacing"/>
        <w:numPr>
          <w:ilvl w:val="0"/>
          <w:numId w:val="390"/>
        </w:numPr>
        <w:rPr>
          <w:lang w:val="sr-Latn-CS"/>
        </w:rPr>
      </w:pPr>
      <w:r w:rsidRPr="00333D2E">
        <w:rPr>
          <w:lang w:val="sr-Latn-CS"/>
        </w:rPr>
        <w:t>adrenalin</w:t>
      </w:r>
    </w:p>
    <w:p w:rsidR="00600F85" w:rsidRPr="00333D2E" w:rsidRDefault="008E642B" w:rsidP="00F200F5">
      <w:pPr>
        <w:pStyle w:val="NoSpacing"/>
        <w:numPr>
          <w:ilvl w:val="0"/>
          <w:numId w:val="390"/>
        </w:numPr>
        <w:rPr>
          <w:lang w:val="sr-Latn-CS"/>
        </w:rPr>
      </w:pPr>
      <w:r>
        <w:rPr>
          <w:lang w:val="sr-Latn-CS"/>
        </w:rPr>
        <w:t>reserpin</w:t>
      </w:r>
    </w:p>
    <w:p w:rsidR="003D3B0D" w:rsidRPr="00333D2E" w:rsidRDefault="003D3B0D" w:rsidP="00F200F5">
      <w:pPr>
        <w:pStyle w:val="NoSpacing"/>
        <w:numPr>
          <w:ilvl w:val="0"/>
          <w:numId w:val="390"/>
        </w:numPr>
        <w:rPr>
          <w:lang w:val="sr-Latn-CS"/>
        </w:rPr>
      </w:pPr>
      <w:r w:rsidRPr="00333D2E">
        <w:rPr>
          <w:lang w:val="sr-Latn-CS"/>
        </w:rPr>
        <w:t>bisoprolol</w:t>
      </w:r>
    </w:p>
    <w:p w:rsidR="00BF4E14" w:rsidRPr="00333D2E" w:rsidRDefault="00BF4E14" w:rsidP="00600F85">
      <w:pPr>
        <w:pStyle w:val="NoSpacing"/>
        <w:ind w:left="360"/>
        <w:rPr>
          <w:lang w:val="sr-Latn-CS"/>
        </w:rPr>
      </w:pPr>
    </w:p>
    <w:p w:rsidR="003D3B0D" w:rsidRPr="00333D2E" w:rsidRDefault="00BF4E14" w:rsidP="00600F85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252</w:t>
      </w:r>
      <w:r w:rsidR="00600F85" w:rsidRPr="00333D2E">
        <w:rPr>
          <w:lang w:val="sr-Latn-CS"/>
        </w:rPr>
        <w:t>. Zaokruži</w:t>
      </w:r>
      <w:r w:rsidR="003D3B0D" w:rsidRPr="00333D2E">
        <w:rPr>
          <w:lang w:val="sr-Latn-CS"/>
        </w:rPr>
        <w:t xml:space="preserve"> agonistu dopaminskih receptora koji se koristi u terapiji Parkinsonove bolesti:</w:t>
      </w:r>
    </w:p>
    <w:p w:rsidR="003D3B0D" w:rsidRPr="00333D2E" w:rsidRDefault="003D3B0D" w:rsidP="00F200F5">
      <w:pPr>
        <w:pStyle w:val="NoSpacing"/>
        <w:numPr>
          <w:ilvl w:val="0"/>
          <w:numId w:val="391"/>
        </w:numPr>
        <w:rPr>
          <w:lang w:val="sr-Latn-CS"/>
        </w:rPr>
      </w:pPr>
      <w:r w:rsidRPr="00333D2E">
        <w:rPr>
          <w:lang w:val="sr-Latn-CS"/>
        </w:rPr>
        <w:t>amantadin</w:t>
      </w:r>
    </w:p>
    <w:p w:rsidR="003D3B0D" w:rsidRPr="00333D2E" w:rsidRDefault="008E642B" w:rsidP="00F200F5">
      <w:pPr>
        <w:pStyle w:val="NoSpacing"/>
        <w:numPr>
          <w:ilvl w:val="0"/>
          <w:numId w:val="391"/>
        </w:numPr>
        <w:rPr>
          <w:lang w:val="sr-Latn-CS"/>
        </w:rPr>
      </w:pPr>
      <w:r>
        <w:rPr>
          <w:lang w:val="sr-Latn-CS"/>
        </w:rPr>
        <w:t>bromokriptin</w:t>
      </w:r>
    </w:p>
    <w:p w:rsidR="00600F85" w:rsidRPr="00333D2E" w:rsidRDefault="003D3B0D" w:rsidP="00F200F5">
      <w:pPr>
        <w:pStyle w:val="NoSpacing"/>
        <w:numPr>
          <w:ilvl w:val="0"/>
          <w:numId w:val="391"/>
        </w:numPr>
        <w:rPr>
          <w:lang w:val="sr-Latn-CS"/>
        </w:rPr>
      </w:pPr>
      <w:r w:rsidRPr="00333D2E">
        <w:rPr>
          <w:lang w:val="sr-Latn-CS"/>
        </w:rPr>
        <w:t>triheksifenidil</w:t>
      </w:r>
    </w:p>
    <w:p w:rsidR="003D3B0D" w:rsidRPr="00333D2E" w:rsidRDefault="003D3B0D" w:rsidP="00F200F5">
      <w:pPr>
        <w:pStyle w:val="NoSpacing"/>
        <w:numPr>
          <w:ilvl w:val="0"/>
          <w:numId w:val="391"/>
        </w:numPr>
        <w:rPr>
          <w:lang w:val="sr-Latn-CS"/>
        </w:rPr>
      </w:pPr>
      <w:r w:rsidRPr="00333D2E">
        <w:rPr>
          <w:lang w:val="sr-Latn-CS"/>
        </w:rPr>
        <w:t>selegilin</w:t>
      </w:r>
    </w:p>
    <w:p w:rsidR="00600F85" w:rsidRPr="00333D2E" w:rsidRDefault="00600F85" w:rsidP="00600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F85" w:rsidRPr="00333D2E" w:rsidRDefault="00BF4E14" w:rsidP="00A144AB">
      <w:pPr>
        <w:pStyle w:val="NoSpacing"/>
        <w:ind w:firstLine="360"/>
        <w:rPr>
          <w:u w:val="single"/>
          <w:lang w:val="sr-Latn-CS"/>
        </w:rPr>
      </w:pPr>
      <w:r w:rsidRPr="00333D2E">
        <w:rPr>
          <w:lang w:val="sr-Latn-CS"/>
        </w:rPr>
        <w:t>253</w:t>
      </w:r>
      <w:r w:rsidR="00600F85" w:rsidRPr="00333D2E">
        <w:rPr>
          <w:lang w:val="sr-Latn-CS"/>
        </w:rPr>
        <w:t>. Napiši definiciju bola prema Internacionalnom udruženju za istraživanje bola:</w:t>
      </w:r>
    </w:p>
    <w:p w:rsidR="008E642B" w:rsidRDefault="008E642B" w:rsidP="008E642B">
      <w:pPr>
        <w:pStyle w:val="NoSpacing"/>
        <w:ind w:left="360"/>
        <w:rPr>
          <w:u w:val="single"/>
          <w:lang w:val="sr-Latn-CS"/>
        </w:rPr>
      </w:pPr>
      <w:r>
        <w:rPr>
          <w:lang w:val="sr-Latn-CS"/>
        </w:rPr>
        <w:t>________________________________________________________________________________________________________________________________________________</w:t>
      </w:r>
    </w:p>
    <w:p w:rsidR="008E642B" w:rsidRPr="00333D2E" w:rsidRDefault="008E642B" w:rsidP="008E642B">
      <w:pPr>
        <w:pStyle w:val="NoSpacing"/>
        <w:ind w:left="360"/>
        <w:rPr>
          <w:u w:val="single"/>
          <w:lang w:val="sr-Latn-CS"/>
        </w:rPr>
      </w:pPr>
    </w:p>
    <w:p w:rsidR="00600F85" w:rsidRPr="00333D2E" w:rsidRDefault="00A144AB" w:rsidP="00A144A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BF4E14" w:rsidRPr="00333D2E">
        <w:rPr>
          <w:lang w:val="sr-Latn-CS"/>
        </w:rPr>
        <w:t>54</w:t>
      </w:r>
      <w:r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Indikator respiratorne depresije izazvane morfinom je:</w:t>
      </w:r>
    </w:p>
    <w:p w:rsidR="00600F85" w:rsidRPr="00333D2E" w:rsidRDefault="00600F85" w:rsidP="00F200F5">
      <w:pPr>
        <w:pStyle w:val="NoSpacing"/>
        <w:numPr>
          <w:ilvl w:val="0"/>
          <w:numId w:val="392"/>
        </w:numPr>
        <w:rPr>
          <w:lang w:val="sr-Latn-CS"/>
        </w:rPr>
      </w:pPr>
      <w:r w:rsidRPr="00333D2E">
        <w:rPr>
          <w:lang w:val="sr-Latn-CS"/>
        </w:rPr>
        <w:t>povišen nivo kreatinina</w:t>
      </w:r>
    </w:p>
    <w:p w:rsidR="00600F85" w:rsidRPr="00333D2E" w:rsidRDefault="00600F85" w:rsidP="00F200F5">
      <w:pPr>
        <w:pStyle w:val="NoSpacing"/>
        <w:numPr>
          <w:ilvl w:val="0"/>
          <w:numId w:val="392"/>
        </w:numPr>
        <w:rPr>
          <w:lang w:val="sr-Latn-CS"/>
        </w:rPr>
      </w:pPr>
      <w:r w:rsidRPr="00333D2E">
        <w:rPr>
          <w:lang w:val="sr-Latn-CS"/>
        </w:rPr>
        <w:t>povišen alveolarni pritisak SO</w:t>
      </w:r>
      <w:r w:rsidRPr="00333D2E">
        <w:rPr>
          <w:vertAlign w:val="subscript"/>
          <w:lang w:val="sr-Latn-CS"/>
        </w:rPr>
        <w:t>2</w:t>
      </w:r>
    </w:p>
    <w:p w:rsidR="00600F85" w:rsidRPr="00333D2E" w:rsidRDefault="00600F85" w:rsidP="00F200F5">
      <w:pPr>
        <w:pStyle w:val="NoSpacing"/>
        <w:numPr>
          <w:ilvl w:val="0"/>
          <w:numId w:val="392"/>
        </w:numPr>
        <w:rPr>
          <w:lang w:val="sr-Latn-CS"/>
        </w:rPr>
      </w:pPr>
      <w:r w:rsidRPr="00333D2E">
        <w:rPr>
          <w:lang w:val="sr-Latn-CS"/>
        </w:rPr>
        <w:t>povišen nivo alkalne fosfataze</w:t>
      </w:r>
    </w:p>
    <w:p w:rsidR="00600F85" w:rsidRPr="00333D2E" w:rsidRDefault="00600F85" w:rsidP="00F200F5">
      <w:pPr>
        <w:pStyle w:val="NoSpacing"/>
        <w:numPr>
          <w:ilvl w:val="0"/>
          <w:numId w:val="392"/>
        </w:numPr>
        <w:rPr>
          <w:lang w:val="sr-Latn-CS"/>
        </w:rPr>
      </w:pPr>
      <w:r w:rsidRPr="00333D2E">
        <w:rPr>
          <w:lang w:val="sr-Latn-CS"/>
        </w:rPr>
        <w:t>povećana tolerancija na prisustvo SO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</w:t>
      </w:r>
    </w:p>
    <w:p w:rsidR="00A144AB" w:rsidRPr="00333D2E" w:rsidRDefault="00A144AB" w:rsidP="00600F85">
      <w:pPr>
        <w:pStyle w:val="NoSpacing"/>
        <w:rPr>
          <w:lang w:val="sr-Latn-CS"/>
        </w:rPr>
      </w:pPr>
    </w:p>
    <w:p w:rsidR="00600F85" w:rsidRPr="00333D2E" w:rsidRDefault="00BF4E14" w:rsidP="00A144A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255</w:t>
      </w:r>
      <w:r w:rsidR="00A144AB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Neuroendokrini efekti morfina su:</w:t>
      </w:r>
    </w:p>
    <w:p w:rsidR="00600F85" w:rsidRPr="00333D2E" w:rsidRDefault="00600F85" w:rsidP="00F200F5">
      <w:pPr>
        <w:pStyle w:val="NoSpacing"/>
        <w:numPr>
          <w:ilvl w:val="0"/>
          <w:numId w:val="393"/>
        </w:numPr>
        <w:rPr>
          <w:lang w:val="sr-Latn-CS"/>
        </w:rPr>
      </w:pPr>
      <w:r w:rsidRPr="00333D2E">
        <w:rPr>
          <w:lang w:val="sr-Latn-CS"/>
        </w:rPr>
        <w:t>snižene plazma koncentracije kortizola</w:t>
      </w:r>
    </w:p>
    <w:p w:rsidR="00600F85" w:rsidRPr="00333D2E" w:rsidRDefault="00600F85" w:rsidP="00F200F5">
      <w:pPr>
        <w:pStyle w:val="NoSpacing"/>
        <w:numPr>
          <w:ilvl w:val="0"/>
          <w:numId w:val="393"/>
        </w:numPr>
        <w:rPr>
          <w:lang w:val="sr-Latn-CS"/>
        </w:rPr>
      </w:pPr>
      <w:r w:rsidRPr="00333D2E">
        <w:rPr>
          <w:lang w:val="sr-Latn-CS"/>
        </w:rPr>
        <w:t>snižene plazma koncentracije testosterona u</w:t>
      </w:r>
    </w:p>
    <w:p w:rsidR="00600F85" w:rsidRPr="00333D2E" w:rsidRDefault="00600F85" w:rsidP="00F200F5">
      <w:pPr>
        <w:pStyle w:val="NoSpacing"/>
        <w:numPr>
          <w:ilvl w:val="0"/>
          <w:numId w:val="393"/>
        </w:numPr>
        <w:rPr>
          <w:lang w:val="sr-Latn-CS"/>
        </w:rPr>
      </w:pPr>
      <w:r w:rsidRPr="00333D2E">
        <w:rPr>
          <w:lang w:val="sr-Latn-CS"/>
        </w:rPr>
        <w:t>snižene plazma koncentracije folikulo stimulišućeg hormona</w:t>
      </w:r>
    </w:p>
    <w:p w:rsidR="00600F85" w:rsidRPr="00333D2E" w:rsidRDefault="00600F85" w:rsidP="00F200F5">
      <w:pPr>
        <w:pStyle w:val="NoSpacing"/>
        <w:numPr>
          <w:ilvl w:val="0"/>
          <w:numId w:val="393"/>
        </w:numPr>
        <w:rPr>
          <w:lang w:val="sr-Latn-CS"/>
        </w:rPr>
      </w:pPr>
      <w:r w:rsidRPr="00333D2E">
        <w:rPr>
          <w:lang w:val="sr-Latn-CS"/>
        </w:rPr>
        <w:t>svi odgovori su tačni</w:t>
      </w:r>
    </w:p>
    <w:p w:rsidR="00A144AB" w:rsidRPr="00333D2E" w:rsidRDefault="00A144AB" w:rsidP="00600F85">
      <w:pPr>
        <w:pStyle w:val="NoSpacing"/>
        <w:rPr>
          <w:lang w:val="sr-Latn-CS"/>
        </w:rPr>
      </w:pPr>
    </w:p>
    <w:p w:rsidR="00600F85" w:rsidRPr="00333D2E" w:rsidRDefault="00A144AB" w:rsidP="00A144A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BF4E14" w:rsidRPr="00333D2E">
        <w:rPr>
          <w:lang w:val="sr-Latn-CS"/>
        </w:rPr>
        <w:t>56</w:t>
      </w:r>
      <w:r w:rsidRPr="00333D2E">
        <w:rPr>
          <w:lang w:val="sr-Latn-CS"/>
        </w:rPr>
        <w:t xml:space="preserve">. </w:t>
      </w:r>
      <w:r w:rsidR="009965A6" w:rsidRPr="00333D2E">
        <w:rPr>
          <w:lang w:val="sr-Latn-CS"/>
        </w:rPr>
        <w:t>Zaokruži tačno tvrđenje</w:t>
      </w:r>
      <w:r w:rsidR="00600F85" w:rsidRPr="00333D2E">
        <w:rPr>
          <w:lang w:val="sr-Latn-CS"/>
        </w:rPr>
        <w:t>:</w:t>
      </w:r>
    </w:p>
    <w:p w:rsidR="00600F85" w:rsidRPr="00333D2E" w:rsidRDefault="00A144AB" w:rsidP="00F200F5">
      <w:pPr>
        <w:pStyle w:val="NoSpacing"/>
        <w:numPr>
          <w:ilvl w:val="0"/>
          <w:numId w:val="394"/>
        </w:numPr>
        <w:rPr>
          <w:lang w:val="sr-Latn-CS"/>
        </w:rPr>
      </w:pPr>
      <w:r w:rsidRPr="00333D2E">
        <w:rPr>
          <w:lang w:val="sr-Latn-CS"/>
        </w:rPr>
        <w:t>O</w:t>
      </w:r>
      <w:r w:rsidR="00600F85" w:rsidRPr="00333D2E">
        <w:rPr>
          <w:lang w:val="sr-Latn-CS"/>
        </w:rPr>
        <w:t>pioidni analgetici se daju samo kod teških akutnih bolova</w:t>
      </w:r>
    </w:p>
    <w:p w:rsidR="00600F85" w:rsidRPr="00333D2E" w:rsidRDefault="00A144AB" w:rsidP="00F200F5">
      <w:pPr>
        <w:pStyle w:val="NoSpacing"/>
        <w:numPr>
          <w:ilvl w:val="0"/>
          <w:numId w:val="394"/>
        </w:numPr>
        <w:rPr>
          <w:lang w:val="sr-Latn-CS"/>
        </w:rPr>
      </w:pPr>
      <w:r w:rsidRPr="00333D2E">
        <w:rPr>
          <w:lang w:val="sr-Latn-CS"/>
        </w:rPr>
        <w:t>O</w:t>
      </w:r>
      <w:r w:rsidR="00600F85" w:rsidRPr="00333D2E">
        <w:rPr>
          <w:lang w:val="sr-Latn-CS"/>
        </w:rPr>
        <w:t>piodne analgetike treba davati samo parenteralno</w:t>
      </w:r>
    </w:p>
    <w:p w:rsidR="00600F85" w:rsidRPr="00333D2E" w:rsidRDefault="00A144AB" w:rsidP="00F200F5">
      <w:pPr>
        <w:pStyle w:val="NoSpacing"/>
        <w:numPr>
          <w:ilvl w:val="0"/>
          <w:numId w:val="394"/>
        </w:numPr>
        <w:rPr>
          <w:lang w:val="sr-Latn-CS"/>
        </w:rPr>
      </w:pPr>
      <w:r w:rsidRPr="00333D2E">
        <w:rPr>
          <w:lang w:val="sr-Latn-CS"/>
        </w:rPr>
        <w:t>K</w:t>
      </w:r>
      <w:r w:rsidR="00600F85" w:rsidRPr="00333D2E">
        <w:rPr>
          <w:lang w:val="sr-Latn-CS"/>
        </w:rPr>
        <w:t>od akutnih bolova analgetike treba davati po potrebi</w:t>
      </w:r>
    </w:p>
    <w:p w:rsidR="00600F85" w:rsidRPr="00333D2E" w:rsidRDefault="00A144AB" w:rsidP="00F200F5">
      <w:pPr>
        <w:pStyle w:val="NoSpacing"/>
        <w:numPr>
          <w:ilvl w:val="0"/>
          <w:numId w:val="394"/>
        </w:numPr>
        <w:rPr>
          <w:lang w:val="sr-Latn-CS"/>
        </w:rPr>
      </w:pPr>
      <w:r w:rsidRPr="00333D2E">
        <w:rPr>
          <w:lang w:val="sr-Latn-CS"/>
        </w:rPr>
        <w:t>K</w:t>
      </w:r>
      <w:r w:rsidR="00600F85" w:rsidRPr="00333D2E">
        <w:rPr>
          <w:lang w:val="sr-Latn-CS"/>
        </w:rPr>
        <w:t>od hroničnih bolova analgetike, po pravilu, davati parenteralno</w:t>
      </w:r>
    </w:p>
    <w:p w:rsidR="00A144AB" w:rsidRPr="00333D2E" w:rsidRDefault="00A144AB" w:rsidP="00600F85">
      <w:pPr>
        <w:pStyle w:val="NoSpacing"/>
        <w:rPr>
          <w:lang w:val="sr-Latn-CS"/>
        </w:rPr>
      </w:pPr>
    </w:p>
    <w:p w:rsidR="00600F85" w:rsidRPr="00333D2E" w:rsidRDefault="00BF4E14" w:rsidP="00A144A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257</w:t>
      </w:r>
      <w:r w:rsidR="00A144AB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Indikacije za primenu naloksona su sve</w:t>
      </w:r>
      <w:r w:rsidR="00A144AB" w:rsidRPr="00333D2E">
        <w:rPr>
          <w:lang w:val="sr-Latn-CS"/>
        </w:rPr>
        <w:t>, OSIM</w:t>
      </w:r>
      <w:r w:rsidR="00600F85" w:rsidRPr="00333D2E">
        <w:rPr>
          <w:lang w:val="sr-Latn-CS"/>
        </w:rPr>
        <w:t>:</w:t>
      </w:r>
    </w:p>
    <w:p w:rsidR="00600F85" w:rsidRPr="00333D2E" w:rsidRDefault="00A144AB" w:rsidP="00F200F5">
      <w:pPr>
        <w:pStyle w:val="NoSpacing"/>
        <w:numPr>
          <w:ilvl w:val="0"/>
          <w:numId w:val="395"/>
        </w:numPr>
        <w:rPr>
          <w:lang w:val="sr-Latn-CS"/>
        </w:rPr>
      </w:pPr>
      <w:r w:rsidRPr="00333D2E">
        <w:rPr>
          <w:lang w:val="sr-Latn-CS"/>
        </w:rPr>
        <w:t>r</w:t>
      </w:r>
      <w:r w:rsidR="00600F85" w:rsidRPr="00333D2E">
        <w:rPr>
          <w:lang w:val="sr-Latn-CS"/>
        </w:rPr>
        <w:t>espiratorna depresija izazvana narkotikom</w:t>
      </w:r>
    </w:p>
    <w:p w:rsidR="00600F85" w:rsidRPr="00333D2E" w:rsidRDefault="00A144AB" w:rsidP="00F200F5">
      <w:pPr>
        <w:pStyle w:val="NoSpacing"/>
        <w:numPr>
          <w:ilvl w:val="0"/>
          <w:numId w:val="395"/>
        </w:numPr>
        <w:rPr>
          <w:lang w:val="sr-Latn-CS"/>
        </w:rPr>
      </w:pPr>
      <w:r w:rsidRPr="00333D2E">
        <w:rPr>
          <w:lang w:val="sr-Latn-CS"/>
        </w:rPr>
        <w:t>r</w:t>
      </w:r>
      <w:r w:rsidR="00600F85" w:rsidRPr="00333D2E">
        <w:rPr>
          <w:lang w:val="sr-Latn-CS"/>
        </w:rPr>
        <w:t>espiratorna depresija izazvana hipnotikom</w:t>
      </w:r>
    </w:p>
    <w:p w:rsidR="00600F85" w:rsidRPr="00333D2E" w:rsidRDefault="00A144AB" w:rsidP="00F200F5">
      <w:pPr>
        <w:pStyle w:val="NoSpacing"/>
        <w:numPr>
          <w:ilvl w:val="0"/>
          <w:numId w:val="395"/>
        </w:numPr>
        <w:rPr>
          <w:lang w:val="sr-Latn-CS"/>
        </w:rPr>
      </w:pPr>
      <w:r w:rsidRPr="00333D2E">
        <w:rPr>
          <w:lang w:val="sr-Latn-CS"/>
        </w:rPr>
        <w:t>r</w:t>
      </w:r>
      <w:r w:rsidR="00600F85" w:rsidRPr="00333D2E">
        <w:rPr>
          <w:lang w:val="sr-Latn-CS"/>
        </w:rPr>
        <w:t>espiratorna depresija izazvana nepoznatim lekom</w:t>
      </w:r>
    </w:p>
    <w:p w:rsidR="00600F85" w:rsidRPr="00333D2E" w:rsidRDefault="00A144AB" w:rsidP="00F200F5">
      <w:pPr>
        <w:pStyle w:val="NoSpacing"/>
        <w:numPr>
          <w:ilvl w:val="0"/>
          <w:numId w:val="395"/>
        </w:numPr>
        <w:rPr>
          <w:lang w:val="sr-Latn-CS"/>
        </w:rPr>
      </w:pPr>
      <w:r w:rsidRPr="00333D2E">
        <w:rPr>
          <w:lang w:val="sr-Latn-CS"/>
        </w:rPr>
        <w:t>d</w:t>
      </w:r>
      <w:r w:rsidR="00600F85" w:rsidRPr="00333D2E">
        <w:rPr>
          <w:lang w:val="sr-Latn-CS"/>
        </w:rPr>
        <w:t>ijagnoza akutnog predoziranja opijatima</w:t>
      </w:r>
    </w:p>
    <w:p w:rsidR="00A144AB" w:rsidRPr="00333D2E" w:rsidRDefault="00A144AB" w:rsidP="00600F85">
      <w:pPr>
        <w:pStyle w:val="NoSpacing"/>
        <w:rPr>
          <w:lang w:val="sr-Latn-CS"/>
        </w:rPr>
      </w:pPr>
    </w:p>
    <w:p w:rsidR="00600F85" w:rsidRPr="00333D2E" w:rsidRDefault="00BF4E14" w:rsidP="00A144A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258</w:t>
      </w:r>
      <w:r w:rsidR="00A144AB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Koji analgetik se</w:t>
      </w:r>
      <w:r w:rsidR="00A144AB" w:rsidRPr="00333D2E">
        <w:rPr>
          <w:lang w:val="sr-Latn-CS"/>
        </w:rPr>
        <w:t xml:space="preserve"> može primeniti u toku porođaja?</w:t>
      </w:r>
    </w:p>
    <w:p w:rsidR="00600F85" w:rsidRPr="00333D2E" w:rsidRDefault="00600F85" w:rsidP="00F200F5">
      <w:pPr>
        <w:pStyle w:val="NoSpacing"/>
        <w:numPr>
          <w:ilvl w:val="0"/>
          <w:numId w:val="396"/>
        </w:numPr>
        <w:rPr>
          <w:lang w:val="sr-Latn-CS"/>
        </w:rPr>
      </w:pPr>
      <w:r w:rsidRPr="00333D2E">
        <w:rPr>
          <w:lang w:val="sr-Latn-CS"/>
        </w:rPr>
        <w:t>meperidin</w:t>
      </w:r>
    </w:p>
    <w:p w:rsidR="00600F85" w:rsidRPr="00333D2E" w:rsidRDefault="00600F85" w:rsidP="00F200F5">
      <w:pPr>
        <w:pStyle w:val="NoSpacing"/>
        <w:numPr>
          <w:ilvl w:val="0"/>
          <w:numId w:val="396"/>
        </w:numPr>
        <w:rPr>
          <w:lang w:val="sr-Latn-CS"/>
        </w:rPr>
      </w:pPr>
      <w:r w:rsidRPr="00333D2E">
        <w:rPr>
          <w:lang w:val="sr-Latn-CS"/>
        </w:rPr>
        <w:t>metadon</w:t>
      </w:r>
    </w:p>
    <w:p w:rsidR="00600F85" w:rsidRPr="00333D2E" w:rsidRDefault="00600F85" w:rsidP="00F200F5">
      <w:pPr>
        <w:pStyle w:val="NoSpacing"/>
        <w:numPr>
          <w:ilvl w:val="0"/>
          <w:numId w:val="396"/>
        </w:numPr>
        <w:rPr>
          <w:lang w:val="sr-Latn-CS"/>
        </w:rPr>
      </w:pPr>
      <w:r w:rsidRPr="00333D2E">
        <w:rPr>
          <w:lang w:val="sr-Latn-CS"/>
        </w:rPr>
        <w:t>morfin</w:t>
      </w:r>
    </w:p>
    <w:p w:rsidR="00600F85" w:rsidRPr="00333D2E" w:rsidRDefault="00600F85" w:rsidP="00F200F5">
      <w:pPr>
        <w:pStyle w:val="NoSpacing"/>
        <w:numPr>
          <w:ilvl w:val="0"/>
          <w:numId w:val="396"/>
        </w:numPr>
        <w:rPr>
          <w:lang w:val="sr-Latn-CS"/>
        </w:rPr>
      </w:pPr>
      <w:r w:rsidRPr="00333D2E">
        <w:rPr>
          <w:lang w:val="sr-Latn-CS"/>
        </w:rPr>
        <w:t>tramadol</w:t>
      </w:r>
    </w:p>
    <w:p w:rsidR="008E642B" w:rsidRDefault="008E642B" w:rsidP="00A144AB">
      <w:pPr>
        <w:pStyle w:val="NoSpacing"/>
        <w:ind w:left="360"/>
        <w:rPr>
          <w:lang w:val="sr-Latn-CS"/>
        </w:rPr>
      </w:pPr>
    </w:p>
    <w:p w:rsidR="00600F85" w:rsidRPr="00333D2E" w:rsidRDefault="00BF4E14" w:rsidP="00A144AB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lastRenderedPageBreak/>
        <w:t>259</w:t>
      </w:r>
      <w:r w:rsidR="00A144AB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Bolesnik sa koštanim metastazama postao je tolerantan na terapiju morfinom. Koji biste lek p</w:t>
      </w:r>
      <w:r w:rsidR="00A144AB" w:rsidRPr="00333D2E">
        <w:rPr>
          <w:lang w:val="sr-Latn-CS"/>
        </w:rPr>
        <w:t>reporučili za dalji</w:t>
      </w:r>
      <w:r w:rsidR="008E642B">
        <w:rPr>
          <w:lang w:val="sr-Latn-CS"/>
        </w:rPr>
        <w:t xml:space="preserve"> </w:t>
      </w:r>
      <w:r w:rsidR="00A144AB" w:rsidRPr="00333D2E">
        <w:rPr>
          <w:lang w:val="sr-Latn-CS"/>
        </w:rPr>
        <w:t>tretman bola?</w:t>
      </w:r>
    </w:p>
    <w:p w:rsidR="00600F85" w:rsidRPr="00333D2E" w:rsidRDefault="00600F85" w:rsidP="00F200F5">
      <w:pPr>
        <w:pStyle w:val="NoSpacing"/>
        <w:numPr>
          <w:ilvl w:val="0"/>
          <w:numId w:val="397"/>
        </w:numPr>
        <w:rPr>
          <w:lang w:val="sr-Latn-CS"/>
        </w:rPr>
      </w:pPr>
      <w:r w:rsidRPr="00333D2E">
        <w:rPr>
          <w:lang w:val="sr-Latn-CS"/>
        </w:rPr>
        <w:t>kodein</w:t>
      </w:r>
    </w:p>
    <w:p w:rsidR="00600F85" w:rsidRPr="00333D2E" w:rsidRDefault="00600F85" w:rsidP="00F200F5">
      <w:pPr>
        <w:pStyle w:val="NoSpacing"/>
        <w:numPr>
          <w:ilvl w:val="0"/>
          <w:numId w:val="397"/>
        </w:numPr>
        <w:rPr>
          <w:lang w:val="sr-Latn-CS"/>
        </w:rPr>
      </w:pPr>
      <w:r w:rsidRPr="00333D2E">
        <w:rPr>
          <w:lang w:val="sr-Latn-CS"/>
        </w:rPr>
        <w:t>tramadol</w:t>
      </w:r>
    </w:p>
    <w:p w:rsidR="00600F85" w:rsidRPr="00333D2E" w:rsidRDefault="00600F85" w:rsidP="00F200F5">
      <w:pPr>
        <w:pStyle w:val="NoSpacing"/>
        <w:numPr>
          <w:ilvl w:val="0"/>
          <w:numId w:val="397"/>
        </w:numPr>
        <w:rPr>
          <w:lang w:val="sr-Latn-CS"/>
        </w:rPr>
      </w:pPr>
      <w:r w:rsidRPr="00333D2E">
        <w:rPr>
          <w:lang w:val="sr-Latn-CS"/>
        </w:rPr>
        <w:t>meperidin</w:t>
      </w:r>
    </w:p>
    <w:p w:rsidR="00600F85" w:rsidRPr="00333D2E" w:rsidRDefault="00600F85" w:rsidP="00F200F5">
      <w:pPr>
        <w:pStyle w:val="NoSpacing"/>
        <w:numPr>
          <w:ilvl w:val="0"/>
          <w:numId w:val="397"/>
        </w:numPr>
        <w:rPr>
          <w:lang w:val="sr-Latn-CS"/>
        </w:rPr>
      </w:pPr>
      <w:r w:rsidRPr="00333D2E">
        <w:rPr>
          <w:lang w:val="sr-Latn-CS"/>
        </w:rPr>
        <w:t>fentanil</w:t>
      </w:r>
    </w:p>
    <w:p w:rsidR="00A144AB" w:rsidRPr="00333D2E" w:rsidRDefault="00A144AB" w:rsidP="00600F85">
      <w:pPr>
        <w:pStyle w:val="NoSpacing"/>
        <w:rPr>
          <w:lang w:val="sr-Latn-CS"/>
        </w:rPr>
      </w:pPr>
    </w:p>
    <w:p w:rsidR="00600F85" w:rsidRPr="00333D2E" w:rsidRDefault="00A144AB" w:rsidP="00A144A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BF4E14" w:rsidRPr="00333D2E">
        <w:rPr>
          <w:lang w:val="sr-Latn-CS"/>
        </w:rPr>
        <w:t>60</w:t>
      </w:r>
      <w:r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Koji analgetik daje metabolit koji ima jaču analgetičku moć od samog leka?</w:t>
      </w:r>
    </w:p>
    <w:p w:rsidR="00600F85" w:rsidRPr="00333D2E" w:rsidRDefault="00600F85" w:rsidP="00F200F5">
      <w:pPr>
        <w:pStyle w:val="NoSpacing"/>
        <w:numPr>
          <w:ilvl w:val="0"/>
          <w:numId w:val="398"/>
        </w:numPr>
        <w:rPr>
          <w:lang w:val="sr-Latn-CS"/>
        </w:rPr>
      </w:pPr>
      <w:r w:rsidRPr="00333D2E">
        <w:rPr>
          <w:lang w:val="sr-Latn-CS"/>
        </w:rPr>
        <w:t>remifentanil</w:t>
      </w:r>
    </w:p>
    <w:p w:rsidR="00600F85" w:rsidRPr="00333D2E" w:rsidRDefault="00600F85" w:rsidP="00F200F5">
      <w:pPr>
        <w:pStyle w:val="NoSpacing"/>
        <w:numPr>
          <w:ilvl w:val="0"/>
          <w:numId w:val="398"/>
        </w:numPr>
        <w:rPr>
          <w:lang w:val="sr-Latn-CS"/>
        </w:rPr>
      </w:pPr>
      <w:r w:rsidRPr="00333D2E">
        <w:rPr>
          <w:lang w:val="sr-Latn-CS"/>
        </w:rPr>
        <w:t>morfin</w:t>
      </w:r>
    </w:p>
    <w:p w:rsidR="00600F85" w:rsidRPr="00333D2E" w:rsidRDefault="00600F85" w:rsidP="00F200F5">
      <w:pPr>
        <w:pStyle w:val="NoSpacing"/>
        <w:numPr>
          <w:ilvl w:val="0"/>
          <w:numId w:val="398"/>
        </w:numPr>
        <w:rPr>
          <w:lang w:val="sr-Latn-CS"/>
        </w:rPr>
      </w:pPr>
      <w:r w:rsidRPr="00333D2E">
        <w:rPr>
          <w:lang w:val="sr-Latn-CS"/>
        </w:rPr>
        <w:t>oba</w:t>
      </w:r>
    </w:p>
    <w:p w:rsidR="00600F85" w:rsidRPr="00333D2E" w:rsidRDefault="00600F85" w:rsidP="00F200F5">
      <w:pPr>
        <w:pStyle w:val="NoSpacing"/>
        <w:numPr>
          <w:ilvl w:val="0"/>
          <w:numId w:val="398"/>
        </w:numPr>
        <w:rPr>
          <w:lang w:val="sr-Latn-CS"/>
        </w:rPr>
      </w:pPr>
      <w:r w:rsidRPr="00333D2E">
        <w:rPr>
          <w:lang w:val="sr-Latn-CS"/>
        </w:rPr>
        <w:t>nijedan</w:t>
      </w:r>
    </w:p>
    <w:p w:rsidR="00A144AB" w:rsidRPr="00333D2E" w:rsidRDefault="00A144AB" w:rsidP="00600F85">
      <w:pPr>
        <w:pStyle w:val="NoSpacing"/>
        <w:rPr>
          <w:lang w:val="sr-Latn-CS"/>
        </w:rPr>
      </w:pPr>
    </w:p>
    <w:p w:rsidR="00600F85" w:rsidRPr="00333D2E" w:rsidRDefault="00BF4E14" w:rsidP="00A144A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261</w:t>
      </w:r>
      <w:r w:rsidR="00A144AB" w:rsidRPr="00333D2E">
        <w:rPr>
          <w:lang w:val="sr-Latn-CS"/>
        </w:rPr>
        <w:t>.</w:t>
      </w:r>
      <w:r w:rsidR="009965A6" w:rsidRPr="00333D2E">
        <w:rPr>
          <w:lang w:val="sr-Latn-CS"/>
        </w:rPr>
        <w:t xml:space="preserve"> </w:t>
      </w:r>
      <w:r w:rsidR="00600F85" w:rsidRPr="00333D2E">
        <w:rPr>
          <w:lang w:val="sr-Latn-CS"/>
        </w:rPr>
        <w:t>Glavni tkivni rezervoar za opioide je</w:t>
      </w:r>
      <w:r w:rsidR="00A144AB" w:rsidRPr="00333D2E">
        <w:rPr>
          <w:lang w:val="sr-Latn-CS"/>
        </w:rPr>
        <w:t>:</w:t>
      </w:r>
    </w:p>
    <w:p w:rsidR="00600F85" w:rsidRPr="00333D2E" w:rsidRDefault="00600F85" w:rsidP="00F200F5">
      <w:pPr>
        <w:pStyle w:val="NoSpacing"/>
        <w:numPr>
          <w:ilvl w:val="0"/>
          <w:numId w:val="399"/>
        </w:numPr>
        <w:rPr>
          <w:lang w:val="sr-Latn-CS"/>
        </w:rPr>
      </w:pPr>
      <w:r w:rsidRPr="00333D2E">
        <w:rPr>
          <w:lang w:val="sr-Latn-CS"/>
        </w:rPr>
        <w:t xml:space="preserve">jetra </w:t>
      </w:r>
    </w:p>
    <w:p w:rsidR="00600F85" w:rsidRPr="00333D2E" w:rsidRDefault="00600F85" w:rsidP="00F200F5">
      <w:pPr>
        <w:pStyle w:val="NoSpacing"/>
        <w:numPr>
          <w:ilvl w:val="0"/>
          <w:numId w:val="399"/>
        </w:numPr>
        <w:rPr>
          <w:lang w:val="sr-Latn-CS"/>
        </w:rPr>
      </w:pPr>
      <w:r w:rsidRPr="00333D2E">
        <w:rPr>
          <w:lang w:val="sr-Latn-CS"/>
        </w:rPr>
        <w:t>slezina</w:t>
      </w:r>
    </w:p>
    <w:p w:rsidR="00600F85" w:rsidRPr="00333D2E" w:rsidRDefault="00600F85" w:rsidP="00F200F5">
      <w:pPr>
        <w:pStyle w:val="NoSpacing"/>
        <w:numPr>
          <w:ilvl w:val="0"/>
          <w:numId w:val="399"/>
        </w:numPr>
        <w:rPr>
          <w:lang w:val="sr-Latn-CS"/>
        </w:rPr>
      </w:pPr>
      <w:r w:rsidRPr="00333D2E">
        <w:rPr>
          <w:lang w:val="sr-Latn-CS"/>
        </w:rPr>
        <w:t>skeletna muskulatura</w:t>
      </w:r>
    </w:p>
    <w:p w:rsidR="00600F85" w:rsidRPr="00333D2E" w:rsidRDefault="00600F85" w:rsidP="00F200F5">
      <w:pPr>
        <w:pStyle w:val="NoSpacing"/>
        <w:numPr>
          <w:ilvl w:val="0"/>
          <w:numId w:val="399"/>
        </w:numPr>
        <w:rPr>
          <w:lang w:val="sr-Latn-CS"/>
        </w:rPr>
      </w:pPr>
      <w:r w:rsidRPr="00333D2E">
        <w:rPr>
          <w:lang w:val="sr-Latn-CS"/>
        </w:rPr>
        <w:t>pluća</w:t>
      </w:r>
    </w:p>
    <w:p w:rsidR="00A144AB" w:rsidRPr="00333D2E" w:rsidRDefault="00A144AB" w:rsidP="00600F85">
      <w:pPr>
        <w:pStyle w:val="NoSpacing"/>
        <w:rPr>
          <w:lang w:val="sr-Latn-CS"/>
        </w:rPr>
      </w:pPr>
    </w:p>
    <w:p w:rsidR="00600F85" w:rsidRPr="00333D2E" w:rsidRDefault="00A144AB" w:rsidP="00A144A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BF4E14" w:rsidRPr="00333D2E">
        <w:rPr>
          <w:lang w:val="sr-Latn-CS"/>
        </w:rPr>
        <w:t>62</w:t>
      </w:r>
      <w:r w:rsidRPr="00333D2E">
        <w:rPr>
          <w:lang w:val="sr-Latn-CS"/>
        </w:rPr>
        <w:t xml:space="preserve">. </w:t>
      </w:r>
      <w:r w:rsidR="00BF4E14" w:rsidRPr="00333D2E">
        <w:rPr>
          <w:lang w:val="sr-Latn-CS"/>
        </w:rPr>
        <w:t xml:space="preserve">Obeleži </w:t>
      </w:r>
      <w:r w:rsidR="00600F85" w:rsidRPr="00333D2E">
        <w:rPr>
          <w:lang w:val="sr-Latn-CS"/>
        </w:rPr>
        <w:t>netačn</w:t>
      </w:r>
      <w:r w:rsidR="009965A6" w:rsidRPr="00333D2E">
        <w:rPr>
          <w:lang w:val="sr-Latn-CS"/>
        </w:rPr>
        <w:t>o tvrđenje</w:t>
      </w:r>
      <w:r w:rsidR="00600F85" w:rsidRPr="00333D2E">
        <w:rPr>
          <w:lang w:val="sr-Latn-CS"/>
        </w:rPr>
        <w:t>:</w:t>
      </w:r>
    </w:p>
    <w:p w:rsidR="00600F85" w:rsidRPr="00333D2E" w:rsidRDefault="00600F85" w:rsidP="00F200F5">
      <w:pPr>
        <w:pStyle w:val="NoSpacing"/>
        <w:numPr>
          <w:ilvl w:val="0"/>
          <w:numId w:val="400"/>
        </w:numPr>
        <w:rPr>
          <w:lang w:val="sr-Latn-CS"/>
        </w:rPr>
      </w:pPr>
      <w:r w:rsidRPr="00333D2E">
        <w:rPr>
          <w:lang w:val="sr-Latn-CS"/>
        </w:rPr>
        <w:t>Petidin je bolji izbor od morfina kod renalne i bilijarne kolike</w:t>
      </w:r>
    </w:p>
    <w:p w:rsidR="00600F85" w:rsidRPr="00333D2E" w:rsidRDefault="00600F85" w:rsidP="00F200F5">
      <w:pPr>
        <w:pStyle w:val="NoSpacing"/>
        <w:numPr>
          <w:ilvl w:val="0"/>
          <w:numId w:val="400"/>
        </w:numPr>
        <w:rPr>
          <w:lang w:val="sr-Latn-CS"/>
        </w:rPr>
      </w:pPr>
      <w:r w:rsidRPr="00333D2E">
        <w:rPr>
          <w:lang w:val="sr-Latn-CS"/>
        </w:rPr>
        <w:t>Kombinacija paracetamola i NSAIL nema prednost u terapiji akutnog postoperativnog bola od pojedinačnih lekova</w:t>
      </w:r>
    </w:p>
    <w:p w:rsidR="00600F85" w:rsidRPr="00333D2E" w:rsidRDefault="00600F85" w:rsidP="00F200F5">
      <w:pPr>
        <w:pStyle w:val="NoSpacing"/>
        <w:numPr>
          <w:ilvl w:val="0"/>
          <w:numId w:val="400"/>
        </w:numPr>
        <w:rPr>
          <w:lang w:val="sr-Latn-CS"/>
        </w:rPr>
      </w:pPr>
      <w:r w:rsidRPr="00333D2E">
        <w:rPr>
          <w:lang w:val="sr-Latn-CS"/>
        </w:rPr>
        <w:t>Paracetamol je manje efikasan od NSAIL u kupiranju bola kod osteoartritisa</w:t>
      </w:r>
    </w:p>
    <w:p w:rsidR="00600F85" w:rsidRPr="00333D2E" w:rsidRDefault="00600F85" w:rsidP="00F200F5">
      <w:pPr>
        <w:pStyle w:val="NoSpacing"/>
        <w:numPr>
          <w:ilvl w:val="0"/>
          <w:numId w:val="400"/>
        </w:numPr>
        <w:rPr>
          <w:lang w:val="sr-Latn-CS"/>
        </w:rPr>
      </w:pPr>
      <w:r w:rsidRPr="00333D2E">
        <w:rPr>
          <w:lang w:val="sr-Latn-CS"/>
        </w:rPr>
        <w:t>Hronični nekancerski bol može se kupirati dozom morfina nižom od 200mg/dan</w:t>
      </w:r>
    </w:p>
    <w:p w:rsidR="00A144AB" w:rsidRPr="00333D2E" w:rsidRDefault="00A144AB" w:rsidP="00600F85">
      <w:pPr>
        <w:pStyle w:val="NoSpacing"/>
        <w:rPr>
          <w:lang w:val="sr-Latn-CS"/>
        </w:rPr>
      </w:pPr>
    </w:p>
    <w:p w:rsidR="00600F85" w:rsidRPr="00333D2E" w:rsidRDefault="00A144AB" w:rsidP="00A144A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BF4E14" w:rsidRPr="00333D2E">
        <w:rPr>
          <w:lang w:val="sr-Latn-CS"/>
        </w:rPr>
        <w:t>63</w:t>
      </w:r>
      <w:r w:rsidRPr="00333D2E">
        <w:rPr>
          <w:lang w:val="sr-Latn-CS"/>
        </w:rPr>
        <w:t>. Zaokruži</w:t>
      </w:r>
      <w:r w:rsidR="00600F85" w:rsidRPr="00333D2E">
        <w:rPr>
          <w:lang w:val="sr-Latn-CS"/>
        </w:rPr>
        <w:t xml:space="preserve"> tačan odgovor u vezi sa intoksikacijom salicilatima:</w:t>
      </w:r>
    </w:p>
    <w:p w:rsidR="00600F85" w:rsidRPr="00333D2E" w:rsidRDefault="00600F85" w:rsidP="00F200F5">
      <w:pPr>
        <w:pStyle w:val="NoSpacing"/>
        <w:numPr>
          <w:ilvl w:val="0"/>
          <w:numId w:val="401"/>
        </w:numPr>
        <w:rPr>
          <w:lang w:val="sr-Latn-CS"/>
        </w:rPr>
      </w:pPr>
      <w:r w:rsidRPr="00333D2E">
        <w:rPr>
          <w:lang w:val="sr-Latn-CS"/>
        </w:rPr>
        <w:t>ulje zimzelena može izazvati trovanje salicilatima</w:t>
      </w:r>
    </w:p>
    <w:p w:rsidR="00600F85" w:rsidRPr="00333D2E" w:rsidRDefault="00600F85" w:rsidP="00F200F5">
      <w:pPr>
        <w:pStyle w:val="NoSpacing"/>
        <w:numPr>
          <w:ilvl w:val="0"/>
          <w:numId w:val="401"/>
        </w:numPr>
        <w:rPr>
          <w:lang w:val="sr-Latn-CS"/>
        </w:rPr>
      </w:pPr>
      <w:r w:rsidRPr="00333D2E">
        <w:rPr>
          <w:lang w:val="sr-Latn-CS"/>
        </w:rPr>
        <w:t>trovanje salicilatima uzrokuje metaboličku acidozu i alkalozu</w:t>
      </w:r>
    </w:p>
    <w:p w:rsidR="00600F85" w:rsidRPr="00333D2E" w:rsidRDefault="00600F85" w:rsidP="00F200F5">
      <w:pPr>
        <w:pStyle w:val="NoSpacing"/>
        <w:numPr>
          <w:ilvl w:val="0"/>
          <w:numId w:val="401"/>
        </w:numPr>
        <w:rPr>
          <w:lang w:val="sr-Latn-CS"/>
        </w:rPr>
      </w:pPr>
      <w:r w:rsidRPr="00333D2E">
        <w:rPr>
          <w:lang w:val="sr-Latn-CS"/>
        </w:rPr>
        <w:t>trovanje salicilatima uzrokuje respiratornu acidozu i alkalozu</w:t>
      </w:r>
    </w:p>
    <w:p w:rsidR="00600F85" w:rsidRPr="00333D2E" w:rsidRDefault="00600F85" w:rsidP="00F200F5">
      <w:pPr>
        <w:pStyle w:val="NoSpacing"/>
        <w:numPr>
          <w:ilvl w:val="0"/>
          <w:numId w:val="401"/>
        </w:numPr>
        <w:rPr>
          <w:lang w:val="sr-Latn-CS"/>
        </w:rPr>
      </w:pPr>
      <w:r w:rsidRPr="00333D2E">
        <w:rPr>
          <w:lang w:val="sr-Latn-CS"/>
        </w:rPr>
        <w:t>visoke koncentracije salicilata ne mogu se ukloniti dijalizom</w:t>
      </w:r>
    </w:p>
    <w:p w:rsidR="00A144AB" w:rsidRPr="00333D2E" w:rsidRDefault="00A144AB" w:rsidP="00600F85">
      <w:pPr>
        <w:pStyle w:val="NoSpacing"/>
        <w:rPr>
          <w:lang w:val="sr-Latn-CS"/>
        </w:rPr>
      </w:pPr>
    </w:p>
    <w:p w:rsidR="00600F85" w:rsidRPr="00333D2E" w:rsidRDefault="00BF4E14" w:rsidP="00DF4E7E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264</w:t>
      </w:r>
      <w:r w:rsidR="00DF4E7E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Neželjena dejstva NSAIL-a uglavnom nastaju zbog inhibicije enzima</w:t>
      </w:r>
      <w:r w:rsidR="00DF4E7E" w:rsidRPr="00333D2E">
        <w:rPr>
          <w:lang w:val="sr-Latn-CS"/>
        </w:rPr>
        <w:t>:</w:t>
      </w:r>
    </w:p>
    <w:p w:rsidR="00600F85" w:rsidRPr="00333D2E" w:rsidRDefault="00600F85" w:rsidP="00F200F5">
      <w:pPr>
        <w:pStyle w:val="NoSpacing"/>
        <w:numPr>
          <w:ilvl w:val="0"/>
          <w:numId w:val="402"/>
        </w:numPr>
        <w:rPr>
          <w:lang w:val="sr-Latn-CS"/>
        </w:rPr>
      </w:pPr>
      <w:r w:rsidRPr="00333D2E">
        <w:rPr>
          <w:lang w:val="sr-Latn-CS"/>
        </w:rPr>
        <w:t>prostaglandin sintetaze</w:t>
      </w:r>
    </w:p>
    <w:p w:rsidR="00600F85" w:rsidRPr="00333D2E" w:rsidRDefault="00600F85" w:rsidP="00F200F5">
      <w:pPr>
        <w:pStyle w:val="NoSpacing"/>
        <w:numPr>
          <w:ilvl w:val="0"/>
          <w:numId w:val="402"/>
        </w:numPr>
        <w:rPr>
          <w:lang w:val="sr-Latn-CS"/>
        </w:rPr>
      </w:pPr>
      <w:r w:rsidRPr="00333D2E">
        <w:rPr>
          <w:lang w:val="sr-Latn-CS"/>
        </w:rPr>
        <w:t>fosfolipaze A</w:t>
      </w:r>
      <w:r w:rsidRPr="00333D2E">
        <w:rPr>
          <w:vertAlign w:val="subscript"/>
          <w:lang w:val="sr-Latn-CS"/>
        </w:rPr>
        <w:t>2</w:t>
      </w:r>
    </w:p>
    <w:p w:rsidR="00600F85" w:rsidRPr="00333D2E" w:rsidRDefault="00600F85" w:rsidP="00F200F5">
      <w:pPr>
        <w:pStyle w:val="NoSpacing"/>
        <w:numPr>
          <w:ilvl w:val="0"/>
          <w:numId w:val="402"/>
        </w:numPr>
        <w:rPr>
          <w:lang w:val="sr-Latn-CS"/>
        </w:rPr>
      </w:pPr>
      <w:r w:rsidRPr="00333D2E">
        <w:rPr>
          <w:lang w:val="sr-Latn-CS"/>
        </w:rPr>
        <w:t>ciklooksigenaze 1</w:t>
      </w:r>
      <w:r w:rsidR="00DF4E7E" w:rsidRPr="00333D2E">
        <w:rPr>
          <w:lang w:val="sr-Latn-CS"/>
        </w:rPr>
        <w:t xml:space="preserve"> (COX</w:t>
      </w:r>
      <w:r w:rsidR="00DF4E7E" w:rsidRPr="00333D2E">
        <w:rPr>
          <w:vertAlign w:val="subscript"/>
          <w:lang w:val="sr-Latn-CS"/>
        </w:rPr>
        <w:t>1</w:t>
      </w:r>
      <w:r w:rsidR="008E642B">
        <w:rPr>
          <w:lang w:val="sr-Latn-CS"/>
        </w:rPr>
        <w:t>)</w:t>
      </w:r>
    </w:p>
    <w:p w:rsidR="00600F85" w:rsidRPr="00333D2E" w:rsidRDefault="00600F85" w:rsidP="00F200F5">
      <w:pPr>
        <w:pStyle w:val="NoSpacing"/>
        <w:numPr>
          <w:ilvl w:val="0"/>
          <w:numId w:val="402"/>
        </w:numPr>
        <w:rPr>
          <w:lang w:val="sr-Latn-CS"/>
        </w:rPr>
      </w:pPr>
      <w:r w:rsidRPr="00333D2E">
        <w:rPr>
          <w:lang w:val="sr-Latn-CS"/>
        </w:rPr>
        <w:t>ciklooksigenaze 2</w:t>
      </w:r>
      <w:r w:rsidR="00DF4E7E" w:rsidRPr="00333D2E">
        <w:rPr>
          <w:lang w:val="sr-Latn-CS"/>
        </w:rPr>
        <w:t xml:space="preserve"> (COX</w:t>
      </w:r>
      <w:r w:rsidR="00DF4E7E" w:rsidRPr="00333D2E">
        <w:rPr>
          <w:vertAlign w:val="subscript"/>
          <w:lang w:val="sr-Latn-CS"/>
        </w:rPr>
        <w:t>2</w:t>
      </w:r>
      <w:r w:rsidR="00DF4E7E" w:rsidRPr="00333D2E">
        <w:rPr>
          <w:lang w:val="sr-Latn-CS"/>
        </w:rPr>
        <w:t>)</w:t>
      </w:r>
    </w:p>
    <w:p w:rsidR="00A144AB" w:rsidRPr="00333D2E" w:rsidRDefault="00A144AB" w:rsidP="00600F85">
      <w:pPr>
        <w:pStyle w:val="NoSpacing"/>
        <w:rPr>
          <w:lang w:val="sr-Latn-CS"/>
        </w:rPr>
      </w:pPr>
    </w:p>
    <w:p w:rsidR="00600F85" w:rsidRPr="00333D2E" w:rsidRDefault="00BF4E14" w:rsidP="00DF4E7E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265</w:t>
      </w:r>
      <w:r w:rsidR="00DF4E7E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Zbog ozbiljnih kardiova</w:t>
      </w:r>
      <w:r w:rsidR="009965A6" w:rsidRPr="00333D2E">
        <w:rPr>
          <w:lang w:val="sr-Latn-CS"/>
        </w:rPr>
        <w:t>skularnih događaja iz upotrebe je</w:t>
      </w:r>
      <w:r w:rsidR="00600F85" w:rsidRPr="00333D2E">
        <w:rPr>
          <w:lang w:val="sr-Latn-CS"/>
        </w:rPr>
        <w:t xml:space="preserve"> pov</w:t>
      </w:r>
      <w:r w:rsidR="009965A6" w:rsidRPr="00333D2E">
        <w:rPr>
          <w:lang w:val="sr-Latn-CS"/>
        </w:rPr>
        <w:t xml:space="preserve">učen </w:t>
      </w:r>
      <w:r w:rsidR="00600F85" w:rsidRPr="00333D2E">
        <w:rPr>
          <w:lang w:val="sr-Latn-CS"/>
        </w:rPr>
        <w:t xml:space="preserve">selektivni </w:t>
      </w:r>
      <w:r w:rsidR="00DF4E7E" w:rsidRPr="00333D2E">
        <w:rPr>
          <w:lang w:val="sr-Latn-CS"/>
        </w:rPr>
        <w:t>COX</w:t>
      </w:r>
      <w:r w:rsidR="00600F85" w:rsidRPr="00333D2E">
        <w:rPr>
          <w:vertAlign w:val="subscript"/>
          <w:lang w:val="sr-Latn-CS"/>
        </w:rPr>
        <w:t>2</w:t>
      </w:r>
      <w:r w:rsidR="009965A6" w:rsidRPr="00333D2E">
        <w:rPr>
          <w:lang w:val="sr-Latn-CS"/>
        </w:rPr>
        <w:t xml:space="preserve"> inhibitor</w:t>
      </w:r>
      <w:r w:rsidR="00600F85" w:rsidRPr="00333D2E">
        <w:rPr>
          <w:lang w:val="sr-Latn-CS"/>
        </w:rPr>
        <w:t>:</w:t>
      </w:r>
    </w:p>
    <w:p w:rsidR="00600F85" w:rsidRPr="00333D2E" w:rsidRDefault="00600F85" w:rsidP="00F200F5">
      <w:pPr>
        <w:pStyle w:val="NoSpacing"/>
        <w:numPr>
          <w:ilvl w:val="0"/>
          <w:numId w:val="403"/>
        </w:numPr>
        <w:rPr>
          <w:lang w:val="sr-Latn-CS"/>
        </w:rPr>
      </w:pPr>
      <w:r w:rsidRPr="00333D2E">
        <w:rPr>
          <w:lang w:val="sr-Latn-CS"/>
        </w:rPr>
        <w:t>amf</w:t>
      </w:r>
      <w:r w:rsidR="00DF4E7E" w:rsidRPr="00333D2E">
        <w:rPr>
          <w:lang w:val="sr-Latn-CS"/>
        </w:rPr>
        <w:t>e</w:t>
      </w:r>
      <w:r w:rsidRPr="00333D2E">
        <w:rPr>
          <w:lang w:val="sr-Latn-CS"/>
        </w:rPr>
        <w:t>tamin</w:t>
      </w:r>
    </w:p>
    <w:p w:rsidR="00600F85" w:rsidRPr="00333D2E" w:rsidRDefault="00600F85" w:rsidP="00F200F5">
      <w:pPr>
        <w:pStyle w:val="NoSpacing"/>
        <w:numPr>
          <w:ilvl w:val="0"/>
          <w:numId w:val="403"/>
        </w:numPr>
        <w:rPr>
          <w:lang w:val="sr-Latn-CS"/>
        </w:rPr>
      </w:pPr>
      <w:r w:rsidRPr="00333D2E">
        <w:rPr>
          <w:lang w:val="sr-Latn-CS"/>
        </w:rPr>
        <w:t>rofekoksib</w:t>
      </w:r>
    </w:p>
    <w:p w:rsidR="00600F85" w:rsidRPr="00333D2E" w:rsidRDefault="00600F85" w:rsidP="00F200F5">
      <w:pPr>
        <w:pStyle w:val="NoSpacing"/>
        <w:numPr>
          <w:ilvl w:val="0"/>
          <w:numId w:val="403"/>
        </w:numPr>
        <w:rPr>
          <w:lang w:val="sr-Latn-CS"/>
        </w:rPr>
      </w:pPr>
      <w:r w:rsidRPr="00333D2E">
        <w:rPr>
          <w:lang w:val="sr-Latn-CS"/>
        </w:rPr>
        <w:t>naproksen</w:t>
      </w:r>
    </w:p>
    <w:p w:rsidR="00600F85" w:rsidRPr="00333D2E" w:rsidRDefault="00600F85" w:rsidP="00F200F5">
      <w:pPr>
        <w:pStyle w:val="NoSpacing"/>
        <w:numPr>
          <w:ilvl w:val="0"/>
          <w:numId w:val="403"/>
        </w:numPr>
        <w:rPr>
          <w:lang w:val="sr-Latn-CS"/>
        </w:rPr>
      </w:pPr>
      <w:r w:rsidRPr="00333D2E">
        <w:rPr>
          <w:lang w:val="sr-Latn-CS"/>
        </w:rPr>
        <w:t>paracetamol</w:t>
      </w:r>
    </w:p>
    <w:p w:rsidR="00A144AB" w:rsidRPr="00333D2E" w:rsidRDefault="00A144AB" w:rsidP="00600F85">
      <w:pPr>
        <w:pStyle w:val="NoSpacing"/>
        <w:rPr>
          <w:lang w:val="sr-Latn-CS"/>
        </w:rPr>
      </w:pPr>
    </w:p>
    <w:p w:rsidR="00600F85" w:rsidRPr="00333D2E" w:rsidRDefault="00BF4E14" w:rsidP="00DF4E7E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266</w:t>
      </w:r>
      <w:r w:rsidR="00DF4E7E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NSAIL antagonizuju hipotenzivni efekt sledećih lekova</w:t>
      </w:r>
      <w:r w:rsidR="00DF4E7E" w:rsidRPr="00333D2E">
        <w:rPr>
          <w:lang w:val="sr-Latn-CS"/>
        </w:rPr>
        <w:t>:</w:t>
      </w:r>
    </w:p>
    <w:p w:rsidR="00600F85" w:rsidRPr="00333D2E" w:rsidRDefault="00600F85" w:rsidP="00F200F5">
      <w:pPr>
        <w:pStyle w:val="NoSpacing"/>
        <w:numPr>
          <w:ilvl w:val="0"/>
          <w:numId w:val="404"/>
        </w:numPr>
        <w:rPr>
          <w:lang w:val="sr-Latn-CS"/>
        </w:rPr>
      </w:pPr>
      <w:r w:rsidRPr="00333D2E">
        <w:rPr>
          <w:lang w:val="sr-Latn-CS"/>
        </w:rPr>
        <w:t>beta blokatora</w:t>
      </w:r>
    </w:p>
    <w:p w:rsidR="00600F85" w:rsidRPr="00333D2E" w:rsidRDefault="00600F85" w:rsidP="00F200F5">
      <w:pPr>
        <w:pStyle w:val="NoSpacing"/>
        <w:numPr>
          <w:ilvl w:val="0"/>
          <w:numId w:val="404"/>
        </w:numPr>
        <w:rPr>
          <w:lang w:val="sr-Latn-CS"/>
        </w:rPr>
      </w:pPr>
      <w:r w:rsidRPr="00333D2E">
        <w:rPr>
          <w:lang w:val="sr-Latn-CS"/>
        </w:rPr>
        <w:t>blokatora kalcijumskih kanala</w:t>
      </w:r>
    </w:p>
    <w:p w:rsidR="00600F85" w:rsidRPr="00333D2E" w:rsidRDefault="00600F85" w:rsidP="00F200F5">
      <w:pPr>
        <w:pStyle w:val="NoSpacing"/>
        <w:numPr>
          <w:ilvl w:val="0"/>
          <w:numId w:val="404"/>
        </w:numPr>
        <w:rPr>
          <w:lang w:val="sr-Latn-CS"/>
        </w:rPr>
      </w:pPr>
      <w:r w:rsidRPr="00333D2E">
        <w:rPr>
          <w:lang w:val="sr-Latn-CS"/>
        </w:rPr>
        <w:t>inhibitora angiotenzin konvertujućeg enzima</w:t>
      </w:r>
    </w:p>
    <w:p w:rsidR="00600F85" w:rsidRPr="00333D2E" w:rsidRDefault="00600F85" w:rsidP="00F200F5">
      <w:pPr>
        <w:pStyle w:val="NoSpacing"/>
        <w:numPr>
          <w:ilvl w:val="0"/>
          <w:numId w:val="404"/>
        </w:numPr>
        <w:rPr>
          <w:lang w:val="sr-Latn-CS"/>
        </w:rPr>
      </w:pPr>
      <w:r w:rsidRPr="00333D2E">
        <w:rPr>
          <w:lang w:val="sr-Latn-CS"/>
        </w:rPr>
        <w:t xml:space="preserve">svih </w:t>
      </w:r>
      <w:r w:rsidR="00DF4E7E" w:rsidRPr="00333D2E">
        <w:rPr>
          <w:lang w:val="sr-Latn-CS"/>
        </w:rPr>
        <w:t xml:space="preserve">navedenih </w:t>
      </w:r>
      <w:r w:rsidRPr="00333D2E">
        <w:rPr>
          <w:lang w:val="sr-Latn-CS"/>
        </w:rPr>
        <w:t>lekova</w:t>
      </w:r>
    </w:p>
    <w:p w:rsidR="00600F85" w:rsidRPr="00333D2E" w:rsidRDefault="00BF4E14" w:rsidP="00DF4E7E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lastRenderedPageBreak/>
        <w:t>267</w:t>
      </w:r>
      <w:r w:rsidR="00DF4E7E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Kod pacijenata sa akutnim infarktom miokarda treba dati opioidne analgetike:</w:t>
      </w:r>
    </w:p>
    <w:p w:rsidR="00600F85" w:rsidRPr="00333D2E" w:rsidRDefault="00600F85" w:rsidP="00F200F5">
      <w:pPr>
        <w:pStyle w:val="NoSpacing"/>
        <w:numPr>
          <w:ilvl w:val="0"/>
          <w:numId w:val="405"/>
        </w:numPr>
        <w:rPr>
          <w:lang w:val="sr-Latn-CS"/>
        </w:rPr>
      </w:pPr>
      <w:r w:rsidRPr="00333D2E">
        <w:rPr>
          <w:lang w:val="sr-Latn-CS"/>
        </w:rPr>
        <w:t>peroralno</w:t>
      </w:r>
    </w:p>
    <w:p w:rsidR="00600F85" w:rsidRPr="00333D2E" w:rsidRDefault="00600F85" w:rsidP="00F200F5">
      <w:pPr>
        <w:pStyle w:val="NoSpacing"/>
        <w:numPr>
          <w:ilvl w:val="0"/>
          <w:numId w:val="405"/>
        </w:numPr>
        <w:rPr>
          <w:lang w:val="sr-Latn-CS"/>
        </w:rPr>
      </w:pPr>
      <w:r w:rsidRPr="00333D2E">
        <w:rPr>
          <w:lang w:val="sr-Latn-CS"/>
        </w:rPr>
        <w:t>intramuskularno</w:t>
      </w:r>
    </w:p>
    <w:p w:rsidR="00600F85" w:rsidRPr="00333D2E" w:rsidRDefault="00600F85" w:rsidP="00F200F5">
      <w:pPr>
        <w:pStyle w:val="NoSpacing"/>
        <w:numPr>
          <w:ilvl w:val="0"/>
          <w:numId w:val="405"/>
        </w:numPr>
        <w:rPr>
          <w:lang w:val="sr-Latn-CS"/>
        </w:rPr>
      </w:pPr>
      <w:r w:rsidRPr="00333D2E">
        <w:rPr>
          <w:lang w:val="sr-Latn-CS"/>
        </w:rPr>
        <w:t>intravenski</w:t>
      </w:r>
    </w:p>
    <w:p w:rsidR="00600F85" w:rsidRPr="00333D2E" w:rsidRDefault="00600F85" w:rsidP="00F200F5">
      <w:pPr>
        <w:pStyle w:val="NoSpacing"/>
        <w:numPr>
          <w:ilvl w:val="0"/>
          <w:numId w:val="405"/>
        </w:numPr>
        <w:rPr>
          <w:lang w:val="sr-Latn-CS"/>
        </w:rPr>
      </w:pPr>
      <w:r w:rsidRPr="00333D2E">
        <w:rPr>
          <w:lang w:val="sr-Latn-CS"/>
        </w:rPr>
        <w:t>nikako ne treba dati opioide zbog tolerancije</w:t>
      </w:r>
    </w:p>
    <w:p w:rsidR="00A144AB" w:rsidRPr="00333D2E" w:rsidRDefault="00A144AB" w:rsidP="00600F85">
      <w:pPr>
        <w:pStyle w:val="NoSpacing"/>
        <w:rPr>
          <w:lang w:val="sr-Latn-CS"/>
        </w:rPr>
      </w:pPr>
    </w:p>
    <w:p w:rsidR="00600F85" w:rsidRPr="00333D2E" w:rsidRDefault="00DF4E7E" w:rsidP="00DF4E7E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BF4E14" w:rsidRPr="00333D2E">
        <w:rPr>
          <w:lang w:val="sr-Latn-CS"/>
        </w:rPr>
        <w:t>68</w:t>
      </w:r>
      <w:r w:rsidRPr="00333D2E">
        <w:rPr>
          <w:lang w:val="sr-Latn-CS"/>
        </w:rPr>
        <w:t>. K</w:t>
      </w:r>
      <w:r w:rsidR="00600F85" w:rsidRPr="00333D2E">
        <w:rPr>
          <w:lang w:val="sr-Latn-CS"/>
        </w:rPr>
        <w:t>ontraindikacij</w:t>
      </w:r>
      <w:r w:rsidR="009965A6" w:rsidRPr="00333D2E">
        <w:rPr>
          <w:lang w:val="sr-Latn-CS"/>
        </w:rPr>
        <w:t>a</w:t>
      </w:r>
      <w:r w:rsidR="00600F85" w:rsidRPr="00333D2E">
        <w:rPr>
          <w:lang w:val="sr-Latn-CS"/>
        </w:rPr>
        <w:t xml:space="preserve"> za primenu acetilsalicilne kiseline</w:t>
      </w:r>
      <w:r w:rsidR="009965A6" w:rsidRPr="00333D2E">
        <w:rPr>
          <w:lang w:val="sr-Latn-CS"/>
        </w:rPr>
        <w:t xml:space="preserve"> su</w:t>
      </w:r>
      <w:r w:rsidR="00600F85" w:rsidRPr="00333D2E">
        <w:rPr>
          <w:lang w:val="sr-Latn-CS"/>
        </w:rPr>
        <w:t>:</w:t>
      </w:r>
    </w:p>
    <w:p w:rsidR="00600F85" w:rsidRPr="00333D2E" w:rsidRDefault="00600F85" w:rsidP="00F200F5">
      <w:pPr>
        <w:pStyle w:val="NoSpacing"/>
        <w:numPr>
          <w:ilvl w:val="0"/>
          <w:numId w:val="406"/>
        </w:numPr>
        <w:rPr>
          <w:lang w:val="sr-Latn-CS"/>
        </w:rPr>
      </w:pPr>
      <w:r w:rsidRPr="00333D2E">
        <w:rPr>
          <w:lang w:val="sr-Latn-CS"/>
        </w:rPr>
        <w:t>deca do 7 godina starosti</w:t>
      </w:r>
    </w:p>
    <w:p w:rsidR="00600F85" w:rsidRPr="00333D2E" w:rsidRDefault="00600F85" w:rsidP="00F200F5">
      <w:pPr>
        <w:pStyle w:val="NoSpacing"/>
        <w:numPr>
          <w:ilvl w:val="0"/>
          <w:numId w:val="406"/>
        </w:numPr>
        <w:rPr>
          <w:lang w:val="sr-Latn-CS"/>
        </w:rPr>
      </w:pPr>
      <w:r w:rsidRPr="00333D2E">
        <w:rPr>
          <w:lang w:val="sr-Latn-CS"/>
        </w:rPr>
        <w:t>deca do 12 godina starosti</w:t>
      </w:r>
    </w:p>
    <w:p w:rsidR="00600F85" w:rsidRPr="00333D2E" w:rsidRDefault="00600F85" w:rsidP="00F200F5">
      <w:pPr>
        <w:pStyle w:val="NoSpacing"/>
        <w:numPr>
          <w:ilvl w:val="0"/>
          <w:numId w:val="406"/>
        </w:numPr>
        <w:rPr>
          <w:lang w:val="sr-Latn-CS"/>
        </w:rPr>
      </w:pPr>
      <w:r w:rsidRPr="00333D2E">
        <w:rPr>
          <w:lang w:val="sr-Latn-CS"/>
        </w:rPr>
        <w:t>otoci zglobova</w:t>
      </w:r>
    </w:p>
    <w:p w:rsidR="00600F85" w:rsidRPr="00333D2E" w:rsidRDefault="00600F85" w:rsidP="00F200F5">
      <w:pPr>
        <w:pStyle w:val="NoSpacing"/>
        <w:numPr>
          <w:ilvl w:val="0"/>
          <w:numId w:val="406"/>
        </w:numPr>
        <w:rPr>
          <w:lang w:val="sr-Latn-CS"/>
        </w:rPr>
      </w:pPr>
      <w:r w:rsidRPr="00333D2E">
        <w:rPr>
          <w:lang w:val="sr-Latn-CS"/>
        </w:rPr>
        <w:t>akutna reumatska groznica</w:t>
      </w:r>
    </w:p>
    <w:p w:rsidR="00A144AB" w:rsidRPr="00333D2E" w:rsidRDefault="00A144AB" w:rsidP="00600F85">
      <w:pPr>
        <w:pStyle w:val="NoSpacing"/>
        <w:rPr>
          <w:lang w:val="sr-Latn-CS"/>
        </w:rPr>
      </w:pPr>
    </w:p>
    <w:p w:rsidR="00600F85" w:rsidRPr="00333D2E" w:rsidRDefault="00BF4E14" w:rsidP="00DF4E7E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269</w:t>
      </w:r>
      <w:r w:rsidR="00DF4E7E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Osobe sa povećanim rizikom za razvoj neželjenih dejstava NSAIL na bubrege su</w:t>
      </w:r>
      <w:r w:rsidR="00DF4E7E" w:rsidRPr="00333D2E">
        <w:rPr>
          <w:lang w:val="sr-Latn-CS"/>
        </w:rPr>
        <w:t>:</w:t>
      </w:r>
      <w:r w:rsidR="00600F85" w:rsidRPr="00333D2E">
        <w:rPr>
          <w:lang w:val="sr-Latn-CS"/>
        </w:rPr>
        <w:t xml:space="preserve"> </w:t>
      </w:r>
    </w:p>
    <w:p w:rsidR="00600F85" w:rsidRPr="00333D2E" w:rsidRDefault="00600F85" w:rsidP="00F200F5">
      <w:pPr>
        <w:pStyle w:val="NoSpacing"/>
        <w:numPr>
          <w:ilvl w:val="0"/>
          <w:numId w:val="407"/>
        </w:numPr>
        <w:rPr>
          <w:lang w:val="sr-Latn-CS"/>
        </w:rPr>
      </w:pPr>
      <w:r w:rsidRPr="00333D2E">
        <w:rPr>
          <w:lang w:val="sr-Latn-CS"/>
        </w:rPr>
        <w:t>osobe sa hipovolemijom</w:t>
      </w:r>
    </w:p>
    <w:p w:rsidR="00600F85" w:rsidRPr="00333D2E" w:rsidRDefault="00600F85" w:rsidP="00F200F5">
      <w:pPr>
        <w:pStyle w:val="NoSpacing"/>
        <w:numPr>
          <w:ilvl w:val="0"/>
          <w:numId w:val="407"/>
        </w:numPr>
        <w:rPr>
          <w:lang w:val="sr-Latn-CS"/>
        </w:rPr>
      </w:pPr>
      <w:r w:rsidRPr="00333D2E">
        <w:rPr>
          <w:lang w:val="sr-Latn-CS"/>
        </w:rPr>
        <w:t>osobe sa šećernom bolešću</w:t>
      </w:r>
    </w:p>
    <w:p w:rsidR="00600F85" w:rsidRPr="00333D2E" w:rsidRDefault="00600F85" w:rsidP="00F200F5">
      <w:pPr>
        <w:pStyle w:val="NoSpacing"/>
        <w:numPr>
          <w:ilvl w:val="0"/>
          <w:numId w:val="407"/>
        </w:numPr>
        <w:rPr>
          <w:lang w:val="sr-Latn-CS"/>
        </w:rPr>
      </w:pPr>
      <w:r w:rsidRPr="00333D2E">
        <w:rPr>
          <w:lang w:val="sr-Latn-CS"/>
        </w:rPr>
        <w:t>osobe na terapiji sa inhibitorima acetil konvertujućeg enzima</w:t>
      </w:r>
    </w:p>
    <w:p w:rsidR="00600F85" w:rsidRPr="00333D2E" w:rsidRDefault="00600F85" w:rsidP="00F200F5">
      <w:pPr>
        <w:pStyle w:val="NoSpacing"/>
        <w:numPr>
          <w:ilvl w:val="0"/>
          <w:numId w:val="407"/>
        </w:numPr>
        <w:rPr>
          <w:u w:val="single"/>
          <w:lang w:val="sr-Latn-CS"/>
        </w:rPr>
      </w:pPr>
      <w:r w:rsidRPr="00333D2E">
        <w:rPr>
          <w:lang w:val="sr-Latn-CS"/>
        </w:rPr>
        <w:t>sve navedeno</w:t>
      </w:r>
    </w:p>
    <w:p w:rsidR="00A144AB" w:rsidRPr="00333D2E" w:rsidRDefault="00A144AB" w:rsidP="00600F85">
      <w:pPr>
        <w:pStyle w:val="NoSpacing"/>
        <w:rPr>
          <w:lang w:val="sr-Latn-CS"/>
        </w:rPr>
      </w:pPr>
    </w:p>
    <w:p w:rsidR="00600F85" w:rsidRPr="00333D2E" w:rsidRDefault="00DF4E7E" w:rsidP="00DF4E7E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BF4E14" w:rsidRPr="00333D2E">
        <w:rPr>
          <w:lang w:val="sr-Latn-CS"/>
        </w:rPr>
        <w:t>70</w:t>
      </w:r>
      <w:r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Koje zaštićen</w:t>
      </w:r>
      <w:r w:rsidRPr="00333D2E">
        <w:rPr>
          <w:lang w:val="sr-Latn-CS"/>
        </w:rPr>
        <w:t>o</w:t>
      </w:r>
      <w:r w:rsidR="00600F85" w:rsidRPr="00333D2E">
        <w:rPr>
          <w:lang w:val="sr-Latn-CS"/>
        </w:rPr>
        <w:t xml:space="preserve"> ime ne odgovara diklofenaku?</w:t>
      </w:r>
    </w:p>
    <w:p w:rsidR="00600F85" w:rsidRPr="00333D2E" w:rsidRDefault="00600F85" w:rsidP="00F200F5">
      <w:pPr>
        <w:pStyle w:val="NoSpacing"/>
        <w:numPr>
          <w:ilvl w:val="0"/>
          <w:numId w:val="408"/>
        </w:numPr>
        <w:rPr>
          <w:lang w:val="sr-Latn-CS"/>
        </w:rPr>
      </w:pPr>
      <w:r w:rsidRPr="00333D2E">
        <w:rPr>
          <w:lang w:val="sr-Latn-CS"/>
        </w:rPr>
        <w:t>Rapten Duo</w:t>
      </w:r>
    </w:p>
    <w:p w:rsidR="00600F85" w:rsidRPr="00333D2E" w:rsidRDefault="00600F85" w:rsidP="00F200F5">
      <w:pPr>
        <w:pStyle w:val="NoSpacing"/>
        <w:numPr>
          <w:ilvl w:val="0"/>
          <w:numId w:val="408"/>
        </w:numPr>
        <w:rPr>
          <w:lang w:val="sr-Latn-CS"/>
        </w:rPr>
      </w:pPr>
      <w:r w:rsidRPr="00333D2E">
        <w:rPr>
          <w:lang w:val="sr-Latn-CS"/>
        </w:rPr>
        <w:t>Ketonal duo</w:t>
      </w:r>
    </w:p>
    <w:p w:rsidR="00600F85" w:rsidRPr="00333D2E" w:rsidRDefault="00600F85" w:rsidP="00F200F5">
      <w:pPr>
        <w:pStyle w:val="NoSpacing"/>
        <w:numPr>
          <w:ilvl w:val="0"/>
          <w:numId w:val="408"/>
        </w:numPr>
        <w:rPr>
          <w:lang w:val="sr-Latn-CS"/>
        </w:rPr>
      </w:pPr>
      <w:r w:rsidRPr="00333D2E">
        <w:rPr>
          <w:lang w:val="sr-Latn-CS"/>
        </w:rPr>
        <w:t>Diclofenac Duo</w:t>
      </w:r>
    </w:p>
    <w:p w:rsidR="00600F85" w:rsidRPr="00333D2E" w:rsidRDefault="00600F85" w:rsidP="00F200F5">
      <w:pPr>
        <w:pStyle w:val="NoSpacing"/>
        <w:numPr>
          <w:ilvl w:val="0"/>
          <w:numId w:val="408"/>
        </w:numPr>
        <w:rPr>
          <w:lang w:val="sr-Latn-CS"/>
        </w:rPr>
      </w:pPr>
      <w:r w:rsidRPr="00333D2E">
        <w:rPr>
          <w:lang w:val="sr-Latn-CS"/>
        </w:rPr>
        <w:t>Naclofen duo</w:t>
      </w:r>
    </w:p>
    <w:p w:rsidR="00A144AB" w:rsidRPr="00333D2E" w:rsidRDefault="00A144AB" w:rsidP="00600F85">
      <w:pPr>
        <w:pStyle w:val="NoSpacing"/>
        <w:rPr>
          <w:lang w:val="sr-Latn-CS"/>
        </w:rPr>
      </w:pPr>
    </w:p>
    <w:p w:rsidR="00600F85" w:rsidRPr="00333D2E" w:rsidRDefault="00BF4E14" w:rsidP="00DF4E7E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271</w:t>
      </w:r>
      <w:r w:rsidR="00DF4E7E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Methemoglobinemija može nastati kod terapije:</w:t>
      </w:r>
    </w:p>
    <w:p w:rsidR="00600F85" w:rsidRPr="00333D2E" w:rsidRDefault="00600F85" w:rsidP="00F200F5">
      <w:pPr>
        <w:pStyle w:val="NoSpacing"/>
        <w:numPr>
          <w:ilvl w:val="0"/>
          <w:numId w:val="409"/>
        </w:numPr>
        <w:rPr>
          <w:lang w:val="sr-Latn-CS"/>
        </w:rPr>
      </w:pPr>
      <w:r w:rsidRPr="00333D2E">
        <w:rPr>
          <w:lang w:val="sr-Latn-CS"/>
        </w:rPr>
        <w:t>acetilsalicilnom kislinom</w:t>
      </w:r>
    </w:p>
    <w:p w:rsidR="00600F85" w:rsidRPr="00333D2E" w:rsidRDefault="00600F85" w:rsidP="00F200F5">
      <w:pPr>
        <w:pStyle w:val="NoSpacing"/>
        <w:numPr>
          <w:ilvl w:val="0"/>
          <w:numId w:val="409"/>
        </w:numPr>
        <w:rPr>
          <w:lang w:val="sr-Latn-CS"/>
        </w:rPr>
      </w:pPr>
      <w:r w:rsidRPr="00333D2E">
        <w:rPr>
          <w:lang w:val="sr-Latn-CS"/>
        </w:rPr>
        <w:t>diklofenom</w:t>
      </w:r>
    </w:p>
    <w:p w:rsidR="00600F85" w:rsidRPr="00333D2E" w:rsidRDefault="00600F85" w:rsidP="00F200F5">
      <w:pPr>
        <w:pStyle w:val="NoSpacing"/>
        <w:numPr>
          <w:ilvl w:val="0"/>
          <w:numId w:val="409"/>
        </w:numPr>
        <w:rPr>
          <w:lang w:val="sr-Latn-CS"/>
        </w:rPr>
      </w:pPr>
      <w:r w:rsidRPr="00333D2E">
        <w:rPr>
          <w:lang w:val="sr-Latn-CS"/>
        </w:rPr>
        <w:t>paracetamolom</w:t>
      </w:r>
    </w:p>
    <w:p w:rsidR="00600F85" w:rsidRPr="00333D2E" w:rsidRDefault="00600F85" w:rsidP="00F200F5">
      <w:pPr>
        <w:pStyle w:val="NoSpacing"/>
        <w:numPr>
          <w:ilvl w:val="0"/>
          <w:numId w:val="409"/>
        </w:numPr>
        <w:rPr>
          <w:lang w:val="sr-Latn-CS"/>
        </w:rPr>
      </w:pPr>
      <w:r w:rsidRPr="00333D2E">
        <w:rPr>
          <w:lang w:val="sr-Latn-CS"/>
        </w:rPr>
        <w:t>ibuprofenom</w:t>
      </w:r>
    </w:p>
    <w:p w:rsidR="00A144AB" w:rsidRPr="00333D2E" w:rsidRDefault="00A144AB" w:rsidP="00600F85">
      <w:pPr>
        <w:pStyle w:val="NoSpacing"/>
        <w:rPr>
          <w:lang w:val="sr-Latn-CS"/>
        </w:rPr>
      </w:pPr>
    </w:p>
    <w:p w:rsidR="00600F85" w:rsidRPr="00333D2E" w:rsidRDefault="00BF4E14" w:rsidP="00DF4E7E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272</w:t>
      </w:r>
      <w:r w:rsidR="00DF4E7E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Koji lek ne ispoljava antiinflamatorni efekt?</w:t>
      </w:r>
    </w:p>
    <w:p w:rsidR="00600F85" w:rsidRPr="00333D2E" w:rsidRDefault="00600F85" w:rsidP="00F200F5">
      <w:pPr>
        <w:pStyle w:val="NoSpacing"/>
        <w:numPr>
          <w:ilvl w:val="0"/>
          <w:numId w:val="410"/>
        </w:numPr>
        <w:rPr>
          <w:lang w:val="sr-Latn-CS"/>
        </w:rPr>
      </w:pPr>
      <w:r w:rsidRPr="00333D2E">
        <w:rPr>
          <w:lang w:val="sr-Latn-CS"/>
        </w:rPr>
        <w:t>ibuprofen</w:t>
      </w:r>
    </w:p>
    <w:p w:rsidR="00600F85" w:rsidRPr="00333D2E" w:rsidRDefault="00600F85" w:rsidP="00F200F5">
      <w:pPr>
        <w:pStyle w:val="NoSpacing"/>
        <w:numPr>
          <w:ilvl w:val="0"/>
          <w:numId w:val="410"/>
        </w:numPr>
        <w:rPr>
          <w:lang w:val="sr-Latn-CS"/>
        </w:rPr>
      </w:pPr>
      <w:r w:rsidRPr="00333D2E">
        <w:rPr>
          <w:lang w:val="sr-Latn-CS"/>
        </w:rPr>
        <w:t>paracetamol</w:t>
      </w:r>
    </w:p>
    <w:p w:rsidR="00600F85" w:rsidRPr="00333D2E" w:rsidRDefault="00600F85" w:rsidP="00F200F5">
      <w:pPr>
        <w:pStyle w:val="NoSpacing"/>
        <w:numPr>
          <w:ilvl w:val="0"/>
          <w:numId w:val="410"/>
        </w:numPr>
        <w:rPr>
          <w:lang w:val="sr-Latn-CS"/>
        </w:rPr>
      </w:pPr>
      <w:r w:rsidRPr="00333D2E">
        <w:rPr>
          <w:lang w:val="sr-Latn-CS"/>
        </w:rPr>
        <w:t>diklofenak</w:t>
      </w:r>
    </w:p>
    <w:p w:rsidR="00600F85" w:rsidRPr="00333D2E" w:rsidRDefault="00600F85" w:rsidP="00F200F5">
      <w:pPr>
        <w:pStyle w:val="NoSpacing"/>
        <w:numPr>
          <w:ilvl w:val="0"/>
          <w:numId w:val="410"/>
        </w:numPr>
        <w:rPr>
          <w:lang w:val="sr-Latn-CS"/>
        </w:rPr>
      </w:pPr>
      <w:r w:rsidRPr="00333D2E">
        <w:rPr>
          <w:lang w:val="sr-Latn-CS"/>
        </w:rPr>
        <w:t>flurbiprofen</w:t>
      </w:r>
    </w:p>
    <w:p w:rsidR="00600F85" w:rsidRPr="00333D2E" w:rsidRDefault="00600F85" w:rsidP="00600F85">
      <w:pPr>
        <w:pStyle w:val="NoSpacing"/>
        <w:rPr>
          <w:lang w:val="sr-Latn-CS"/>
        </w:rPr>
      </w:pPr>
    </w:p>
    <w:p w:rsidR="00600F85" w:rsidRPr="00333D2E" w:rsidRDefault="00BF4E14" w:rsidP="00DF4E7E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273</w:t>
      </w:r>
      <w:r w:rsidR="00DF4E7E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Definicija bola prema Internacionalnom udruženju za istraživanje bola:</w:t>
      </w:r>
    </w:p>
    <w:p w:rsidR="00600F85" w:rsidRPr="00333D2E" w:rsidRDefault="00600F85" w:rsidP="00F200F5">
      <w:pPr>
        <w:pStyle w:val="NoSpacing"/>
        <w:numPr>
          <w:ilvl w:val="0"/>
          <w:numId w:val="411"/>
        </w:numPr>
        <w:rPr>
          <w:lang w:val="sr-Latn-CS"/>
        </w:rPr>
      </w:pPr>
      <w:r w:rsidRPr="00333D2E">
        <w:rPr>
          <w:lang w:val="sr-Latn-CS"/>
        </w:rPr>
        <w:t>bol je neprijatni senzorni ili emocionalni doživljaj izazvan postojećim ili mogućim oštećenjem tkiva</w:t>
      </w:r>
    </w:p>
    <w:p w:rsidR="00600F85" w:rsidRPr="00333D2E" w:rsidRDefault="00600F85" w:rsidP="00F200F5">
      <w:pPr>
        <w:pStyle w:val="NoSpacing"/>
        <w:numPr>
          <w:ilvl w:val="0"/>
          <w:numId w:val="411"/>
        </w:numPr>
        <w:rPr>
          <w:lang w:val="sr-Latn-CS"/>
        </w:rPr>
      </w:pPr>
      <w:r w:rsidRPr="00333D2E">
        <w:rPr>
          <w:lang w:val="sr-Latn-CS"/>
        </w:rPr>
        <w:t>bol je neprijatni senzorni ili emocionalni doživljaj izazvan postojećim ili mogućim oštećenjem tkiva, koji se rečima može opisati</w:t>
      </w:r>
    </w:p>
    <w:p w:rsidR="00600F85" w:rsidRPr="00333D2E" w:rsidRDefault="00600F85" w:rsidP="00F200F5">
      <w:pPr>
        <w:pStyle w:val="NoSpacing"/>
        <w:numPr>
          <w:ilvl w:val="0"/>
          <w:numId w:val="411"/>
        </w:numPr>
        <w:rPr>
          <w:lang w:val="sr-Latn-CS"/>
        </w:rPr>
      </w:pPr>
      <w:r w:rsidRPr="00333D2E">
        <w:rPr>
          <w:lang w:val="sr-Latn-CS"/>
        </w:rPr>
        <w:t xml:space="preserve">bol je individualna reakcija izazvana postojećim ili mogućim oštećenjem tkiva </w:t>
      </w:r>
    </w:p>
    <w:p w:rsidR="00600F85" w:rsidRPr="00333D2E" w:rsidRDefault="00600F85" w:rsidP="00F200F5">
      <w:pPr>
        <w:pStyle w:val="NoSpacing"/>
        <w:numPr>
          <w:ilvl w:val="0"/>
          <w:numId w:val="411"/>
        </w:numPr>
        <w:rPr>
          <w:lang w:val="sr-Latn-CS"/>
        </w:rPr>
      </w:pPr>
      <w:r w:rsidRPr="00333D2E">
        <w:rPr>
          <w:lang w:val="sr-Latn-CS"/>
        </w:rPr>
        <w:t>bol je neprijatni senzorni ili emocionalni doživljaj izazvan postojećim ili mogućim oštećenjem tkiva ili koji je opisan rečima koje odgovaraju takvom oštećenju</w:t>
      </w:r>
    </w:p>
    <w:p w:rsidR="00DF4E7E" w:rsidRPr="00333D2E" w:rsidRDefault="00DF4E7E" w:rsidP="00600F85">
      <w:pPr>
        <w:pStyle w:val="NoSpacing"/>
        <w:rPr>
          <w:lang w:val="sr-Latn-CS"/>
        </w:rPr>
      </w:pPr>
    </w:p>
    <w:p w:rsidR="00600F85" w:rsidRPr="00333D2E" w:rsidRDefault="00BF4E14" w:rsidP="00DF4E7E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274</w:t>
      </w:r>
      <w:r w:rsidR="00DF4E7E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Koji analgetik s</w:t>
      </w:r>
      <w:r w:rsidR="00DF4E7E" w:rsidRPr="00333D2E">
        <w:rPr>
          <w:lang w:val="sr-Latn-CS"/>
        </w:rPr>
        <w:t>e koristi u neuroleptanalgeziji?</w:t>
      </w:r>
    </w:p>
    <w:p w:rsidR="00600F85" w:rsidRPr="00333D2E" w:rsidRDefault="00600F85" w:rsidP="00F200F5">
      <w:pPr>
        <w:pStyle w:val="NoSpacing"/>
        <w:numPr>
          <w:ilvl w:val="0"/>
          <w:numId w:val="412"/>
        </w:numPr>
        <w:rPr>
          <w:lang w:val="sr-Latn-CS"/>
        </w:rPr>
      </w:pPr>
      <w:r w:rsidRPr="00333D2E">
        <w:rPr>
          <w:lang w:val="sr-Latn-CS"/>
        </w:rPr>
        <w:t>morfin</w:t>
      </w:r>
    </w:p>
    <w:p w:rsidR="00600F85" w:rsidRPr="00333D2E" w:rsidRDefault="00600F85" w:rsidP="00F200F5">
      <w:pPr>
        <w:pStyle w:val="NoSpacing"/>
        <w:numPr>
          <w:ilvl w:val="0"/>
          <w:numId w:val="412"/>
        </w:numPr>
        <w:rPr>
          <w:lang w:val="sr-Latn-CS"/>
        </w:rPr>
      </w:pPr>
      <w:r w:rsidRPr="00333D2E">
        <w:rPr>
          <w:lang w:val="sr-Latn-CS"/>
        </w:rPr>
        <w:t>haloperidol</w:t>
      </w:r>
    </w:p>
    <w:p w:rsidR="00600F85" w:rsidRPr="00333D2E" w:rsidRDefault="00600F85" w:rsidP="00F200F5">
      <w:pPr>
        <w:pStyle w:val="NoSpacing"/>
        <w:numPr>
          <w:ilvl w:val="0"/>
          <w:numId w:val="412"/>
        </w:numPr>
        <w:rPr>
          <w:lang w:val="sr-Latn-CS"/>
        </w:rPr>
      </w:pPr>
      <w:r w:rsidRPr="00333D2E">
        <w:rPr>
          <w:lang w:val="sr-Latn-CS"/>
        </w:rPr>
        <w:t>fentanil</w:t>
      </w:r>
    </w:p>
    <w:p w:rsidR="00600F85" w:rsidRPr="00333D2E" w:rsidRDefault="00600F85" w:rsidP="00F200F5">
      <w:pPr>
        <w:pStyle w:val="NoSpacing"/>
        <w:numPr>
          <w:ilvl w:val="0"/>
          <w:numId w:val="412"/>
        </w:numPr>
        <w:rPr>
          <w:lang w:val="sr-Latn-CS"/>
        </w:rPr>
      </w:pPr>
      <w:r w:rsidRPr="00333D2E">
        <w:rPr>
          <w:lang w:val="sr-Latn-CS"/>
        </w:rPr>
        <w:t>droperidol</w:t>
      </w:r>
    </w:p>
    <w:p w:rsidR="00600F85" w:rsidRPr="00333D2E" w:rsidRDefault="00BF4E14" w:rsidP="00DF4E7E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lastRenderedPageBreak/>
        <w:t>275</w:t>
      </w:r>
      <w:r w:rsidR="00DF4E7E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Centralni antitusici koji se koriste izuzetno retko zbog velike opasnosti od brzog razvoja zavisnosti su:</w:t>
      </w:r>
    </w:p>
    <w:p w:rsidR="00600F85" w:rsidRPr="00333D2E" w:rsidRDefault="00600F85" w:rsidP="00F200F5">
      <w:pPr>
        <w:pStyle w:val="NoSpacing"/>
        <w:numPr>
          <w:ilvl w:val="0"/>
          <w:numId w:val="413"/>
        </w:numPr>
        <w:rPr>
          <w:lang w:val="sr-Latn-CS"/>
        </w:rPr>
      </w:pPr>
      <w:r w:rsidRPr="00333D2E">
        <w:rPr>
          <w:lang w:val="sr-Latn-CS"/>
        </w:rPr>
        <w:t>butamirat i fedrilat</w:t>
      </w:r>
    </w:p>
    <w:p w:rsidR="00600F85" w:rsidRPr="00333D2E" w:rsidRDefault="00600F85" w:rsidP="00F200F5">
      <w:pPr>
        <w:pStyle w:val="NoSpacing"/>
        <w:numPr>
          <w:ilvl w:val="0"/>
          <w:numId w:val="413"/>
        </w:numPr>
        <w:rPr>
          <w:lang w:val="sr-Latn-CS"/>
        </w:rPr>
      </w:pPr>
      <w:r w:rsidRPr="00333D2E">
        <w:rPr>
          <w:lang w:val="sr-Latn-CS"/>
        </w:rPr>
        <w:t>pentoksiverin i sluzave droge</w:t>
      </w:r>
    </w:p>
    <w:p w:rsidR="00600F85" w:rsidRPr="00333D2E" w:rsidRDefault="00600F85" w:rsidP="00F200F5">
      <w:pPr>
        <w:pStyle w:val="NoSpacing"/>
        <w:numPr>
          <w:ilvl w:val="0"/>
          <w:numId w:val="413"/>
        </w:numPr>
        <w:rPr>
          <w:lang w:val="sr-Latn-CS"/>
        </w:rPr>
      </w:pPr>
      <w:r w:rsidRPr="00333D2E">
        <w:rPr>
          <w:lang w:val="sr-Latn-CS"/>
        </w:rPr>
        <w:t>metadon i morfin</w:t>
      </w:r>
    </w:p>
    <w:p w:rsidR="00600F85" w:rsidRPr="00333D2E" w:rsidRDefault="00600F85" w:rsidP="00F200F5">
      <w:pPr>
        <w:pStyle w:val="NoSpacing"/>
        <w:numPr>
          <w:ilvl w:val="0"/>
          <w:numId w:val="413"/>
        </w:numPr>
        <w:rPr>
          <w:lang w:val="sr-Latn-CS"/>
        </w:rPr>
      </w:pPr>
      <w:r w:rsidRPr="00333D2E">
        <w:rPr>
          <w:lang w:val="sr-Latn-CS"/>
        </w:rPr>
        <w:t>acetilcistein i karbocistein</w:t>
      </w:r>
    </w:p>
    <w:p w:rsidR="00DF4E7E" w:rsidRPr="00333D2E" w:rsidRDefault="00DF4E7E" w:rsidP="00DF4E7E">
      <w:pPr>
        <w:pStyle w:val="NoSpacing"/>
        <w:ind w:left="720"/>
        <w:rPr>
          <w:lang w:val="sr-Latn-CS"/>
        </w:rPr>
      </w:pPr>
    </w:p>
    <w:p w:rsidR="00600F85" w:rsidRPr="00333D2E" w:rsidRDefault="00DF4E7E" w:rsidP="00DF4E7E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BF4E14" w:rsidRPr="00333D2E">
        <w:rPr>
          <w:lang w:val="sr-Latn-CS"/>
        </w:rPr>
        <w:t>76</w:t>
      </w:r>
      <w:r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Fiziološki efekti meperidina su (</w:t>
      </w:r>
      <w:r w:rsidRPr="00333D2E">
        <w:rPr>
          <w:lang w:val="sr-Latn-CS"/>
        </w:rPr>
        <w:t>više tačnih</w:t>
      </w:r>
      <w:r w:rsidR="00600F85" w:rsidRPr="00333D2E">
        <w:rPr>
          <w:lang w:val="sr-Latn-CS"/>
        </w:rPr>
        <w:t xml:space="preserve"> odgovora):</w:t>
      </w:r>
    </w:p>
    <w:p w:rsidR="00600F85" w:rsidRPr="00333D2E" w:rsidRDefault="00600F85" w:rsidP="00F200F5">
      <w:pPr>
        <w:pStyle w:val="NoSpacing"/>
        <w:numPr>
          <w:ilvl w:val="0"/>
          <w:numId w:val="414"/>
        </w:numPr>
        <w:rPr>
          <w:lang w:val="sr-Latn-CS"/>
        </w:rPr>
      </w:pPr>
      <w:r w:rsidRPr="00333D2E">
        <w:rPr>
          <w:lang w:val="sr-Latn-CS"/>
        </w:rPr>
        <w:t>nauzeja</w:t>
      </w:r>
    </w:p>
    <w:p w:rsidR="00600F85" w:rsidRPr="00333D2E" w:rsidRDefault="00600F85" w:rsidP="00F200F5">
      <w:pPr>
        <w:pStyle w:val="NoSpacing"/>
        <w:numPr>
          <w:ilvl w:val="0"/>
          <w:numId w:val="414"/>
        </w:numPr>
        <w:rPr>
          <w:lang w:val="sr-Latn-CS"/>
        </w:rPr>
      </w:pPr>
      <w:r w:rsidRPr="00333D2E">
        <w:rPr>
          <w:lang w:val="sr-Latn-CS"/>
        </w:rPr>
        <w:t>mioza</w:t>
      </w:r>
    </w:p>
    <w:p w:rsidR="00600F85" w:rsidRPr="00333D2E" w:rsidRDefault="00600F85" w:rsidP="00F200F5">
      <w:pPr>
        <w:pStyle w:val="NoSpacing"/>
        <w:numPr>
          <w:ilvl w:val="0"/>
          <w:numId w:val="414"/>
        </w:numPr>
        <w:rPr>
          <w:lang w:val="sr-Latn-CS"/>
        </w:rPr>
      </w:pPr>
      <w:r w:rsidRPr="00333D2E">
        <w:rPr>
          <w:lang w:val="sr-Latn-CS"/>
        </w:rPr>
        <w:t>depresija CNS</w:t>
      </w:r>
    </w:p>
    <w:p w:rsidR="00600F85" w:rsidRPr="00333D2E" w:rsidRDefault="00600F85" w:rsidP="00F200F5">
      <w:pPr>
        <w:pStyle w:val="NoSpacing"/>
        <w:numPr>
          <w:ilvl w:val="0"/>
          <w:numId w:val="414"/>
        </w:numPr>
        <w:rPr>
          <w:lang w:val="sr-Latn-CS"/>
        </w:rPr>
      </w:pPr>
      <w:r w:rsidRPr="00333D2E">
        <w:rPr>
          <w:lang w:val="sr-Latn-CS"/>
        </w:rPr>
        <w:t>konvulzije</w:t>
      </w:r>
    </w:p>
    <w:p w:rsidR="00DF4E7E" w:rsidRPr="00333D2E" w:rsidRDefault="00DF4E7E" w:rsidP="00600F85">
      <w:pPr>
        <w:pStyle w:val="NoSpacing"/>
        <w:rPr>
          <w:lang w:val="sr-Latn-CS"/>
        </w:rPr>
      </w:pPr>
    </w:p>
    <w:p w:rsidR="00600F85" w:rsidRPr="00333D2E" w:rsidRDefault="00BF4E14" w:rsidP="00DF4E7E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277</w:t>
      </w:r>
      <w:r w:rsidR="00DF4E7E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Fiziološki efekti morfina su (</w:t>
      </w:r>
      <w:r w:rsidR="00DF4E7E" w:rsidRPr="00333D2E">
        <w:rPr>
          <w:lang w:val="sr-Latn-CS"/>
        </w:rPr>
        <w:t>više tačnih</w:t>
      </w:r>
      <w:r w:rsidR="00600F85" w:rsidRPr="00333D2E">
        <w:rPr>
          <w:lang w:val="sr-Latn-CS"/>
        </w:rPr>
        <w:t xml:space="preserve"> odgovora):</w:t>
      </w:r>
    </w:p>
    <w:p w:rsidR="00600F85" w:rsidRPr="00333D2E" w:rsidRDefault="00600F85" w:rsidP="00F200F5">
      <w:pPr>
        <w:pStyle w:val="NoSpacing"/>
        <w:numPr>
          <w:ilvl w:val="0"/>
          <w:numId w:val="415"/>
        </w:numPr>
        <w:rPr>
          <w:lang w:val="sr-Latn-CS"/>
        </w:rPr>
      </w:pPr>
      <w:r w:rsidRPr="00333D2E">
        <w:rPr>
          <w:lang w:val="sr-Latn-CS"/>
        </w:rPr>
        <w:t>respiratorna depresija</w:t>
      </w:r>
    </w:p>
    <w:p w:rsidR="00600F85" w:rsidRPr="00333D2E" w:rsidRDefault="00600F85" w:rsidP="00F200F5">
      <w:pPr>
        <w:pStyle w:val="NoSpacing"/>
        <w:numPr>
          <w:ilvl w:val="0"/>
          <w:numId w:val="415"/>
        </w:numPr>
        <w:rPr>
          <w:u w:val="single"/>
          <w:lang w:val="sr-Latn-CS"/>
        </w:rPr>
      </w:pPr>
      <w:r w:rsidRPr="00333D2E">
        <w:rPr>
          <w:lang w:val="sr-Latn-CS"/>
        </w:rPr>
        <w:t>mioza</w:t>
      </w:r>
    </w:p>
    <w:p w:rsidR="00600F85" w:rsidRPr="00333D2E" w:rsidRDefault="00600F85" w:rsidP="00F200F5">
      <w:pPr>
        <w:pStyle w:val="NoSpacing"/>
        <w:numPr>
          <w:ilvl w:val="0"/>
          <w:numId w:val="415"/>
        </w:numPr>
        <w:rPr>
          <w:lang w:val="sr-Latn-CS"/>
        </w:rPr>
      </w:pPr>
      <w:r w:rsidRPr="00333D2E">
        <w:rPr>
          <w:lang w:val="sr-Latn-CS"/>
        </w:rPr>
        <w:t>srčana aritmija</w:t>
      </w:r>
    </w:p>
    <w:p w:rsidR="00600F85" w:rsidRPr="00333D2E" w:rsidRDefault="00600F85" w:rsidP="00F200F5">
      <w:pPr>
        <w:pStyle w:val="NoSpacing"/>
        <w:numPr>
          <w:ilvl w:val="0"/>
          <w:numId w:val="415"/>
        </w:numPr>
        <w:rPr>
          <w:lang w:val="sr-Latn-CS"/>
        </w:rPr>
      </w:pPr>
      <w:r w:rsidRPr="00333D2E">
        <w:rPr>
          <w:lang w:val="sr-Latn-CS"/>
        </w:rPr>
        <w:t>konvulzije</w:t>
      </w:r>
    </w:p>
    <w:p w:rsidR="00600F85" w:rsidRPr="00333D2E" w:rsidRDefault="00600F85" w:rsidP="00600F85">
      <w:pPr>
        <w:pStyle w:val="NoSpacing"/>
        <w:rPr>
          <w:lang w:val="sr-Latn-CS"/>
        </w:rPr>
      </w:pPr>
    </w:p>
    <w:p w:rsidR="00600F85" w:rsidRPr="00333D2E" w:rsidRDefault="00DF4E7E" w:rsidP="00DF4E7E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BF4E14" w:rsidRPr="00333D2E">
        <w:rPr>
          <w:lang w:val="sr-Latn-CS"/>
        </w:rPr>
        <w:t>78</w:t>
      </w:r>
      <w:r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Kod hronične upotrebe narkotičkih analgetika tolerancija se ne razvija na:</w:t>
      </w:r>
    </w:p>
    <w:p w:rsidR="00600F85" w:rsidRPr="00333D2E" w:rsidRDefault="00600F85" w:rsidP="00F200F5">
      <w:pPr>
        <w:pStyle w:val="NoSpacing"/>
        <w:numPr>
          <w:ilvl w:val="0"/>
          <w:numId w:val="416"/>
        </w:numPr>
        <w:rPr>
          <w:lang w:val="sr-Latn-CS"/>
        </w:rPr>
      </w:pPr>
      <w:r w:rsidRPr="00333D2E">
        <w:rPr>
          <w:lang w:val="sr-Latn-CS"/>
        </w:rPr>
        <w:t>miozu</w:t>
      </w:r>
    </w:p>
    <w:p w:rsidR="00600F85" w:rsidRPr="00333D2E" w:rsidRDefault="00600F85" w:rsidP="00F200F5">
      <w:pPr>
        <w:pStyle w:val="NoSpacing"/>
        <w:numPr>
          <w:ilvl w:val="0"/>
          <w:numId w:val="416"/>
        </w:numPr>
        <w:rPr>
          <w:lang w:val="sr-Latn-CS"/>
        </w:rPr>
      </w:pPr>
      <w:r w:rsidRPr="00333D2E">
        <w:rPr>
          <w:lang w:val="sr-Latn-CS"/>
        </w:rPr>
        <w:t>analgeziju</w:t>
      </w:r>
    </w:p>
    <w:p w:rsidR="00600F85" w:rsidRPr="00333D2E" w:rsidRDefault="00600F85" w:rsidP="00F200F5">
      <w:pPr>
        <w:pStyle w:val="NoSpacing"/>
        <w:numPr>
          <w:ilvl w:val="0"/>
          <w:numId w:val="416"/>
        </w:numPr>
        <w:rPr>
          <w:lang w:val="sr-Latn-CS"/>
        </w:rPr>
      </w:pPr>
      <w:r w:rsidRPr="00333D2E">
        <w:rPr>
          <w:lang w:val="sr-Latn-CS"/>
        </w:rPr>
        <w:t>nesanicu</w:t>
      </w:r>
    </w:p>
    <w:p w:rsidR="00600F85" w:rsidRPr="00333D2E" w:rsidRDefault="00600F85" w:rsidP="00F200F5">
      <w:pPr>
        <w:pStyle w:val="NoSpacing"/>
        <w:numPr>
          <w:ilvl w:val="0"/>
          <w:numId w:val="416"/>
        </w:numPr>
        <w:rPr>
          <w:lang w:val="sr-Latn-CS"/>
        </w:rPr>
      </w:pPr>
      <w:r w:rsidRPr="00333D2E">
        <w:rPr>
          <w:lang w:val="sr-Latn-CS"/>
        </w:rPr>
        <w:t>delovanju na digestivni trakt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3E18E5" w:rsidP="003E18E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BF4E14" w:rsidRPr="00333D2E">
        <w:rPr>
          <w:lang w:val="sr-Latn-CS"/>
        </w:rPr>
        <w:t>79</w:t>
      </w:r>
      <w:r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Glavni alkaloid opijuma je:</w:t>
      </w:r>
    </w:p>
    <w:p w:rsidR="00600F85" w:rsidRPr="00333D2E" w:rsidRDefault="00600F85" w:rsidP="00F200F5">
      <w:pPr>
        <w:pStyle w:val="NoSpacing"/>
        <w:numPr>
          <w:ilvl w:val="0"/>
          <w:numId w:val="417"/>
        </w:numPr>
        <w:rPr>
          <w:lang w:val="sr-Latn-CS"/>
        </w:rPr>
      </w:pPr>
      <w:r w:rsidRPr="00333D2E">
        <w:rPr>
          <w:lang w:val="sr-Latn-CS"/>
        </w:rPr>
        <w:t>morfin</w:t>
      </w:r>
    </w:p>
    <w:p w:rsidR="00600F85" w:rsidRPr="00333D2E" w:rsidRDefault="00600F85" w:rsidP="00F200F5">
      <w:pPr>
        <w:pStyle w:val="NoSpacing"/>
        <w:numPr>
          <w:ilvl w:val="0"/>
          <w:numId w:val="417"/>
        </w:numPr>
        <w:rPr>
          <w:lang w:val="sr-Latn-CS"/>
        </w:rPr>
      </w:pPr>
      <w:r w:rsidRPr="00333D2E">
        <w:rPr>
          <w:lang w:val="sr-Latn-CS"/>
        </w:rPr>
        <w:t>kodein</w:t>
      </w:r>
    </w:p>
    <w:p w:rsidR="00600F85" w:rsidRPr="00333D2E" w:rsidRDefault="00600F85" w:rsidP="00F200F5">
      <w:pPr>
        <w:pStyle w:val="NoSpacing"/>
        <w:numPr>
          <w:ilvl w:val="0"/>
          <w:numId w:val="417"/>
        </w:numPr>
        <w:rPr>
          <w:lang w:val="sr-Latn-CS"/>
        </w:rPr>
      </w:pPr>
      <w:r w:rsidRPr="00333D2E">
        <w:rPr>
          <w:lang w:val="sr-Latn-CS"/>
        </w:rPr>
        <w:t>meperidin</w:t>
      </w:r>
    </w:p>
    <w:p w:rsidR="00600F85" w:rsidRPr="00333D2E" w:rsidRDefault="00600F85" w:rsidP="00F200F5">
      <w:pPr>
        <w:pStyle w:val="NoSpacing"/>
        <w:numPr>
          <w:ilvl w:val="0"/>
          <w:numId w:val="417"/>
        </w:numPr>
        <w:rPr>
          <w:lang w:val="sr-Latn-CS"/>
        </w:rPr>
      </w:pPr>
      <w:r w:rsidRPr="00333D2E">
        <w:rPr>
          <w:lang w:val="sr-Latn-CS"/>
        </w:rPr>
        <w:t>nalokson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BF4E14" w:rsidP="003E18E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280</w:t>
      </w:r>
      <w:r w:rsidR="003E18E5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Neonatalnu krvno-moždanu barijeru prolaze sledeći lekovi:</w:t>
      </w:r>
    </w:p>
    <w:p w:rsidR="00600F85" w:rsidRPr="00333D2E" w:rsidRDefault="00600F85" w:rsidP="00F200F5">
      <w:pPr>
        <w:pStyle w:val="NoSpacing"/>
        <w:numPr>
          <w:ilvl w:val="0"/>
          <w:numId w:val="418"/>
        </w:numPr>
        <w:rPr>
          <w:lang w:val="sr-Latn-CS"/>
        </w:rPr>
      </w:pPr>
      <w:r w:rsidRPr="00333D2E">
        <w:rPr>
          <w:lang w:val="sr-Latn-CS"/>
        </w:rPr>
        <w:t>morfin</w:t>
      </w:r>
    </w:p>
    <w:p w:rsidR="00600F85" w:rsidRPr="00333D2E" w:rsidRDefault="00600F85" w:rsidP="00F200F5">
      <w:pPr>
        <w:pStyle w:val="NoSpacing"/>
        <w:numPr>
          <w:ilvl w:val="0"/>
          <w:numId w:val="418"/>
        </w:numPr>
        <w:rPr>
          <w:lang w:val="sr-Latn-CS"/>
        </w:rPr>
      </w:pPr>
      <w:r w:rsidRPr="00333D2E">
        <w:rPr>
          <w:lang w:val="sr-Latn-CS"/>
        </w:rPr>
        <w:t>meperidin</w:t>
      </w:r>
    </w:p>
    <w:p w:rsidR="00600F85" w:rsidRPr="00333D2E" w:rsidRDefault="00600F85" w:rsidP="00F200F5">
      <w:pPr>
        <w:pStyle w:val="NoSpacing"/>
        <w:numPr>
          <w:ilvl w:val="0"/>
          <w:numId w:val="418"/>
        </w:numPr>
        <w:rPr>
          <w:lang w:val="sr-Latn-CS"/>
        </w:rPr>
      </w:pPr>
      <w:r w:rsidRPr="00333D2E">
        <w:rPr>
          <w:lang w:val="sr-Latn-CS"/>
        </w:rPr>
        <w:t>fentanil</w:t>
      </w:r>
    </w:p>
    <w:p w:rsidR="00600F85" w:rsidRPr="00333D2E" w:rsidRDefault="00600F85" w:rsidP="00F200F5">
      <w:pPr>
        <w:pStyle w:val="NoSpacing"/>
        <w:numPr>
          <w:ilvl w:val="0"/>
          <w:numId w:val="418"/>
        </w:numPr>
        <w:rPr>
          <w:lang w:val="sr-Latn-CS"/>
        </w:rPr>
      </w:pPr>
      <w:r w:rsidRPr="00333D2E">
        <w:rPr>
          <w:lang w:val="sr-Latn-CS"/>
        </w:rPr>
        <w:t>svi nabrojani lekovi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BF4E14" w:rsidP="003E18E5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281</w:t>
      </w:r>
      <w:r w:rsidR="003E18E5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Lek koji ispoljava antagonističke efekte na jednom opioidnom receptoru a agonističke efekte na drugom  je:</w:t>
      </w:r>
    </w:p>
    <w:p w:rsidR="00600F85" w:rsidRPr="00333D2E" w:rsidRDefault="00600F85" w:rsidP="00F200F5">
      <w:pPr>
        <w:pStyle w:val="NoSpacing"/>
        <w:numPr>
          <w:ilvl w:val="0"/>
          <w:numId w:val="419"/>
        </w:numPr>
        <w:rPr>
          <w:lang w:val="sr-Latn-CS"/>
        </w:rPr>
      </w:pPr>
      <w:r w:rsidRPr="00333D2E">
        <w:rPr>
          <w:lang w:val="sr-Latn-CS"/>
        </w:rPr>
        <w:t>endorfin</w:t>
      </w:r>
    </w:p>
    <w:p w:rsidR="00600F85" w:rsidRPr="00333D2E" w:rsidRDefault="00600F85" w:rsidP="00F200F5">
      <w:pPr>
        <w:pStyle w:val="NoSpacing"/>
        <w:numPr>
          <w:ilvl w:val="0"/>
          <w:numId w:val="419"/>
        </w:numPr>
        <w:rPr>
          <w:lang w:val="sr-Latn-CS"/>
        </w:rPr>
      </w:pPr>
      <w:r w:rsidRPr="00333D2E">
        <w:rPr>
          <w:lang w:val="sr-Latn-CS"/>
        </w:rPr>
        <w:t>dinorfin</w:t>
      </w:r>
    </w:p>
    <w:p w:rsidR="00600F85" w:rsidRPr="00333D2E" w:rsidRDefault="00600F85" w:rsidP="00F200F5">
      <w:pPr>
        <w:pStyle w:val="NoSpacing"/>
        <w:numPr>
          <w:ilvl w:val="0"/>
          <w:numId w:val="419"/>
        </w:numPr>
        <w:rPr>
          <w:lang w:val="sr-Latn-CS"/>
        </w:rPr>
      </w:pPr>
      <w:r w:rsidRPr="00333D2E">
        <w:rPr>
          <w:lang w:val="sr-Latn-CS"/>
        </w:rPr>
        <w:t>čist antagonist</w:t>
      </w:r>
    </w:p>
    <w:p w:rsidR="00600F85" w:rsidRPr="00333D2E" w:rsidRDefault="00600F85" w:rsidP="00F200F5">
      <w:pPr>
        <w:pStyle w:val="NoSpacing"/>
        <w:numPr>
          <w:ilvl w:val="0"/>
          <w:numId w:val="419"/>
        </w:numPr>
        <w:rPr>
          <w:lang w:val="sr-Latn-CS"/>
        </w:rPr>
      </w:pPr>
      <w:r w:rsidRPr="00333D2E">
        <w:rPr>
          <w:lang w:val="sr-Latn-CS"/>
        </w:rPr>
        <w:t>mešovit agonist-antagonist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3E18E5" w:rsidP="003E18E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BF4E14" w:rsidRPr="00333D2E">
        <w:rPr>
          <w:lang w:val="sr-Latn-CS"/>
        </w:rPr>
        <w:t>82</w:t>
      </w:r>
      <w:r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Opioidni analgetici se najviše deponuju u</w:t>
      </w:r>
    </w:p>
    <w:p w:rsidR="00600F85" w:rsidRPr="00333D2E" w:rsidRDefault="00600F85" w:rsidP="00F200F5">
      <w:pPr>
        <w:pStyle w:val="NoSpacing"/>
        <w:numPr>
          <w:ilvl w:val="0"/>
          <w:numId w:val="420"/>
        </w:numPr>
        <w:rPr>
          <w:lang w:val="sr-Latn-CS"/>
        </w:rPr>
      </w:pPr>
      <w:r w:rsidRPr="00333D2E">
        <w:rPr>
          <w:lang w:val="sr-Latn-CS"/>
        </w:rPr>
        <w:t>skeletnoj muskulaturi</w:t>
      </w:r>
    </w:p>
    <w:p w:rsidR="00600F85" w:rsidRPr="00333D2E" w:rsidRDefault="00600F85" w:rsidP="00F200F5">
      <w:pPr>
        <w:pStyle w:val="NoSpacing"/>
        <w:numPr>
          <w:ilvl w:val="0"/>
          <w:numId w:val="420"/>
        </w:numPr>
        <w:rPr>
          <w:lang w:val="sr-Latn-CS"/>
        </w:rPr>
      </w:pPr>
      <w:r w:rsidRPr="00333D2E">
        <w:rPr>
          <w:lang w:val="sr-Latn-CS"/>
        </w:rPr>
        <w:t>mastima</w:t>
      </w:r>
    </w:p>
    <w:p w:rsidR="00600F85" w:rsidRPr="00333D2E" w:rsidRDefault="00600F85" w:rsidP="00F200F5">
      <w:pPr>
        <w:pStyle w:val="NoSpacing"/>
        <w:numPr>
          <w:ilvl w:val="0"/>
          <w:numId w:val="420"/>
        </w:numPr>
        <w:rPr>
          <w:lang w:val="sr-Latn-CS"/>
        </w:rPr>
      </w:pPr>
      <w:r w:rsidRPr="00333D2E">
        <w:rPr>
          <w:lang w:val="sr-Latn-CS"/>
        </w:rPr>
        <w:t>limfnim žlezdama</w:t>
      </w:r>
    </w:p>
    <w:p w:rsidR="00600F85" w:rsidRPr="00333D2E" w:rsidRDefault="00600F85" w:rsidP="00F200F5">
      <w:pPr>
        <w:pStyle w:val="NoSpacing"/>
        <w:numPr>
          <w:ilvl w:val="0"/>
          <w:numId w:val="420"/>
        </w:numPr>
        <w:rPr>
          <w:lang w:val="sr-Latn-CS"/>
        </w:rPr>
      </w:pPr>
      <w:r w:rsidRPr="00333D2E">
        <w:rPr>
          <w:lang w:val="sr-Latn-CS"/>
        </w:rPr>
        <w:t>jetri</w:t>
      </w:r>
    </w:p>
    <w:p w:rsidR="008E642B" w:rsidRDefault="008E642B" w:rsidP="003E18E5">
      <w:pPr>
        <w:pStyle w:val="NoSpacing"/>
        <w:ind w:firstLine="360"/>
        <w:rPr>
          <w:lang w:val="sr-Latn-CS"/>
        </w:rPr>
      </w:pPr>
    </w:p>
    <w:p w:rsidR="00600F85" w:rsidRPr="00333D2E" w:rsidRDefault="003E18E5" w:rsidP="003E18E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lastRenderedPageBreak/>
        <w:t>2</w:t>
      </w:r>
      <w:r w:rsidR="00BF4E14" w:rsidRPr="00333D2E">
        <w:rPr>
          <w:lang w:val="sr-Latn-CS"/>
        </w:rPr>
        <w:t>83</w:t>
      </w:r>
      <w:r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Ozbiljno neželjeno dejstvo metamizola je :</w:t>
      </w:r>
    </w:p>
    <w:p w:rsidR="00600F85" w:rsidRPr="00333D2E" w:rsidRDefault="00600F85" w:rsidP="00F200F5">
      <w:pPr>
        <w:pStyle w:val="NoSpacing"/>
        <w:numPr>
          <w:ilvl w:val="0"/>
          <w:numId w:val="421"/>
        </w:numPr>
        <w:rPr>
          <w:lang w:val="sr-Latn-CS"/>
        </w:rPr>
      </w:pPr>
      <w:r w:rsidRPr="00333D2E">
        <w:rPr>
          <w:lang w:val="sr-Latn-CS"/>
        </w:rPr>
        <w:t>oštećenje jetre</w:t>
      </w:r>
    </w:p>
    <w:p w:rsidR="00600F85" w:rsidRPr="00333D2E" w:rsidRDefault="00537D91" w:rsidP="00F200F5">
      <w:pPr>
        <w:pStyle w:val="NoSpacing"/>
        <w:numPr>
          <w:ilvl w:val="0"/>
          <w:numId w:val="421"/>
        </w:numPr>
        <w:rPr>
          <w:lang w:val="sr-Latn-CS"/>
        </w:rPr>
      </w:pPr>
      <w:r>
        <w:rPr>
          <w:lang w:val="sr-Latn-CS"/>
        </w:rPr>
        <w:t>agranulocitoza</w:t>
      </w:r>
    </w:p>
    <w:p w:rsidR="00600F85" w:rsidRPr="00333D2E" w:rsidRDefault="00600F85" w:rsidP="00F200F5">
      <w:pPr>
        <w:pStyle w:val="NoSpacing"/>
        <w:numPr>
          <w:ilvl w:val="0"/>
          <w:numId w:val="421"/>
        </w:numPr>
        <w:rPr>
          <w:lang w:val="sr-Latn-CS"/>
        </w:rPr>
      </w:pPr>
      <w:r w:rsidRPr="00333D2E">
        <w:rPr>
          <w:lang w:val="sr-Latn-CS"/>
        </w:rPr>
        <w:t>konvulzije</w:t>
      </w:r>
    </w:p>
    <w:p w:rsidR="00600F85" w:rsidRPr="00333D2E" w:rsidRDefault="00600F85" w:rsidP="00F200F5">
      <w:pPr>
        <w:pStyle w:val="NoSpacing"/>
        <w:numPr>
          <w:ilvl w:val="0"/>
          <w:numId w:val="421"/>
        </w:numPr>
        <w:rPr>
          <w:lang w:val="sr-Latn-CS"/>
        </w:rPr>
      </w:pPr>
      <w:r w:rsidRPr="00333D2E">
        <w:rPr>
          <w:lang w:val="sr-Latn-CS"/>
        </w:rPr>
        <w:t>srčane aritmije</w:t>
      </w:r>
    </w:p>
    <w:p w:rsidR="00BF4E14" w:rsidRPr="00333D2E" w:rsidRDefault="00BF4E14" w:rsidP="003E18E5">
      <w:pPr>
        <w:pStyle w:val="NoSpacing"/>
        <w:ind w:firstLine="360"/>
        <w:rPr>
          <w:lang w:val="sr-Latn-CS"/>
        </w:rPr>
      </w:pPr>
    </w:p>
    <w:p w:rsidR="00600F85" w:rsidRPr="00333D2E" w:rsidRDefault="003E18E5" w:rsidP="003E18E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BF4E14" w:rsidRPr="00333D2E">
        <w:rPr>
          <w:lang w:val="sr-Latn-CS"/>
        </w:rPr>
        <w:t>84</w:t>
      </w:r>
      <w:r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 xml:space="preserve">Antidot kod trovanja </w:t>
      </w:r>
      <w:r w:rsidRPr="00333D2E">
        <w:rPr>
          <w:lang w:val="sr-Latn-CS"/>
        </w:rPr>
        <w:t xml:space="preserve">acetilsalicilne kiseline </w:t>
      </w:r>
      <w:r w:rsidR="00600F85" w:rsidRPr="00333D2E">
        <w:rPr>
          <w:lang w:val="sr-Latn-CS"/>
        </w:rPr>
        <w:t>je:</w:t>
      </w:r>
    </w:p>
    <w:p w:rsidR="00600F85" w:rsidRPr="00333D2E" w:rsidRDefault="00600F85" w:rsidP="00F200F5">
      <w:pPr>
        <w:pStyle w:val="NoSpacing"/>
        <w:numPr>
          <w:ilvl w:val="0"/>
          <w:numId w:val="422"/>
        </w:numPr>
        <w:rPr>
          <w:lang w:val="sr-Latn-CS"/>
        </w:rPr>
      </w:pPr>
      <w:r w:rsidRPr="00333D2E">
        <w:rPr>
          <w:lang w:val="sr-Latn-CS"/>
        </w:rPr>
        <w:t>acetilcistein</w:t>
      </w:r>
    </w:p>
    <w:p w:rsidR="00600F85" w:rsidRPr="00333D2E" w:rsidRDefault="00600F85" w:rsidP="00F200F5">
      <w:pPr>
        <w:pStyle w:val="NoSpacing"/>
        <w:numPr>
          <w:ilvl w:val="0"/>
          <w:numId w:val="422"/>
        </w:numPr>
        <w:rPr>
          <w:lang w:val="sr-Latn-CS"/>
        </w:rPr>
      </w:pPr>
      <w:r w:rsidRPr="00333D2E">
        <w:rPr>
          <w:lang w:val="sr-Latn-CS"/>
        </w:rPr>
        <w:t>nalt</w:t>
      </w:r>
      <w:r w:rsidR="003E18E5" w:rsidRPr="00333D2E">
        <w:rPr>
          <w:lang w:val="sr-Latn-CS"/>
        </w:rPr>
        <w:t>r</w:t>
      </w:r>
      <w:r w:rsidRPr="00333D2E">
        <w:rPr>
          <w:lang w:val="sr-Latn-CS"/>
        </w:rPr>
        <w:t>ekson</w:t>
      </w:r>
    </w:p>
    <w:p w:rsidR="00600F85" w:rsidRPr="00333D2E" w:rsidRDefault="00600F85" w:rsidP="00F200F5">
      <w:pPr>
        <w:pStyle w:val="NoSpacing"/>
        <w:numPr>
          <w:ilvl w:val="0"/>
          <w:numId w:val="422"/>
        </w:numPr>
        <w:rPr>
          <w:lang w:val="sr-Latn-CS"/>
        </w:rPr>
      </w:pPr>
      <w:r w:rsidRPr="00333D2E">
        <w:rPr>
          <w:lang w:val="sr-Latn-CS"/>
        </w:rPr>
        <w:t xml:space="preserve">ne postoji specifični antidot za </w:t>
      </w:r>
      <w:r w:rsidR="00537D91">
        <w:rPr>
          <w:lang w:val="sr-Latn-CS"/>
        </w:rPr>
        <w:t xml:space="preserve">acetilsalicilnu kiselinu </w:t>
      </w:r>
    </w:p>
    <w:p w:rsidR="003E18E5" w:rsidRPr="00333D2E" w:rsidRDefault="00600F85" w:rsidP="00F200F5">
      <w:pPr>
        <w:pStyle w:val="NoSpacing"/>
        <w:numPr>
          <w:ilvl w:val="0"/>
          <w:numId w:val="422"/>
        </w:numPr>
        <w:rPr>
          <w:lang w:val="sr-Latn-CS"/>
        </w:rPr>
      </w:pPr>
      <w:r w:rsidRPr="00333D2E">
        <w:rPr>
          <w:lang w:val="sr-Latn-CS"/>
        </w:rPr>
        <w:t xml:space="preserve">ne postoji trovanje </w:t>
      </w:r>
      <w:r w:rsidR="003E18E5" w:rsidRPr="00333D2E">
        <w:rPr>
          <w:lang w:val="sr-Latn-CS"/>
        </w:rPr>
        <w:t>acetilsalicilnom kiselinom</w:t>
      </w:r>
    </w:p>
    <w:p w:rsidR="003E18E5" w:rsidRPr="00333D2E" w:rsidRDefault="003E18E5" w:rsidP="003E18E5">
      <w:pPr>
        <w:pStyle w:val="NoSpacing"/>
        <w:ind w:left="720"/>
        <w:rPr>
          <w:lang w:val="sr-Latn-CS"/>
        </w:rPr>
      </w:pPr>
    </w:p>
    <w:p w:rsidR="00600F85" w:rsidRPr="00333D2E" w:rsidRDefault="00BF4E14" w:rsidP="003E18E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285</w:t>
      </w:r>
      <w:r w:rsidR="003E18E5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Pacijent koristi acetilsalicilnu kiselinu u dozi od 75 mg dnevno. To je</w:t>
      </w:r>
      <w:r w:rsidR="003E18E5" w:rsidRPr="00333D2E">
        <w:rPr>
          <w:lang w:val="sr-Latn-CS"/>
        </w:rPr>
        <w:t>:</w:t>
      </w:r>
    </w:p>
    <w:p w:rsidR="00600F85" w:rsidRPr="00333D2E" w:rsidRDefault="00600F85" w:rsidP="00F200F5">
      <w:pPr>
        <w:pStyle w:val="NoSpacing"/>
        <w:numPr>
          <w:ilvl w:val="0"/>
          <w:numId w:val="423"/>
        </w:numPr>
        <w:rPr>
          <w:lang w:val="sr-Latn-CS"/>
        </w:rPr>
      </w:pPr>
      <w:r w:rsidRPr="00333D2E">
        <w:rPr>
          <w:lang w:val="sr-Latn-CS"/>
        </w:rPr>
        <w:t>fiziološka dnevna doza</w:t>
      </w:r>
    </w:p>
    <w:p w:rsidR="00600F85" w:rsidRPr="00333D2E" w:rsidRDefault="00600F85" w:rsidP="00F200F5">
      <w:pPr>
        <w:pStyle w:val="NoSpacing"/>
        <w:numPr>
          <w:ilvl w:val="0"/>
          <w:numId w:val="423"/>
        </w:numPr>
        <w:rPr>
          <w:lang w:val="sr-Latn-CS"/>
        </w:rPr>
      </w:pPr>
      <w:r w:rsidRPr="00333D2E">
        <w:rPr>
          <w:lang w:val="sr-Latn-CS"/>
        </w:rPr>
        <w:t>antiagregaciona dnevna doza</w:t>
      </w:r>
    </w:p>
    <w:p w:rsidR="00600F85" w:rsidRPr="00333D2E" w:rsidRDefault="00600F85" w:rsidP="00F200F5">
      <w:pPr>
        <w:pStyle w:val="NoSpacing"/>
        <w:numPr>
          <w:ilvl w:val="0"/>
          <w:numId w:val="423"/>
        </w:numPr>
        <w:rPr>
          <w:lang w:val="sr-Latn-CS"/>
        </w:rPr>
      </w:pPr>
      <w:r w:rsidRPr="00333D2E">
        <w:rPr>
          <w:lang w:val="sr-Latn-CS"/>
        </w:rPr>
        <w:t>analgetička doza</w:t>
      </w:r>
    </w:p>
    <w:p w:rsidR="00600F85" w:rsidRPr="00333D2E" w:rsidRDefault="00600F85" w:rsidP="00F200F5">
      <w:pPr>
        <w:pStyle w:val="NoSpacing"/>
        <w:numPr>
          <w:ilvl w:val="0"/>
          <w:numId w:val="423"/>
        </w:numPr>
        <w:rPr>
          <w:lang w:val="sr-Latn-CS"/>
        </w:rPr>
      </w:pPr>
      <w:r w:rsidRPr="00333D2E">
        <w:rPr>
          <w:lang w:val="sr-Latn-CS"/>
        </w:rPr>
        <w:t>antipiretička doza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BF4E14" w:rsidP="003E18E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286</w:t>
      </w:r>
      <w:r w:rsidR="003E18E5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Paracetamol je po mehanizmu dejstva:</w:t>
      </w:r>
    </w:p>
    <w:p w:rsidR="00600F85" w:rsidRPr="00333D2E" w:rsidRDefault="00600F85" w:rsidP="00F200F5">
      <w:pPr>
        <w:pStyle w:val="NoSpacing"/>
        <w:numPr>
          <w:ilvl w:val="0"/>
          <w:numId w:val="424"/>
        </w:numPr>
        <w:rPr>
          <w:lang w:val="sr-Latn-CS"/>
        </w:rPr>
      </w:pPr>
      <w:r w:rsidRPr="00333D2E">
        <w:rPr>
          <w:lang w:val="sr-Latn-CS"/>
        </w:rPr>
        <w:t xml:space="preserve">u potpunosti identičan </w:t>
      </w:r>
      <w:r w:rsidR="003E18E5" w:rsidRPr="00333D2E">
        <w:rPr>
          <w:lang w:val="sr-Latn-CS"/>
        </w:rPr>
        <w:t>acetilsalicilnoj kiselini</w:t>
      </w:r>
    </w:p>
    <w:p w:rsidR="00600F85" w:rsidRPr="00333D2E" w:rsidRDefault="00600F85" w:rsidP="00F200F5">
      <w:pPr>
        <w:pStyle w:val="NoSpacing"/>
        <w:numPr>
          <w:ilvl w:val="0"/>
          <w:numId w:val="424"/>
        </w:numPr>
        <w:rPr>
          <w:lang w:val="sr-Latn-CS"/>
        </w:rPr>
      </w:pPr>
      <w:r w:rsidRPr="00333D2E">
        <w:rPr>
          <w:lang w:val="sr-Latn-CS"/>
        </w:rPr>
        <w:t xml:space="preserve">u potpunosti suprotan </w:t>
      </w:r>
      <w:r w:rsidR="00594E89" w:rsidRPr="00333D2E">
        <w:rPr>
          <w:lang w:val="sr-Latn-CS"/>
        </w:rPr>
        <w:t>acetilsalicilnoj kiselini</w:t>
      </w:r>
    </w:p>
    <w:p w:rsidR="00594E89" w:rsidRPr="00333D2E" w:rsidRDefault="00600F85" w:rsidP="00F200F5">
      <w:pPr>
        <w:pStyle w:val="NoSpacing"/>
        <w:numPr>
          <w:ilvl w:val="0"/>
          <w:numId w:val="424"/>
        </w:numPr>
        <w:rPr>
          <w:lang w:val="sr-Latn-CS"/>
        </w:rPr>
      </w:pPr>
      <w:r w:rsidRPr="00333D2E">
        <w:rPr>
          <w:lang w:val="sr-Latn-CS"/>
        </w:rPr>
        <w:t xml:space="preserve">ne spada u istu farmakološku grupu sa </w:t>
      </w:r>
      <w:r w:rsidR="00594E89" w:rsidRPr="00333D2E">
        <w:rPr>
          <w:lang w:val="sr-Latn-CS"/>
        </w:rPr>
        <w:t xml:space="preserve">acetilsalicilnom kiselinom </w:t>
      </w:r>
    </w:p>
    <w:p w:rsidR="00600F85" w:rsidRPr="00333D2E" w:rsidRDefault="00600F85" w:rsidP="00F200F5">
      <w:pPr>
        <w:pStyle w:val="NoSpacing"/>
        <w:numPr>
          <w:ilvl w:val="0"/>
          <w:numId w:val="424"/>
        </w:numPr>
        <w:rPr>
          <w:lang w:val="sr-Latn-CS"/>
        </w:rPr>
      </w:pPr>
      <w:r w:rsidRPr="00333D2E">
        <w:rPr>
          <w:lang w:val="sr-Latn-CS"/>
        </w:rPr>
        <w:t>ima antipiretičko i analgetičko dejstvo, ali nema antiinflamatorno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3E18E5" w:rsidP="003E18E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BF4E14" w:rsidRPr="00333D2E">
        <w:rPr>
          <w:lang w:val="sr-Latn-CS"/>
        </w:rPr>
        <w:t>87</w:t>
      </w:r>
      <w:r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Neželjena dejstva NSAIL-a nastaju zbog inhibicije enzima</w:t>
      </w:r>
      <w:r w:rsidR="009965A6" w:rsidRPr="00333D2E">
        <w:rPr>
          <w:lang w:val="sr-Latn-CS"/>
        </w:rPr>
        <w:t>:</w:t>
      </w:r>
    </w:p>
    <w:p w:rsidR="00600F85" w:rsidRPr="00333D2E" w:rsidRDefault="00600F85" w:rsidP="00F200F5">
      <w:pPr>
        <w:pStyle w:val="NoSpacing"/>
        <w:numPr>
          <w:ilvl w:val="0"/>
          <w:numId w:val="425"/>
        </w:numPr>
        <w:rPr>
          <w:lang w:val="sr-Latn-CS"/>
        </w:rPr>
      </w:pPr>
      <w:r w:rsidRPr="00333D2E">
        <w:rPr>
          <w:lang w:val="sr-Latn-CS"/>
        </w:rPr>
        <w:t>acetilholin esteraze</w:t>
      </w:r>
    </w:p>
    <w:p w:rsidR="00600F85" w:rsidRPr="00333D2E" w:rsidRDefault="00600F85" w:rsidP="00F200F5">
      <w:pPr>
        <w:pStyle w:val="NoSpacing"/>
        <w:numPr>
          <w:ilvl w:val="0"/>
          <w:numId w:val="425"/>
        </w:numPr>
        <w:rPr>
          <w:lang w:val="sr-Latn-CS"/>
        </w:rPr>
      </w:pPr>
      <w:r w:rsidRPr="00333D2E">
        <w:rPr>
          <w:lang w:val="sr-Latn-CS"/>
        </w:rPr>
        <w:t xml:space="preserve">fosfolipaze </w:t>
      </w:r>
    </w:p>
    <w:p w:rsidR="00600F85" w:rsidRPr="00333D2E" w:rsidRDefault="00600F85" w:rsidP="00F200F5">
      <w:pPr>
        <w:pStyle w:val="NoSpacing"/>
        <w:numPr>
          <w:ilvl w:val="0"/>
          <w:numId w:val="425"/>
        </w:numPr>
        <w:rPr>
          <w:lang w:val="sr-Latn-CS"/>
        </w:rPr>
      </w:pPr>
      <w:r w:rsidRPr="00333D2E">
        <w:rPr>
          <w:lang w:val="sr-Latn-CS"/>
        </w:rPr>
        <w:t>dokadekarboksilaze</w:t>
      </w:r>
    </w:p>
    <w:p w:rsidR="00600F85" w:rsidRPr="00333D2E" w:rsidRDefault="00600F85" w:rsidP="00F200F5">
      <w:pPr>
        <w:pStyle w:val="NoSpacing"/>
        <w:numPr>
          <w:ilvl w:val="0"/>
          <w:numId w:val="425"/>
        </w:numPr>
        <w:rPr>
          <w:lang w:val="sr-Latn-CS"/>
        </w:rPr>
      </w:pPr>
      <w:r w:rsidRPr="00333D2E">
        <w:rPr>
          <w:lang w:val="sr-Latn-CS"/>
        </w:rPr>
        <w:t xml:space="preserve">ciklooksigenaze 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3E18E5" w:rsidP="003E18E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BF4E14" w:rsidRPr="00333D2E">
        <w:rPr>
          <w:lang w:val="sr-Latn-CS"/>
        </w:rPr>
        <w:t>88</w:t>
      </w:r>
      <w:r w:rsidRPr="00333D2E">
        <w:rPr>
          <w:lang w:val="sr-Latn-CS"/>
        </w:rPr>
        <w:t>. Koji</w:t>
      </w:r>
      <w:r w:rsidR="00600F85" w:rsidRPr="00333D2E">
        <w:rPr>
          <w:lang w:val="sr-Latn-CS"/>
        </w:rPr>
        <w:t xml:space="preserve"> simptom nije direktno vezan za toksičnost ibuprofena?</w:t>
      </w:r>
    </w:p>
    <w:p w:rsidR="00600F85" w:rsidRPr="00333D2E" w:rsidRDefault="00600F85" w:rsidP="00F200F5">
      <w:pPr>
        <w:pStyle w:val="NoSpacing"/>
        <w:numPr>
          <w:ilvl w:val="0"/>
          <w:numId w:val="426"/>
        </w:numPr>
        <w:rPr>
          <w:lang w:val="sr-Latn-CS"/>
        </w:rPr>
      </w:pPr>
      <w:r w:rsidRPr="00333D2E">
        <w:rPr>
          <w:lang w:val="sr-Latn-CS"/>
        </w:rPr>
        <w:t>nauzeja</w:t>
      </w:r>
    </w:p>
    <w:p w:rsidR="00600F85" w:rsidRPr="00333D2E" w:rsidRDefault="00600F85" w:rsidP="00F200F5">
      <w:pPr>
        <w:pStyle w:val="NoSpacing"/>
        <w:numPr>
          <w:ilvl w:val="0"/>
          <w:numId w:val="426"/>
        </w:numPr>
        <w:rPr>
          <w:lang w:val="sr-Latn-CS"/>
        </w:rPr>
      </w:pPr>
      <w:r w:rsidRPr="00333D2E">
        <w:rPr>
          <w:lang w:val="sr-Latn-CS"/>
        </w:rPr>
        <w:t>renalna disfunkcija</w:t>
      </w:r>
    </w:p>
    <w:p w:rsidR="00600F85" w:rsidRPr="00333D2E" w:rsidRDefault="00600F85" w:rsidP="00F200F5">
      <w:pPr>
        <w:pStyle w:val="NoSpacing"/>
        <w:numPr>
          <w:ilvl w:val="0"/>
          <w:numId w:val="426"/>
        </w:numPr>
        <w:rPr>
          <w:lang w:val="sr-Latn-CS"/>
        </w:rPr>
      </w:pPr>
      <w:r w:rsidRPr="00333D2E">
        <w:rPr>
          <w:lang w:val="sr-Latn-CS"/>
        </w:rPr>
        <w:t>anemija</w:t>
      </w:r>
    </w:p>
    <w:p w:rsidR="00600F85" w:rsidRPr="00333D2E" w:rsidRDefault="00600F85" w:rsidP="00F200F5">
      <w:pPr>
        <w:pStyle w:val="NoSpacing"/>
        <w:numPr>
          <w:ilvl w:val="0"/>
          <w:numId w:val="426"/>
        </w:numPr>
        <w:rPr>
          <w:lang w:val="sr-Latn-CS"/>
        </w:rPr>
      </w:pPr>
      <w:r w:rsidRPr="00333D2E">
        <w:rPr>
          <w:lang w:val="sr-Latn-CS"/>
        </w:rPr>
        <w:t>atrofija mišića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3E18E5" w:rsidP="003E18E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BF4E14" w:rsidRPr="00333D2E">
        <w:rPr>
          <w:lang w:val="sr-Latn-CS"/>
        </w:rPr>
        <w:t>89</w:t>
      </w:r>
      <w:r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Rejov sindrom kod dece može nastati davanjem:</w:t>
      </w:r>
    </w:p>
    <w:p w:rsidR="00600F85" w:rsidRPr="00333D2E" w:rsidRDefault="00600F85" w:rsidP="00F200F5">
      <w:pPr>
        <w:pStyle w:val="NoSpacing"/>
        <w:numPr>
          <w:ilvl w:val="0"/>
          <w:numId w:val="427"/>
        </w:numPr>
        <w:rPr>
          <w:lang w:val="sr-Latn-CS"/>
        </w:rPr>
      </w:pPr>
      <w:r w:rsidRPr="00333D2E">
        <w:rPr>
          <w:lang w:val="sr-Latn-CS"/>
        </w:rPr>
        <w:t>pirazolona</w:t>
      </w:r>
    </w:p>
    <w:p w:rsidR="00594E89" w:rsidRPr="00333D2E" w:rsidRDefault="00600F85" w:rsidP="00F200F5">
      <w:pPr>
        <w:pStyle w:val="NoSpacing"/>
        <w:numPr>
          <w:ilvl w:val="0"/>
          <w:numId w:val="427"/>
        </w:numPr>
        <w:rPr>
          <w:lang w:val="sr-Latn-CS"/>
        </w:rPr>
      </w:pPr>
      <w:r w:rsidRPr="00333D2E">
        <w:rPr>
          <w:lang w:val="sr-Latn-CS"/>
        </w:rPr>
        <w:t>pentazocina</w:t>
      </w:r>
    </w:p>
    <w:p w:rsidR="00594E89" w:rsidRPr="00333D2E" w:rsidRDefault="00537D91" w:rsidP="00F200F5">
      <w:pPr>
        <w:pStyle w:val="NoSpacing"/>
        <w:numPr>
          <w:ilvl w:val="0"/>
          <w:numId w:val="427"/>
        </w:numPr>
        <w:rPr>
          <w:lang w:val="sr-Latn-CS"/>
        </w:rPr>
      </w:pPr>
      <w:r>
        <w:rPr>
          <w:lang w:val="sr-Latn-CS"/>
        </w:rPr>
        <w:t>acetilsalicilne kiseline</w:t>
      </w:r>
    </w:p>
    <w:p w:rsidR="00600F85" w:rsidRPr="00333D2E" w:rsidRDefault="00600F85" w:rsidP="00F200F5">
      <w:pPr>
        <w:pStyle w:val="NoSpacing"/>
        <w:numPr>
          <w:ilvl w:val="0"/>
          <w:numId w:val="427"/>
        </w:numPr>
        <w:rPr>
          <w:lang w:val="sr-Latn-CS"/>
        </w:rPr>
      </w:pPr>
      <w:r w:rsidRPr="00333D2E">
        <w:rPr>
          <w:lang w:val="sr-Latn-CS"/>
        </w:rPr>
        <w:t>paracetamola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594E89" w:rsidP="00594E8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BF4E14" w:rsidRPr="00333D2E">
        <w:rPr>
          <w:lang w:val="sr-Latn-CS"/>
        </w:rPr>
        <w:t>90</w:t>
      </w:r>
      <w:r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Zaokruži derivat pirazolona:</w:t>
      </w:r>
    </w:p>
    <w:p w:rsidR="00600F85" w:rsidRPr="00333D2E" w:rsidRDefault="00600F85" w:rsidP="00F200F5">
      <w:pPr>
        <w:pStyle w:val="NoSpacing"/>
        <w:numPr>
          <w:ilvl w:val="0"/>
          <w:numId w:val="428"/>
        </w:numPr>
        <w:rPr>
          <w:lang w:val="sr-Latn-CS"/>
        </w:rPr>
      </w:pPr>
      <w:r w:rsidRPr="00333D2E">
        <w:rPr>
          <w:lang w:val="sr-Latn-CS"/>
        </w:rPr>
        <w:t>paracetamol</w:t>
      </w:r>
    </w:p>
    <w:p w:rsidR="00594E89" w:rsidRPr="00333D2E" w:rsidRDefault="00600F85" w:rsidP="00F200F5">
      <w:pPr>
        <w:pStyle w:val="NoSpacing"/>
        <w:numPr>
          <w:ilvl w:val="0"/>
          <w:numId w:val="428"/>
        </w:numPr>
        <w:rPr>
          <w:lang w:val="sr-Latn-CS"/>
        </w:rPr>
      </w:pPr>
      <w:r w:rsidRPr="00333D2E">
        <w:rPr>
          <w:lang w:val="sr-Latn-CS"/>
        </w:rPr>
        <w:t>acetilsalicilna kiselina</w:t>
      </w:r>
    </w:p>
    <w:p w:rsidR="00594E89" w:rsidRPr="00333D2E" w:rsidRDefault="00600F85" w:rsidP="00F200F5">
      <w:pPr>
        <w:pStyle w:val="NoSpacing"/>
        <w:numPr>
          <w:ilvl w:val="0"/>
          <w:numId w:val="428"/>
        </w:numPr>
        <w:rPr>
          <w:lang w:val="sr-Latn-CS"/>
        </w:rPr>
      </w:pPr>
      <w:r w:rsidRPr="00333D2E">
        <w:rPr>
          <w:lang w:val="sr-Latn-CS"/>
        </w:rPr>
        <w:t>noraminofenazon</w:t>
      </w:r>
    </w:p>
    <w:p w:rsidR="00600F85" w:rsidRPr="00333D2E" w:rsidRDefault="00600F85" w:rsidP="00F200F5">
      <w:pPr>
        <w:pStyle w:val="NoSpacing"/>
        <w:numPr>
          <w:ilvl w:val="0"/>
          <w:numId w:val="428"/>
        </w:numPr>
        <w:rPr>
          <w:lang w:val="sr-Latn-CS"/>
        </w:rPr>
      </w:pPr>
      <w:r w:rsidRPr="00333D2E">
        <w:rPr>
          <w:lang w:val="sr-Latn-CS"/>
        </w:rPr>
        <w:t>ibuprofen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594E89" w:rsidP="00594E8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BF4E14" w:rsidRPr="00333D2E">
        <w:rPr>
          <w:lang w:val="sr-Latn-CS"/>
        </w:rPr>
        <w:t>91</w:t>
      </w:r>
      <w:r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Zaokruži netačan odgovor o ketorolaku:</w:t>
      </w:r>
    </w:p>
    <w:p w:rsidR="00600F85" w:rsidRPr="00333D2E" w:rsidRDefault="00600F85" w:rsidP="00F200F5">
      <w:pPr>
        <w:pStyle w:val="NoSpacing"/>
        <w:numPr>
          <w:ilvl w:val="0"/>
          <w:numId w:val="429"/>
        </w:numPr>
        <w:rPr>
          <w:lang w:val="sr-Latn-CS"/>
        </w:rPr>
      </w:pPr>
      <w:r w:rsidRPr="00333D2E">
        <w:rPr>
          <w:lang w:val="sr-Latn-CS"/>
        </w:rPr>
        <w:t>ketorolak inhibiše ciklooksigenaze</w:t>
      </w:r>
    </w:p>
    <w:p w:rsidR="00600F85" w:rsidRPr="00333D2E" w:rsidRDefault="00600F85" w:rsidP="00F200F5">
      <w:pPr>
        <w:pStyle w:val="NoSpacing"/>
        <w:numPr>
          <w:ilvl w:val="0"/>
          <w:numId w:val="429"/>
        </w:numPr>
        <w:rPr>
          <w:lang w:val="sr-Latn-CS"/>
        </w:rPr>
      </w:pPr>
      <w:r w:rsidRPr="00333D2E">
        <w:rPr>
          <w:lang w:val="sr-Latn-CS"/>
        </w:rPr>
        <w:lastRenderedPageBreak/>
        <w:t>koristi se za postoperativne bolove i kolike</w:t>
      </w:r>
    </w:p>
    <w:p w:rsidR="00600F85" w:rsidRPr="00333D2E" w:rsidRDefault="00600F85" w:rsidP="00F200F5">
      <w:pPr>
        <w:pStyle w:val="NoSpacing"/>
        <w:numPr>
          <w:ilvl w:val="0"/>
          <w:numId w:val="429"/>
        </w:numPr>
        <w:rPr>
          <w:lang w:val="sr-Latn-CS"/>
        </w:rPr>
      </w:pPr>
      <w:r w:rsidRPr="00333D2E">
        <w:rPr>
          <w:lang w:val="sr-Latn-CS"/>
        </w:rPr>
        <w:t>ne izaziva respiratornu depresiju</w:t>
      </w:r>
    </w:p>
    <w:p w:rsidR="003E18E5" w:rsidRDefault="00600F85" w:rsidP="00600F85">
      <w:pPr>
        <w:pStyle w:val="NoSpacing"/>
        <w:numPr>
          <w:ilvl w:val="0"/>
          <w:numId w:val="429"/>
        </w:numPr>
        <w:rPr>
          <w:lang w:val="sr-Latn-CS"/>
        </w:rPr>
      </w:pPr>
      <w:r w:rsidRPr="00537D91">
        <w:rPr>
          <w:lang w:val="sr-Latn-CS"/>
        </w:rPr>
        <w:t>izaziva fizičku zavisnost</w:t>
      </w:r>
    </w:p>
    <w:p w:rsidR="00537D91" w:rsidRPr="00537D91" w:rsidRDefault="00537D91" w:rsidP="00537D91">
      <w:pPr>
        <w:pStyle w:val="NoSpacing"/>
        <w:ind w:left="720"/>
        <w:rPr>
          <w:lang w:val="sr-Latn-CS"/>
        </w:rPr>
      </w:pPr>
    </w:p>
    <w:p w:rsidR="00600F85" w:rsidRPr="00333D2E" w:rsidRDefault="00594E89" w:rsidP="00594E8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BF4E14" w:rsidRPr="00333D2E">
        <w:rPr>
          <w:lang w:val="sr-Latn-CS"/>
        </w:rPr>
        <w:t>92</w:t>
      </w:r>
      <w:r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Posle ekstrakcije zuba najbezbednije je dati:</w:t>
      </w:r>
    </w:p>
    <w:p w:rsidR="00600F85" w:rsidRPr="00333D2E" w:rsidRDefault="00600F85" w:rsidP="00F200F5">
      <w:pPr>
        <w:pStyle w:val="NoSpacing"/>
        <w:numPr>
          <w:ilvl w:val="0"/>
          <w:numId w:val="430"/>
        </w:numPr>
        <w:rPr>
          <w:lang w:val="sr-Latn-CS"/>
        </w:rPr>
      </w:pPr>
      <w:r w:rsidRPr="00333D2E">
        <w:rPr>
          <w:lang w:val="sr-Latn-CS"/>
        </w:rPr>
        <w:t>ibuprofen</w:t>
      </w:r>
    </w:p>
    <w:p w:rsidR="00600F85" w:rsidRPr="00333D2E" w:rsidRDefault="00600F85" w:rsidP="00F200F5">
      <w:pPr>
        <w:pStyle w:val="NoSpacing"/>
        <w:numPr>
          <w:ilvl w:val="0"/>
          <w:numId w:val="430"/>
        </w:numPr>
        <w:rPr>
          <w:lang w:val="sr-Latn-CS"/>
        </w:rPr>
      </w:pPr>
      <w:r w:rsidRPr="00333D2E">
        <w:rPr>
          <w:lang w:val="sr-Latn-CS"/>
        </w:rPr>
        <w:t>tramadol</w:t>
      </w:r>
    </w:p>
    <w:p w:rsidR="00600F85" w:rsidRPr="00333D2E" w:rsidRDefault="00600F85" w:rsidP="00F200F5">
      <w:pPr>
        <w:pStyle w:val="NoSpacing"/>
        <w:numPr>
          <w:ilvl w:val="0"/>
          <w:numId w:val="430"/>
        </w:numPr>
        <w:rPr>
          <w:lang w:val="sr-Latn-CS"/>
        </w:rPr>
      </w:pPr>
      <w:r w:rsidRPr="00333D2E">
        <w:rPr>
          <w:lang w:val="sr-Latn-CS"/>
        </w:rPr>
        <w:t>paracetamol</w:t>
      </w:r>
    </w:p>
    <w:p w:rsidR="00600F85" w:rsidRPr="00333D2E" w:rsidRDefault="00600F85" w:rsidP="00F200F5">
      <w:pPr>
        <w:pStyle w:val="NoSpacing"/>
        <w:numPr>
          <w:ilvl w:val="0"/>
          <w:numId w:val="430"/>
        </w:numPr>
        <w:rPr>
          <w:lang w:val="sr-Latn-CS"/>
        </w:rPr>
      </w:pPr>
      <w:r w:rsidRPr="00333D2E">
        <w:rPr>
          <w:lang w:val="sr-Latn-CS"/>
        </w:rPr>
        <w:t>diklofenak</w:t>
      </w:r>
    </w:p>
    <w:p w:rsidR="00600F85" w:rsidRPr="00333D2E" w:rsidRDefault="00600F85" w:rsidP="00600F85">
      <w:pPr>
        <w:pStyle w:val="NoSpacing"/>
        <w:rPr>
          <w:lang w:val="sr-Latn-CS"/>
        </w:rPr>
      </w:pPr>
    </w:p>
    <w:p w:rsidR="00600F85" w:rsidRPr="00333D2E" w:rsidRDefault="00594E89" w:rsidP="00594E8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BF4E14" w:rsidRPr="00333D2E">
        <w:rPr>
          <w:lang w:val="sr-Latn-CS"/>
        </w:rPr>
        <w:t>93</w:t>
      </w:r>
      <w:r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Analgetici se dele u dve grupe:</w:t>
      </w:r>
    </w:p>
    <w:p w:rsidR="00600F85" w:rsidRPr="00333D2E" w:rsidRDefault="00600F85" w:rsidP="00F200F5">
      <w:pPr>
        <w:pStyle w:val="NoSpacing"/>
        <w:numPr>
          <w:ilvl w:val="0"/>
          <w:numId w:val="431"/>
        </w:numPr>
        <w:rPr>
          <w:lang w:val="sr-Latn-CS"/>
        </w:rPr>
      </w:pPr>
      <w:r w:rsidRPr="00333D2E">
        <w:rPr>
          <w:lang w:val="sr-Latn-CS"/>
        </w:rPr>
        <w:t>opioidni i neopioidni analgetici</w:t>
      </w:r>
    </w:p>
    <w:p w:rsidR="00600F85" w:rsidRPr="00333D2E" w:rsidRDefault="00600F85" w:rsidP="00F200F5">
      <w:pPr>
        <w:pStyle w:val="NoSpacing"/>
        <w:numPr>
          <w:ilvl w:val="0"/>
          <w:numId w:val="431"/>
        </w:numPr>
        <w:rPr>
          <w:lang w:val="sr-Latn-CS"/>
        </w:rPr>
      </w:pPr>
      <w:r w:rsidRPr="00333D2E">
        <w:rPr>
          <w:lang w:val="sr-Latn-CS"/>
        </w:rPr>
        <w:t>analgetici prve i druge generacije</w:t>
      </w:r>
    </w:p>
    <w:p w:rsidR="00600F85" w:rsidRPr="00333D2E" w:rsidRDefault="00600F85" w:rsidP="00F200F5">
      <w:pPr>
        <w:pStyle w:val="NoSpacing"/>
        <w:numPr>
          <w:ilvl w:val="0"/>
          <w:numId w:val="431"/>
        </w:numPr>
        <w:rPr>
          <w:lang w:val="sr-Latn-CS"/>
        </w:rPr>
      </w:pPr>
      <w:r w:rsidRPr="00333D2E">
        <w:rPr>
          <w:lang w:val="sr-Latn-CS"/>
        </w:rPr>
        <w:t>steroidni (SAIL) i nesteroidni antiinflamatorni lekovi (NSAIL)</w:t>
      </w:r>
    </w:p>
    <w:p w:rsidR="00600F85" w:rsidRPr="00333D2E" w:rsidRDefault="00600F85" w:rsidP="00F200F5">
      <w:pPr>
        <w:pStyle w:val="NoSpacing"/>
        <w:numPr>
          <w:ilvl w:val="0"/>
          <w:numId w:val="431"/>
        </w:numPr>
        <w:rPr>
          <w:lang w:val="sr-Latn-CS"/>
        </w:rPr>
      </w:pPr>
      <w:r w:rsidRPr="00333D2E">
        <w:rPr>
          <w:lang w:val="sr-Latn-CS"/>
        </w:rPr>
        <w:t>teški i laki analgetici</w:t>
      </w:r>
    </w:p>
    <w:p w:rsidR="00594E89" w:rsidRPr="00333D2E" w:rsidRDefault="00594E89" w:rsidP="00600F85">
      <w:pPr>
        <w:pStyle w:val="NoSpacing"/>
        <w:rPr>
          <w:lang w:val="sr-Latn-CS"/>
        </w:rPr>
      </w:pPr>
    </w:p>
    <w:p w:rsidR="00600F85" w:rsidRPr="00333D2E" w:rsidRDefault="00594E89" w:rsidP="00594E8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BF4E14" w:rsidRPr="00333D2E">
        <w:rPr>
          <w:lang w:val="sr-Latn-CS"/>
        </w:rPr>
        <w:t>94</w:t>
      </w:r>
      <w:r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Kodein je:</w:t>
      </w:r>
    </w:p>
    <w:p w:rsidR="00600F85" w:rsidRPr="00333D2E" w:rsidRDefault="00600F85" w:rsidP="00F200F5">
      <w:pPr>
        <w:pStyle w:val="NoSpacing"/>
        <w:numPr>
          <w:ilvl w:val="0"/>
          <w:numId w:val="432"/>
        </w:numPr>
        <w:rPr>
          <w:lang w:val="sr-Latn-CS"/>
        </w:rPr>
      </w:pPr>
      <w:r w:rsidRPr="00333D2E">
        <w:rPr>
          <w:lang w:val="sr-Latn-CS"/>
        </w:rPr>
        <w:t>analgetik</w:t>
      </w:r>
    </w:p>
    <w:p w:rsidR="00600F85" w:rsidRPr="00333D2E" w:rsidRDefault="00600F85" w:rsidP="00F200F5">
      <w:pPr>
        <w:pStyle w:val="NoSpacing"/>
        <w:numPr>
          <w:ilvl w:val="0"/>
          <w:numId w:val="432"/>
        </w:numPr>
        <w:rPr>
          <w:lang w:val="sr-Latn-CS"/>
        </w:rPr>
      </w:pPr>
      <w:r w:rsidRPr="00333D2E">
        <w:rPr>
          <w:lang w:val="sr-Latn-CS"/>
        </w:rPr>
        <w:t>antidijaroik</w:t>
      </w:r>
    </w:p>
    <w:p w:rsidR="00600F85" w:rsidRPr="00333D2E" w:rsidRDefault="00600F85" w:rsidP="00F200F5">
      <w:pPr>
        <w:pStyle w:val="NoSpacing"/>
        <w:numPr>
          <w:ilvl w:val="0"/>
          <w:numId w:val="432"/>
        </w:numPr>
        <w:rPr>
          <w:lang w:val="sr-Latn-CS"/>
        </w:rPr>
      </w:pPr>
      <w:r w:rsidRPr="00333D2E">
        <w:rPr>
          <w:lang w:val="sr-Latn-CS"/>
        </w:rPr>
        <w:t>mukolitik</w:t>
      </w:r>
    </w:p>
    <w:p w:rsidR="00600F85" w:rsidRPr="00333D2E" w:rsidRDefault="00600F85" w:rsidP="00F200F5">
      <w:pPr>
        <w:pStyle w:val="NoSpacing"/>
        <w:numPr>
          <w:ilvl w:val="0"/>
          <w:numId w:val="432"/>
        </w:numPr>
        <w:rPr>
          <w:lang w:val="sr-Latn-CS"/>
        </w:rPr>
      </w:pPr>
      <w:r w:rsidRPr="00333D2E">
        <w:rPr>
          <w:lang w:val="sr-Latn-CS"/>
        </w:rPr>
        <w:t>karminativ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BF4E14" w:rsidP="00594E8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295</w:t>
      </w:r>
      <w:r w:rsidR="00594E89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Najteže neželjeno dejstvo opioidnih analgetika je:</w:t>
      </w:r>
    </w:p>
    <w:p w:rsidR="00600F85" w:rsidRPr="00333D2E" w:rsidRDefault="00600F85" w:rsidP="00F200F5">
      <w:pPr>
        <w:pStyle w:val="NoSpacing"/>
        <w:numPr>
          <w:ilvl w:val="0"/>
          <w:numId w:val="433"/>
        </w:numPr>
        <w:rPr>
          <w:lang w:val="sr-Latn-CS"/>
        </w:rPr>
      </w:pPr>
      <w:r w:rsidRPr="00333D2E">
        <w:rPr>
          <w:lang w:val="sr-Latn-CS"/>
        </w:rPr>
        <w:t>srčana aritmija</w:t>
      </w:r>
    </w:p>
    <w:p w:rsidR="00600F85" w:rsidRPr="00333D2E" w:rsidRDefault="00600F85" w:rsidP="00F200F5">
      <w:pPr>
        <w:pStyle w:val="NoSpacing"/>
        <w:numPr>
          <w:ilvl w:val="0"/>
          <w:numId w:val="433"/>
        </w:numPr>
        <w:rPr>
          <w:lang w:val="sr-Latn-CS"/>
        </w:rPr>
      </w:pPr>
      <w:r w:rsidRPr="00333D2E">
        <w:rPr>
          <w:lang w:val="sr-Latn-CS"/>
        </w:rPr>
        <w:t>konvulzije</w:t>
      </w:r>
    </w:p>
    <w:p w:rsidR="00600F85" w:rsidRPr="00333D2E" w:rsidRDefault="00600F85" w:rsidP="00F200F5">
      <w:pPr>
        <w:pStyle w:val="NoSpacing"/>
        <w:numPr>
          <w:ilvl w:val="0"/>
          <w:numId w:val="433"/>
        </w:numPr>
        <w:rPr>
          <w:lang w:val="sr-Latn-CS"/>
        </w:rPr>
      </w:pPr>
      <w:r w:rsidRPr="00333D2E">
        <w:rPr>
          <w:lang w:val="sr-Latn-CS"/>
        </w:rPr>
        <w:t>respiratorna depresija</w:t>
      </w:r>
    </w:p>
    <w:p w:rsidR="00600F85" w:rsidRPr="00333D2E" w:rsidRDefault="00600F85" w:rsidP="00F200F5">
      <w:pPr>
        <w:pStyle w:val="NoSpacing"/>
        <w:numPr>
          <w:ilvl w:val="0"/>
          <w:numId w:val="433"/>
        </w:numPr>
        <w:rPr>
          <w:lang w:val="sr-Latn-CS"/>
        </w:rPr>
      </w:pPr>
      <w:r w:rsidRPr="00333D2E">
        <w:rPr>
          <w:lang w:val="sr-Latn-CS"/>
        </w:rPr>
        <w:t>mioza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BF4E14" w:rsidP="00594E8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296</w:t>
      </w:r>
      <w:r w:rsidR="00594E89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Krvno-moždanu barijeru najlakše prolazi:</w:t>
      </w:r>
    </w:p>
    <w:p w:rsidR="00600F85" w:rsidRPr="00333D2E" w:rsidRDefault="00600F85" w:rsidP="00F200F5">
      <w:pPr>
        <w:pStyle w:val="NoSpacing"/>
        <w:numPr>
          <w:ilvl w:val="0"/>
          <w:numId w:val="434"/>
        </w:numPr>
        <w:rPr>
          <w:lang w:val="sr-Latn-CS"/>
        </w:rPr>
      </w:pPr>
      <w:r w:rsidRPr="00333D2E">
        <w:rPr>
          <w:lang w:val="sr-Latn-CS"/>
        </w:rPr>
        <w:t>morfin</w:t>
      </w:r>
    </w:p>
    <w:p w:rsidR="00600F85" w:rsidRPr="00333D2E" w:rsidRDefault="00600F85" w:rsidP="00F200F5">
      <w:pPr>
        <w:pStyle w:val="NoSpacing"/>
        <w:numPr>
          <w:ilvl w:val="0"/>
          <w:numId w:val="434"/>
        </w:numPr>
        <w:rPr>
          <w:lang w:val="sr-Latn-CS"/>
        </w:rPr>
      </w:pPr>
      <w:r w:rsidRPr="00333D2E">
        <w:rPr>
          <w:lang w:val="sr-Latn-CS"/>
        </w:rPr>
        <w:t>kodein</w:t>
      </w:r>
    </w:p>
    <w:p w:rsidR="00600F85" w:rsidRPr="00333D2E" w:rsidRDefault="00600F85" w:rsidP="00F200F5">
      <w:pPr>
        <w:pStyle w:val="NoSpacing"/>
        <w:numPr>
          <w:ilvl w:val="0"/>
          <w:numId w:val="434"/>
        </w:numPr>
        <w:rPr>
          <w:lang w:val="sr-Latn-CS"/>
        </w:rPr>
      </w:pPr>
      <w:r w:rsidRPr="00333D2E">
        <w:rPr>
          <w:lang w:val="sr-Latn-CS"/>
        </w:rPr>
        <w:t xml:space="preserve">oba </w:t>
      </w:r>
    </w:p>
    <w:p w:rsidR="00600F85" w:rsidRPr="00333D2E" w:rsidRDefault="00600F85" w:rsidP="00F200F5">
      <w:pPr>
        <w:pStyle w:val="NoSpacing"/>
        <w:numPr>
          <w:ilvl w:val="0"/>
          <w:numId w:val="434"/>
        </w:numPr>
        <w:rPr>
          <w:lang w:val="sr-Latn-CS"/>
        </w:rPr>
      </w:pPr>
      <w:r w:rsidRPr="00333D2E">
        <w:rPr>
          <w:lang w:val="sr-Latn-CS"/>
        </w:rPr>
        <w:t>nijedan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BF4E14" w:rsidP="00594E8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297</w:t>
      </w:r>
      <w:r w:rsidR="00594E89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Nalokson je antidot kod trovanja</w:t>
      </w:r>
      <w:r w:rsidR="00594E89" w:rsidRPr="00333D2E">
        <w:rPr>
          <w:lang w:val="sr-Latn-CS"/>
        </w:rPr>
        <w:t>:</w:t>
      </w:r>
    </w:p>
    <w:p w:rsidR="00600F85" w:rsidRPr="00333D2E" w:rsidRDefault="00600F85" w:rsidP="00F200F5">
      <w:pPr>
        <w:pStyle w:val="NoSpacing"/>
        <w:numPr>
          <w:ilvl w:val="0"/>
          <w:numId w:val="435"/>
        </w:numPr>
        <w:rPr>
          <w:lang w:val="sr-Latn-CS"/>
        </w:rPr>
      </w:pPr>
      <w:r w:rsidRPr="00333D2E">
        <w:rPr>
          <w:lang w:val="sr-Latn-CS"/>
        </w:rPr>
        <w:t>benzodijazepinima</w:t>
      </w:r>
    </w:p>
    <w:p w:rsidR="00600F85" w:rsidRPr="00333D2E" w:rsidRDefault="00600F85" w:rsidP="00F200F5">
      <w:pPr>
        <w:pStyle w:val="NoSpacing"/>
        <w:numPr>
          <w:ilvl w:val="0"/>
          <w:numId w:val="435"/>
        </w:numPr>
        <w:rPr>
          <w:lang w:val="sr-Latn-CS"/>
        </w:rPr>
      </w:pPr>
      <w:r w:rsidRPr="00333D2E">
        <w:rPr>
          <w:lang w:val="sr-Latn-CS"/>
        </w:rPr>
        <w:t>barbituratima</w:t>
      </w:r>
    </w:p>
    <w:p w:rsidR="00600F85" w:rsidRPr="00333D2E" w:rsidRDefault="00600F85" w:rsidP="00F200F5">
      <w:pPr>
        <w:pStyle w:val="NoSpacing"/>
        <w:numPr>
          <w:ilvl w:val="0"/>
          <w:numId w:val="435"/>
        </w:numPr>
        <w:rPr>
          <w:lang w:val="sr-Latn-CS"/>
        </w:rPr>
      </w:pPr>
      <w:r w:rsidRPr="00333D2E">
        <w:rPr>
          <w:lang w:val="sr-Latn-CS"/>
        </w:rPr>
        <w:t>alkoholom</w:t>
      </w:r>
    </w:p>
    <w:p w:rsidR="00600F85" w:rsidRPr="00333D2E" w:rsidRDefault="00600F85" w:rsidP="00F200F5">
      <w:pPr>
        <w:pStyle w:val="NoSpacing"/>
        <w:numPr>
          <w:ilvl w:val="0"/>
          <w:numId w:val="435"/>
        </w:numPr>
        <w:rPr>
          <w:lang w:val="sr-Latn-CS"/>
        </w:rPr>
      </w:pPr>
      <w:r w:rsidRPr="00333D2E">
        <w:rPr>
          <w:lang w:val="sr-Latn-CS"/>
        </w:rPr>
        <w:t>morfinom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BF4E14" w:rsidP="00594E8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298</w:t>
      </w:r>
      <w:r w:rsidR="00594E89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Koji se simptom ne leči narkotičkim analgeticima:</w:t>
      </w:r>
    </w:p>
    <w:p w:rsidR="00600F85" w:rsidRPr="00333D2E" w:rsidRDefault="00600F85" w:rsidP="00F200F5">
      <w:pPr>
        <w:pStyle w:val="NoSpacing"/>
        <w:numPr>
          <w:ilvl w:val="0"/>
          <w:numId w:val="436"/>
        </w:numPr>
        <w:rPr>
          <w:lang w:val="sr-Latn-CS"/>
        </w:rPr>
      </w:pPr>
      <w:r w:rsidRPr="00333D2E">
        <w:rPr>
          <w:lang w:val="sr-Latn-CS"/>
        </w:rPr>
        <w:t>edem pluća</w:t>
      </w:r>
    </w:p>
    <w:p w:rsidR="00600F85" w:rsidRPr="00333D2E" w:rsidRDefault="00600F85" w:rsidP="00F200F5">
      <w:pPr>
        <w:pStyle w:val="NoSpacing"/>
        <w:numPr>
          <w:ilvl w:val="0"/>
          <w:numId w:val="436"/>
        </w:numPr>
        <w:rPr>
          <w:lang w:val="sr-Latn-CS"/>
        </w:rPr>
      </w:pPr>
      <w:r w:rsidRPr="00333D2E">
        <w:rPr>
          <w:lang w:val="sr-Latn-CS"/>
        </w:rPr>
        <w:t>kašalj</w:t>
      </w:r>
    </w:p>
    <w:p w:rsidR="00594E89" w:rsidRPr="00333D2E" w:rsidRDefault="00600F85" w:rsidP="00F200F5">
      <w:pPr>
        <w:pStyle w:val="NoSpacing"/>
        <w:numPr>
          <w:ilvl w:val="0"/>
          <w:numId w:val="436"/>
        </w:numPr>
        <w:rPr>
          <w:lang w:val="sr-Latn-CS"/>
        </w:rPr>
      </w:pPr>
      <w:r w:rsidRPr="00333D2E">
        <w:rPr>
          <w:lang w:val="sr-Latn-CS"/>
        </w:rPr>
        <w:t>sedacija</w:t>
      </w:r>
    </w:p>
    <w:p w:rsidR="00600F85" w:rsidRPr="00333D2E" w:rsidRDefault="00600F85" w:rsidP="00F200F5">
      <w:pPr>
        <w:pStyle w:val="NoSpacing"/>
        <w:numPr>
          <w:ilvl w:val="0"/>
          <w:numId w:val="436"/>
        </w:numPr>
        <w:rPr>
          <w:lang w:val="sr-Latn-CS"/>
        </w:rPr>
      </w:pPr>
      <w:r w:rsidRPr="00333D2E">
        <w:rPr>
          <w:lang w:val="sr-Latn-CS"/>
        </w:rPr>
        <w:t>bol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BF4E14" w:rsidP="00594E8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299</w:t>
      </w:r>
      <w:r w:rsidR="00594E89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Tolerancija na morfin razvija se na sva dejstva</w:t>
      </w:r>
      <w:r w:rsidR="00594E89" w:rsidRPr="00333D2E">
        <w:rPr>
          <w:lang w:val="sr-Latn-CS"/>
        </w:rPr>
        <w:t>, OSIM</w:t>
      </w:r>
      <w:r w:rsidR="00600F85" w:rsidRPr="00333D2E">
        <w:rPr>
          <w:lang w:val="sr-Latn-CS"/>
        </w:rPr>
        <w:t xml:space="preserve"> na:</w:t>
      </w:r>
    </w:p>
    <w:p w:rsidR="00600F85" w:rsidRPr="00333D2E" w:rsidRDefault="00600F85" w:rsidP="00F200F5">
      <w:pPr>
        <w:pStyle w:val="NoSpacing"/>
        <w:numPr>
          <w:ilvl w:val="0"/>
          <w:numId w:val="437"/>
        </w:numPr>
        <w:rPr>
          <w:lang w:val="sr-Latn-CS"/>
        </w:rPr>
      </w:pPr>
      <w:r w:rsidRPr="00333D2E">
        <w:rPr>
          <w:lang w:val="sr-Latn-CS"/>
        </w:rPr>
        <w:t>nesanicu</w:t>
      </w:r>
    </w:p>
    <w:p w:rsidR="00600F85" w:rsidRPr="00333D2E" w:rsidRDefault="00600F85" w:rsidP="00F200F5">
      <w:pPr>
        <w:pStyle w:val="NoSpacing"/>
        <w:numPr>
          <w:ilvl w:val="0"/>
          <w:numId w:val="437"/>
        </w:numPr>
        <w:rPr>
          <w:lang w:val="sr-Latn-CS"/>
        </w:rPr>
      </w:pPr>
      <w:r w:rsidRPr="00333D2E">
        <w:rPr>
          <w:lang w:val="sr-Latn-CS"/>
        </w:rPr>
        <w:t>dejstvu na gastrointestinalni trakt</w:t>
      </w:r>
    </w:p>
    <w:p w:rsidR="00600F85" w:rsidRPr="00333D2E" w:rsidRDefault="00600F85" w:rsidP="00F200F5">
      <w:pPr>
        <w:pStyle w:val="NoSpacing"/>
        <w:numPr>
          <w:ilvl w:val="0"/>
          <w:numId w:val="437"/>
        </w:numPr>
        <w:rPr>
          <w:lang w:val="sr-Latn-CS"/>
        </w:rPr>
      </w:pPr>
      <w:r w:rsidRPr="00333D2E">
        <w:rPr>
          <w:lang w:val="sr-Latn-CS"/>
        </w:rPr>
        <w:t>analgeziju</w:t>
      </w:r>
    </w:p>
    <w:p w:rsidR="00600F85" w:rsidRPr="00333D2E" w:rsidRDefault="00600F85" w:rsidP="00F200F5">
      <w:pPr>
        <w:pStyle w:val="NoSpacing"/>
        <w:numPr>
          <w:ilvl w:val="0"/>
          <w:numId w:val="437"/>
        </w:numPr>
        <w:rPr>
          <w:lang w:val="sr-Latn-CS"/>
        </w:rPr>
      </w:pPr>
      <w:r w:rsidRPr="00333D2E">
        <w:rPr>
          <w:lang w:val="sr-Latn-CS"/>
        </w:rPr>
        <w:lastRenderedPageBreak/>
        <w:t>miozu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BF4E14" w:rsidP="00594E8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300</w:t>
      </w:r>
      <w:r w:rsidR="00594E89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Najveći broj opioidnih analgetika deluje preko receptora:</w:t>
      </w:r>
    </w:p>
    <w:p w:rsidR="00600F85" w:rsidRPr="00333D2E" w:rsidRDefault="00600F85" w:rsidP="00F200F5">
      <w:pPr>
        <w:pStyle w:val="NoSpacing"/>
        <w:numPr>
          <w:ilvl w:val="0"/>
          <w:numId w:val="438"/>
        </w:numPr>
        <w:rPr>
          <w:lang w:val="sr-Latn-CS"/>
        </w:rPr>
      </w:pPr>
      <w:r w:rsidRPr="00333D2E">
        <w:rPr>
          <w:lang w:val="sr-Latn-CS"/>
        </w:rPr>
        <w:t>mi</w:t>
      </w:r>
    </w:p>
    <w:p w:rsidR="00600F85" w:rsidRPr="00333D2E" w:rsidRDefault="00600F85" w:rsidP="00F200F5">
      <w:pPr>
        <w:pStyle w:val="NoSpacing"/>
        <w:numPr>
          <w:ilvl w:val="0"/>
          <w:numId w:val="438"/>
        </w:numPr>
        <w:rPr>
          <w:lang w:val="sr-Latn-CS"/>
        </w:rPr>
      </w:pPr>
      <w:r w:rsidRPr="00333D2E">
        <w:rPr>
          <w:lang w:val="sr-Latn-CS"/>
        </w:rPr>
        <w:t>kapa</w:t>
      </w:r>
    </w:p>
    <w:p w:rsidR="00600F85" w:rsidRPr="00333D2E" w:rsidRDefault="00600F85" w:rsidP="00F200F5">
      <w:pPr>
        <w:pStyle w:val="NoSpacing"/>
        <w:numPr>
          <w:ilvl w:val="0"/>
          <w:numId w:val="438"/>
        </w:numPr>
        <w:rPr>
          <w:lang w:val="sr-Latn-CS"/>
        </w:rPr>
      </w:pPr>
      <w:r w:rsidRPr="00333D2E">
        <w:rPr>
          <w:lang w:val="sr-Latn-CS"/>
        </w:rPr>
        <w:t>delta</w:t>
      </w:r>
    </w:p>
    <w:p w:rsidR="00600F85" w:rsidRPr="00333D2E" w:rsidRDefault="00600F85" w:rsidP="00F200F5">
      <w:pPr>
        <w:pStyle w:val="NoSpacing"/>
        <w:numPr>
          <w:ilvl w:val="0"/>
          <w:numId w:val="438"/>
        </w:numPr>
        <w:rPr>
          <w:lang w:val="sr-Latn-CS"/>
        </w:rPr>
      </w:pPr>
      <w:r w:rsidRPr="00333D2E">
        <w:rPr>
          <w:lang w:val="sr-Latn-CS"/>
        </w:rPr>
        <w:t>sigma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BF4E14" w:rsidP="00594E8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301</w:t>
      </w:r>
      <w:r w:rsidR="00594E89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Efikasni antitusici su:</w:t>
      </w:r>
    </w:p>
    <w:p w:rsidR="00600F85" w:rsidRPr="00333D2E" w:rsidRDefault="00600F85" w:rsidP="00F200F5">
      <w:pPr>
        <w:pStyle w:val="NoSpacing"/>
        <w:numPr>
          <w:ilvl w:val="0"/>
          <w:numId w:val="439"/>
        </w:numPr>
        <w:rPr>
          <w:lang w:val="sr-Latn-CS"/>
        </w:rPr>
      </w:pPr>
      <w:r w:rsidRPr="00333D2E">
        <w:rPr>
          <w:lang w:val="sr-Latn-CS"/>
        </w:rPr>
        <w:t>kodein</w:t>
      </w:r>
    </w:p>
    <w:p w:rsidR="00600F85" w:rsidRPr="00333D2E" w:rsidRDefault="00600F85" w:rsidP="00F200F5">
      <w:pPr>
        <w:pStyle w:val="NoSpacing"/>
        <w:numPr>
          <w:ilvl w:val="0"/>
          <w:numId w:val="439"/>
        </w:numPr>
        <w:rPr>
          <w:lang w:val="sr-Latn-CS"/>
        </w:rPr>
      </w:pPr>
      <w:r w:rsidRPr="00333D2E">
        <w:rPr>
          <w:lang w:val="sr-Latn-CS"/>
        </w:rPr>
        <w:t>dekstrometorfan</w:t>
      </w:r>
    </w:p>
    <w:p w:rsidR="00600F85" w:rsidRPr="00333D2E" w:rsidRDefault="00600F85" w:rsidP="00F200F5">
      <w:pPr>
        <w:pStyle w:val="NoSpacing"/>
        <w:numPr>
          <w:ilvl w:val="0"/>
          <w:numId w:val="439"/>
        </w:numPr>
        <w:rPr>
          <w:lang w:val="sr-Latn-CS"/>
        </w:rPr>
      </w:pPr>
      <w:r w:rsidRPr="00333D2E">
        <w:rPr>
          <w:lang w:val="sr-Latn-CS"/>
        </w:rPr>
        <w:t>morfin</w:t>
      </w:r>
    </w:p>
    <w:p w:rsidR="00600F85" w:rsidRPr="00333D2E" w:rsidRDefault="00600F85" w:rsidP="00F200F5">
      <w:pPr>
        <w:pStyle w:val="NoSpacing"/>
        <w:numPr>
          <w:ilvl w:val="0"/>
          <w:numId w:val="439"/>
        </w:numPr>
        <w:rPr>
          <w:lang w:val="sr-Latn-CS"/>
        </w:rPr>
      </w:pPr>
      <w:r w:rsidRPr="00333D2E">
        <w:rPr>
          <w:lang w:val="sr-Latn-CS"/>
        </w:rPr>
        <w:t>svi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BF4E14" w:rsidP="00594E8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302</w:t>
      </w:r>
      <w:r w:rsidR="00594E89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Najpogodniji NSAIL za dismenoreju je:</w:t>
      </w:r>
    </w:p>
    <w:p w:rsidR="00600F85" w:rsidRPr="00333D2E" w:rsidRDefault="00600F85" w:rsidP="00F200F5">
      <w:pPr>
        <w:pStyle w:val="NoSpacing"/>
        <w:numPr>
          <w:ilvl w:val="0"/>
          <w:numId w:val="440"/>
        </w:numPr>
        <w:rPr>
          <w:lang w:val="sr-Latn-CS"/>
        </w:rPr>
      </w:pPr>
      <w:r w:rsidRPr="00333D2E">
        <w:rPr>
          <w:lang w:val="sr-Latn-CS"/>
        </w:rPr>
        <w:t>fentanil</w:t>
      </w:r>
    </w:p>
    <w:p w:rsidR="00600F85" w:rsidRPr="00333D2E" w:rsidRDefault="00600F85" w:rsidP="00F200F5">
      <w:pPr>
        <w:pStyle w:val="NoSpacing"/>
        <w:numPr>
          <w:ilvl w:val="0"/>
          <w:numId w:val="440"/>
        </w:numPr>
        <w:rPr>
          <w:lang w:val="sr-Latn-CS"/>
        </w:rPr>
      </w:pPr>
      <w:r w:rsidRPr="00333D2E">
        <w:rPr>
          <w:lang w:val="sr-Latn-CS"/>
        </w:rPr>
        <w:t>ibuprofen</w:t>
      </w:r>
    </w:p>
    <w:p w:rsidR="00600F85" w:rsidRPr="00333D2E" w:rsidRDefault="00600F85" w:rsidP="00F200F5">
      <w:pPr>
        <w:pStyle w:val="NoSpacing"/>
        <w:numPr>
          <w:ilvl w:val="0"/>
          <w:numId w:val="440"/>
        </w:numPr>
        <w:rPr>
          <w:lang w:val="sr-Latn-CS"/>
        </w:rPr>
      </w:pPr>
      <w:r w:rsidRPr="00333D2E">
        <w:rPr>
          <w:lang w:val="sr-Latn-CS"/>
        </w:rPr>
        <w:t>morfin</w:t>
      </w:r>
    </w:p>
    <w:p w:rsidR="00600F85" w:rsidRPr="00333D2E" w:rsidRDefault="00600F85" w:rsidP="00F200F5">
      <w:pPr>
        <w:pStyle w:val="NoSpacing"/>
        <w:numPr>
          <w:ilvl w:val="0"/>
          <w:numId w:val="440"/>
        </w:numPr>
        <w:rPr>
          <w:lang w:val="sr-Latn-CS"/>
        </w:rPr>
      </w:pPr>
      <w:r w:rsidRPr="00333D2E">
        <w:rPr>
          <w:lang w:val="sr-Latn-CS"/>
        </w:rPr>
        <w:t>NSAIL ne deluju na dismenoroične tegobe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BF4E14" w:rsidP="00594E8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303</w:t>
      </w:r>
      <w:r w:rsidR="00594E89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Da li NSAIL mogu da budu nefrotoksični?</w:t>
      </w:r>
    </w:p>
    <w:p w:rsidR="00600F85" w:rsidRPr="00333D2E" w:rsidRDefault="00600F85" w:rsidP="00F200F5">
      <w:pPr>
        <w:pStyle w:val="NoSpacing"/>
        <w:numPr>
          <w:ilvl w:val="0"/>
          <w:numId w:val="441"/>
        </w:numPr>
        <w:rPr>
          <w:lang w:val="sr-Latn-CS"/>
        </w:rPr>
      </w:pPr>
      <w:r w:rsidRPr="00333D2E">
        <w:rPr>
          <w:lang w:val="sr-Latn-CS"/>
        </w:rPr>
        <w:t>da</w:t>
      </w:r>
    </w:p>
    <w:p w:rsidR="00600F85" w:rsidRPr="00333D2E" w:rsidRDefault="00600F85" w:rsidP="00F200F5">
      <w:pPr>
        <w:pStyle w:val="NoSpacing"/>
        <w:numPr>
          <w:ilvl w:val="0"/>
          <w:numId w:val="441"/>
        </w:numPr>
        <w:rPr>
          <w:lang w:val="sr-Latn-CS"/>
        </w:rPr>
      </w:pPr>
      <w:r w:rsidRPr="00333D2E">
        <w:rPr>
          <w:lang w:val="sr-Latn-CS"/>
        </w:rPr>
        <w:t>ne</w:t>
      </w:r>
    </w:p>
    <w:p w:rsidR="00594E89" w:rsidRPr="00333D2E" w:rsidRDefault="00594E89" w:rsidP="00600F85">
      <w:pPr>
        <w:pStyle w:val="NoSpacing"/>
        <w:rPr>
          <w:lang w:val="sr-Latn-CS"/>
        </w:rPr>
      </w:pPr>
    </w:p>
    <w:p w:rsidR="00600F85" w:rsidRPr="00333D2E" w:rsidRDefault="00BF4E14" w:rsidP="00594E8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304</w:t>
      </w:r>
      <w:r w:rsidR="00594E89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Pacijent uzima 100 mg aspirina dnevno. To je</w:t>
      </w:r>
      <w:r w:rsidR="00594E89" w:rsidRPr="00333D2E">
        <w:rPr>
          <w:lang w:val="sr-Latn-CS"/>
        </w:rPr>
        <w:t>:</w:t>
      </w:r>
      <w:r w:rsidR="00600F85" w:rsidRPr="00333D2E">
        <w:rPr>
          <w:lang w:val="sr-Latn-CS"/>
        </w:rPr>
        <w:t xml:space="preserve"> </w:t>
      </w:r>
    </w:p>
    <w:p w:rsidR="00600F85" w:rsidRPr="00333D2E" w:rsidRDefault="00600F85" w:rsidP="00F200F5">
      <w:pPr>
        <w:pStyle w:val="NoSpacing"/>
        <w:numPr>
          <w:ilvl w:val="0"/>
          <w:numId w:val="442"/>
        </w:numPr>
        <w:rPr>
          <w:lang w:val="sr-Latn-CS"/>
        </w:rPr>
      </w:pPr>
      <w:r w:rsidRPr="00333D2E">
        <w:rPr>
          <w:lang w:val="sr-Latn-CS"/>
        </w:rPr>
        <w:t>antiagregaciona dnevna doza</w:t>
      </w:r>
    </w:p>
    <w:p w:rsidR="00600F85" w:rsidRPr="00333D2E" w:rsidRDefault="00600F85" w:rsidP="00F200F5">
      <w:pPr>
        <w:pStyle w:val="NoSpacing"/>
        <w:numPr>
          <w:ilvl w:val="0"/>
          <w:numId w:val="442"/>
        </w:numPr>
        <w:rPr>
          <w:lang w:val="sr-Latn-CS"/>
        </w:rPr>
      </w:pPr>
      <w:r w:rsidRPr="00333D2E">
        <w:rPr>
          <w:lang w:val="sr-Latn-CS"/>
        </w:rPr>
        <w:t>analgetička doza</w:t>
      </w:r>
    </w:p>
    <w:p w:rsidR="00600F85" w:rsidRPr="00333D2E" w:rsidRDefault="00600F85" w:rsidP="00F200F5">
      <w:pPr>
        <w:pStyle w:val="NoSpacing"/>
        <w:numPr>
          <w:ilvl w:val="0"/>
          <w:numId w:val="442"/>
        </w:numPr>
        <w:rPr>
          <w:lang w:val="sr-Latn-CS"/>
        </w:rPr>
      </w:pPr>
      <w:r w:rsidRPr="00333D2E">
        <w:rPr>
          <w:lang w:val="sr-Latn-CS"/>
        </w:rPr>
        <w:t>antipiretička doza</w:t>
      </w:r>
    </w:p>
    <w:p w:rsidR="00600F85" w:rsidRPr="00333D2E" w:rsidRDefault="00600F85" w:rsidP="00F200F5">
      <w:pPr>
        <w:pStyle w:val="NoSpacing"/>
        <w:numPr>
          <w:ilvl w:val="0"/>
          <w:numId w:val="442"/>
        </w:numPr>
        <w:rPr>
          <w:lang w:val="sr-Latn-CS"/>
        </w:rPr>
      </w:pPr>
      <w:r w:rsidRPr="00333D2E">
        <w:rPr>
          <w:lang w:val="sr-Latn-CS"/>
        </w:rPr>
        <w:t>antiinflamatorna doza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BF4E14" w:rsidP="00594E89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305</w:t>
      </w:r>
      <w:r w:rsidR="00594E89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Koji je analgetik najbezbedniji u trudnoći:</w:t>
      </w:r>
    </w:p>
    <w:p w:rsidR="00600F85" w:rsidRPr="00333D2E" w:rsidRDefault="00600F85" w:rsidP="00F200F5">
      <w:pPr>
        <w:pStyle w:val="NoSpacing"/>
        <w:numPr>
          <w:ilvl w:val="0"/>
          <w:numId w:val="443"/>
        </w:numPr>
        <w:rPr>
          <w:lang w:val="sr-Latn-CS"/>
        </w:rPr>
      </w:pPr>
      <w:r w:rsidRPr="00333D2E">
        <w:rPr>
          <w:lang w:val="sr-Latn-CS"/>
        </w:rPr>
        <w:t>aspirin</w:t>
      </w:r>
    </w:p>
    <w:p w:rsidR="00600F85" w:rsidRPr="00333D2E" w:rsidRDefault="00600F85" w:rsidP="00F200F5">
      <w:pPr>
        <w:pStyle w:val="NoSpacing"/>
        <w:numPr>
          <w:ilvl w:val="0"/>
          <w:numId w:val="443"/>
        </w:numPr>
        <w:rPr>
          <w:u w:val="single"/>
          <w:lang w:val="sr-Latn-CS"/>
        </w:rPr>
      </w:pPr>
      <w:r w:rsidRPr="00333D2E">
        <w:rPr>
          <w:lang w:val="sr-Latn-CS"/>
        </w:rPr>
        <w:t>paracetamol</w:t>
      </w:r>
    </w:p>
    <w:p w:rsidR="00600F85" w:rsidRPr="00333D2E" w:rsidRDefault="00600F85" w:rsidP="00F200F5">
      <w:pPr>
        <w:pStyle w:val="NoSpacing"/>
        <w:numPr>
          <w:ilvl w:val="0"/>
          <w:numId w:val="443"/>
        </w:numPr>
        <w:rPr>
          <w:lang w:val="sr-Latn-CS"/>
        </w:rPr>
      </w:pPr>
      <w:r w:rsidRPr="00333D2E">
        <w:rPr>
          <w:lang w:val="sr-Latn-CS"/>
        </w:rPr>
        <w:t>indometacin</w:t>
      </w:r>
    </w:p>
    <w:p w:rsidR="00600F85" w:rsidRPr="00333D2E" w:rsidRDefault="00600F85" w:rsidP="00F200F5">
      <w:pPr>
        <w:pStyle w:val="NoSpacing"/>
        <w:numPr>
          <w:ilvl w:val="0"/>
          <w:numId w:val="443"/>
        </w:numPr>
        <w:rPr>
          <w:lang w:val="sr-Latn-CS"/>
        </w:rPr>
      </w:pPr>
      <w:r w:rsidRPr="00333D2E">
        <w:rPr>
          <w:lang w:val="sr-Latn-CS"/>
        </w:rPr>
        <w:t>diklofenak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BF4E14" w:rsidP="00FD4226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306</w:t>
      </w:r>
      <w:r w:rsidR="00FD4226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Da li paracetamol može da se predozira?</w:t>
      </w:r>
    </w:p>
    <w:p w:rsidR="00600F85" w:rsidRPr="00333D2E" w:rsidRDefault="00600F85" w:rsidP="00F200F5">
      <w:pPr>
        <w:pStyle w:val="NoSpacing"/>
        <w:numPr>
          <w:ilvl w:val="0"/>
          <w:numId w:val="444"/>
        </w:numPr>
        <w:rPr>
          <w:lang w:val="sr-Latn-CS"/>
        </w:rPr>
      </w:pPr>
      <w:r w:rsidRPr="00333D2E">
        <w:rPr>
          <w:lang w:val="sr-Latn-CS"/>
        </w:rPr>
        <w:t>da</w:t>
      </w:r>
    </w:p>
    <w:p w:rsidR="00600F85" w:rsidRPr="00333D2E" w:rsidRDefault="00600F85" w:rsidP="00F200F5">
      <w:pPr>
        <w:pStyle w:val="NoSpacing"/>
        <w:numPr>
          <w:ilvl w:val="0"/>
          <w:numId w:val="444"/>
        </w:numPr>
        <w:rPr>
          <w:lang w:val="sr-Latn-CS"/>
        </w:rPr>
      </w:pPr>
      <w:r w:rsidRPr="00333D2E">
        <w:rPr>
          <w:lang w:val="sr-Latn-CS"/>
        </w:rPr>
        <w:t>ne</w:t>
      </w:r>
    </w:p>
    <w:p w:rsidR="00FD4226" w:rsidRPr="00333D2E" w:rsidRDefault="00FD4226" w:rsidP="00600F85">
      <w:pPr>
        <w:pStyle w:val="NoSpacing"/>
        <w:rPr>
          <w:lang w:val="sr-Latn-CS"/>
        </w:rPr>
      </w:pPr>
    </w:p>
    <w:p w:rsidR="00600F85" w:rsidRPr="00333D2E" w:rsidRDefault="00BF4E14" w:rsidP="00FD4226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307</w:t>
      </w:r>
      <w:r w:rsidR="00FD4226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Rizik od gastrointestinalnog krvarenja kod upotrebe NSAIL se sa starenjem</w:t>
      </w:r>
      <w:r w:rsidR="00FD4226" w:rsidRPr="00333D2E">
        <w:rPr>
          <w:lang w:val="sr-Latn-CS"/>
        </w:rPr>
        <w:t>:</w:t>
      </w:r>
      <w:r w:rsidR="00600F85" w:rsidRPr="00333D2E">
        <w:rPr>
          <w:lang w:val="sr-Latn-CS"/>
        </w:rPr>
        <w:t xml:space="preserve"> </w:t>
      </w:r>
    </w:p>
    <w:p w:rsidR="00600F85" w:rsidRPr="00333D2E" w:rsidRDefault="00600F85" w:rsidP="00F200F5">
      <w:pPr>
        <w:pStyle w:val="NoSpacing"/>
        <w:numPr>
          <w:ilvl w:val="0"/>
          <w:numId w:val="445"/>
        </w:numPr>
        <w:rPr>
          <w:lang w:val="sr-Latn-CS"/>
        </w:rPr>
      </w:pPr>
      <w:r w:rsidRPr="00333D2E">
        <w:rPr>
          <w:lang w:val="sr-Latn-CS"/>
        </w:rPr>
        <w:t>povećava</w:t>
      </w:r>
    </w:p>
    <w:p w:rsidR="00600F85" w:rsidRPr="00333D2E" w:rsidRDefault="00600F85" w:rsidP="00F200F5">
      <w:pPr>
        <w:pStyle w:val="NoSpacing"/>
        <w:numPr>
          <w:ilvl w:val="0"/>
          <w:numId w:val="445"/>
        </w:numPr>
        <w:rPr>
          <w:lang w:val="sr-Latn-CS"/>
        </w:rPr>
      </w:pPr>
      <w:r w:rsidRPr="00333D2E">
        <w:rPr>
          <w:lang w:val="sr-Latn-CS"/>
        </w:rPr>
        <w:t>smanjuje</w:t>
      </w:r>
    </w:p>
    <w:p w:rsidR="00600F85" w:rsidRPr="00333D2E" w:rsidRDefault="00600F85" w:rsidP="00F200F5">
      <w:pPr>
        <w:pStyle w:val="NoSpacing"/>
        <w:numPr>
          <w:ilvl w:val="0"/>
          <w:numId w:val="445"/>
        </w:numPr>
        <w:rPr>
          <w:lang w:val="sr-Latn-CS"/>
        </w:rPr>
      </w:pPr>
      <w:r w:rsidRPr="00333D2E">
        <w:rPr>
          <w:lang w:val="sr-Latn-CS"/>
        </w:rPr>
        <w:t>krvarenje nije povezano sa starošću pacijenata</w:t>
      </w:r>
    </w:p>
    <w:p w:rsidR="00600F85" w:rsidRPr="00333D2E" w:rsidRDefault="00600F85" w:rsidP="00F200F5">
      <w:pPr>
        <w:pStyle w:val="NoSpacing"/>
        <w:numPr>
          <w:ilvl w:val="0"/>
          <w:numId w:val="445"/>
        </w:numPr>
        <w:rPr>
          <w:lang w:val="sr-Latn-CS"/>
        </w:rPr>
      </w:pPr>
      <w:r w:rsidRPr="00333D2E">
        <w:rPr>
          <w:lang w:val="sr-Latn-CS"/>
        </w:rPr>
        <w:t>svi odgovori su netačni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BF4E14" w:rsidP="00FD4226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308</w:t>
      </w:r>
      <w:r w:rsidR="00FD4226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Pacijenti koji su na terapiji NSAIL obično uzimaju i :</w:t>
      </w:r>
    </w:p>
    <w:p w:rsidR="00600F85" w:rsidRPr="00333D2E" w:rsidRDefault="00600F85" w:rsidP="00F200F5">
      <w:pPr>
        <w:pStyle w:val="NoSpacing"/>
        <w:numPr>
          <w:ilvl w:val="0"/>
          <w:numId w:val="446"/>
        </w:numPr>
        <w:rPr>
          <w:lang w:val="sr-Latn-CS"/>
        </w:rPr>
      </w:pPr>
      <w:r w:rsidRPr="00333D2E">
        <w:rPr>
          <w:lang w:val="sr-Latn-CS"/>
        </w:rPr>
        <w:t>sedative</w:t>
      </w:r>
    </w:p>
    <w:p w:rsidR="00600F85" w:rsidRPr="00333D2E" w:rsidRDefault="00600F85" w:rsidP="00F200F5">
      <w:pPr>
        <w:pStyle w:val="NoSpacing"/>
        <w:numPr>
          <w:ilvl w:val="0"/>
          <w:numId w:val="446"/>
        </w:numPr>
        <w:rPr>
          <w:lang w:val="sr-Latn-CS"/>
        </w:rPr>
      </w:pPr>
      <w:r w:rsidRPr="00333D2E">
        <w:rPr>
          <w:lang w:val="sr-Latn-CS"/>
        </w:rPr>
        <w:t>antacide</w:t>
      </w:r>
    </w:p>
    <w:p w:rsidR="00600F85" w:rsidRPr="00333D2E" w:rsidRDefault="00600F85" w:rsidP="00F200F5">
      <w:pPr>
        <w:pStyle w:val="NoSpacing"/>
        <w:numPr>
          <w:ilvl w:val="0"/>
          <w:numId w:val="446"/>
        </w:numPr>
        <w:rPr>
          <w:lang w:val="sr-Latn-CS"/>
        </w:rPr>
      </w:pPr>
      <w:r w:rsidRPr="00333D2E">
        <w:rPr>
          <w:lang w:val="sr-Latn-CS"/>
        </w:rPr>
        <w:t>vitamine</w:t>
      </w:r>
    </w:p>
    <w:p w:rsidR="00600F85" w:rsidRPr="00333D2E" w:rsidRDefault="00600F85" w:rsidP="00F200F5">
      <w:pPr>
        <w:pStyle w:val="NoSpacing"/>
        <w:numPr>
          <w:ilvl w:val="0"/>
          <w:numId w:val="446"/>
        </w:numPr>
        <w:rPr>
          <w:lang w:val="sr-Latn-CS"/>
        </w:rPr>
      </w:pPr>
      <w:r w:rsidRPr="00333D2E">
        <w:rPr>
          <w:lang w:val="sr-Latn-CS"/>
        </w:rPr>
        <w:lastRenderedPageBreak/>
        <w:t>antiastmatike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BF4E14" w:rsidP="00FD4226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309</w:t>
      </w:r>
      <w:r w:rsidR="00FD4226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Otkrij netačan odgovor u rečenici: Neželjena dejstva NSAIL-a mogu biti:</w:t>
      </w:r>
    </w:p>
    <w:p w:rsidR="00600F85" w:rsidRPr="00333D2E" w:rsidRDefault="00600F85" w:rsidP="00F200F5">
      <w:pPr>
        <w:pStyle w:val="NoSpacing"/>
        <w:numPr>
          <w:ilvl w:val="0"/>
          <w:numId w:val="447"/>
        </w:numPr>
        <w:rPr>
          <w:lang w:val="sr-Latn-CS"/>
        </w:rPr>
      </w:pPr>
      <w:r w:rsidRPr="00333D2E">
        <w:rPr>
          <w:lang w:val="sr-Latn-CS"/>
        </w:rPr>
        <w:t>gastritis</w:t>
      </w:r>
    </w:p>
    <w:p w:rsidR="00600F85" w:rsidRPr="00333D2E" w:rsidRDefault="00600F85" w:rsidP="00F200F5">
      <w:pPr>
        <w:pStyle w:val="NoSpacing"/>
        <w:numPr>
          <w:ilvl w:val="0"/>
          <w:numId w:val="447"/>
        </w:numPr>
        <w:rPr>
          <w:lang w:val="sr-Latn-CS"/>
        </w:rPr>
      </w:pPr>
      <w:r w:rsidRPr="00333D2E">
        <w:rPr>
          <w:lang w:val="sr-Latn-CS"/>
        </w:rPr>
        <w:t>tolerancija i fizička zavisnost</w:t>
      </w:r>
    </w:p>
    <w:p w:rsidR="00600F85" w:rsidRPr="00333D2E" w:rsidRDefault="00600F85" w:rsidP="00F200F5">
      <w:pPr>
        <w:pStyle w:val="NoSpacing"/>
        <w:numPr>
          <w:ilvl w:val="0"/>
          <w:numId w:val="447"/>
        </w:numPr>
        <w:rPr>
          <w:lang w:val="sr-Latn-CS"/>
        </w:rPr>
      </w:pPr>
      <w:r w:rsidRPr="00333D2E">
        <w:rPr>
          <w:lang w:val="sr-Latn-CS"/>
        </w:rPr>
        <w:t xml:space="preserve">krvarenje </w:t>
      </w:r>
    </w:p>
    <w:p w:rsidR="00600F85" w:rsidRPr="00333D2E" w:rsidRDefault="00600F85" w:rsidP="00F200F5">
      <w:pPr>
        <w:pStyle w:val="NoSpacing"/>
        <w:numPr>
          <w:ilvl w:val="0"/>
          <w:numId w:val="447"/>
        </w:numPr>
        <w:rPr>
          <w:lang w:val="sr-Latn-CS"/>
        </w:rPr>
      </w:pPr>
      <w:r w:rsidRPr="00333D2E">
        <w:rPr>
          <w:lang w:val="sr-Latn-CS"/>
        </w:rPr>
        <w:t>reverzibilna bubrežna insuficijencija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BF4E14" w:rsidP="00FD4226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310</w:t>
      </w:r>
      <w:r w:rsidR="00FD4226" w:rsidRPr="00333D2E">
        <w:rPr>
          <w:lang w:val="sr-Latn-CS"/>
        </w:rPr>
        <w:t>.</w:t>
      </w:r>
      <w:r w:rsidR="00600F85" w:rsidRPr="00333D2E">
        <w:rPr>
          <w:lang w:val="sr-Latn-CS"/>
        </w:rPr>
        <w:t>Većina lekova iz grupe NSAILA-a ima:</w:t>
      </w:r>
    </w:p>
    <w:p w:rsidR="00600F85" w:rsidRPr="00333D2E" w:rsidRDefault="00600F85" w:rsidP="00F200F5">
      <w:pPr>
        <w:pStyle w:val="NoSpacing"/>
        <w:numPr>
          <w:ilvl w:val="0"/>
          <w:numId w:val="448"/>
        </w:numPr>
        <w:rPr>
          <w:lang w:val="sr-Latn-CS"/>
        </w:rPr>
      </w:pPr>
      <w:r w:rsidRPr="00333D2E">
        <w:rPr>
          <w:lang w:val="sr-Latn-CS"/>
        </w:rPr>
        <w:t>antiinflamatorno dejstvo</w:t>
      </w:r>
    </w:p>
    <w:p w:rsidR="00600F85" w:rsidRPr="00333D2E" w:rsidRDefault="00600F85" w:rsidP="00F200F5">
      <w:pPr>
        <w:pStyle w:val="NoSpacing"/>
        <w:numPr>
          <w:ilvl w:val="0"/>
          <w:numId w:val="448"/>
        </w:numPr>
        <w:rPr>
          <w:lang w:val="sr-Latn-CS"/>
        </w:rPr>
      </w:pPr>
      <w:r w:rsidRPr="00333D2E">
        <w:rPr>
          <w:lang w:val="sr-Latn-CS"/>
        </w:rPr>
        <w:t>antipiretičko dejstvo</w:t>
      </w:r>
    </w:p>
    <w:p w:rsidR="00600F85" w:rsidRPr="00333D2E" w:rsidRDefault="00600F85" w:rsidP="00F200F5">
      <w:pPr>
        <w:pStyle w:val="NoSpacing"/>
        <w:numPr>
          <w:ilvl w:val="0"/>
          <w:numId w:val="448"/>
        </w:numPr>
        <w:rPr>
          <w:lang w:val="sr-Latn-CS"/>
        </w:rPr>
      </w:pPr>
      <w:r w:rsidRPr="00333D2E">
        <w:rPr>
          <w:lang w:val="sr-Latn-CS"/>
        </w:rPr>
        <w:t>analgetičko dejstvo</w:t>
      </w:r>
    </w:p>
    <w:p w:rsidR="00600F85" w:rsidRPr="00333D2E" w:rsidRDefault="00600F85" w:rsidP="00F200F5">
      <w:pPr>
        <w:pStyle w:val="NoSpacing"/>
        <w:numPr>
          <w:ilvl w:val="0"/>
          <w:numId w:val="448"/>
        </w:numPr>
        <w:rPr>
          <w:lang w:val="sr-Latn-CS"/>
        </w:rPr>
      </w:pPr>
      <w:r w:rsidRPr="00333D2E">
        <w:rPr>
          <w:lang w:val="sr-Latn-CS"/>
        </w:rPr>
        <w:t>svi odgovori su tačni</w:t>
      </w:r>
    </w:p>
    <w:p w:rsidR="003E18E5" w:rsidRPr="00333D2E" w:rsidRDefault="003E18E5" w:rsidP="00600F85">
      <w:pPr>
        <w:pStyle w:val="NoSpacing"/>
        <w:rPr>
          <w:lang w:val="sr-Latn-CS"/>
        </w:rPr>
      </w:pPr>
    </w:p>
    <w:p w:rsidR="00600F85" w:rsidRPr="00333D2E" w:rsidRDefault="00BF4E14" w:rsidP="00FD4226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311</w:t>
      </w:r>
      <w:r w:rsidR="00FD4226" w:rsidRPr="00333D2E">
        <w:rPr>
          <w:lang w:val="sr-Latn-CS"/>
        </w:rPr>
        <w:t xml:space="preserve">. </w:t>
      </w:r>
      <w:r w:rsidR="00600F85" w:rsidRPr="00333D2E">
        <w:rPr>
          <w:lang w:val="sr-Latn-CS"/>
        </w:rPr>
        <w:t>NSAIL su indikovani u terapiji bola izazvanog (</w:t>
      </w:r>
      <w:r w:rsidR="00FD4226" w:rsidRPr="00333D2E">
        <w:rPr>
          <w:lang w:val="sr-Latn-CS"/>
        </w:rPr>
        <w:t>više tačnih odgovora</w:t>
      </w:r>
      <w:r w:rsidR="00600F85" w:rsidRPr="00333D2E">
        <w:rPr>
          <w:lang w:val="sr-Latn-CS"/>
        </w:rPr>
        <w:t>):</w:t>
      </w:r>
    </w:p>
    <w:p w:rsidR="00600F85" w:rsidRPr="00333D2E" w:rsidRDefault="00600F85" w:rsidP="00F200F5">
      <w:pPr>
        <w:pStyle w:val="NoSpacing"/>
        <w:numPr>
          <w:ilvl w:val="0"/>
          <w:numId w:val="449"/>
        </w:numPr>
        <w:rPr>
          <w:lang w:val="sr-Latn-CS"/>
        </w:rPr>
      </w:pPr>
      <w:r w:rsidRPr="00333D2E">
        <w:rPr>
          <w:lang w:val="sr-Latn-CS"/>
        </w:rPr>
        <w:t>inflamacijom</w:t>
      </w:r>
    </w:p>
    <w:p w:rsidR="00600F85" w:rsidRPr="00333D2E" w:rsidRDefault="00600F85" w:rsidP="00F200F5">
      <w:pPr>
        <w:pStyle w:val="NoSpacing"/>
        <w:numPr>
          <w:ilvl w:val="0"/>
          <w:numId w:val="449"/>
        </w:numPr>
        <w:rPr>
          <w:lang w:val="sr-Latn-CS"/>
        </w:rPr>
      </w:pPr>
      <w:r w:rsidRPr="00333D2E">
        <w:rPr>
          <w:lang w:val="sr-Latn-CS"/>
        </w:rPr>
        <w:t>traumom</w:t>
      </w:r>
    </w:p>
    <w:p w:rsidR="00600F85" w:rsidRPr="00333D2E" w:rsidRDefault="00600F85" w:rsidP="00F200F5">
      <w:pPr>
        <w:pStyle w:val="NoSpacing"/>
        <w:numPr>
          <w:ilvl w:val="0"/>
          <w:numId w:val="449"/>
        </w:numPr>
        <w:rPr>
          <w:lang w:val="sr-Latn-CS"/>
        </w:rPr>
      </w:pPr>
      <w:r w:rsidRPr="00333D2E">
        <w:rPr>
          <w:lang w:val="sr-Latn-CS"/>
        </w:rPr>
        <w:t>srčanim infarktom</w:t>
      </w:r>
    </w:p>
    <w:p w:rsidR="00600F85" w:rsidRPr="00333D2E" w:rsidRDefault="00600F85" w:rsidP="00F200F5">
      <w:pPr>
        <w:pStyle w:val="NoSpacing"/>
        <w:numPr>
          <w:ilvl w:val="0"/>
          <w:numId w:val="449"/>
        </w:numPr>
        <w:rPr>
          <w:lang w:val="sr-Latn-CS"/>
        </w:rPr>
      </w:pPr>
      <w:r w:rsidRPr="00333D2E">
        <w:rPr>
          <w:lang w:val="sr-Latn-CS"/>
        </w:rPr>
        <w:t>oštećenjem tkiva</w:t>
      </w:r>
    </w:p>
    <w:p w:rsidR="00600F85" w:rsidRPr="00333D2E" w:rsidRDefault="00600F85" w:rsidP="00600F85">
      <w:pPr>
        <w:pStyle w:val="NoSpacing"/>
        <w:rPr>
          <w:lang w:val="sr-Latn-CS"/>
        </w:rPr>
      </w:pPr>
    </w:p>
    <w:p w:rsidR="00BF4E14" w:rsidRPr="00333D2E" w:rsidRDefault="00BF4E14" w:rsidP="00BF4E1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312. LSD ispoljava farmakološke efekte primarno dejstvom na:</w:t>
      </w:r>
    </w:p>
    <w:p w:rsidR="00BF4E14" w:rsidRPr="00333D2E" w:rsidRDefault="00BF4E14" w:rsidP="00F200F5">
      <w:pPr>
        <w:pStyle w:val="NoSpacing"/>
        <w:numPr>
          <w:ilvl w:val="0"/>
          <w:numId w:val="880"/>
        </w:numPr>
        <w:rPr>
          <w:lang w:val="sr-Latn-CS"/>
        </w:rPr>
      </w:pPr>
      <w:r w:rsidRPr="00333D2E">
        <w:rPr>
          <w:lang w:val="sr-Latn-CS"/>
        </w:rPr>
        <w:t xml:space="preserve">sintezu leukotrijena </w:t>
      </w:r>
    </w:p>
    <w:p w:rsidR="00BF4E14" w:rsidRPr="00333D2E" w:rsidRDefault="00BF4E14" w:rsidP="00F200F5">
      <w:pPr>
        <w:pStyle w:val="NoSpacing"/>
        <w:numPr>
          <w:ilvl w:val="0"/>
          <w:numId w:val="880"/>
        </w:numPr>
        <w:rPr>
          <w:lang w:val="sr-Latn-CS"/>
        </w:rPr>
      </w:pPr>
      <w:r w:rsidRPr="00333D2E">
        <w:rPr>
          <w:lang w:val="sr-Latn-CS"/>
        </w:rPr>
        <w:t>GABA receptore</w:t>
      </w:r>
    </w:p>
    <w:p w:rsidR="00BF4E14" w:rsidRPr="00333D2E" w:rsidRDefault="00BF4E14" w:rsidP="00F200F5">
      <w:pPr>
        <w:pStyle w:val="NoSpacing"/>
        <w:numPr>
          <w:ilvl w:val="0"/>
          <w:numId w:val="880"/>
        </w:numPr>
        <w:rPr>
          <w:lang w:val="sr-Latn-CS"/>
        </w:rPr>
      </w:pPr>
      <w:r w:rsidRPr="00333D2E">
        <w:rPr>
          <w:lang w:val="sr-Latn-CS"/>
        </w:rPr>
        <w:t>alfa i beta adrenergičke receptore</w:t>
      </w:r>
    </w:p>
    <w:p w:rsidR="00BF4E14" w:rsidRPr="00333D2E" w:rsidRDefault="00537D91" w:rsidP="00F200F5">
      <w:pPr>
        <w:pStyle w:val="NoSpacing"/>
        <w:numPr>
          <w:ilvl w:val="0"/>
          <w:numId w:val="880"/>
        </w:numPr>
        <w:rPr>
          <w:lang w:val="sr-Latn-CS"/>
        </w:rPr>
      </w:pPr>
      <w:r>
        <w:rPr>
          <w:lang w:val="sr-Latn-CS"/>
        </w:rPr>
        <w:t>5- HT receptore</w:t>
      </w:r>
    </w:p>
    <w:p w:rsidR="00BF4E14" w:rsidRPr="00333D2E" w:rsidRDefault="00BF4E14" w:rsidP="00BF4E14">
      <w:pPr>
        <w:pStyle w:val="NoSpacing"/>
        <w:rPr>
          <w:lang w:val="sr-Latn-CS"/>
        </w:rPr>
      </w:pPr>
    </w:p>
    <w:p w:rsidR="00BF4E14" w:rsidRPr="00333D2E" w:rsidRDefault="00BF4E14" w:rsidP="00BF4E1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313. Amfetamin spada u :</w:t>
      </w:r>
    </w:p>
    <w:p w:rsidR="00BF4E14" w:rsidRPr="00333D2E" w:rsidRDefault="00BF4E14" w:rsidP="00F200F5">
      <w:pPr>
        <w:pStyle w:val="NoSpacing"/>
        <w:numPr>
          <w:ilvl w:val="0"/>
          <w:numId w:val="881"/>
        </w:numPr>
        <w:rPr>
          <w:lang w:val="sr-Latn-CS"/>
        </w:rPr>
      </w:pPr>
      <w:r w:rsidRPr="00333D2E">
        <w:rPr>
          <w:lang w:val="sr-Latn-CS"/>
        </w:rPr>
        <w:t>anestetike</w:t>
      </w:r>
    </w:p>
    <w:p w:rsidR="00BF4E14" w:rsidRPr="00333D2E" w:rsidRDefault="00BF4E14" w:rsidP="00F200F5">
      <w:pPr>
        <w:pStyle w:val="NoSpacing"/>
        <w:numPr>
          <w:ilvl w:val="0"/>
          <w:numId w:val="881"/>
        </w:numPr>
        <w:rPr>
          <w:lang w:val="sr-Latn-CS"/>
        </w:rPr>
      </w:pPr>
      <w:r w:rsidRPr="00333D2E">
        <w:rPr>
          <w:lang w:val="sr-Latn-CS"/>
        </w:rPr>
        <w:t>sedative</w:t>
      </w:r>
    </w:p>
    <w:p w:rsidR="00BF4E14" w:rsidRPr="00333D2E" w:rsidRDefault="00537D91" w:rsidP="00F200F5">
      <w:pPr>
        <w:pStyle w:val="NoSpacing"/>
        <w:numPr>
          <w:ilvl w:val="0"/>
          <w:numId w:val="881"/>
        </w:numPr>
        <w:rPr>
          <w:lang w:val="sr-Latn-CS"/>
        </w:rPr>
      </w:pPr>
      <w:r>
        <w:rPr>
          <w:lang w:val="sr-Latn-CS"/>
        </w:rPr>
        <w:t>stimulanse CNS-a</w:t>
      </w:r>
    </w:p>
    <w:p w:rsidR="00BF4E14" w:rsidRPr="00333D2E" w:rsidRDefault="00BF4E14" w:rsidP="00F200F5">
      <w:pPr>
        <w:pStyle w:val="NoSpacing"/>
        <w:numPr>
          <w:ilvl w:val="0"/>
          <w:numId w:val="881"/>
        </w:numPr>
        <w:rPr>
          <w:lang w:val="sr-Latn-CS"/>
        </w:rPr>
      </w:pPr>
      <w:r w:rsidRPr="00333D2E">
        <w:rPr>
          <w:lang w:val="sr-Latn-CS"/>
        </w:rPr>
        <w:t>analgetike</w:t>
      </w:r>
    </w:p>
    <w:p w:rsidR="00BF4E14" w:rsidRPr="00333D2E" w:rsidRDefault="00BF4E14" w:rsidP="00BF4E14">
      <w:pPr>
        <w:pStyle w:val="NoSpacing"/>
        <w:rPr>
          <w:lang w:val="sr-Latn-CS"/>
        </w:rPr>
      </w:pPr>
    </w:p>
    <w:p w:rsidR="00BF4E14" w:rsidRPr="00333D2E" w:rsidRDefault="00BF4E14" w:rsidP="00BF4E1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314. Farmakološka dejstva amfetamina i metamfetamina NE obuhvataju:</w:t>
      </w:r>
    </w:p>
    <w:p w:rsidR="00BF4E14" w:rsidRPr="00333D2E" w:rsidRDefault="00BF4E14" w:rsidP="00F200F5">
      <w:pPr>
        <w:pStyle w:val="NoSpacing"/>
        <w:numPr>
          <w:ilvl w:val="0"/>
          <w:numId w:val="882"/>
        </w:numPr>
        <w:rPr>
          <w:lang w:val="sr-Latn-CS"/>
        </w:rPr>
      </w:pPr>
      <w:r w:rsidRPr="00333D2E">
        <w:rPr>
          <w:lang w:val="sr-Latn-CS"/>
        </w:rPr>
        <w:t>euforiju</w:t>
      </w:r>
    </w:p>
    <w:p w:rsidR="00BF4E14" w:rsidRPr="00333D2E" w:rsidRDefault="00537D91" w:rsidP="00F200F5">
      <w:pPr>
        <w:pStyle w:val="NoSpacing"/>
        <w:numPr>
          <w:ilvl w:val="0"/>
          <w:numId w:val="882"/>
        </w:numPr>
        <w:rPr>
          <w:lang w:val="sr-Latn-CS"/>
        </w:rPr>
      </w:pPr>
      <w:r>
        <w:rPr>
          <w:lang w:val="sr-Latn-CS"/>
        </w:rPr>
        <w:t>sedaciju</w:t>
      </w:r>
    </w:p>
    <w:p w:rsidR="00BF4E14" w:rsidRPr="00333D2E" w:rsidRDefault="00BF4E14" w:rsidP="00F200F5">
      <w:pPr>
        <w:pStyle w:val="NoSpacing"/>
        <w:numPr>
          <w:ilvl w:val="0"/>
          <w:numId w:val="882"/>
        </w:numPr>
        <w:rPr>
          <w:lang w:val="sr-Latn-CS"/>
        </w:rPr>
      </w:pPr>
      <w:r w:rsidRPr="00333D2E">
        <w:rPr>
          <w:lang w:val="sr-Latn-CS"/>
        </w:rPr>
        <w:t>lokomotornu stimulaciju</w:t>
      </w:r>
    </w:p>
    <w:p w:rsidR="00BF4E14" w:rsidRPr="00333D2E" w:rsidRDefault="00BF4E14" w:rsidP="00F200F5">
      <w:pPr>
        <w:pStyle w:val="NoSpacing"/>
        <w:numPr>
          <w:ilvl w:val="0"/>
          <w:numId w:val="882"/>
        </w:numPr>
        <w:rPr>
          <w:lang w:val="sr-Latn-CS"/>
        </w:rPr>
      </w:pPr>
      <w:r w:rsidRPr="00333D2E">
        <w:rPr>
          <w:lang w:val="sr-Latn-CS"/>
        </w:rPr>
        <w:t>smanjenje apetita</w:t>
      </w:r>
    </w:p>
    <w:p w:rsidR="00BF4E14" w:rsidRPr="00333D2E" w:rsidRDefault="00BF4E14" w:rsidP="00BF4E14">
      <w:pPr>
        <w:pStyle w:val="NoSpacing"/>
        <w:rPr>
          <w:lang w:val="sr-Latn-CS"/>
        </w:rPr>
      </w:pPr>
    </w:p>
    <w:p w:rsidR="00BF4E14" w:rsidRPr="00333D2E" w:rsidRDefault="00BF4E14" w:rsidP="00BF4E1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315. Glavna indikacija za kliničku primenu amfetamina je:</w:t>
      </w:r>
    </w:p>
    <w:p w:rsidR="00BF4E14" w:rsidRPr="00333D2E" w:rsidRDefault="00BF4E14" w:rsidP="00F200F5">
      <w:pPr>
        <w:pStyle w:val="NoSpacing"/>
        <w:numPr>
          <w:ilvl w:val="0"/>
          <w:numId w:val="883"/>
        </w:numPr>
        <w:rPr>
          <w:lang w:val="sr-Latn-CS"/>
        </w:rPr>
      </w:pPr>
      <w:r w:rsidRPr="00333D2E">
        <w:rPr>
          <w:lang w:val="sr-Latn-CS"/>
        </w:rPr>
        <w:t>depresija</w:t>
      </w:r>
    </w:p>
    <w:p w:rsidR="00BF4E14" w:rsidRPr="00333D2E" w:rsidRDefault="00BF4E14" w:rsidP="00F200F5">
      <w:pPr>
        <w:pStyle w:val="NoSpacing"/>
        <w:numPr>
          <w:ilvl w:val="0"/>
          <w:numId w:val="883"/>
        </w:numPr>
        <w:rPr>
          <w:lang w:val="sr-Latn-CS"/>
        </w:rPr>
      </w:pPr>
      <w:r w:rsidRPr="00333D2E">
        <w:rPr>
          <w:lang w:val="sr-Latn-CS"/>
        </w:rPr>
        <w:t>shizofrenija</w:t>
      </w:r>
    </w:p>
    <w:p w:rsidR="00BF4E14" w:rsidRPr="00333D2E" w:rsidRDefault="00537D91" w:rsidP="00F200F5">
      <w:pPr>
        <w:pStyle w:val="NoSpacing"/>
        <w:numPr>
          <w:ilvl w:val="0"/>
          <w:numId w:val="883"/>
        </w:numPr>
        <w:rPr>
          <w:lang w:val="sr-Latn-CS"/>
        </w:rPr>
      </w:pPr>
      <w:r>
        <w:rPr>
          <w:lang w:val="sr-Latn-CS"/>
        </w:rPr>
        <w:t>narkolepsija</w:t>
      </w:r>
    </w:p>
    <w:p w:rsidR="00BF4E14" w:rsidRPr="00333D2E" w:rsidRDefault="00BF4E14" w:rsidP="00F200F5">
      <w:pPr>
        <w:pStyle w:val="NoSpacing"/>
        <w:numPr>
          <w:ilvl w:val="0"/>
          <w:numId w:val="883"/>
        </w:numPr>
        <w:rPr>
          <w:lang w:val="sr-Latn-CS"/>
        </w:rPr>
      </w:pPr>
      <w:r w:rsidRPr="00333D2E">
        <w:rPr>
          <w:lang w:val="sr-Latn-CS"/>
        </w:rPr>
        <w:t>anoreksija</w:t>
      </w:r>
    </w:p>
    <w:p w:rsidR="00BF4E14" w:rsidRPr="00333D2E" w:rsidRDefault="00BF4E14" w:rsidP="00BF4E14">
      <w:pPr>
        <w:pStyle w:val="NoSpacing"/>
        <w:rPr>
          <w:lang w:val="sr-Latn-CS"/>
        </w:rPr>
      </w:pPr>
    </w:p>
    <w:p w:rsidR="00BF4E14" w:rsidRPr="00333D2E" w:rsidRDefault="00BF4E14" w:rsidP="00BF4E1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316. U psihomimetike spada: </w:t>
      </w:r>
    </w:p>
    <w:p w:rsidR="00BF4E14" w:rsidRPr="00333D2E" w:rsidRDefault="00BF4E14" w:rsidP="00F200F5">
      <w:pPr>
        <w:pStyle w:val="NoSpacing"/>
        <w:numPr>
          <w:ilvl w:val="0"/>
          <w:numId w:val="884"/>
        </w:numPr>
        <w:rPr>
          <w:lang w:val="sr-Latn-CS"/>
        </w:rPr>
      </w:pPr>
      <w:r w:rsidRPr="00333D2E">
        <w:rPr>
          <w:lang w:val="sr-Latn-CS"/>
        </w:rPr>
        <w:t>LSD</w:t>
      </w:r>
    </w:p>
    <w:p w:rsidR="00BF4E14" w:rsidRPr="00333D2E" w:rsidRDefault="00BF4E14" w:rsidP="00F200F5">
      <w:pPr>
        <w:pStyle w:val="NoSpacing"/>
        <w:numPr>
          <w:ilvl w:val="0"/>
          <w:numId w:val="884"/>
        </w:numPr>
        <w:rPr>
          <w:lang w:val="sr-Latn-CS"/>
        </w:rPr>
      </w:pPr>
      <w:r w:rsidRPr="00333D2E">
        <w:rPr>
          <w:lang w:val="sr-Latn-CS"/>
        </w:rPr>
        <w:t>psilocibin</w:t>
      </w:r>
    </w:p>
    <w:p w:rsidR="00BF4E14" w:rsidRPr="00333D2E" w:rsidRDefault="00BF4E14" w:rsidP="00F200F5">
      <w:pPr>
        <w:pStyle w:val="NoSpacing"/>
        <w:numPr>
          <w:ilvl w:val="0"/>
          <w:numId w:val="884"/>
        </w:numPr>
        <w:rPr>
          <w:lang w:val="sr-Latn-CS"/>
        </w:rPr>
      </w:pPr>
      <w:r w:rsidRPr="00333D2E">
        <w:rPr>
          <w:lang w:val="sr-Latn-CS"/>
        </w:rPr>
        <w:t>meskalin</w:t>
      </w:r>
    </w:p>
    <w:p w:rsidR="00BF4E14" w:rsidRPr="00333D2E" w:rsidRDefault="00537D91" w:rsidP="00F200F5">
      <w:pPr>
        <w:pStyle w:val="NoSpacing"/>
        <w:numPr>
          <w:ilvl w:val="0"/>
          <w:numId w:val="884"/>
        </w:numPr>
        <w:rPr>
          <w:lang w:val="sr-Latn-CS"/>
        </w:rPr>
      </w:pPr>
      <w:r>
        <w:rPr>
          <w:lang w:val="sr-Latn-CS"/>
        </w:rPr>
        <w:t>svi odgovori su tačni</w:t>
      </w:r>
    </w:p>
    <w:p w:rsidR="00BF4E14" w:rsidRPr="00333D2E" w:rsidRDefault="00BF4E14" w:rsidP="00BF4E14">
      <w:pPr>
        <w:pStyle w:val="NoSpacing"/>
        <w:rPr>
          <w:lang w:val="sr-Latn-CS"/>
        </w:rPr>
      </w:pPr>
    </w:p>
    <w:p w:rsidR="00BF4E14" w:rsidRPr="00333D2E" w:rsidRDefault="00EC1623" w:rsidP="00EC162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lastRenderedPageBreak/>
        <w:t>317</w:t>
      </w:r>
      <w:r w:rsidR="00BF4E14" w:rsidRPr="00333D2E">
        <w:rPr>
          <w:lang w:val="sr-Latn-CS"/>
        </w:rPr>
        <w:t>. Označi psihoaktivnu supstancu koja pripada kanabinoidima:</w:t>
      </w:r>
    </w:p>
    <w:p w:rsidR="00BF4E14" w:rsidRPr="00333D2E" w:rsidRDefault="00BF4E14" w:rsidP="00F200F5">
      <w:pPr>
        <w:pStyle w:val="NoSpacing"/>
        <w:numPr>
          <w:ilvl w:val="0"/>
          <w:numId w:val="885"/>
        </w:numPr>
        <w:rPr>
          <w:lang w:val="sr-Latn-CS"/>
        </w:rPr>
      </w:pPr>
      <w:r w:rsidRPr="00333D2E">
        <w:rPr>
          <w:lang w:val="sr-Latn-CS"/>
        </w:rPr>
        <w:t>MDMA</w:t>
      </w:r>
    </w:p>
    <w:p w:rsidR="00BF4E14" w:rsidRPr="00333D2E" w:rsidRDefault="00537D91" w:rsidP="00F200F5">
      <w:pPr>
        <w:pStyle w:val="NoSpacing"/>
        <w:numPr>
          <w:ilvl w:val="0"/>
          <w:numId w:val="885"/>
        </w:numPr>
        <w:rPr>
          <w:lang w:val="sr-Latn-CS"/>
        </w:rPr>
      </w:pPr>
      <w:r>
        <w:rPr>
          <w:lang w:val="sr-Latn-CS"/>
        </w:rPr>
        <w:t>THC</w:t>
      </w:r>
    </w:p>
    <w:p w:rsidR="00BF4E14" w:rsidRPr="00333D2E" w:rsidRDefault="00BF4E14" w:rsidP="00F200F5">
      <w:pPr>
        <w:pStyle w:val="NoSpacing"/>
        <w:numPr>
          <w:ilvl w:val="0"/>
          <w:numId w:val="885"/>
        </w:numPr>
        <w:rPr>
          <w:lang w:val="sr-Latn-CS"/>
        </w:rPr>
      </w:pPr>
      <w:r w:rsidRPr="00333D2E">
        <w:rPr>
          <w:lang w:val="sr-Latn-CS"/>
        </w:rPr>
        <w:t>oba odgovora</w:t>
      </w:r>
      <w:r w:rsidR="00537D91">
        <w:rPr>
          <w:lang w:val="sr-Latn-CS"/>
        </w:rPr>
        <w:t xml:space="preserve"> </w:t>
      </w:r>
      <w:r w:rsidRPr="00333D2E">
        <w:rPr>
          <w:lang w:val="sr-Latn-CS"/>
        </w:rPr>
        <w:t>su tačna</w:t>
      </w:r>
    </w:p>
    <w:p w:rsidR="00BF4E14" w:rsidRPr="00333D2E" w:rsidRDefault="00BF4E14" w:rsidP="00F200F5">
      <w:pPr>
        <w:pStyle w:val="NoSpacing"/>
        <w:numPr>
          <w:ilvl w:val="0"/>
          <w:numId w:val="885"/>
        </w:numPr>
        <w:rPr>
          <w:lang w:val="sr-Latn-CS"/>
        </w:rPr>
      </w:pPr>
      <w:r w:rsidRPr="00333D2E">
        <w:rPr>
          <w:lang w:val="sr-Latn-CS"/>
        </w:rPr>
        <w:t>nijedan odgovor nije tačan</w:t>
      </w:r>
    </w:p>
    <w:p w:rsidR="00BF4E14" w:rsidRPr="00333D2E" w:rsidRDefault="00BF4E14" w:rsidP="00BF4E14">
      <w:pPr>
        <w:pStyle w:val="NoSpacing"/>
        <w:rPr>
          <w:lang w:val="sr-Latn-CS"/>
        </w:rPr>
      </w:pPr>
    </w:p>
    <w:p w:rsidR="00BF4E14" w:rsidRPr="00333D2E" w:rsidRDefault="00EC1623" w:rsidP="00EC162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318</w:t>
      </w:r>
      <w:r w:rsidR="00BF4E14" w:rsidRPr="00333D2E">
        <w:rPr>
          <w:lang w:val="sr-Latn-CS"/>
        </w:rPr>
        <w:t>. Kanabinoidi se koriste u terapiji:</w:t>
      </w:r>
    </w:p>
    <w:p w:rsidR="00BF4E14" w:rsidRPr="00333D2E" w:rsidRDefault="00537D91" w:rsidP="00F200F5">
      <w:pPr>
        <w:pStyle w:val="NoSpacing"/>
        <w:numPr>
          <w:ilvl w:val="0"/>
          <w:numId w:val="886"/>
        </w:numPr>
        <w:rPr>
          <w:lang w:val="sr-Latn-CS"/>
        </w:rPr>
      </w:pPr>
      <w:r>
        <w:rPr>
          <w:lang w:val="sr-Latn-CS"/>
        </w:rPr>
        <w:t>glaukoma</w:t>
      </w:r>
    </w:p>
    <w:p w:rsidR="00BF4E14" w:rsidRPr="00333D2E" w:rsidRDefault="00BF4E14" w:rsidP="00F200F5">
      <w:pPr>
        <w:pStyle w:val="NoSpacing"/>
        <w:numPr>
          <w:ilvl w:val="0"/>
          <w:numId w:val="886"/>
        </w:numPr>
        <w:rPr>
          <w:lang w:val="sr-Latn-CS"/>
        </w:rPr>
      </w:pPr>
      <w:r w:rsidRPr="00333D2E">
        <w:rPr>
          <w:lang w:val="sr-Latn-CS"/>
        </w:rPr>
        <w:t>poremećaja srčanog ritma</w:t>
      </w:r>
    </w:p>
    <w:p w:rsidR="00BF4E14" w:rsidRPr="00333D2E" w:rsidRDefault="00BF4E14" w:rsidP="00F200F5">
      <w:pPr>
        <w:pStyle w:val="NoSpacing"/>
        <w:numPr>
          <w:ilvl w:val="0"/>
          <w:numId w:val="886"/>
        </w:numPr>
        <w:rPr>
          <w:lang w:val="sr-Latn-CS"/>
        </w:rPr>
      </w:pPr>
      <w:r w:rsidRPr="00333D2E">
        <w:rPr>
          <w:lang w:val="sr-Latn-CS"/>
        </w:rPr>
        <w:t>oba</w:t>
      </w:r>
    </w:p>
    <w:p w:rsidR="00BF4E14" w:rsidRPr="00333D2E" w:rsidRDefault="00BF4E14" w:rsidP="00F200F5">
      <w:pPr>
        <w:pStyle w:val="NoSpacing"/>
        <w:numPr>
          <w:ilvl w:val="0"/>
          <w:numId w:val="886"/>
        </w:numPr>
        <w:rPr>
          <w:lang w:val="sr-Latn-CS"/>
        </w:rPr>
      </w:pPr>
      <w:r w:rsidRPr="00333D2E">
        <w:rPr>
          <w:lang w:val="sr-Latn-CS"/>
        </w:rPr>
        <w:t>nijedan</w:t>
      </w:r>
    </w:p>
    <w:p w:rsidR="00BF4E14" w:rsidRPr="00333D2E" w:rsidRDefault="00BF4E14" w:rsidP="00BF4E14">
      <w:pPr>
        <w:pStyle w:val="NoSpacing"/>
        <w:rPr>
          <w:lang w:val="sr-Latn-CS"/>
        </w:rPr>
      </w:pPr>
    </w:p>
    <w:p w:rsidR="00BF4E14" w:rsidRPr="00333D2E" w:rsidRDefault="00EC1623" w:rsidP="00EC162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319</w:t>
      </w:r>
      <w:r w:rsidR="00BF4E14" w:rsidRPr="00333D2E">
        <w:rPr>
          <w:lang w:val="sr-Latn-CS"/>
        </w:rPr>
        <w:t>. Psilocibin pripada grupi:</w:t>
      </w:r>
    </w:p>
    <w:p w:rsidR="00BF4E14" w:rsidRPr="00333D2E" w:rsidRDefault="00537D91" w:rsidP="00F200F5">
      <w:pPr>
        <w:pStyle w:val="NoSpacing"/>
        <w:numPr>
          <w:ilvl w:val="0"/>
          <w:numId w:val="887"/>
        </w:numPr>
        <w:rPr>
          <w:lang w:val="sr-Latn-CS"/>
        </w:rPr>
      </w:pPr>
      <w:r>
        <w:rPr>
          <w:lang w:val="sr-Latn-CS"/>
        </w:rPr>
        <w:t>halucinogena</w:t>
      </w:r>
    </w:p>
    <w:p w:rsidR="00BF4E14" w:rsidRPr="00333D2E" w:rsidRDefault="00BF4E14" w:rsidP="00F200F5">
      <w:pPr>
        <w:pStyle w:val="NoSpacing"/>
        <w:numPr>
          <w:ilvl w:val="0"/>
          <w:numId w:val="887"/>
        </w:numPr>
        <w:rPr>
          <w:lang w:val="sr-Latn-CS"/>
        </w:rPr>
      </w:pPr>
      <w:r w:rsidRPr="00333D2E">
        <w:rPr>
          <w:lang w:val="sr-Latn-CS"/>
        </w:rPr>
        <w:t>opijata</w:t>
      </w:r>
    </w:p>
    <w:p w:rsidR="00BF4E14" w:rsidRPr="00333D2E" w:rsidRDefault="00BF4E14" w:rsidP="00F200F5">
      <w:pPr>
        <w:pStyle w:val="NoSpacing"/>
        <w:numPr>
          <w:ilvl w:val="0"/>
          <w:numId w:val="887"/>
        </w:numPr>
        <w:rPr>
          <w:lang w:val="sr-Latn-CS"/>
        </w:rPr>
      </w:pPr>
      <w:r w:rsidRPr="00333D2E">
        <w:rPr>
          <w:lang w:val="sr-Latn-CS"/>
        </w:rPr>
        <w:t>antidepresiva</w:t>
      </w:r>
    </w:p>
    <w:p w:rsidR="00BF4E14" w:rsidRPr="00333D2E" w:rsidRDefault="00BF4E14" w:rsidP="00F200F5">
      <w:pPr>
        <w:pStyle w:val="NoSpacing"/>
        <w:numPr>
          <w:ilvl w:val="0"/>
          <w:numId w:val="887"/>
        </w:numPr>
        <w:rPr>
          <w:lang w:val="sr-Latn-CS"/>
        </w:rPr>
      </w:pPr>
      <w:r w:rsidRPr="00333D2E">
        <w:rPr>
          <w:lang w:val="sr-Latn-CS"/>
        </w:rPr>
        <w:t>sedativa</w:t>
      </w:r>
    </w:p>
    <w:p w:rsidR="00BF4E14" w:rsidRPr="00333D2E" w:rsidRDefault="00BF4E14" w:rsidP="00BF4E14">
      <w:pPr>
        <w:pStyle w:val="NoSpacing"/>
        <w:rPr>
          <w:lang w:val="sr-Latn-CS"/>
        </w:rPr>
      </w:pPr>
    </w:p>
    <w:p w:rsidR="00BF4E14" w:rsidRPr="00333D2E" w:rsidRDefault="00EC1623" w:rsidP="00EC162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320</w:t>
      </w:r>
      <w:r w:rsidR="00BF4E14" w:rsidRPr="00333D2E">
        <w:rPr>
          <w:lang w:val="sr-Latn-CS"/>
        </w:rPr>
        <w:t>. Na CNS kanabis deluje:</w:t>
      </w:r>
    </w:p>
    <w:p w:rsidR="00BF4E14" w:rsidRPr="00333D2E" w:rsidRDefault="00BF4E14" w:rsidP="00F200F5">
      <w:pPr>
        <w:pStyle w:val="NoSpacing"/>
        <w:numPr>
          <w:ilvl w:val="0"/>
          <w:numId w:val="888"/>
        </w:numPr>
        <w:rPr>
          <w:lang w:val="sr-Latn-CS"/>
        </w:rPr>
      </w:pPr>
      <w:r w:rsidRPr="00333D2E">
        <w:rPr>
          <w:lang w:val="sr-Latn-CS"/>
        </w:rPr>
        <w:t>sedativno</w:t>
      </w:r>
    </w:p>
    <w:p w:rsidR="00BF4E14" w:rsidRPr="00333D2E" w:rsidRDefault="00BF4E14" w:rsidP="00F200F5">
      <w:pPr>
        <w:pStyle w:val="NoSpacing"/>
        <w:numPr>
          <w:ilvl w:val="0"/>
          <w:numId w:val="888"/>
        </w:numPr>
        <w:rPr>
          <w:lang w:val="sr-Latn-CS"/>
        </w:rPr>
      </w:pPr>
      <w:r w:rsidRPr="00333D2E">
        <w:rPr>
          <w:lang w:val="sr-Latn-CS"/>
        </w:rPr>
        <w:t>antikonvulzivno</w:t>
      </w:r>
    </w:p>
    <w:p w:rsidR="00BF4E14" w:rsidRPr="00333D2E" w:rsidRDefault="00BF4E14" w:rsidP="00F200F5">
      <w:pPr>
        <w:pStyle w:val="NoSpacing"/>
        <w:numPr>
          <w:ilvl w:val="0"/>
          <w:numId w:val="888"/>
        </w:numPr>
        <w:rPr>
          <w:lang w:val="sr-Latn-CS"/>
        </w:rPr>
      </w:pPr>
      <w:r w:rsidRPr="00333D2E">
        <w:rPr>
          <w:lang w:val="sr-Latn-CS"/>
        </w:rPr>
        <w:t>antiemetički</w:t>
      </w:r>
    </w:p>
    <w:p w:rsidR="00BF4E14" w:rsidRPr="00333D2E" w:rsidRDefault="00537D91" w:rsidP="00F200F5">
      <w:pPr>
        <w:pStyle w:val="NoSpacing"/>
        <w:numPr>
          <w:ilvl w:val="0"/>
          <w:numId w:val="888"/>
        </w:numPr>
        <w:rPr>
          <w:lang w:val="sr-Latn-CS"/>
        </w:rPr>
      </w:pPr>
      <w:r>
        <w:rPr>
          <w:lang w:val="sr-Latn-CS"/>
        </w:rPr>
        <w:t>svi odgovori su tačni</w:t>
      </w:r>
    </w:p>
    <w:p w:rsidR="00BF4E14" w:rsidRPr="00333D2E" w:rsidRDefault="00BF4E14" w:rsidP="00BF4E14">
      <w:pPr>
        <w:pStyle w:val="NoSpacing"/>
        <w:rPr>
          <w:lang w:val="sr-Latn-CS"/>
        </w:rPr>
      </w:pPr>
    </w:p>
    <w:p w:rsidR="00BF4E14" w:rsidRPr="00333D2E" w:rsidRDefault="00EC1623" w:rsidP="00EC162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321</w:t>
      </w:r>
      <w:r w:rsidR="00BF4E14" w:rsidRPr="00333D2E">
        <w:rPr>
          <w:lang w:val="sr-Latn-CS"/>
        </w:rPr>
        <w:t>. Označi lekove koji deluju na noradrenergičke neurone :</w:t>
      </w:r>
    </w:p>
    <w:p w:rsidR="00BF4E14" w:rsidRPr="00333D2E" w:rsidRDefault="00BF4E14" w:rsidP="00F200F5">
      <w:pPr>
        <w:pStyle w:val="NoSpacing"/>
        <w:numPr>
          <w:ilvl w:val="0"/>
          <w:numId w:val="889"/>
        </w:numPr>
        <w:rPr>
          <w:lang w:val="sr-Latn-CS"/>
        </w:rPr>
      </w:pPr>
      <w:r w:rsidRPr="00333D2E">
        <w:rPr>
          <w:lang w:val="sr-Latn-CS"/>
        </w:rPr>
        <w:t>tiramin</w:t>
      </w:r>
    </w:p>
    <w:p w:rsidR="00BF4E14" w:rsidRPr="00333D2E" w:rsidRDefault="00BF4E14" w:rsidP="00F200F5">
      <w:pPr>
        <w:pStyle w:val="NoSpacing"/>
        <w:numPr>
          <w:ilvl w:val="0"/>
          <w:numId w:val="889"/>
        </w:numPr>
        <w:rPr>
          <w:lang w:val="sr-Latn-CS"/>
        </w:rPr>
      </w:pPr>
      <w:r w:rsidRPr="00333D2E">
        <w:rPr>
          <w:lang w:val="sr-Latn-CS"/>
        </w:rPr>
        <w:t>amfetamin</w:t>
      </w:r>
    </w:p>
    <w:p w:rsidR="00BF4E14" w:rsidRPr="00333D2E" w:rsidRDefault="00BF4E14" w:rsidP="00F200F5">
      <w:pPr>
        <w:pStyle w:val="NoSpacing"/>
        <w:numPr>
          <w:ilvl w:val="0"/>
          <w:numId w:val="889"/>
        </w:numPr>
        <w:rPr>
          <w:lang w:val="sr-Latn-CS"/>
        </w:rPr>
      </w:pPr>
      <w:r w:rsidRPr="00333D2E">
        <w:rPr>
          <w:lang w:val="sr-Latn-CS"/>
        </w:rPr>
        <w:t>kokain</w:t>
      </w:r>
    </w:p>
    <w:p w:rsidR="00BF4E14" w:rsidRPr="00333D2E" w:rsidRDefault="00AD74A4" w:rsidP="00F200F5">
      <w:pPr>
        <w:pStyle w:val="NoSpacing"/>
        <w:numPr>
          <w:ilvl w:val="0"/>
          <w:numId w:val="889"/>
        </w:numPr>
        <w:rPr>
          <w:lang w:val="sr-Latn-CS"/>
        </w:rPr>
      </w:pPr>
      <w:r>
        <w:rPr>
          <w:lang w:val="sr-Latn-CS"/>
        </w:rPr>
        <w:t>svi odgovori su tačni</w:t>
      </w:r>
    </w:p>
    <w:p w:rsidR="00BF4E14" w:rsidRPr="00333D2E" w:rsidRDefault="00BF4E14" w:rsidP="00BF4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CE0" w:rsidRPr="00333D2E" w:rsidRDefault="00907CE0" w:rsidP="00600F85">
      <w:pPr>
        <w:pStyle w:val="NoSpacing"/>
        <w:rPr>
          <w:lang w:val="sr-Latn-CS"/>
        </w:rPr>
      </w:pPr>
    </w:p>
    <w:p w:rsidR="00907CE0" w:rsidRPr="00333D2E" w:rsidRDefault="00907CE0" w:rsidP="00907CE0">
      <w:pPr>
        <w:pStyle w:val="NoSpacing"/>
        <w:ind w:left="360"/>
        <w:rPr>
          <w:b/>
          <w:u w:val="single"/>
          <w:lang w:val="sr-Latn-CS"/>
        </w:rPr>
      </w:pPr>
      <w:r w:rsidRPr="00333D2E">
        <w:rPr>
          <w:b/>
          <w:u w:val="single"/>
          <w:lang w:val="sr-Latn-CS"/>
        </w:rPr>
        <w:t>FARMAKOLOGIJA VEGETATIVNOG NERVNOG SISTEMA</w:t>
      </w:r>
    </w:p>
    <w:p w:rsidR="00AD74A4" w:rsidRDefault="00907CE0" w:rsidP="00AD74A4">
      <w:pPr>
        <w:pStyle w:val="NoSpacing"/>
        <w:rPr>
          <w:lang w:val="sr-Latn-CS"/>
        </w:rPr>
      </w:pPr>
      <w:r w:rsidRPr="00333D2E">
        <w:rPr>
          <w:lang w:val="sr-Latn-CS"/>
        </w:rPr>
        <w:t xml:space="preserve"> </w:t>
      </w:r>
    </w:p>
    <w:p w:rsidR="00907CE0" w:rsidRPr="00333D2E" w:rsidRDefault="00907CE0" w:rsidP="00AD74A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1. U cilju pojačanja lučenja pljuvačke:</w:t>
      </w:r>
    </w:p>
    <w:p w:rsidR="00907CE0" w:rsidRPr="00333D2E" w:rsidRDefault="00907CE0" w:rsidP="00F200F5">
      <w:pPr>
        <w:pStyle w:val="NoSpacing"/>
        <w:numPr>
          <w:ilvl w:val="0"/>
          <w:numId w:val="451"/>
        </w:numPr>
        <w:rPr>
          <w:lang w:val="sr-Latn-CS"/>
        </w:rPr>
      </w:pPr>
      <w:r w:rsidRPr="00333D2E">
        <w:rPr>
          <w:lang w:val="sr-Latn-CS"/>
        </w:rPr>
        <w:t>stim</w:t>
      </w:r>
      <w:r w:rsidR="00AD74A4">
        <w:rPr>
          <w:lang w:val="sr-Latn-CS"/>
        </w:rPr>
        <w:t>ulišu se muskarinski receptori</w:t>
      </w:r>
    </w:p>
    <w:p w:rsidR="00907CE0" w:rsidRPr="00333D2E" w:rsidRDefault="00907CE0" w:rsidP="00F200F5">
      <w:pPr>
        <w:pStyle w:val="NoSpacing"/>
        <w:numPr>
          <w:ilvl w:val="0"/>
          <w:numId w:val="451"/>
        </w:numPr>
        <w:rPr>
          <w:lang w:val="sr-Latn-CS"/>
        </w:rPr>
      </w:pPr>
      <w:r w:rsidRPr="00333D2E">
        <w:rPr>
          <w:lang w:val="sr-Latn-CS"/>
        </w:rPr>
        <w:t>stimulišu se nikotinski receptori</w:t>
      </w:r>
    </w:p>
    <w:p w:rsidR="00907CE0" w:rsidRPr="00333D2E" w:rsidRDefault="00907CE0" w:rsidP="00F200F5">
      <w:pPr>
        <w:pStyle w:val="NoSpacing"/>
        <w:numPr>
          <w:ilvl w:val="0"/>
          <w:numId w:val="451"/>
        </w:numPr>
        <w:rPr>
          <w:lang w:val="sr-Latn-CS"/>
        </w:rPr>
      </w:pPr>
      <w:r w:rsidRPr="00333D2E">
        <w:rPr>
          <w:lang w:val="sr-Latn-CS"/>
        </w:rPr>
        <w:t>blokiraju se beta adrenergički receptori</w:t>
      </w:r>
    </w:p>
    <w:p w:rsidR="00907CE0" w:rsidRPr="00333D2E" w:rsidRDefault="00907CE0" w:rsidP="00F200F5">
      <w:pPr>
        <w:pStyle w:val="NoSpacing"/>
        <w:numPr>
          <w:ilvl w:val="0"/>
          <w:numId w:val="451"/>
        </w:numPr>
        <w:rPr>
          <w:lang w:val="sr-Latn-CS"/>
        </w:rPr>
      </w:pPr>
      <w:r w:rsidRPr="00333D2E">
        <w:rPr>
          <w:lang w:val="sr-Latn-CS"/>
        </w:rPr>
        <w:t>blokiraju se muskarinski receptori</w:t>
      </w:r>
    </w:p>
    <w:p w:rsidR="00907CE0" w:rsidRPr="00333D2E" w:rsidRDefault="00907CE0" w:rsidP="00907CE0">
      <w:pPr>
        <w:pStyle w:val="NoSpacing"/>
        <w:rPr>
          <w:lang w:val="sr-Latn-CS"/>
        </w:rPr>
      </w:pPr>
    </w:p>
    <w:p w:rsidR="00907CE0" w:rsidRPr="00333D2E" w:rsidRDefault="00907CE0" w:rsidP="00907CE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2. U cilju smanjenja lučenja pljuvačke primenjuju se: </w:t>
      </w:r>
    </w:p>
    <w:p w:rsidR="00907CE0" w:rsidRPr="00333D2E" w:rsidRDefault="00907CE0" w:rsidP="00F200F5">
      <w:pPr>
        <w:pStyle w:val="NoSpacing"/>
        <w:numPr>
          <w:ilvl w:val="0"/>
          <w:numId w:val="452"/>
        </w:numPr>
        <w:rPr>
          <w:lang w:val="sr-Latn-CS"/>
        </w:rPr>
      </w:pPr>
      <w:r w:rsidRPr="00333D2E">
        <w:rPr>
          <w:lang w:val="sr-Latn-CS"/>
        </w:rPr>
        <w:t>parasimpatikomimetici</w:t>
      </w:r>
    </w:p>
    <w:p w:rsidR="00907CE0" w:rsidRPr="00333D2E" w:rsidRDefault="00AD74A4" w:rsidP="00F200F5">
      <w:pPr>
        <w:pStyle w:val="NoSpacing"/>
        <w:numPr>
          <w:ilvl w:val="0"/>
          <w:numId w:val="452"/>
        </w:numPr>
        <w:rPr>
          <w:lang w:val="sr-Latn-CS"/>
        </w:rPr>
      </w:pPr>
      <w:r>
        <w:rPr>
          <w:lang w:val="sr-Latn-CS"/>
        </w:rPr>
        <w:t>parasimpatikolitici</w:t>
      </w:r>
    </w:p>
    <w:p w:rsidR="00907CE0" w:rsidRPr="00333D2E" w:rsidRDefault="00907CE0" w:rsidP="00F200F5">
      <w:pPr>
        <w:pStyle w:val="NoSpacing"/>
        <w:numPr>
          <w:ilvl w:val="0"/>
          <w:numId w:val="452"/>
        </w:numPr>
        <w:rPr>
          <w:lang w:val="sr-Latn-CS"/>
        </w:rPr>
      </w:pPr>
      <w:r w:rsidRPr="00333D2E">
        <w:rPr>
          <w:lang w:val="sr-Latn-CS"/>
        </w:rPr>
        <w:t>blokatori beta adrenergičkih receptora</w:t>
      </w:r>
    </w:p>
    <w:p w:rsidR="00907CE0" w:rsidRPr="00333D2E" w:rsidRDefault="00907CE0" w:rsidP="00F200F5">
      <w:pPr>
        <w:pStyle w:val="NoSpacing"/>
        <w:numPr>
          <w:ilvl w:val="0"/>
          <w:numId w:val="452"/>
        </w:numPr>
        <w:rPr>
          <w:lang w:val="sr-Latn-CS"/>
        </w:rPr>
      </w:pPr>
      <w:r w:rsidRPr="00333D2E">
        <w:rPr>
          <w:lang w:val="sr-Latn-CS"/>
        </w:rPr>
        <w:t>blokatori alfa adrenergičkih receptora</w:t>
      </w:r>
    </w:p>
    <w:p w:rsidR="00907CE0" w:rsidRPr="00333D2E" w:rsidRDefault="00907CE0" w:rsidP="00907CE0">
      <w:pPr>
        <w:pStyle w:val="NoSpacing"/>
        <w:rPr>
          <w:lang w:val="sr-Latn-CS"/>
        </w:rPr>
      </w:pPr>
    </w:p>
    <w:p w:rsidR="00907CE0" w:rsidRPr="00333D2E" w:rsidRDefault="00AD74A4" w:rsidP="00907CE0">
      <w:pPr>
        <w:pStyle w:val="NoSpacing"/>
        <w:ind w:firstLine="360"/>
        <w:rPr>
          <w:lang w:val="sr-Latn-CS"/>
        </w:rPr>
      </w:pPr>
      <w:r>
        <w:rPr>
          <w:lang w:val="sr-Latn-CS"/>
        </w:rPr>
        <w:t>3. Zaokruži indirektne</w:t>
      </w:r>
      <w:r w:rsidR="00907CE0" w:rsidRPr="00333D2E">
        <w:rPr>
          <w:lang w:val="sr-Latn-CS"/>
        </w:rPr>
        <w:t xml:space="preserve"> parasimpatikomimetik</w:t>
      </w:r>
      <w:r>
        <w:rPr>
          <w:lang w:val="sr-Latn-CS"/>
        </w:rPr>
        <w:t>e (više tačnih odgovora)</w:t>
      </w:r>
      <w:r w:rsidR="00907CE0" w:rsidRPr="00333D2E">
        <w:rPr>
          <w:lang w:val="sr-Latn-CS"/>
        </w:rPr>
        <w:t>:</w:t>
      </w:r>
    </w:p>
    <w:p w:rsidR="00907CE0" w:rsidRPr="00333D2E" w:rsidRDefault="00907CE0" w:rsidP="00F200F5">
      <w:pPr>
        <w:pStyle w:val="NoSpacing"/>
        <w:numPr>
          <w:ilvl w:val="0"/>
          <w:numId w:val="453"/>
        </w:numPr>
        <w:rPr>
          <w:lang w:val="sr-Latn-CS"/>
        </w:rPr>
      </w:pPr>
      <w:r w:rsidRPr="00333D2E">
        <w:rPr>
          <w:lang w:val="sr-Latn-CS"/>
        </w:rPr>
        <w:t>pilokarpin</w:t>
      </w:r>
    </w:p>
    <w:p w:rsidR="00907CE0" w:rsidRPr="00333D2E" w:rsidRDefault="00907CE0" w:rsidP="00F200F5">
      <w:pPr>
        <w:pStyle w:val="NoSpacing"/>
        <w:numPr>
          <w:ilvl w:val="0"/>
          <w:numId w:val="453"/>
        </w:numPr>
        <w:rPr>
          <w:lang w:val="sr-Latn-CS"/>
        </w:rPr>
      </w:pPr>
      <w:r w:rsidRPr="00333D2E">
        <w:rPr>
          <w:lang w:val="sr-Latn-CS"/>
        </w:rPr>
        <w:t>acetilholin</w:t>
      </w:r>
    </w:p>
    <w:p w:rsidR="00907CE0" w:rsidRDefault="00AD74A4" w:rsidP="00F200F5">
      <w:pPr>
        <w:pStyle w:val="NoSpacing"/>
        <w:numPr>
          <w:ilvl w:val="0"/>
          <w:numId w:val="453"/>
        </w:numPr>
        <w:rPr>
          <w:lang w:val="sr-Latn-CS"/>
        </w:rPr>
      </w:pPr>
      <w:r>
        <w:rPr>
          <w:lang w:val="sr-Latn-CS"/>
        </w:rPr>
        <w:t>karbamati</w:t>
      </w:r>
    </w:p>
    <w:p w:rsidR="00AD74A4" w:rsidRPr="00333D2E" w:rsidRDefault="00AD74A4" w:rsidP="00F200F5">
      <w:pPr>
        <w:pStyle w:val="NoSpacing"/>
        <w:numPr>
          <w:ilvl w:val="0"/>
          <w:numId w:val="453"/>
        </w:numPr>
        <w:rPr>
          <w:lang w:val="sr-Latn-CS"/>
        </w:rPr>
      </w:pPr>
      <w:r>
        <w:rPr>
          <w:lang w:val="sr-Latn-CS"/>
        </w:rPr>
        <w:lastRenderedPageBreak/>
        <w:t>organofosfati</w:t>
      </w:r>
    </w:p>
    <w:p w:rsidR="00907CE0" w:rsidRPr="00333D2E" w:rsidRDefault="00907CE0" w:rsidP="00907CE0">
      <w:pPr>
        <w:pStyle w:val="NoSpacing"/>
        <w:rPr>
          <w:rFonts w:eastAsia="Calibri"/>
          <w:lang w:val="sr-Latn-CS"/>
        </w:rPr>
      </w:pPr>
    </w:p>
    <w:p w:rsidR="00907CE0" w:rsidRPr="00333D2E" w:rsidRDefault="00907CE0" w:rsidP="00907CE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4. Skopolamin i atropin su: </w:t>
      </w:r>
    </w:p>
    <w:p w:rsidR="00907CE0" w:rsidRPr="00333D2E" w:rsidRDefault="00907CE0" w:rsidP="00F200F5">
      <w:pPr>
        <w:pStyle w:val="NoSpacing"/>
        <w:numPr>
          <w:ilvl w:val="0"/>
          <w:numId w:val="454"/>
        </w:numPr>
        <w:rPr>
          <w:lang w:val="sr-Latn-CS"/>
        </w:rPr>
      </w:pPr>
      <w:r w:rsidRPr="00333D2E">
        <w:rPr>
          <w:lang w:val="sr-Latn-CS"/>
        </w:rPr>
        <w:t>adrenergički agonisti</w:t>
      </w:r>
    </w:p>
    <w:p w:rsidR="00907CE0" w:rsidRPr="00333D2E" w:rsidRDefault="00907CE0" w:rsidP="00F200F5">
      <w:pPr>
        <w:pStyle w:val="NoSpacing"/>
        <w:numPr>
          <w:ilvl w:val="0"/>
          <w:numId w:val="454"/>
        </w:numPr>
        <w:rPr>
          <w:lang w:val="sr-Latn-CS"/>
        </w:rPr>
      </w:pPr>
      <w:r w:rsidRPr="00333D2E">
        <w:rPr>
          <w:lang w:val="sr-Latn-CS"/>
        </w:rPr>
        <w:t>holinergički agonisti</w:t>
      </w:r>
    </w:p>
    <w:p w:rsidR="00907CE0" w:rsidRPr="00333D2E" w:rsidRDefault="00907CE0" w:rsidP="00F200F5">
      <w:pPr>
        <w:pStyle w:val="NoSpacing"/>
        <w:numPr>
          <w:ilvl w:val="0"/>
          <w:numId w:val="454"/>
        </w:numPr>
        <w:rPr>
          <w:lang w:val="sr-Latn-CS"/>
        </w:rPr>
      </w:pPr>
      <w:r w:rsidRPr="00333D2E">
        <w:rPr>
          <w:lang w:val="sr-Latn-CS"/>
        </w:rPr>
        <w:t>antiholinesterazne supstance</w:t>
      </w:r>
    </w:p>
    <w:p w:rsidR="00907CE0" w:rsidRPr="00333D2E" w:rsidRDefault="00AD74A4" w:rsidP="00F200F5">
      <w:pPr>
        <w:pStyle w:val="NoSpacing"/>
        <w:numPr>
          <w:ilvl w:val="0"/>
          <w:numId w:val="454"/>
        </w:numPr>
        <w:rPr>
          <w:lang w:val="sr-Latn-CS"/>
        </w:rPr>
      </w:pPr>
      <w:r>
        <w:rPr>
          <w:lang w:val="sr-Latn-CS"/>
        </w:rPr>
        <w:t>holinergički antagonisti</w:t>
      </w:r>
    </w:p>
    <w:p w:rsidR="00907CE0" w:rsidRPr="00333D2E" w:rsidRDefault="00907CE0" w:rsidP="00907CE0">
      <w:pPr>
        <w:pStyle w:val="NoSpacing"/>
        <w:rPr>
          <w:color w:val="FF0000"/>
          <w:lang w:val="sr-Latn-CS"/>
        </w:rPr>
      </w:pPr>
    </w:p>
    <w:p w:rsidR="00907CE0" w:rsidRPr="00333D2E" w:rsidRDefault="00907CE0" w:rsidP="00907CE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5. Efekti parasimpatikomimetika obuhvataju sve, OSIM: </w:t>
      </w:r>
    </w:p>
    <w:p w:rsidR="00907CE0" w:rsidRPr="00333D2E" w:rsidRDefault="00907CE0" w:rsidP="00F200F5">
      <w:pPr>
        <w:pStyle w:val="NoSpacing"/>
        <w:numPr>
          <w:ilvl w:val="0"/>
          <w:numId w:val="455"/>
        </w:numPr>
        <w:rPr>
          <w:lang w:val="sr-Latn-CS"/>
        </w:rPr>
      </w:pPr>
      <w:r w:rsidRPr="00333D2E">
        <w:rPr>
          <w:lang w:val="sr-Latn-CS"/>
        </w:rPr>
        <w:t>tahikardije</w:t>
      </w:r>
    </w:p>
    <w:p w:rsidR="00907CE0" w:rsidRPr="00333D2E" w:rsidRDefault="00907CE0" w:rsidP="00F200F5">
      <w:pPr>
        <w:pStyle w:val="NoSpacing"/>
        <w:numPr>
          <w:ilvl w:val="0"/>
          <w:numId w:val="455"/>
        </w:numPr>
        <w:rPr>
          <w:lang w:val="sr-Latn-CS"/>
        </w:rPr>
      </w:pPr>
      <w:r w:rsidRPr="00333D2E">
        <w:rPr>
          <w:lang w:val="sr-Latn-CS"/>
        </w:rPr>
        <w:t>pojačane peristaltike</w:t>
      </w:r>
    </w:p>
    <w:p w:rsidR="00907CE0" w:rsidRPr="00333D2E" w:rsidRDefault="00907CE0" w:rsidP="00F200F5">
      <w:pPr>
        <w:pStyle w:val="NoSpacing"/>
        <w:numPr>
          <w:ilvl w:val="0"/>
          <w:numId w:val="455"/>
        </w:numPr>
        <w:rPr>
          <w:lang w:val="sr-Latn-CS"/>
        </w:rPr>
      </w:pPr>
      <w:r w:rsidRPr="00333D2E">
        <w:rPr>
          <w:lang w:val="sr-Latn-CS"/>
        </w:rPr>
        <w:t>mi</w:t>
      </w:r>
      <w:r w:rsidR="00F009F3">
        <w:rPr>
          <w:lang w:val="sr-Latn-CS"/>
        </w:rPr>
        <w:t>drijaze</w:t>
      </w:r>
    </w:p>
    <w:p w:rsidR="00907CE0" w:rsidRPr="00333D2E" w:rsidRDefault="00907CE0" w:rsidP="00F200F5">
      <w:pPr>
        <w:pStyle w:val="NoSpacing"/>
        <w:numPr>
          <w:ilvl w:val="0"/>
          <w:numId w:val="455"/>
        </w:numPr>
        <w:rPr>
          <w:lang w:val="sr-Latn-CS"/>
        </w:rPr>
      </w:pPr>
      <w:r w:rsidRPr="00333D2E">
        <w:rPr>
          <w:lang w:val="sr-Latn-CS"/>
        </w:rPr>
        <w:t>stimulacije znojnih žlezda</w:t>
      </w:r>
    </w:p>
    <w:p w:rsidR="00907CE0" w:rsidRPr="00333D2E" w:rsidRDefault="00907CE0" w:rsidP="00907CE0">
      <w:pPr>
        <w:pStyle w:val="NoSpacing"/>
        <w:rPr>
          <w:rFonts w:eastAsia="Calibri"/>
          <w:lang w:val="sr-Latn-CS"/>
        </w:rPr>
      </w:pPr>
    </w:p>
    <w:p w:rsidR="00907CE0" w:rsidRPr="00333D2E" w:rsidRDefault="00907CE0" w:rsidP="00907CE0">
      <w:pPr>
        <w:pStyle w:val="NoSpacing"/>
        <w:ind w:firstLine="360"/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6. Označi holinergičke receptore:</w:t>
      </w:r>
    </w:p>
    <w:p w:rsidR="00907CE0" w:rsidRPr="00333D2E" w:rsidRDefault="00907CE0" w:rsidP="00F200F5">
      <w:pPr>
        <w:pStyle w:val="NoSpacing"/>
        <w:numPr>
          <w:ilvl w:val="0"/>
          <w:numId w:val="456"/>
        </w:numPr>
        <w:rPr>
          <w:rFonts w:eastAsia="Calibri"/>
          <w:color w:val="FF0000"/>
          <w:lang w:val="sr-Latn-CS"/>
        </w:rPr>
      </w:pPr>
      <w:r w:rsidRPr="00333D2E">
        <w:rPr>
          <w:rFonts w:eastAsia="Calibri"/>
          <w:lang w:val="sr-Latn-CS"/>
        </w:rPr>
        <w:t>M i N</w:t>
      </w:r>
      <w:r w:rsidRPr="00333D2E">
        <w:rPr>
          <w:rFonts w:eastAsia="Calibri"/>
          <w:color w:val="FF0000"/>
          <w:lang w:val="sr-Latn-CS"/>
        </w:rPr>
        <w:t xml:space="preserve"> </w:t>
      </w:r>
    </w:p>
    <w:p w:rsidR="00907CE0" w:rsidRPr="00333D2E" w:rsidRDefault="00907CE0" w:rsidP="00F200F5">
      <w:pPr>
        <w:pStyle w:val="NoSpacing"/>
        <w:numPr>
          <w:ilvl w:val="0"/>
          <w:numId w:val="456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mGluR</w:t>
      </w:r>
      <w:r w:rsidRPr="00333D2E">
        <w:rPr>
          <w:rFonts w:eastAsia="Calibri"/>
          <w:vertAlign w:val="subscript"/>
          <w:lang w:val="sr-Latn-CS"/>
        </w:rPr>
        <w:t>1</w:t>
      </w:r>
      <w:r w:rsidRPr="00333D2E">
        <w:rPr>
          <w:rFonts w:eastAsia="Calibri"/>
          <w:lang w:val="sr-Latn-CS"/>
        </w:rPr>
        <w:t xml:space="preserve"> i mGluR</w:t>
      </w:r>
      <w:r w:rsidRPr="00333D2E">
        <w:rPr>
          <w:rFonts w:eastAsia="Calibri"/>
          <w:vertAlign w:val="subscript"/>
          <w:lang w:val="sr-Latn-CS"/>
        </w:rPr>
        <w:t xml:space="preserve">2 </w:t>
      </w:r>
    </w:p>
    <w:p w:rsidR="00907CE0" w:rsidRPr="00333D2E" w:rsidRDefault="00907CE0" w:rsidP="00F200F5">
      <w:pPr>
        <w:pStyle w:val="NoSpacing"/>
        <w:numPr>
          <w:ilvl w:val="0"/>
          <w:numId w:val="456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H</w:t>
      </w:r>
      <w:r w:rsidRPr="00333D2E">
        <w:rPr>
          <w:rFonts w:eastAsia="Calibri"/>
          <w:vertAlign w:val="subscript"/>
          <w:lang w:val="sr-Latn-CS"/>
        </w:rPr>
        <w:t>1</w:t>
      </w:r>
      <w:r w:rsidRPr="00333D2E">
        <w:rPr>
          <w:rFonts w:eastAsia="Calibri"/>
          <w:lang w:val="sr-Latn-CS"/>
        </w:rPr>
        <w:t xml:space="preserve"> i H</w:t>
      </w:r>
      <w:r w:rsidRPr="00333D2E">
        <w:rPr>
          <w:rFonts w:eastAsia="Calibri"/>
          <w:vertAlign w:val="subscript"/>
          <w:lang w:val="sr-Latn-CS"/>
        </w:rPr>
        <w:t>2</w:t>
      </w:r>
      <w:r w:rsidRPr="00333D2E">
        <w:rPr>
          <w:rFonts w:eastAsia="Calibri"/>
          <w:lang w:val="sr-Latn-CS"/>
        </w:rPr>
        <w:t xml:space="preserve"> </w:t>
      </w:r>
    </w:p>
    <w:p w:rsidR="00907CE0" w:rsidRPr="00333D2E" w:rsidRDefault="00907CE0" w:rsidP="00F200F5">
      <w:pPr>
        <w:pStyle w:val="NoSpacing"/>
        <w:numPr>
          <w:ilvl w:val="0"/>
          <w:numId w:val="456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A</w:t>
      </w:r>
      <w:r w:rsidRPr="00333D2E">
        <w:rPr>
          <w:rFonts w:eastAsia="Calibri"/>
          <w:vertAlign w:val="subscript"/>
          <w:lang w:val="sr-Latn-CS"/>
        </w:rPr>
        <w:t>1</w:t>
      </w:r>
      <w:r w:rsidRPr="00333D2E">
        <w:rPr>
          <w:rFonts w:eastAsia="Calibri"/>
          <w:lang w:val="sr-Latn-CS"/>
        </w:rPr>
        <w:t xml:space="preserve"> i A</w:t>
      </w:r>
      <w:r w:rsidRPr="00333D2E">
        <w:rPr>
          <w:rFonts w:eastAsia="Calibri"/>
          <w:vertAlign w:val="subscript"/>
          <w:lang w:val="sr-Latn-CS"/>
        </w:rPr>
        <w:t>2</w:t>
      </w:r>
      <w:r w:rsidRPr="00333D2E">
        <w:rPr>
          <w:rFonts w:eastAsia="Calibri"/>
          <w:lang w:val="sr-Latn-CS"/>
        </w:rPr>
        <w:t xml:space="preserve"> </w:t>
      </w:r>
    </w:p>
    <w:p w:rsidR="00907CE0" w:rsidRPr="00333D2E" w:rsidRDefault="00907CE0" w:rsidP="00907CE0">
      <w:pPr>
        <w:pStyle w:val="NoSpacing"/>
        <w:rPr>
          <w:rFonts w:eastAsia="Calibri"/>
          <w:lang w:val="sr-Latn-CS"/>
        </w:rPr>
      </w:pPr>
    </w:p>
    <w:p w:rsidR="00907CE0" w:rsidRPr="00333D2E" w:rsidRDefault="00F009F3" w:rsidP="00907CE0">
      <w:pPr>
        <w:pStyle w:val="NoSpacing"/>
        <w:ind w:firstLine="360"/>
        <w:rPr>
          <w:rFonts w:eastAsia="Calibri"/>
          <w:lang w:val="sr-Latn-CS"/>
        </w:rPr>
      </w:pPr>
      <w:r>
        <w:rPr>
          <w:lang w:val="sr-Latn-CS"/>
        </w:rPr>
        <w:t>7</w:t>
      </w:r>
      <w:r w:rsidR="00907CE0" w:rsidRPr="00333D2E">
        <w:rPr>
          <w:lang w:val="sr-Latn-CS"/>
        </w:rPr>
        <w:t xml:space="preserve">. </w:t>
      </w:r>
      <w:r w:rsidR="00907CE0" w:rsidRPr="00333D2E">
        <w:rPr>
          <w:rFonts w:eastAsia="Calibri"/>
          <w:lang w:val="sr-Latn-CS"/>
        </w:rPr>
        <w:t>Atropin deluje selektivno na:</w:t>
      </w:r>
    </w:p>
    <w:p w:rsidR="00907CE0" w:rsidRPr="00333D2E" w:rsidRDefault="00907CE0" w:rsidP="00F200F5">
      <w:pPr>
        <w:pStyle w:val="NoSpacing"/>
        <w:numPr>
          <w:ilvl w:val="0"/>
          <w:numId w:val="457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M</w:t>
      </w:r>
      <w:r w:rsidRPr="00333D2E">
        <w:rPr>
          <w:rFonts w:eastAsia="Calibri"/>
          <w:vertAlign w:val="subscript"/>
          <w:lang w:val="sr-Latn-CS"/>
        </w:rPr>
        <w:t>1</w:t>
      </w:r>
      <w:r w:rsidRPr="00333D2E">
        <w:rPr>
          <w:rFonts w:eastAsia="Calibri"/>
          <w:lang w:val="sr-Latn-CS"/>
        </w:rPr>
        <w:t xml:space="preserve"> muskarinske receptore </w:t>
      </w:r>
    </w:p>
    <w:p w:rsidR="00907CE0" w:rsidRPr="00333D2E" w:rsidRDefault="00907CE0" w:rsidP="00F200F5">
      <w:pPr>
        <w:pStyle w:val="NoSpacing"/>
        <w:numPr>
          <w:ilvl w:val="0"/>
          <w:numId w:val="457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M</w:t>
      </w:r>
      <w:r w:rsidRPr="00333D2E">
        <w:rPr>
          <w:rFonts w:eastAsia="Calibri"/>
          <w:vertAlign w:val="subscript"/>
          <w:lang w:val="sr-Latn-CS"/>
        </w:rPr>
        <w:t>2</w:t>
      </w:r>
      <w:r w:rsidRPr="00333D2E">
        <w:rPr>
          <w:rFonts w:eastAsia="Calibri"/>
          <w:lang w:val="sr-Latn-CS"/>
        </w:rPr>
        <w:t xml:space="preserve"> i M</w:t>
      </w:r>
      <w:r w:rsidRPr="00333D2E">
        <w:rPr>
          <w:rFonts w:eastAsia="Calibri"/>
          <w:vertAlign w:val="subscript"/>
          <w:lang w:val="sr-Latn-CS"/>
        </w:rPr>
        <w:t>3</w:t>
      </w:r>
      <w:r w:rsidRPr="00333D2E">
        <w:rPr>
          <w:rFonts w:eastAsia="Calibri"/>
          <w:lang w:val="sr-Latn-CS"/>
        </w:rPr>
        <w:t xml:space="preserve"> muskarinske receptore </w:t>
      </w:r>
    </w:p>
    <w:p w:rsidR="00907CE0" w:rsidRPr="00333D2E" w:rsidRDefault="00907CE0" w:rsidP="00F200F5">
      <w:pPr>
        <w:pStyle w:val="NoSpacing"/>
        <w:numPr>
          <w:ilvl w:val="0"/>
          <w:numId w:val="457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M</w:t>
      </w:r>
      <w:r w:rsidRPr="00333D2E">
        <w:rPr>
          <w:rFonts w:eastAsia="Calibri"/>
          <w:vertAlign w:val="subscript"/>
          <w:lang w:val="sr-Latn-CS"/>
        </w:rPr>
        <w:t xml:space="preserve">1 </w:t>
      </w:r>
      <w:r w:rsidRPr="00333D2E">
        <w:rPr>
          <w:rFonts w:eastAsia="Calibri"/>
          <w:lang w:val="sr-Latn-CS"/>
        </w:rPr>
        <w:t>i M</w:t>
      </w:r>
      <w:r w:rsidRPr="00333D2E">
        <w:rPr>
          <w:rFonts w:eastAsia="Calibri"/>
          <w:vertAlign w:val="subscript"/>
          <w:lang w:val="sr-Latn-CS"/>
        </w:rPr>
        <w:t xml:space="preserve">3 </w:t>
      </w:r>
      <w:r w:rsidRPr="00333D2E">
        <w:rPr>
          <w:rFonts w:eastAsia="Calibri"/>
          <w:lang w:val="sr-Latn-CS"/>
        </w:rPr>
        <w:t xml:space="preserve">muskarinske receptore </w:t>
      </w:r>
    </w:p>
    <w:p w:rsidR="00907CE0" w:rsidRPr="00333D2E" w:rsidRDefault="00907CE0" w:rsidP="00F200F5">
      <w:pPr>
        <w:pStyle w:val="NoSpacing"/>
        <w:numPr>
          <w:ilvl w:val="0"/>
          <w:numId w:val="457"/>
        </w:numPr>
        <w:rPr>
          <w:lang w:val="sr-Latn-CS"/>
        </w:rPr>
      </w:pPr>
      <w:r w:rsidRPr="00333D2E">
        <w:rPr>
          <w:rFonts w:eastAsia="Calibri"/>
          <w:lang w:val="sr-Latn-CS"/>
        </w:rPr>
        <w:t>neselektivan je za podtip muskarinskih receptora</w:t>
      </w:r>
    </w:p>
    <w:p w:rsidR="00907CE0" w:rsidRPr="00333D2E" w:rsidRDefault="00907CE0" w:rsidP="00907CE0">
      <w:pPr>
        <w:pStyle w:val="NoSpacing"/>
        <w:rPr>
          <w:rFonts w:eastAsiaTheme="minorHAnsi"/>
          <w:lang w:val="sr-Latn-CS"/>
        </w:rPr>
      </w:pPr>
    </w:p>
    <w:p w:rsidR="00907CE0" w:rsidRPr="00333D2E" w:rsidRDefault="00F009F3" w:rsidP="00907CE0">
      <w:pPr>
        <w:pStyle w:val="NoSpacing"/>
        <w:ind w:firstLine="360"/>
        <w:rPr>
          <w:lang w:val="sr-Latn-CS"/>
        </w:rPr>
      </w:pPr>
      <w:r>
        <w:rPr>
          <w:lang w:val="sr-Latn-CS"/>
        </w:rPr>
        <w:t>8</w:t>
      </w:r>
      <w:r w:rsidR="00907CE0" w:rsidRPr="00333D2E">
        <w:rPr>
          <w:lang w:val="sr-Latn-CS"/>
        </w:rPr>
        <w:t xml:space="preserve">. Ekcitatorni muskarinski receptori nalaze se u svim organima, OSIM: </w:t>
      </w:r>
    </w:p>
    <w:p w:rsidR="00907CE0" w:rsidRPr="00333D2E" w:rsidRDefault="00907CE0" w:rsidP="00F200F5">
      <w:pPr>
        <w:pStyle w:val="NoSpacing"/>
        <w:numPr>
          <w:ilvl w:val="0"/>
          <w:numId w:val="458"/>
        </w:numPr>
        <w:rPr>
          <w:lang w:val="sr-Latn-CS"/>
        </w:rPr>
      </w:pPr>
      <w:r w:rsidRPr="00333D2E">
        <w:rPr>
          <w:lang w:val="sr-Latn-CS"/>
        </w:rPr>
        <w:t>oku</w:t>
      </w:r>
    </w:p>
    <w:p w:rsidR="00907CE0" w:rsidRPr="00333D2E" w:rsidRDefault="00907CE0" w:rsidP="00F200F5">
      <w:pPr>
        <w:pStyle w:val="NoSpacing"/>
        <w:numPr>
          <w:ilvl w:val="0"/>
          <w:numId w:val="458"/>
        </w:numPr>
        <w:rPr>
          <w:lang w:val="sr-Latn-CS"/>
        </w:rPr>
      </w:pPr>
      <w:r w:rsidRPr="00333D2E">
        <w:rPr>
          <w:lang w:val="sr-Latn-CS"/>
        </w:rPr>
        <w:t>bronhijama</w:t>
      </w:r>
    </w:p>
    <w:p w:rsidR="00907CE0" w:rsidRPr="00333D2E" w:rsidRDefault="00907CE0" w:rsidP="00F200F5">
      <w:pPr>
        <w:pStyle w:val="NoSpacing"/>
        <w:numPr>
          <w:ilvl w:val="0"/>
          <w:numId w:val="458"/>
        </w:numPr>
        <w:rPr>
          <w:lang w:val="sr-Latn-CS"/>
        </w:rPr>
      </w:pPr>
      <w:r w:rsidRPr="00333D2E">
        <w:rPr>
          <w:lang w:val="sr-Latn-CS"/>
        </w:rPr>
        <w:t>egzokrinim žlezdama</w:t>
      </w:r>
    </w:p>
    <w:p w:rsidR="00907CE0" w:rsidRPr="00333D2E" w:rsidRDefault="00BE7D31" w:rsidP="00F200F5">
      <w:pPr>
        <w:pStyle w:val="NoSpacing"/>
        <w:numPr>
          <w:ilvl w:val="0"/>
          <w:numId w:val="458"/>
        </w:numPr>
        <w:rPr>
          <w:lang w:val="sr-Latn-CS"/>
        </w:rPr>
      </w:pPr>
      <w:r>
        <w:rPr>
          <w:lang w:val="sr-Latn-CS"/>
        </w:rPr>
        <w:t>srcu</w:t>
      </w:r>
    </w:p>
    <w:p w:rsidR="00907CE0" w:rsidRPr="00333D2E" w:rsidRDefault="00907CE0" w:rsidP="00907CE0">
      <w:pPr>
        <w:pStyle w:val="NoSpacing"/>
        <w:rPr>
          <w:lang w:val="sr-Latn-CS"/>
        </w:rPr>
      </w:pPr>
    </w:p>
    <w:p w:rsidR="00907CE0" w:rsidRPr="00333D2E" w:rsidRDefault="00F009F3" w:rsidP="00907CE0">
      <w:pPr>
        <w:pStyle w:val="NoSpacing"/>
        <w:ind w:firstLine="360"/>
        <w:rPr>
          <w:lang w:val="sr-Latn-CS"/>
        </w:rPr>
      </w:pPr>
      <w:r>
        <w:rPr>
          <w:rFonts w:eastAsia="Calibri"/>
          <w:lang w:val="sr-Latn-CS"/>
        </w:rPr>
        <w:t>9</w:t>
      </w:r>
      <w:r w:rsidR="00907CE0" w:rsidRPr="00333D2E">
        <w:rPr>
          <w:rFonts w:eastAsia="Calibri"/>
          <w:lang w:val="sr-Latn-CS"/>
        </w:rPr>
        <w:t>. Antiholinestrazne supstance koje se kovalentno vezuju za enzim</w:t>
      </w:r>
    </w:p>
    <w:p w:rsidR="00907CE0" w:rsidRPr="00333D2E" w:rsidRDefault="00907CE0" w:rsidP="00907CE0">
      <w:pPr>
        <w:pStyle w:val="NoSpacing"/>
        <w:ind w:firstLine="360"/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>acetilholinesterazu su:</w:t>
      </w:r>
    </w:p>
    <w:p w:rsidR="00907CE0" w:rsidRPr="00333D2E" w:rsidRDefault="00907CE0" w:rsidP="00F200F5">
      <w:pPr>
        <w:pStyle w:val="NoSpacing"/>
        <w:numPr>
          <w:ilvl w:val="0"/>
          <w:numId w:val="50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karbamati </w:t>
      </w:r>
    </w:p>
    <w:p w:rsidR="00907CE0" w:rsidRPr="00333D2E" w:rsidRDefault="00907CE0" w:rsidP="00F200F5">
      <w:pPr>
        <w:pStyle w:val="NoSpacing"/>
        <w:numPr>
          <w:ilvl w:val="0"/>
          <w:numId w:val="50"/>
        </w:numPr>
        <w:rPr>
          <w:rFonts w:eastAsia="Calibri"/>
          <w:lang w:val="sr-Latn-CS"/>
        </w:rPr>
      </w:pPr>
      <w:r w:rsidRPr="00333D2E">
        <w:rPr>
          <w:rFonts w:eastAsia="Calibri"/>
          <w:lang w:val="sr-Latn-CS"/>
        </w:rPr>
        <w:t xml:space="preserve">organofosfati </w:t>
      </w:r>
    </w:p>
    <w:p w:rsidR="00907CE0" w:rsidRPr="00333D2E" w:rsidRDefault="00907CE0" w:rsidP="00F200F5">
      <w:pPr>
        <w:pStyle w:val="NoSpacing"/>
        <w:numPr>
          <w:ilvl w:val="0"/>
          <w:numId w:val="50"/>
        </w:numPr>
        <w:rPr>
          <w:lang w:val="sr-Latn-CS"/>
        </w:rPr>
      </w:pPr>
      <w:r w:rsidRPr="00333D2E">
        <w:rPr>
          <w:rFonts w:eastAsia="Calibri"/>
          <w:lang w:val="sr-Latn-CS"/>
        </w:rPr>
        <w:t>kvaternerni alkoholi</w:t>
      </w:r>
    </w:p>
    <w:p w:rsidR="00907CE0" w:rsidRPr="00333D2E" w:rsidRDefault="00907CE0" w:rsidP="00907CE0">
      <w:pPr>
        <w:pStyle w:val="NoSpacing"/>
        <w:rPr>
          <w:rFonts w:eastAsia="Calibri"/>
          <w:lang w:val="sr-Latn-CS"/>
        </w:rPr>
      </w:pPr>
    </w:p>
    <w:p w:rsidR="00E340D0" w:rsidRPr="00333D2E" w:rsidRDefault="00F009F3" w:rsidP="00E340D0">
      <w:pPr>
        <w:pStyle w:val="NoSpacing"/>
        <w:ind w:firstLine="360"/>
        <w:rPr>
          <w:lang w:val="sr-Latn-CS"/>
        </w:rPr>
      </w:pPr>
      <w:r>
        <w:rPr>
          <w:lang w:val="sr-Latn-CS"/>
        </w:rPr>
        <w:t>10</w:t>
      </w:r>
      <w:r w:rsidR="00E340D0" w:rsidRPr="00333D2E">
        <w:rPr>
          <w:lang w:val="sr-Latn-CS"/>
        </w:rPr>
        <w:t>. Adrenergički receptori funkcionišu po tipu:</w:t>
      </w:r>
    </w:p>
    <w:p w:rsidR="00E340D0" w:rsidRPr="00333D2E" w:rsidRDefault="00E340D0" w:rsidP="00F200F5">
      <w:pPr>
        <w:pStyle w:val="NoSpacing"/>
        <w:numPr>
          <w:ilvl w:val="0"/>
          <w:numId w:val="475"/>
        </w:numPr>
        <w:rPr>
          <w:lang w:val="sr-Latn-CS"/>
        </w:rPr>
      </w:pPr>
      <w:r w:rsidRPr="00333D2E">
        <w:rPr>
          <w:lang w:val="sr-Latn-CS"/>
        </w:rPr>
        <w:t>jonotropnih receptora (direktno vezani za jonske kanale)</w:t>
      </w:r>
    </w:p>
    <w:p w:rsidR="00E340D0" w:rsidRPr="00333D2E" w:rsidRDefault="00E340D0" w:rsidP="00F200F5">
      <w:pPr>
        <w:pStyle w:val="NoSpacing"/>
        <w:numPr>
          <w:ilvl w:val="0"/>
          <w:numId w:val="475"/>
        </w:numPr>
        <w:rPr>
          <w:lang w:val="sr-Latn-CS"/>
        </w:rPr>
      </w:pPr>
      <w:r w:rsidRPr="00333D2E">
        <w:rPr>
          <w:lang w:val="sr-Latn-CS"/>
        </w:rPr>
        <w:t>metabotropnih re</w:t>
      </w:r>
      <w:r w:rsidR="004A5B38">
        <w:rPr>
          <w:lang w:val="sr-Latn-CS"/>
        </w:rPr>
        <w:t>ceptora (vezani za G-proteine)</w:t>
      </w:r>
    </w:p>
    <w:p w:rsidR="00E340D0" w:rsidRPr="00333D2E" w:rsidRDefault="00E340D0" w:rsidP="00F200F5">
      <w:pPr>
        <w:pStyle w:val="NoSpacing"/>
        <w:numPr>
          <w:ilvl w:val="0"/>
          <w:numId w:val="475"/>
        </w:numPr>
        <w:rPr>
          <w:lang w:val="sr-Latn-CS"/>
        </w:rPr>
      </w:pPr>
      <w:r w:rsidRPr="00333D2E">
        <w:rPr>
          <w:lang w:val="sr-Latn-CS"/>
        </w:rPr>
        <w:t>receptora vezanih za kinaze</w:t>
      </w:r>
    </w:p>
    <w:p w:rsidR="00E340D0" w:rsidRPr="00333D2E" w:rsidRDefault="00E340D0" w:rsidP="00F200F5">
      <w:pPr>
        <w:pStyle w:val="NoSpacing"/>
        <w:numPr>
          <w:ilvl w:val="0"/>
          <w:numId w:val="475"/>
        </w:numPr>
        <w:rPr>
          <w:lang w:val="sr-Latn-CS"/>
        </w:rPr>
      </w:pPr>
      <w:r w:rsidRPr="00333D2E">
        <w:rPr>
          <w:lang w:val="sr-Latn-CS"/>
        </w:rPr>
        <w:t>intracelularnih receptora (receptori smešteni u citoplazmi  ili jedru)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F009F3" w:rsidP="00E340D0">
      <w:pPr>
        <w:pStyle w:val="NoSpacing"/>
        <w:ind w:left="360"/>
        <w:rPr>
          <w:lang w:val="sr-Latn-CS"/>
        </w:rPr>
      </w:pPr>
      <w:r>
        <w:rPr>
          <w:lang w:val="sr-Latn-CS"/>
        </w:rPr>
        <w:t>11</w:t>
      </w:r>
      <w:r w:rsidR="00E340D0" w:rsidRPr="00333D2E">
        <w:rPr>
          <w:lang w:val="sr-Latn-CS"/>
        </w:rPr>
        <w:t>. Stimulacija alfa</w:t>
      </w:r>
      <w:r w:rsidR="00E340D0" w:rsidRPr="00333D2E">
        <w:rPr>
          <w:vertAlign w:val="subscript"/>
          <w:lang w:val="sr-Latn-CS"/>
        </w:rPr>
        <w:t xml:space="preserve">1 </w:t>
      </w:r>
      <w:r w:rsidR="00E340D0" w:rsidRPr="00333D2E">
        <w:rPr>
          <w:lang w:val="sr-Latn-CS"/>
        </w:rPr>
        <w:t>adrenergičkih receptora oslobađa u ćelijama druge glasnike, i to (više tačnih odgovora):</w:t>
      </w:r>
    </w:p>
    <w:p w:rsidR="00E340D0" w:rsidRPr="00333D2E" w:rsidRDefault="00E340D0" w:rsidP="00F200F5">
      <w:pPr>
        <w:pStyle w:val="NoSpacing"/>
        <w:numPr>
          <w:ilvl w:val="0"/>
          <w:numId w:val="476"/>
        </w:numPr>
        <w:rPr>
          <w:lang w:val="sr-Latn-CS"/>
        </w:rPr>
      </w:pPr>
      <w:r w:rsidRPr="00333D2E">
        <w:rPr>
          <w:lang w:val="sr-Latn-CS"/>
        </w:rPr>
        <w:t>inozitol-trifosfat (IP</w:t>
      </w:r>
      <w:r w:rsidRPr="00333D2E">
        <w:rPr>
          <w:vertAlign w:val="subscript"/>
          <w:lang w:val="sr-Latn-CS"/>
        </w:rPr>
        <w:t>3</w:t>
      </w:r>
      <w:r w:rsidR="004A5B38">
        <w:rPr>
          <w:lang w:val="sr-Latn-CS"/>
        </w:rPr>
        <w:t>)</w:t>
      </w:r>
    </w:p>
    <w:p w:rsidR="00E340D0" w:rsidRPr="00333D2E" w:rsidRDefault="00E340D0" w:rsidP="00F200F5">
      <w:pPr>
        <w:pStyle w:val="NoSpacing"/>
        <w:numPr>
          <w:ilvl w:val="0"/>
          <w:numId w:val="476"/>
        </w:numPr>
        <w:rPr>
          <w:lang w:val="sr-Latn-CS"/>
        </w:rPr>
      </w:pPr>
      <w:r w:rsidRPr="00333D2E">
        <w:rPr>
          <w:lang w:val="sr-Latn-CS"/>
        </w:rPr>
        <w:t>ciklični adenozin-monofosfat (cAMP)</w:t>
      </w:r>
    </w:p>
    <w:p w:rsidR="00E340D0" w:rsidRPr="00333D2E" w:rsidRDefault="00E340D0" w:rsidP="00F200F5">
      <w:pPr>
        <w:pStyle w:val="NoSpacing"/>
        <w:numPr>
          <w:ilvl w:val="0"/>
          <w:numId w:val="476"/>
        </w:numPr>
        <w:rPr>
          <w:lang w:val="sr-Latn-CS"/>
        </w:rPr>
      </w:pPr>
      <w:r w:rsidRPr="00333D2E">
        <w:rPr>
          <w:lang w:val="sr-Latn-CS"/>
        </w:rPr>
        <w:t>diacil-glicerol (DAG) i Ca</w:t>
      </w:r>
      <w:r w:rsidRPr="00333D2E">
        <w:rPr>
          <w:vertAlign w:val="superscript"/>
          <w:lang w:val="sr-Latn-CS"/>
        </w:rPr>
        <w:t>2+</w:t>
      </w:r>
    </w:p>
    <w:p w:rsidR="00E340D0" w:rsidRPr="00333D2E" w:rsidRDefault="00E340D0" w:rsidP="00F200F5">
      <w:pPr>
        <w:pStyle w:val="NoSpacing"/>
        <w:numPr>
          <w:ilvl w:val="0"/>
          <w:numId w:val="476"/>
        </w:numPr>
        <w:rPr>
          <w:lang w:val="sr-Latn-CS"/>
        </w:rPr>
      </w:pPr>
      <w:r w:rsidRPr="00333D2E">
        <w:rPr>
          <w:lang w:val="sr-Latn-CS"/>
        </w:rPr>
        <w:t>ciklični gvanozin-monofosfat (cGMP)</w:t>
      </w:r>
    </w:p>
    <w:p w:rsidR="00E340D0" w:rsidRPr="00333D2E" w:rsidRDefault="00E340D0" w:rsidP="00E340D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lastRenderedPageBreak/>
        <w:t>1</w:t>
      </w:r>
      <w:r w:rsidR="00F009F3">
        <w:rPr>
          <w:lang w:val="sr-Latn-CS"/>
        </w:rPr>
        <w:t>2</w:t>
      </w:r>
      <w:r w:rsidRPr="00333D2E">
        <w:rPr>
          <w:lang w:val="sr-Latn-CS"/>
        </w:rPr>
        <w:t>. Stimulacija beta adrenergičkih receptora oslobađa u ćelijama drugi glasnik, i to:</w:t>
      </w:r>
    </w:p>
    <w:p w:rsidR="00E340D0" w:rsidRPr="00333D2E" w:rsidRDefault="00E340D0" w:rsidP="00F200F5">
      <w:pPr>
        <w:pStyle w:val="NoSpacing"/>
        <w:numPr>
          <w:ilvl w:val="0"/>
          <w:numId w:val="477"/>
        </w:numPr>
        <w:rPr>
          <w:lang w:val="sr-Latn-CS"/>
        </w:rPr>
      </w:pPr>
      <w:r w:rsidRPr="00333D2E">
        <w:rPr>
          <w:lang w:val="sr-Latn-CS"/>
        </w:rPr>
        <w:t>inozitol-trifosfat (IP</w:t>
      </w:r>
      <w:r w:rsidRPr="00333D2E">
        <w:rPr>
          <w:vertAlign w:val="subscript"/>
          <w:lang w:val="sr-Latn-CS"/>
        </w:rPr>
        <w:t>3</w:t>
      </w:r>
      <w:r w:rsidRPr="00333D2E">
        <w:rPr>
          <w:lang w:val="sr-Latn-CS"/>
        </w:rPr>
        <w:t xml:space="preserve">) </w:t>
      </w:r>
    </w:p>
    <w:p w:rsidR="00E340D0" w:rsidRPr="00333D2E" w:rsidRDefault="00E340D0" w:rsidP="00F200F5">
      <w:pPr>
        <w:pStyle w:val="NoSpacing"/>
        <w:numPr>
          <w:ilvl w:val="0"/>
          <w:numId w:val="477"/>
        </w:numPr>
        <w:rPr>
          <w:lang w:val="sr-Latn-CS"/>
        </w:rPr>
      </w:pPr>
      <w:r w:rsidRPr="00333D2E">
        <w:rPr>
          <w:lang w:val="sr-Latn-CS"/>
        </w:rPr>
        <w:t>diacil-glicerol (DAG) i Ca</w:t>
      </w:r>
      <w:r w:rsidRPr="00333D2E">
        <w:rPr>
          <w:vertAlign w:val="superscript"/>
          <w:lang w:val="sr-Latn-CS"/>
        </w:rPr>
        <w:t>2+</w:t>
      </w:r>
    </w:p>
    <w:p w:rsidR="00E340D0" w:rsidRPr="00333D2E" w:rsidRDefault="00E340D0" w:rsidP="00F200F5">
      <w:pPr>
        <w:pStyle w:val="NoSpacing"/>
        <w:numPr>
          <w:ilvl w:val="0"/>
          <w:numId w:val="477"/>
        </w:numPr>
        <w:rPr>
          <w:lang w:val="sr-Latn-CS"/>
        </w:rPr>
      </w:pPr>
      <w:r w:rsidRPr="00333D2E">
        <w:rPr>
          <w:lang w:val="sr-Latn-CS"/>
        </w:rPr>
        <w:t>cikli</w:t>
      </w:r>
      <w:r w:rsidR="004A5B38">
        <w:rPr>
          <w:lang w:val="sr-Latn-CS"/>
        </w:rPr>
        <w:t>čni adenozin-monofosfat (cAMP)</w:t>
      </w:r>
    </w:p>
    <w:p w:rsidR="00E340D0" w:rsidRPr="00333D2E" w:rsidRDefault="00E340D0" w:rsidP="00F200F5">
      <w:pPr>
        <w:pStyle w:val="NoSpacing"/>
        <w:numPr>
          <w:ilvl w:val="0"/>
          <w:numId w:val="477"/>
        </w:numPr>
        <w:rPr>
          <w:lang w:val="sr-Latn-CS"/>
        </w:rPr>
      </w:pPr>
      <w:r w:rsidRPr="00333D2E">
        <w:rPr>
          <w:lang w:val="sr-Latn-CS"/>
        </w:rPr>
        <w:t>ciklični gvanozin-monofosfat (cGMP)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E340D0" w:rsidP="00E340D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F009F3">
        <w:rPr>
          <w:lang w:val="sr-Latn-CS"/>
        </w:rPr>
        <w:t>3</w:t>
      </w:r>
      <w:r w:rsidRPr="00333D2E">
        <w:rPr>
          <w:lang w:val="sr-Latn-CS"/>
        </w:rPr>
        <w:t>. Najvažniji efekti stimulacije alfa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adrenergičkih receptora su svi navedeni, OSIM:</w:t>
      </w:r>
    </w:p>
    <w:p w:rsidR="00E340D0" w:rsidRPr="00333D2E" w:rsidRDefault="004A5B38" w:rsidP="00F200F5">
      <w:pPr>
        <w:pStyle w:val="NoSpacing"/>
        <w:numPr>
          <w:ilvl w:val="0"/>
          <w:numId w:val="478"/>
        </w:numPr>
        <w:rPr>
          <w:lang w:val="sr-Latn-CS"/>
        </w:rPr>
      </w:pPr>
      <w:r>
        <w:rPr>
          <w:lang w:val="sr-Latn-CS"/>
        </w:rPr>
        <w:t>vazodilatacija</w:t>
      </w:r>
    </w:p>
    <w:p w:rsidR="00E340D0" w:rsidRPr="00333D2E" w:rsidRDefault="00E340D0" w:rsidP="00F200F5">
      <w:pPr>
        <w:pStyle w:val="NoSpacing"/>
        <w:numPr>
          <w:ilvl w:val="0"/>
          <w:numId w:val="478"/>
        </w:numPr>
        <w:rPr>
          <w:lang w:val="sr-Latn-CS"/>
        </w:rPr>
      </w:pPr>
      <w:r w:rsidRPr="00333D2E">
        <w:rPr>
          <w:lang w:val="sr-Latn-CS"/>
        </w:rPr>
        <w:t>vazokonstrikcija</w:t>
      </w:r>
    </w:p>
    <w:p w:rsidR="00E340D0" w:rsidRPr="00333D2E" w:rsidRDefault="00E340D0" w:rsidP="00F200F5">
      <w:pPr>
        <w:pStyle w:val="NoSpacing"/>
        <w:numPr>
          <w:ilvl w:val="0"/>
          <w:numId w:val="478"/>
        </w:numPr>
        <w:rPr>
          <w:lang w:val="sr-Latn-CS"/>
        </w:rPr>
      </w:pPr>
      <w:r w:rsidRPr="00333D2E">
        <w:rPr>
          <w:lang w:val="sr-Latn-CS"/>
        </w:rPr>
        <w:t>midrijaza</w:t>
      </w:r>
    </w:p>
    <w:p w:rsidR="00E340D0" w:rsidRPr="00333D2E" w:rsidRDefault="00E340D0" w:rsidP="00F200F5">
      <w:pPr>
        <w:pStyle w:val="NoSpacing"/>
        <w:numPr>
          <w:ilvl w:val="0"/>
          <w:numId w:val="478"/>
        </w:numPr>
        <w:rPr>
          <w:lang w:val="sr-Latn-CS"/>
        </w:rPr>
      </w:pPr>
      <w:r w:rsidRPr="00333D2E">
        <w:rPr>
          <w:lang w:val="sr-Latn-CS"/>
        </w:rPr>
        <w:t>ejakulacija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E340D0" w:rsidP="00E340D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F009F3">
        <w:rPr>
          <w:lang w:val="sr-Latn-CS"/>
        </w:rPr>
        <w:t>4</w:t>
      </w:r>
      <w:r w:rsidRPr="00333D2E">
        <w:rPr>
          <w:lang w:val="sr-Latn-CS"/>
        </w:rPr>
        <w:t>. Najvažniji efekat stimulacije alfa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adrenergičkih receptora je:</w:t>
      </w:r>
    </w:p>
    <w:p w:rsidR="00E340D0" w:rsidRPr="00333D2E" w:rsidRDefault="00E340D0" w:rsidP="00F200F5">
      <w:pPr>
        <w:pStyle w:val="NoSpacing"/>
        <w:numPr>
          <w:ilvl w:val="0"/>
          <w:numId w:val="479"/>
        </w:numPr>
        <w:rPr>
          <w:lang w:val="sr-Latn-CS"/>
        </w:rPr>
      </w:pPr>
      <w:r w:rsidRPr="00333D2E">
        <w:rPr>
          <w:lang w:val="sr-Latn-CS"/>
        </w:rPr>
        <w:t>inhibicija oslobađanja transmitera iz holinergičkih i adrenergičkih v</w:t>
      </w:r>
      <w:r w:rsidR="004A5B38">
        <w:rPr>
          <w:lang w:val="sr-Latn-CS"/>
        </w:rPr>
        <w:t>lakana</w:t>
      </w:r>
    </w:p>
    <w:p w:rsidR="00E340D0" w:rsidRPr="00333D2E" w:rsidRDefault="00E340D0" w:rsidP="00F200F5">
      <w:pPr>
        <w:pStyle w:val="NoSpacing"/>
        <w:numPr>
          <w:ilvl w:val="0"/>
          <w:numId w:val="479"/>
        </w:numPr>
        <w:rPr>
          <w:lang w:val="sr-Latn-CS"/>
        </w:rPr>
      </w:pPr>
      <w:r w:rsidRPr="00333D2E">
        <w:rPr>
          <w:lang w:val="sr-Latn-CS"/>
        </w:rPr>
        <w:t>relaksacija glatkih mišića bronhija</w:t>
      </w:r>
    </w:p>
    <w:p w:rsidR="00E340D0" w:rsidRPr="00333D2E" w:rsidRDefault="00E340D0" w:rsidP="00F200F5">
      <w:pPr>
        <w:pStyle w:val="NoSpacing"/>
        <w:numPr>
          <w:ilvl w:val="0"/>
          <w:numId w:val="479"/>
        </w:numPr>
        <w:rPr>
          <w:lang w:val="sr-Latn-CS"/>
        </w:rPr>
      </w:pPr>
      <w:r w:rsidRPr="00333D2E">
        <w:rPr>
          <w:lang w:val="sr-Latn-CS"/>
        </w:rPr>
        <w:t>vazokonstrikcija</w:t>
      </w:r>
    </w:p>
    <w:p w:rsidR="00E340D0" w:rsidRPr="00333D2E" w:rsidRDefault="004A5B38" w:rsidP="00F200F5">
      <w:pPr>
        <w:pStyle w:val="NoSpacing"/>
        <w:numPr>
          <w:ilvl w:val="0"/>
          <w:numId w:val="479"/>
        </w:numPr>
        <w:rPr>
          <w:lang w:val="sr-Latn-CS"/>
        </w:rPr>
      </w:pPr>
      <w:r>
        <w:rPr>
          <w:lang w:val="sr-Latn-CS"/>
        </w:rPr>
        <w:t>tahikardija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E340D0" w:rsidP="00E340D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F009F3">
        <w:rPr>
          <w:lang w:val="sr-Latn-CS"/>
        </w:rPr>
        <w:t>5</w:t>
      </w:r>
      <w:r w:rsidRPr="00333D2E">
        <w:rPr>
          <w:lang w:val="sr-Latn-CS"/>
        </w:rPr>
        <w:t>. Najvažniji efekti stimulacije beta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adrenergičkih receptora su svi pobrojani, OSIM:</w:t>
      </w:r>
    </w:p>
    <w:p w:rsidR="00E340D0" w:rsidRPr="00333D2E" w:rsidRDefault="00E340D0" w:rsidP="00F200F5">
      <w:pPr>
        <w:pStyle w:val="NoSpacing"/>
        <w:numPr>
          <w:ilvl w:val="0"/>
          <w:numId w:val="480"/>
        </w:numPr>
        <w:rPr>
          <w:lang w:val="sr-Latn-CS"/>
        </w:rPr>
      </w:pPr>
      <w:r w:rsidRPr="00333D2E">
        <w:rPr>
          <w:lang w:val="sr-Latn-CS"/>
        </w:rPr>
        <w:t>ubrzanje frekvencije rada srca</w:t>
      </w:r>
    </w:p>
    <w:p w:rsidR="00E340D0" w:rsidRPr="00333D2E" w:rsidRDefault="004A5B38" w:rsidP="00F200F5">
      <w:pPr>
        <w:pStyle w:val="NoSpacing"/>
        <w:numPr>
          <w:ilvl w:val="0"/>
          <w:numId w:val="480"/>
        </w:numPr>
        <w:rPr>
          <w:lang w:val="sr-Latn-CS"/>
        </w:rPr>
      </w:pPr>
      <w:r>
        <w:rPr>
          <w:lang w:val="sr-Latn-CS"/>
        </w:rPr>
        <w:t>vazokonstrikcija</w:t>
      </w:r>
    </w:p>
    <w:p w:rsidR="00E340D0" w:rsidRPr="00333D2E" w:rsidRDefault="00E340D0" w:rsidP="00F200F5">
      <w:pPr>
        <w:pStyle w:val="NoSpacing"/>
        <w:numPr>
          <w:ilvl w:val="0"/>
          <w:numId w:val="480"/>
        </w:numPr>
        <w:rPr>
          <w:lang w:val="sr-Latn-CS"/>
        </w:rPr>
      </w:pPr>
      <w:r w:rsidRPr="00333D2E">
        <w:rPr>
          <w:lang w:val="sr-Latn-CS"/>
        </w:rPr>
        <w:t>pojačanje snage srčane kontrakcije</w:t>
      </w:r>
    </w:p>
    <w:p w:rsidR="00E340D0" w:rsidRPr="00333D2E" w:rsidRDefault="00E340D0" w:rsidP="00F200F5">
      <w:pPr>
        <w:pStyle w:val="NoSpacing"/>
        <w:numPr>
          <w:ilvl w:val="0"/>
          <w:numId w:val="480"/>
        </w:numPr>
        <w:rPr>
          <w:lang w:val="sr-Latn-CS"/>
        </w:rPr>
      </w:pPr>
      <w:r w:rsidRPr="00333D2E">
        <w:rPr>
          <w:lang w:val="sr-Latn-CS"/>
        </w:rPr>
        <w:t>oslobađanje renina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E340D0" w:rsidP="00E340D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F009F3">
        <w:rPr>
          <w:lang w:val="sr-Latn-CS"/>
        </w:rPr>
        <w:t>6</w:t>
      </w:r>
      <w:r w:rsidRPr="00333D2E">
        <w:rPr>
          <w:lang w:val="sr-Latn-CS"/>
        </w:rPr>
        <w:t>. Beta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adrenergički receptori smešteni su u:</w:t>
      </w:r>
    </w:p>
    <w:p w:rsidR="00E340D0" w:rsidRPr="00333D2E" w:rsidRDefault="00E340D0" w:rsidP="00F200F5">
      <w:pPr>
        <w:pStyle w:val="NoSpacing"/>
        <w:numPr>
          <w:ilvl w:val="0"/>
          <w:numId w:val="481"/>
        </w:numPr>
        <w:rPr>
          <w:lang w:val="sr-Latn-CS"/>
        </w:rPr>
      </w:pPr>
      <w:r w:rsidRPr="00333D2E">
        <w:rPr>
          <w:lang w:val="sr-Latn-CS"/>
        </w:rPr>
        <w:t>bronhijama</w:t>
      </w:r>
    </w:p>
    <w:p w:rsidR="00E340D0" w:rsidRPr="00333D2E" w:rsidRDefault="004A5B38" w:rsidP="00F200F5">
      <w:pPr>
        <w:pStyle w:val="NoSpacing"/>
        <w:numPr>
          <w:ilvl w:val="0"/>
          <w:numId w:val="481"/>
        </w:numPr>
        <w:rPr>
          <w:lang w:val="sr-Latn-CS"/>
        </w:rPr>
      </w:pPr>
      <w:r>
        <w:rPr>
          <w:lang w:val="sr-Latn-CS"/>
        </w:rPr>
        <w:t>srcu</w:t>
      </w:r>
    </w:p>
    <w:p w:rsidR="00E340D0" w:rsidRPr="00333D2E" w:rsidRDefault="00E340D0" w:rsidP="00F200F5">
      <w:pPr>
        <w:pStyle w:val="NoSpacing"/>
        <w:numPr>
          <w:ilvl w:val="0"/>
          <w:numId w:val="481"/>
        </w:numPr>
        <w:rPr>
          <w:lang w:val="sr-Latn-CS"/>
        </w:rPr>
      </w:pPr>
      <w:r w:rsidRPr="00333D2E">
        <w:rPr>
          <w:lang w:val="sr-Latn-CS"/>
        </w:rPr>
        <w:t>krvnim sudovima</w:t>
      </w:r>
    </w:p>
    <w:p w:rsidR="00E340D0" w:rsidRPr="00333D2E" w:rsidRDefault="00E340D0" w:rsidP="00F200F5">
      <w:pPr>
        <w:pStyle w:val="NoSpacing"/>
        <w:numPr>
          <w:ilvl w:val="0"/>
          <w:numId w:val="481"/>
        </w:numPr>
        <w:rPr>
          <w:lang w:val="sr-Latn-CS"/>
        </w:rPr>
      </w:pPr>
      <w:r w:rsidRPr="00333D2E">
        <w:rPr>
          <w:lang w:val="sr-Latn-CS"/>
        </w:rPr>
        <w:t>jetri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E340D0" w:rsidP="00E340D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F009F3">
        <w:rPr>
          <w:lang w:val="sr-Latn-CS"/>
        </w:rPr>
        <w:t>7</w:t>
      </w:r>
      <w:r w:rsidRPr="00333D2E">
        <w:rPr>
          <w:lang w:val="sr-Latn-CS"/>
        </w:rPr>
        <w:t>. Beta</w:t>
      </w:r>
      <w:r w:rsidRPr="00333D2E">
        <w:rPr>
          <w:vertAlign w:val="subscript"/>
          <w:lang w:val="sr-Latn-CS"/>
        </w:rPr>
        <w:t xml:space="preserve">2  </w:t>
      </w:r>
      <w:r w:rsidRPr="00333D2E">
        <w:rPr>
          <w:lang w:val="sr-Latn-CS"/>
        </w:rPr>
        <w:t>adrenergički receptori smešteni su u:</w:t>
      </w:r>
    </w:p>
    <w:p w:rsidR="00E340D0" w:rsidRPr="00333D2E" w:rsidRDefault="004A5B38" w:rsidP="00F200F5">
      <w:pPr>
        <w:pStyle w:val="NoSpacing"/>
        <w:numPr>
          <w:ilvl w:val="0"/>
          <w:numId w:val="482"/>
        </w:numPr>
        <w:rPr>
          <w:lang w:val="sr-Latn-CS"/>
        </w:rPr>
      </w:pPr>
      <w:r>
        <w:rPr>
          <w:lang w:val="sr-Latn-CS"/>
        </w:rPr>
        <w:t>bronhijama</w:t>
      </w:r>
    </w:p>
    <w:p w:rsidR="00E340D0" w:rsidRPr="00333D2E" w:rsidRDefault="00E340D0" w:rsidP="00F200F5">
      <w:pPr>
        <w:pStyle w:val="NoSpacing"/>
        <w:numPr>
          <w:ilvl w:val="0"/>
          <w:numId w:val="482"/>
        </w:numPr>
        <w:rPr>
          <w:lang w:val="sr-Latn-CS"/>
        </w:rPr>
      </w:pPr>
      <w:r w:rsidRPr="00333D2E">
        <w:rPr>
          <w:lang w:val="sr-Latn-CS"/>
        </w:rPr>
        <w:t>srcu</w:t>
      </w:r>
    </w:p>
    <w:p w:rsidR="00E340D0" w:rsidRPr="00333D2E" w:rsidRDefault="00E340D0" w:rsidP="00F200F5">
      <w:pPr>
        <w:pStyle w:val="NoSpacing"/>
        <w:numPr>
          <w:ilvl w:val="0"/>
          <w:numId w:val="482"/>
        </w:numPr>
        <w:rPr>
          <w:lang w:val="sr-Latn-CS"/>
        </w:rPr>
      </w:pPr>
      <w:r w:rsidRPr="00333D2E">
        <w:rPr>
          <w:lang w:val="sr-Latn-CS"/>
        </w:rPr>
        <w:t>jetri</w:t>
      </w:r>
    </w:p>
    <w:p w:rsidR="00E340D0" w:rsidRPr="00333D2E" w:rsidRDefault="00E340D0" w:rsidP="00F200F5">
      <w:pPr>
        <w:pStyle w:val="NoSpacing"/>
        <w:numPr>
          <w:ilvl w:val="0"/>
          <w:numId w:val="482"/>
        </w:numPr>
        <w:rPr>
          <w:lang w:val="sr-Latn-CS"/>
        </w:rPr>
      </w:pPr>
      <w:r w:rsidRPr="00333D2E">
        <w:rPr>
          <w:lang w:val="sr-Latn-CS"/>
        </w:rPr>
        <w:t>bubrezima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E340D0" w:rsidP="00E340D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F009F3">
        <w:rPr>
          <w:lang w:val="sr-Latn-CS"/>
        </w:rPr>
        <w:t>8</w:t>
      </w:r>
      <w:r w:rsidRPr="00333D2E">
        <w:rPr>
          <w:lang w:val="sr-Latn-CS"/>
        </w:rPr>
        <w:t>. Zaokruži adrenergičke lekove koji pripadaju grupi kateholamina:</w:t>
      </w:r>
    </w:p>
    <w:p w:rsidR="00E340D0" w:rsidRPr="00333D2E" w:rsidRDefault="00E340D0" w:rsidP="00F200F5">
      <w:pPr>
        <w:pStyle w:val="NoSpacing"/>
        <w:numPr>
          <w:ilvl w:val="0"/>
          <w:numId w:val="483"/>
        </w:numPr>
        <w:rPr>
          <w:lang w:val="sr-Latn-CS"/>
        </w:rPr>
      </w:pPr>
      <w:r w:rsidRPr="00333D2E">
        <w:rPr>
          <w:lang w:val="sr-Latn-CS"/>
        </w:rPr>
        <w:t>fenilefrin i nafazolin</w:t>
      </w:r>
    </w:p>
    <w:p w:rsidR="00E340D0" w:rsidRPr="00333D2E" w:rsidRDefault="004A5B38" w:rsidP="00F200F5">
      <w:pPr>
        <w:pStyle w:val="NoSpacing"/>
        <w:numPr>
          <w:ilvl w:val="0"/>
          <w:numId w:val="483"/>
        </w:numPr>
        <w:rPr>
          <w:lang w:val="sr-Latn-CS"/>
        </w:rPr>
      </w:pPr>
      <w:r>
        <w:rPr>
          <w:lang w:val="sr-Latn-CS"/>
        </w:rPr>
        <w:t xml:space="preserve">dopamin i adrenalin </w:t>
      </w:r>
    </w:p>
    <w:p w:rsidR="00E340D0" w:rsidRPr="00333D2E" w:rsidRDefault="00E340D0" w:rsidP="00F200F5">
      <w:pPr>
        <w:pStyle w:val="NoSpacing"/>
        <w:numPr>
          <w:ilvl w:val="0"/>
          <w:numId w:val="483"/>
        </w:numPr>
        <w:rPr>
          <w:lang w:val="sr-Latn-CS"/>
        </w:rPr>
      </w:pPr>
      <w:r w:rsidRPr="00333D2E">
        <w:rPr>
          <w:lang w:val="sr-Latn-CS"/>
        </w:rPr>
        <w:t>salbutamol i fenoterol</w:t>
      </w:r>
    </w:p>
    <w:p w:rsidR="00E340D0" w:rsidRPr="00333D2E" w:rsidRDefault="00E340D0" w:rsidP="00F200F5">
      <w:pPr>
        <w:pStyle w:val="NoSpacing"/>
        <w:numPr>
          <w:ilvl w:val="0"/>
          <w:numId w:val="483"/>
        </w:numPr>
        <w:rPr>
          <w:lang w:val="sr-Latn-CS"/>
        </w:rPr>
      </w:pPr>
      <w:r w:rsidRPr="00333D2E">
        <w:rPr>
          <w:lang w:val="sr-Latn-CS"/>
        </w:rPr>
        <w:t>metaraminol i meoksamin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E340D0" w:rsidP="00E340D0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</w:t>
      </w:r>
      <w:r w:rsidR="00F009F3">
        <w:rPr>
          <w:lang w:val="sr-Latn-CS"/>
        </w:rPr>
        <w:t>9</w:t>
      </w:r>
      <w:r w:rsidRPr="00333D2E">
        <w:rPr>
          <w:lang w:val="sr-Latn-CS"/>
        </w:rPr>
        <w:t>. Adrenergički lekovi iz grupe alfa adrenergičkih agonista ili adrenergičkih vazokonstriktora su:</w:t>
      </w:r>
    </w:p>
    <w:p w:rsidR="00E340D0" w:rsidRPr="00333D2E" w:rsidRDefault="00E340D0" w:rsidP="00F200F5">
      <w:pPr>
        <w:pStyle w:val="NoSpacing"/>
        <w:numPr>
          <w:ilvl w:val="0"/>
          <w:numId w:val="484"/>
        </w:numPr>
        <w:rPr>
          <w:lang w:val="sr-Latn-CS"/>
        </w:rPr>
      </w:pPr>
      <w:r w:rsidRPr="00333D2E">
        <w:rPr>
          <w:lang w:val="sr-Latn-CS"/>
        </w:rPr>
        <w:t>dopamin i adrenalin</w:t>
      </w:r>
    </w:p>
    <w:p w:rsidR="00E340D0" w:rsidRPr="00333D2E" w:rsidRDefault="00E340D0" w:rsidP="00F200F5">
      <w:pPr>
        <w:pStyle w:val="NoSpacing"/>
        <w:numPr>
          <w:ilvl w:val="0"/>
          <w:numId w:val="484"/>
        </w:numPr>
        <w:rPr>
          <w:lang w:val="sr-Latn-CS"/>
        </w:rPr>
      </w:pPr>
      <w:r w:rsidRPr="00333D2E">
        <w:rPr>
          <w:lang w:val="sr-Latn-CS"/>
        </w:rPr>
        <w:t>salbutamol i fenoterol</w:t>
      </w:r>
    </w:p>
    <w:p w:rsidR="00E340D0" w:rsidRPr="00333D2E" w:rsidRDefault="00973A38" w:rsidP="00F200F5">
      <w:pPr>
        <w:pStyle w:val="NoSpacing"/>
        <w:numPr>
          <w:ilvl w:val="0"/>
          <w:numId w:val="484"/>
        </w:numPr>
        <w:rPr>
          <w:lang w:val="sr-Latn-CS"/>
        </w:rPr>
      </w:pPr>
      <w:r>
        <w:rPr>
          <w:lang w:val="sr-Latn-CS"/>
        </w:rPr>
        <w:t>efedrin i nafazolin</w:t>
      </w:r>
    </w:p>
    <w:p w:rsidR="00E340D0" w:rsidRPr="00333D2E" w:rsidRDefault="00E340D0" w:rsidP="00F200F5">
      <w:pPr>
        <w:pStyle w:val="NoSpacing"/>
        <w:numPr>
          <w:ilvl w:val="0"/>
          <w:numId w:val="484"/>
        </w:numPr>
        <w:rPr>
          <w:lang w:val="sr-Latn-CS"/>
        </w:rPr>
      </w:pPr>
      <w:r w:rsidRPr="00333D2E">
        <w:rPr>
          <w:lang w:val="sr-Latn-CS"/>
        </w:rPr>
        <w:t>formoterol i bambuterol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F009F3" w:rsidP="00E340D0">
      <w:pPr>
        <w:pStyle w:val="NoSpacing"/>
        <w:ind w:left="360"/>
        <w:rPr>
          <w:lang w:val="sr-Latn-CS"/>
        </w:rPr>
      </w:pPr>
      <w:r>
        <w:rPr>
          <w:lang w:val="sr-Latn-CS"/>
        </w:rPr>
        <w:lastRenderedPageBreak/>
        <w:t>20</w:t>
      </w:r>
      <w:r w:rsidR="00E340D0" w:rsidRPr="00333D2E">
        <w:rPr>
          <w:lang w:val="sr-Latn-CS"/>
        </w:rPr>
        <w:t>. Adrenergički lekovi iz grupe alfa adrenergičkih agonista ili adrenergičkih vazokonstriktora su:</w:t>
      </w:r>
    </w:p>
    <w:p w:rsidR="00E340D0" w:rsidRPr="00333D2E" w:rsidRDefault="00E340D0" w:rsidP="00F200F5">
      <w:pPr>
        <w:pStyle w:val="NoSpacing"/>
        <w:numPr>
          <w:ilvl w:val="0"/>
          <w:numId w:val="558"/>
        </w:numPr>
        <w:rPr>
          <w:lang w:val="sr-Latn-CS"/>
        </w:rPr>
      </w:pPr>
      <w:r w:rsidRPr="00333D2E">
        <w:rPr>
          <w:lang w:val="sr-Latn-CS"/>
        </w:rPr>
        <w:t>dopamin i adrenalin</w:t>
      </w:r>
    </w:p>
    <w:p w:rsidR="00E340D0" w:rsidRPr="00333D2E" w:rsidRDefault="00E340D0" w:rsidP="00F200F5">
      <w:pPr>
        <w:pStyle w:val="NoSpacing"/>
        <w:numPr>
          <w:ilvl w:val="0"/>
          <w:numId w:val="558"/>
        </w:numPr>
        <w:rPr>
          <w:lang w:val="sr-Latn-CS"/>
        </w:rPr>
      </w:pPr>
      <w:r w:rsidRPr="00333D2E">
        <w:rPr>
          <w:lang w:val="sr-Latn-CS"/>
        </w:rPr>
        <w:t>salbutamol i fenoterol</w:t>
      </w:r>
    </w:p>
    <w:p w:rsidR="00E340D0" w:rsidRPr="00333D2E" w:rsidRDefault="00973A38" w:rsidP="00F200F5">
      <w:pPr>
        <w:pStyle w:val="NoSpacing"/>
        <w:numPr>
          <w:ilvl w:val="0"/>
          <w:numId w:val="558"/>
        </w:numPr>
        <w:rPr>
          <w:lang w:val="sr-Latn-CS"/>
        </w:rPr>
      </w:pPr>
      <w:r>
        <w:rPr>
          <w:lang w:val="sr-Latn-CS"/>
        </w:rPr>
        <w:t>ksilometazolin i oksimetazolin</w:t>
      </w:r>
    </w:p>
    <w:p w:rsidR="00E340D0" w:rsidRPr="00333D2E" w:rsidRDefault="00E340D0" w:rsidP="00F200F5">
      <w:pPr>
        <w:pStyle w:val="NoSpacing"/>
        <w:numPr>
          <w:ilvl w:val="0"/>
          <w:numId w:val="558"/>
        </w:numPr>
        <w:rPr>
          <w:lang w:val="sr-Latn-CS"/>
        </w:rPr>
      </w:pPr>
      <w:r w:rsidRPr="00333D2E">
        <w:rPr>
          <w:lang w:val="sr-Latn-CS"/>
        </w:rPr>
        <w:t>formoterol i bambuterol</w:t>
      </w:r>
    </w:p>
    <w:p w:rsidR="00E340D0" w:rsidRPr="00333D2E" w:rsidRDefault="00E340D0" w:rsidP="00E340D0">
      <w:pPr>
        <w:pStyle w:val="NoSpacing"/>
        <w:ind w:left="720"/>
        <w:rPr>
          <w:lang w:val="sr-Latn-CS"/>
        </w:rPr>
      </w:pPr>
    </w:p>
    <w:p w:rsidR="00E340D0" w:rsidRPr="00333D2E" w:rsidRDefault="00F009F3" w:rsidP="00E340D0">
      <w:pPr>
        <w:pStyle w:val="NoSpacing"/>
        <w:ind w:firstLine="360"/>
        <w:rPr>
          <w:lang w:val="sr-Latn-CS"/>
        </w:rPr>
      </w:pPr>
      <w:r>
        <w:rPr>
          <w:lang w:val="sr-Latn-CS"/>
        </w:rPr>
        <w:t>21</w:t>
      </w:r>
      <w:r w:rsidR="00E340D0" w:rsidRPr="00333D2E">
        <w:rPr>
          <w:lang w:val="sr-Latn-CS"/>
        </w:rPr>
        <w:t>. Adrenergički vazokonstriktori svoje dejstvo ostvaruju vezujući se za:</w:t>
      </w:r>
    </w:p>
    <w:p w:rsidR="00E340D0" w:rsidRPr="00333D2E" w:rsidRDefault="00E340D0" w:rsidP="00F200F5">
      <w:pPr>
        <w:pStyle w:val="NoSpacing"/>
        <w:numPr>
          <w:ilvl w:val="0"/>
          <w:numId w:val="485"/>
        </w:numPr>
        <w:rPr>
          <w:lang w:val="sr-Latn-CS"/>
        </w:rPr>
      </w:pPr>
      <w:r w:rsidRPr="00333D2E">
        <w:rPr>
          <w:lang w:val="sr-Latn-CS"/>
        </w:rPr>
        <w:t>beta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adrene</w:t>
      </w:r>
      <w:r w:rsidR="00973A38">
        <w:rPr>
          <w:lang w:val="sr-Latn-CS"/>
        </w:rPr>
        <w:t>r</w:t>
      </w:r>
      <w:r w:rsidRPr="00333D2E">
        <w:rPr>
          <w:lang w:val="sr-Latn-CS"/>
        </w:rPr>
        <w:t>gičke receptore</w:t>
      </w:r>
    </w:p>
    <w:p w:rsidR="00E340D0" w:rsidRPr="00333D2E" w:rsidRDefault="00E340D0" w:rsidP="00F200F5">
      <w:pPr>
        <w:pStyle w:val="NoSpacing"/>
        <w:numPr>
          <w:ilvl w:val="0"/>
          <w:numId w:val="485"/>
        </w:numPr>
        <w:rPr>
          <w:lang w:val="sr-Latn-CS"/>
        </w:rPr>
      </w:pPr>
      <w:r w:rsidRPr="00333D2E">
        <w:rPr>
          <w:lang w:val="sr-Latn-CS"/>
        </w:rPr>
        <w:t>alfa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adrenergičke receptore</w:t>
      </w:r>
    </w:p>
    <w:p w:rsidR="00E340D0" w:rsidRPr="00333D2E" w:rsidRDefault="00E340D0" w:rsidP="00F200F5">
      <w:pPr>
        <w:pStyle w:val="NoSpacing"/>
        <w:numPr>
          <w:ilvl w:val="0"/>
          <w:numId w:val="485"/>
        </w:numPr>
        <w:rPr>
          <w:lang w:val="sr-Latn-CS"/>
        </w:rPr>
      </w:pPr>
      <w:r w:rsidRPr="00333D2E">
        <w:rPr>
          <w:lang w:val="sr-Latn-CS"/>
        </w:rPr>
        <w:t>alfa</w:t>
      </w:r>
      <w:r w:rsidRPr="00333D2E">
        <w:rPr>
          <w:vertAlign w:val="subscript"/>
          <w:lang w:val="sr-Latn-CS"/>
        </w:rPr>
        <w:t xml:space="preserve">1 </w:t>
      </w:r>
      <w:r w:rsidR="00973A38">
        <w:rPr>
          <w:lang w:val="sr-Latn-CS"/>
        </w:rPr>
        <w:t>adrenergičke receptore</w:t>
      </w:r>
    </w:p>
    <w:p w:rsidR="00E340D0" w:rsidRPr="00333D2E" w:rsidRDefault="00E340D0" w:rsidP="00F200F5">
      <w:pPr>
        <w:pStyle w:val="NoSpacing"/>
        <w:numPr>
          <w:ilvl w:val="0"/>
          <w:numId w:val="485"/>
        </w:numPr>
        <w:rPr>
          <w:lang w:val="sr-Latn-CS"/>
        </w:rPr>
      </w:pPr>
      <w:r w:rsidRPr="00333D2E">
        <w:rPr>
          <w:lang w:val="sr-Latn-CS"/>
        </w:rPr>
        <w:t>beta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adrenergičke receptore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E340D0" w:rsidP="00E340D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F009F3">
        <w:rPr>
          <w:lang w:val="sr-Latn-CS"/>
        </w:rPr>
        <w:t>2</w:t>
      </w:r>
      <w:r w:rsidRPr="00333D2E">
        <w:rPr>
          <w:lang w:val="sr-Latn-CS"/>
        </w:rPr>
        <w:t>. Noradrenalin više deluje na:</w:t>
      </w:r>
    </w:p>
    <w:p w:rsidR="00E340D0" w:rsidRPr="00333D2E" w:rsidRDefault="00973A38" w:rsidP="00F200F5">
      <w:pPr>
        <w:pStyle w:val="NoSpacing"/>
        <w:numPr>
          <w:ilvl w:val="0"/>
          <w:numId w:val="555"/>
        </w:numPr>
        <w:rPr>
          <w:lang w:val="sr-Latn-CS"/>
        </w:rPr>
      </w:pPr>
      <w:r>
        <w:rPr>
          <w:lang w:val="sr-Latn-CS"/>
        </w:rPr>
        <w:t>alfa adrenergičke receptore</w:t>
      </w:r>
    </w:p>
    <w:p w:rsidR="00E340D0" w:rsidRPr="00333D2E" w:rsidRDefault="00E340D0" w:rsidP="00F200F5">
      <w:pPr>
        <w:pStyle w:val="NoSpacing"/>
        <w:numPr>
          <w:ilvl w:val="0"/>
          <w:numId w:val="555"/>
        </w:numPr>
        <w:rPr>
          <w:lang w:val="sr-Latn-CS"/>
        </w:rPr>
      </w:pPr>
      <w:r w:rsidRPr="00333D2E">
        <w:rPr>
          <w:lang w:val="sr-Latn-CS"/>
        </w:rPr>
        <w:t>beta adrenergičke receptore</w:t>
      </w:r>
    </w:p>
    <w:p w:rsidR="00E340D0" w:rsidRPr="00333D2E" w:rsidRDefault="00E340D0" w:rsidP="00F200F5">
      <w:pPr>
        <w:pStyle w:val="NoSpacing"/>
        <w:numPr>
          <w:ilvl w:val="0"/>
          <w:numId w:val="555"/>
        </w:numPr>
        <w:rPr>
          <w:lang w:val="sr-Latn-CS"/>
        </w:rPr>
      </w:pPr>
      <w:r w:rsidRPr="00333D2E">
        <w:rPr>
          <w:lang w:val="sr-Latn-CS"/>
        </w:rPr>
        <w:t>dopaminergičke D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>, D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>, D</w:t>
      </w:r>
      <w:r w:rsidRPr="00333D2E">
        <w:rPr>
          <w:vertAlign w:val="subscript"/>
          <w:lang w:val="sr-Latn-CS"/>
        </w:rPr>
        <w:t>3</w:t>
      </w:r>
      <w:r w:rsidRPr="00333D2E">
        <w:rPr>
          <w:lang w:val="sr-Latn-CS"/>
        </w:rPr>
        <w:t>, D</w:t>
      </w:r>
      <w:r w:rsidRPr="00333D2E">
        <w:rPr>
          <w:vertAlign w:val="subscript"/>
          <w:lang w:val="sr-Latn-CS"/>
        </w:rPr>
        <w:t xml:space="preserve">4 </w:t>
      </w:r>
      <w:r w:rsidRPr="00333D2E">
        <w:rPr>
          <w:lang w:val="sr-Latn-CS"/>
        </w:rPr>
        <w:t>i D</w:t>
      </w:r>
      <w:r w:rsidRPr="00333D2E">
        <w:rPr>
          <w:vertAlign w:val="subscript"/>
          <w:lang w:val="sr-Latn-CS"/>
        </w:rPr>
        <w:t>5</w:t>
      </w:r>
      <w:r w:rsidRPr="00333D2E">
        <w:rPr>
          <w:lang w:val="sr-Latn-CS"/>
        </w:rPr>
        <w:t xml:space="preserve"> receptore</w:t>
      </w:r>
    </w:p>
    <w:p w:rsidR="00E340D0" w:rsidRPr="00333D2E" w:rsidRDefault="00E340D0" w:rsidP="00F200F5">
      <w:pPr>
        <w:pStyle w:val="NoSpacing"/>
        <w:numPr>
          <w:ilvl w:val="0"/>
          <w:numId w:val="555"/>
        </w:numPr>
        <w:rPr>
          <w:lang w:val="sr-Latn-CS"/>
        </w:rPr>
      </w:pPr>
      <w:r w:rsidRPr="00333D2E">
        <w:rPr>
          <w:lang w:val="sr-Latn-CS"/>
        </w:rPr>
        <w:t>holinergičke M receptore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F009F3" w:rsidP="00E340D0">
      <w:pPr>
        <w:pStyle w:val="NoSpacing"/>
        <w:ind w:firstLine="360"/>
        <w:rPr>
          <w:lang w:val="sr-Latn-CS"/>
        </w:rPr>
      </w:pPr>
      <w:r>
        <w:rPr>
          <w:lang w:val="sr-Latn-CS"/>
        </w:rPr>
        <w:t>23</w:t>
      </w:r>
      <w:r w:rsidR="00E340D0" w:rsidRPr="00333D2E">
        <w:rPr>
          <w:lang w:val="sr-Latn-CS"/>
        </w:rPr>
        <w:t>. Adrenalin više deluje na nivou:</w:t>
      </w:r>
    </w:p>
    <w:p w:rsidR="00E340D0" w:rsidRPr="00333D2E" w:rsidRDefault="00E340D0" w:rsidP="00F200F5">
      <w:pPr>
        <w:pStyle w:val="NoSpacing"/>
        <w:numPr>
          <w:ilvl w:val="0"/>
          <w:numId w:val="556"/>
        </w:numPr>
        <w:rPr>
          <w:lang w:val="sr-Latn-CS"/>
        </w:rPr>
      </w:pPr>
      <w:r w:rsidRPr="00333D2E">
        <w:rPr>
          <w:lang w:val="sr-Latn-CS"/>
        </w:rPr>
        <w:t>holinergičkih M receptora</w:t>
      </w:r>
    </w:p>
    <w:p w:rsidR="00E340D0" w:rsidRPr="00333D2E" w:rsidRDefault="00E340D0" w:rsidP="00F200F5">
      <w:pPr>
        <w:pStyle w:val="NoSpacing"/>
        <w:numPr>
          <w:ilvl w:val="0"/>
          <w:numId w:val="556"/>
        </w:numPr>
        <w:rPr>
          <w:lang w:val="sr-Latn-CS"/>
        </w:rPr>
      </w:pPr>
      <w:r w:rsidRPr="00333D2E">
        <w:rPr>
          <w:lang w:val="sr-Latn-CS"/>
        </w:rPr>
        <w:t xml:space="preserve">alfa adrenergičkih receptora </w:t>
      </w:r>
    </w:p>
    <w:p w:rsidR="00E340D0" w:rsidRPr="00333D2E" w:rsidRDefault="00E340D0" w:rsidP="00F200F5">
      <w:pPr>
        <w:pStyle w:val="NoSpacing"/>
        <w:numPr>
          <w:ilvl w:val="0"/>
          <w:numId w:val="556"/>
        </w:numPr>
        <w:rPr>
          <w:lang w:val="sr-Latn-CS"/>
        </w:rPr>
      </w:pPr>
      <w:r w:rsidRPr="00333D2E">
        <w:rPr>
          <w:lang w:val="sr-Latn-CS"/>
        </w:rPr>
        <w:t>dopaminergičkih D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>, D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>, D</w:t>
      </w:r>
      <w:r w:rsidRPr="00333D2E">
        <w:rPr>
          <w:vertAlign w:val="subscript"/>
          <w:lang w:val="sr-Latn-CS"/>
        </w:rPr>
        <w:t>3</w:t>
      </w:r>
      <w:r w:rsidRPr="00333D2E">
        <w:rPr>
          <w:lang w:val="sr-Latn-CS"/>
        </w:rPr>
        <w:t>, D</w:t>
      </w:r>
      <w:r w:rsidRPr="00333D2E">
        <w:rPr>
          <w:vertAlign w:val="subscript"/>
          <w:lang w:val="sr-Latn-CS"/>
        </w:rPr>
        <w:t xml:space="preserve">4 </w:t>
      </w:r>
      <w:r w:rsidRPr="00333D2E">
        <w:rPr>
          <w:lang w:val="sr-Latn-CS"/>
        </w:rPr>
        <w:t>i D</w:t>
      </w:r>
      <w:r w:rsidRPr="00333D2E">
        <w:rPr>
          <w:vertAlign w:val="subscript"/>
          <w:lang w:val="sr-Latn-CS"/>
        </w:rPr>
        <w:t>5</w:t>
      </w:r>
      <w:r w:rsidRPr="00333D2E">
        <w:rPr>
          <w:lang w:val="sr-Latn-CS"/>
        </w:rPr>
        <w:t xml:space="preserve"> receptora</w:t>
      </w:r>
    </w:p>
    <w:p w:rsidR="00E340D0" w:rsidRPr="00333D2E" w:rsidRDefault="00973A38" w:rsidP="00F200F5">
      <w:pPr>
        <w:pStyle w:val="NoSpacing"/>
        <w:numPr>
          <w:ilvl w:val="0"/>
          <w:numId w:val="556"/>
        </w:numPr>
        <w:rPr>
          <w:rFonts w:asciiTheme="minorHAnsi" w:hAnsiTheme="minorHAnsi" w:cstheme="minorBidi"/>
          <w:sz w:val="22"/>
          <w:szCs w:val="22"/>
          <w:lang w:val="sr-Latn-CS"/>
        </w:rPr>
      </w:pPr>
      <w:r>
        <w:rPr>
          <w:lang w:val="sr-Latn-CS"/>
        </w:rPr>
        <w:t>beta adrenergičkih receptora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F009F3" w:rsidP="00E340D0">
      <w:pPr>
        <w:pStyle w:val="NoSpacing"/>
        <w:ind w:firstLine="360"/>
        <w:rPr>
          <w:lang w:val="sr-Latn-CS"/>
        </w:rPr>
      </w:pPr>
      <w:r>
        <w:rPr>
          <w:lang w:val="sr-Latn-CS"/>
        </w:rPr>
        <w:t>24</w:t>
      </w:r>
      <w:r w:rsidR="00E340D0" w:rsidRPr="00333D2E">
        <w:rPr>
          <w:lang w:val="sr-Latn-CS"/>
        </w:rPr>
        <w:t>. Dopamin više deluje na nivou:</w:t>
      </w:r>
    </w:p>
    <w:p w:rsidR="00E340D0" w:rsidRPr="00333D2E" w:rsidRDefault="00E340D0" w:rsidP="00F200F5">
      <w:pPr>
        <w:pStyle w:val="NoSpacing"/>
        <w:numPr>
          <w:ilvl w:val="0"/>
          <w:numId w:val="557"/>
        </w:numPr>
        <w:rPr>
          <w:lang w:val="sr-Latn-CS"/>
        </w:rPr>
      </w:pPr>
      <w:r w:rsidRPr="00333D2E">
        <w:rPr>
          <w:lang w:val="sr-Latn-CS"/>
        </w:rPr>
        <w:t>holinergičkih M receptora</w:t>
      </w:r>
    </w:p>
    <w:p w:rsidR="00E340D0" w:rsidRPr="00333D2E" w:rsidRDefault="00E340D0" w:rsidP="00F200F5">
      <w:pPr>
        <w:pStyle w:val="NoSpacing"/>
        <w:numPr>
          <w:ilvl w:val="0"/>
          <w:numId w:val="557"/>
        </w:numPr>
        <w:rPr>
          <w:lang w:val="sr-Latn-CS"/>
        </w:rPr>
      </w:pPr>
      <w:r w:rsidRPr="00333D2E">
        <w:rPr>
          <w:lang w:val="sr-Latn-CS"/>
        </w:rPr>
        <w:t xml:space="preserve">alfa adrenergičkih receptora </w:t>
      </w:r>
    </w:p>
    <w:p w:rsidR="00E340D0" w:rsidRPr="00333D2E" w:rsidRDefault="00E340D0" w:rsidP="00F200F5">
      <w:pPr>
        <w:pStyle w:val="NoSpacing"/>
        <w:numPr>
          <w:ilvl w:val="0"/>
          <w:numId w:val="557"/>
        </w:numPr>
        <w:rPr>
          <w:lang w:val="sr-Latn-CS"/>
        </w:rPr>
      </w:pPr>
      <w:r w:rsidRPr="00333D2E">
        <w:rPr>
          <w:lang w:val="sr-Latn-CS"/>
        </w:rPr>
        <w:t>dopaminergičkih D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>, D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>, D</w:t>
      </w:r>
      <w:r w:rsidRPr="00333D2E">
        <w:rPr>
          <w:vertAlign w:val="subscript"/>
          <w:lang w:val="sr-Latn-CS"/>
        </w:rPr>
        <w:t>3</w:t>
      </w:r>
      <w:r w:rsidRPr="00333D2E">
        <w:rPr>
          <w:lang w:val="sr-Latn-CS"/>
        </w:rPr>
        <w:t>, D</w:t>
      </w:r>
      <w:r w:rsidRPr="00333D2E">
        <w:rPr>
          <w:vertAlign w:val="subscript"/>
          <w:lang w:val="sr-Latn-CS"/>
        </w:rPr>
        <w:t xml:space="preserve">4 </w:t>
      </w:r>
      <w:r w:rsidRPr="00333D2E">
        <w:rPr>
          <w:lang w:val="sr-Latn-CS"/>
        </w:rPr>
        <w:t>i D</w:t>
      </w:r>
      <w:r w:rsidRPr="00333D2E">
        <w:rPr>
          <w:vertAlign w:val="subscript"/>
          <w:lang w:val="sr-Latn-CS"/>
        </w:rPr>
        <w:t>5</w:t>
      </w:r>
      <w:r w:rsidR="00973A38">
        <w:rPr>
          <w:lang w:val="sr-Latn-CS"/>
        </w:rPr>
        <w:t xml:space="preserve"> receptora</w:t>
      </w:r>
    </w:p>
    <w:p w:rsidR="00E340D0" w:rsidRPr="00333D2E" w:rsidRDefault="00E340D0" w:rsidP="00F200F5">
      <w:pPr>
        <w:pStyle w:val="NoSpacing"/>
        <w:numPr>
          <w:ilvl w:val="0"/>
          <w:numId w:val="557"/>
        </w:numPr>
        <w:rPr>
          <w:lang w:val="sr-Latn-CS"/>
        </w:rPr>
      </w:pPr>
      <w:r w:rsidRPr="00333D2E">
        <w:rPr>
          <w:lang w:val="sr-Latn-CS"/>
        </w:rPr>
        <w:t>beta adrenergičkih receptora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E340D0" w:rsidP="00E340D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F009F3">
        <w:rPr>
          <w:lang w:val="sr-Latn-CS"/>
        </w:rPr>
        <w:t>5</w:t>
      </w:r>
      <w:r w:rsidRPr="00333D2E">
        <w:rPr>
          <w:lang w:val="sr-Latn-CS"/>
        </w:rPr>
        <w:t>. Adrenalin se NE koristi u terapiji :</w:t>
      </w:r>
    </w:p>
    <w:p w:rsidR="00E340D0" w:rsidRPr="00333D2E" w:rsidRDefault="00E340D0" w:rsidP="00F200F5">
      <w:pPr>
        <w:pStyle w:val="NoSpacing"/>
        <w:numPr>
          <w:ilvl w:val="0"/>
          <w:numId w:val="487"/>
        </w:numPr>
        <w:rPr>
          <w:lang w:val="sr-Latn-CS"/>
        </w:rPr>
      </w:pPr>
      <w:r w:rsidRPr="00333D2E">
        <w:rPr>
          <w:lang w:val="sr-Latn-CS"/>
        </w:rPr>
        <w:t>anafilaktičkog šoka</w:t>
      </w:r>
    </w:p>
    <w:p w:rsidR="00E340D0" w:rsidRPr="00333D2E" w:rsidRDefault="00E340D0" w:rsidP="00F200F5">
      <w:pPr>
        <w:pStyle w:val="NoSpacing"/>
        <w:numPr>
          <w:ilvl w:val="0"/>
          <w:numId w:val="487"/>
        </w:numPr>
        <w:rPr>
          <w:lang w:val="sr-Latn-CS"/>
        </w:rPr>
      </w:pPr>
      <w:r w:rsidRPr="00333D2E">
        <w:rPr>
          <w:lang w:val="sr-Latn-CS"/>
        </w:rPr>
        <w:t>glaukoma</w:t>
      </w:r>
    </w:p>
    <w:p w:rsidR="00E340D0" w:rsidRPr="00333D2E" w:rsidRDefault="00973A38" w:rsidP="00F200F5">
      <w:pPr>
        <w:pStyle w:val="NoSpacing"/>
        <w:numPr>
          <w:ilvl w:val="0"/>
          <w:numId w:val="487"/>
        </w:numPr>
        <w:rPr>
          <w:lang w:val="sr-Latn-CS"/>
        </w:rPr>
      </w:pPr>
      <w:r>
        <w:rPr>
          <w:lang w:val="sr-Latn-CS"/>
        </w:rPr>
        <w:t>ileusa</w:t>
      </w:r>
    </w:p>
    <w:p w:rsidR="00E340D0" w:rsidRPr="00333D2E" w:rsidRDefault="00E340D0" w:rsidP="00F200F5">
      <w:pPr>
        <w:pStyle w:val="NoSpacing"/>
        <w:numPr>
          <w:ilvl w:val="0"/>
          <w:numId w:val="487"/>
        </w:numPr>
        <w:rPr>
          <w:lang w:val="sr-Latn-CS"/>
        </w:rPr>
      </w:pPr>
      <w:r w:rsidRPr="00333D2E">
        <w:rPr>
          <w:lang w:val="sr-Latn-CS"/>
        </w:rPr>
        <w:t>Adams-Stokesovog sindroma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E340D0" w:rsidP="00E340D0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2</w:t>
      </w:r>
      <w:r w:rsidR="00F009F3">
        <w:rPr>
          <w:lang w:val="sr-Latn-CS"/>
        </w:rPr>
        <w:t>6</w:t>
      </w:r>
      <w:r w:rsidRPr="00333D2E">
        <w:rPr>
          <w:lang w:val="sr-Latn-CS"/>
        </w:rPr>
        <w:t>. Alfa adrenergički agonista koji deluje i indirektno tj. oslobađajući transmiter iz vezikula adrenergičkih nerava je:</w:t>
      </w:r>
    </w:p>
    <w:p w:rsidR="00E340D0" w:rsidRPr="00333D2E" w:rsidRDefault="00E340D0" w:rsidP="00F200F5">
      <w:pPr>
        <w:pStyle w:val="NoSpacing"/>
        <w:numPr>
          <w:ilvl w:val="0"/>
          <w:numId w:val="488"/>
        </w:numPr>
        <w:rPr>
          <w:lang w:val="sr-Latn-CS"/>
        </w:rPr>
      </w:pPr>
      <w:r w:rsidRPr="00333D2E">
        <w:rPr>
          <w:lang w:val="sr-Latn-CS"/>
        </w:rPr>
        <w:t>nafazolin</w:t>
      </w:r>
    </w:p>
    <w:p w:rsidR="00E340D0" w:rsidRPr="00333D2E" w:rsidRDefault="00E340D0" w:rsidP="00F200F5">
      <w:pPr>
        <w:pStyle w:val="NoSpacing"/>
        <w:numPr>
          <w:ilvl w:val="0"/>
          <w:numId w:val="488"/>
        </w:numPr>
        <w:rPr>
          <w:lang w:val="sr-Latn-CS"/>
        </w:rPr>
      </w:pPr>
      <w:r w:rsidRPr="00333D2E">
        <w:rPr>
          <w:lang w:val="sr-Latn-CS"/>
        </w:rPr>
        <w:t>fenilefrin</w:t>
      </w:r>
    </w:p>
    <w:p w:rsidR="00E340D0" w:rsidRPr="00333D2E" w:rsidRDefault="00973A38" w:rsidP="00F200F5">
      <w:pPr>
        <w:pStyle w:val="NoSpacing"/>
        <w:numPr>
          <w:ilvl w:val="0"/>
          <w:numId w:val="488"/>
        </w:numPr>
        <w:rPr>
          <w:lang w:val="sr-Latn-CS"/>
        </w:rPr>
      </w:pPr>
      <w:r>
        <w:rPr>
          <w:lang w:val="sr-Latn-CS"/>
        </w:rPr>
        <w:t>efedrin</w:t>
      </w:r>
    </w:p>
    <w:p w:rsidR="00E340D0" w:rsidRPr="00333D2E" w:rsidRDefault="00E340D0" w:rsidP="00F200F5">
      <w:pPr>
        <w:pStyle w:val="NoSpacing"/>
        <w:numPr>
          <w:ilvl w:val="0"/>
          <w:numId w:val="488"/>
        </w:numPr>
        <w:rPr>
          <w:lang w:val="sr-Latn-CS"/>
        </w:rPr>
      </w:pPr>
      <w:r w:rsidRPr="00333D2E">
        <w:rPr>
          <w:lang w:val="sr-Latn-CS"/>
        </w:rPr>
        <w:t>oksimetazolin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E340D0" w:rsidP="00E340D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F009F3">
        <w:rPr>
          <w:lang w:val="sr-Latn-CS"/>
        </w:rPr>
        <w:t>7</w:t>
      </w:r>
      <w:r w:rsidRPr="00333D2E">
        <w:rPr>
          <w:lang w:val="sr-Latn-CS"/>
        </w:rPr>
        <w:t>. Jedan od navedenih alfa adrenergičkih agonista se najčešće primenjuje peroralno:</w:t>
      </w:r>
    </w:p>
    <w:p w:rsidR="00E340D0" w:rsidRPr="00333D2E" w:rsidRDefault="00E340D0" w:rsidP="00F200F5">
      <w:pPr>
        <w:pStyle w:val="NoSpacing"/>
        <w:numPr>
          <w:ilvl w:val="0"/>
          <w:numId w:val="489"/>
        </w:numPr>
        <w:rPr>
          <w:lang w:val="sr-Latn-CS"/>
        </w:rPr>
      </w:pPr>
      <w:r w:rsidRPr="00333D2E">
        <w:rPr>
          <w:lang w:val="sr-Latn-CS"/>
        </w:rPr>
        <w:t>nafazolin</w:t>
      </w:r>
      <w:r w:rsidRPr="00333D2E">
        <w:rPr>
          <w:lang w:val="sr-Latn-CS"/>
        </w:rPr>
        <w:tab/>
      </w:r>
    </w:p>
    <w:p w:rsidR="00E340D0" w:rsidRPr="00333D2E" w:rsidRDefault="00973A38" w:rsidP="00F200F5">
      <w:pPr>
        <w:pStyle w:val="NoSpacing"/>
        <w:numPr>
          <w:ilvl w:val="0"/>
          <w:numId w:val="489"/>
        </w:numPr>
        <w:rPr>
          <w:lang w:val="sr-Latn-CS"/>
        </w:rPr>
      </w:pPr>
      <w:r>
        <w:rPr>
          <w:lang w:val="sr-Latn-CS"/>
        </w:rPr>
        <w:t>pseudoefedrin</w:t>
      </w:r>
    </w:p>
    <w:p w:rsidR="00E340D0" w:rsidRPr="00333D2E" w:rsidRDefault="00E340D0" w:rsidP="00F200F5">
      <w:pPr>
        <w:pStyle w:val="NoSpacing"/>
        <w:numPr>
          <w:ilvl w:val="0"/>
          <w:numId w:val="489"/>
        </w:numPr>
        <w:rPr>
          <w:lang w:val="sr-Latn-CS"/>
        </w:rPr>
      </w:pPr>
      <w:r w:rsidRPr="00333D2E">
        <w:rPr>
          <w:lang w:val="sr-Latn-CS"/>
        </w:rPr>
        <w:t>ksilometazolin</w:t>
      </w:r>
    </w:p>
    <w:p w:rsidR="00E340D0" w:rsidRPr="00333D2E" w:rsidRDefault="00E340D0" w:rsidP="00F200F5">
      <w:pPr>
        <w:pStyle w:val="NoSpacing"/>
        <w:numPr>
          <w:ilvl w:val="0"/>
          <w:numId w:val="489"/>
        </w:numPr>
        <w:rPr>
          <w:lang w:val="sr-Latn-CS"/>
        </w:rPr>
      </w:pPr>
      <w:r w:rsidRPr="00333D2E">
        <w:rPr>
          <w:lang w:val="sr-Latn-CS"/>
        </w:rPr>
        <w:t>metoksamin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E340D0" w:rsidP="00E340D0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lastRenderedPageBreak/>
        <w:t>2</w:t>
      </w:r>
      <w:r w:rsidR="00F009F3">
        <w:rPr>
          <w:lang w:val="sr-Latn-CS"/>
        </w:rPr>
        <w:t>8</w:t>
      </w:r>
      <w:r w:rsidRPr="00333D2E">
        <w:rPr>
          <w:lang w:val="sr-Latn-CS"/>
        </w:rPr>
        <w:t>. Jedan od navedenih alfa adrenergičkih agonista kod male dece može izazvati pospanost, dubok san, pa čak i komu:</w:t>
      </w:r>
    </w:p>
    <w:p w:rsidR="00E340D0" w:rsidRPr="00333D2E" w:rsidRDefault="00E340D0" w:rsidP="00F200F5">
      <w:pPr>
        <w:pStyle w:val="NoSpacing"/>
        <w:numPr>
          <w:ilvl w:val="0"/>
          <w:numId w:val="490"/>
        </w:numPr>
        <w:rPr>
          <w:lang w:val="sr-Latn-CS"/>
        </w:rPr>
      </w:pPr>
      <w:r w:rsidRPr="00333D2E">
        <w:rPr>
          <w:lang w:val="sr-Latn-CS"/>
        </w:rPr>
        <w:t>efedrin</w:t>
      </w:r>
      <w:r w:rsidRPr="00333D2E">
        <w:rPr>
          <w:lang w:val="sr-Latn-CS"/>
        </w:rPr>
        <w:tab/>
      </w:r>
    </w:p>
    <w:p w:rsidR="00E340D0" w:rsidRPr="00333D2E" w:rsidRDefault="00973A38" w:rsidP="00F200F5">
      <w:pPr>
        <w:pStyle w:val="NoSpacing"/>
        <w:numPr>
          <w:ilvl w:val="0"/>
          <w:numId w:val="490"/>
        </w:numPr>
        <w:rPr>
          <w:lang w:val="sr-Latn-CS"/>
        </w:rPr>
      </w:pPr>
      <w:r>
        <w:rPr>
          <w:lang w:val="sr-Latn-CS"/>
        </w:rPr>
        <w:t>nafazolin</w:t>
      </w:r>
    </w:p>
    <w:p w:rsidR="00E340D0" w:rsidRPr="00333D2E" w:rsidRDefault="00E340D0" w:rsidP="00F200F5">
      <w:pPr>
        <w:pStyle w:val="NoSpacing"/>
        <w:numPr>
          <w:ilvl w:val="0"/>
          <w:numId w:val="490"/>
        </w:numPr>
        <w:rPr>
          <w:lang w:val="sr-Latn-CS"/>
        </w:rPr>
      </w:pPr>
      <w:r w:rsidRPr="00333D2E">
        <w:rPr>
          <w:lang w:val="sr-Latn-CS"/>
        </w:rPr>
        <w:t>ksilometazolin</w:t>
      </w:r>
    </w:p>
    <w:p w:rsidR="00E340D0" w:rsidRPr="00333D2E" w:rsidRDefault="00E340D0" w:rsidP="00F200F5">
      <w:pPr>
        <w:pStyle w:val="NoSpacing"/>
        <w:numPr>
          <w:ilvl w:val="0"/>
          <w:numId w:val="490"/>
        </w:numPr>
        <w:rPr>
          <w:lang w:val="sr-Latn-CS"/>
        </w:rPr>
      </w:pPr>
      <w:r w:rsidRPr="00333D2E">
        <w:rPr>
          <w:lang w:val="sr-Latn-CS"/>
        </w:rPr>
        <w:t>metoksamin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E340D0" w:rsidP="00E340D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</w:t>
      </w:r>
      <w:r w:rsidR="00F009F3">
        <w:rPr>
          <w:lang w:val="sr-Latn-CS"/>
        </w:rPr>
        <w:t>9</w:t>
      </w:r>
      <w:r w:rsidRPr="00333D2E">
        <w:rPr>
          <w:lang w:val="sr-Latn-CS"/>
        </w:rPr>
        <w:t>. Zaokruži adrenergički lek koji se primenjuje isključivo parenteralno (i.v.):</w:t>
      </w:r>
    </w:p>
    <w:p w:rsidR="00E340D0" w:rsidRPr="00333D2E" w:rsidRDefault="00E340D0" w:rsidP="00F200F5">
      <w:pPr>
        <w:pStyle w:val="NoSpacing"/>
        <w:numPr>
          <w:ilvl w:val="0"/>
          <w:numId w:val="491"/>
        </w:numPr>
        <w:rPr>
          <w:lang w:val="sr-Latn-CS"/>
        </w:rPr>
      </w:pPr>
      <w:r w:rsidRPr="00333D2E">
        <w:rPr>
          <w:lang w:val="sr-Latn-CS"/>
        </w:rPr>
        <w:t>salbutamol</w:t>
      </w:r>
    </w:p>
    <w:p w:rsidR="00E340D0" w:rsidRPr="00333D2E" w:rsidRDefault="00E340D0" w:rsidP="00F200F5">
      <w:pPr>
        <w:pStyle w:val="NoSpacing"/>
        <w:numPr>
          <w:ilvl w:val="0"/>
          <w:numId w:val="491"/>
        </w:numPr>
        <w:rPr>
          <w:lang w:val="sr-Latn-CS"/>
        </w:rPr>
      </w:pPr>
      <w:r w:rsidRPr="00333D2E">
        <w:rPr>
          <w:lang w:val="sr-Latn-CS"/>
        </w:rPr>
        <w:t>ksilometazolin</w:t>
      </w:r>
    </w:p>
    <w:p w:rsidR="00E340D0" w:rsidRPr="00333D2E" w:rsidRDefault="00E340D0" w:rsidP="00F200F5">
      <w:pPr>
        <w:pStyle w:val="NoSpacing"/>
        <w:numPr>
          <w:ilvl w:val="0"/>
          <w:numId w:val="491"/>
        </w:numPr>
        <w:rPr>
          <w:lang w:val="sr-Latn-CS"/>
        </w:rPr>
      </w:pPr>
      <w:r w:rsidRPr="00333D2E">
        <w:rPr>
          <w:lang w:val="sr-Latn-CS"/>
        </w:rPr>
        <w:t>fenoterol</w:t>
      </w:r>
    </w:p>
    <w:p w:rsidR="00E340D0" w:rsidRPr="00333D2E" w:rsidRDefault="00973A38" w:rsidP="00F200F5">
      <w:pPr>
        <w:pStyle w:val="NoSpacing"/>
        <w:numPr>
          <w:ilvl w:val="0"/>
          <w:numId w:val="491"/>
        </w:numPr>
        <w:rPr>
          <w:lang w:val="sr-Latn-CS"/>
        </w:rPr>
      </w:pPr>
      <w:r>
        <w:rPr>
          <w:lang w:val="sr-Latn-CS"/>
        </w:rPr>
        <w:t>dopamin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F009F3" w:rsidP="00E340D0">
      <w:pPr>
        <w:pStyle w:val="NoSpacing"/>
        <w:ind w:firstLine="360"/>
        <w:rPr>
          <w:lang w:val="sr-Latn-CS"/>
        </w:rPr>
      </w:pPr>
      <w:r>
        <w:rPr>
          <w:lang w:val="sr-Latn-CS"/>
        </w:rPr>
        <w:t>30</w:t>
      </w:r>
      <w:r w:rsidR="00E340D0" w:rsidRPr="00333D2E">
        <w:rPr>
          <w:lang w:val="sr-Latn-CS"/>
        </w:rPr>
        <w:t>. Dopamin se koristi u terapiji:</w:t>
      </w:r>
    </w:p>
    <w:p w:rsidR="00E340D0" w:rsidRPr="00333D2E" w:rsidRDefault="00E340D0" w:rsidP="00F200F5">
      <w:pPr>
        <w:pStyle w:val="NoSpacing"/>
        <w:numPr>
          <w:ilvl w:val="0"/>
          <w:numId w:val="492"/>
        </w:numPr>
        <w:rPr>
          <w:lang w:val="sr-Latn-CS"/>
        </w:rPr>
      </w:pPr>
      <w:r w:rsidRPr="00333D2E">
        <w:rPr>
          <w:lang w:val="sr-Latn-CS"/>
        </w:rPr>
        <w:t>bronhijalne astme</w:t>
      </w:r>
    </w:p>
    <w:p w:rsidR="00E340D0" w:rsidRPr="00333D2E" w:rsidRDefault="00E340D0" w:rsidP="00F200F5">
      <w:pPr>
        <w:pStyle w:val="NoSpacing"/>
        <w:numPr>
          <w:ilvl w:val="0"/>
          <w:numId w:val="492"/>
        </w:numPr>
        <w:rPr>
          <w:lang w:val="sr-Latn-CS"/>
        </w:rPr>
      </w:pPr>
      <w:r w:rsidRPr="00333D2E">
        <w:rPr>
          <w:lang w:val="sr-Latn-CS"/>
        </w:rPr>
        <w:t>kardiogenog, en</w:t>
      </w:r>
      <w:r w:rsidR="00973A38">
        <w:rPr>
          <w:lang w:val="sr-Latn-CS"/>
        </w:rPr>
        <w:t>dotoksičnog i traumatskog šoka</w:t>
      </w:r>
    </w:p>
    <w:p w:rsidR="00E340D0" w:rsidRPr="00333D2E" w:rsidRDefault="00E340D0" w:rsidP="00F200F5">
      <w:pPr>
        <w:pStyle w:val="NoSpacing"/>
        <w:numPr>
          <w:ilvl w:val="0"/>
          <w:numId w:val="492"/>
        </w:numPr>
        <w:rPr>
          <w:lang w:val="sr-Latn-CS"/>
        </w:rPr>
      </w:pPr>
      <w:r w:rsidRPr="00333D2E">
        <w:rPr>
          <w:lang w:val="sr-Latn-CS"/>
        </w:rPr>
        <w:t>hipotenzije</w:t>
      </w:r>
    </w:p>
    <w:p w:rsidR="00E340D0" w:rsidRPr="00333D2E" w:rsidRDefault="00E340D0" w:rsidP="00F200F5">
      <w:pPr>
        <w:pStyle w:val="NoSpacing"/>
        <w:numPr>
          <w:ilvl w:val="0"/>
          <w:numId w:val="492"/>
        </w:numPr>
        <w:rPr>
          <w:lang w:val="sr-Latn-CS"/>
        </w:rPr>
      </w:pPr>
      <w:r w:rsidRPr="00333D2E">
        <w:rPr>
          <w:lang w:val="sr-Latn-CS"/>
        </w:rPr>
        <w:t>Adams-Stokesovog sindroma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F009F3" w:rsidP="00E340D0">
      <w:pPr>
        <w:pStyle w:val="NoSpacing"/>
        <w:ind w:firstLine="360"/>
        <w:rPr>
          <w:lang w:val="sr-Latn-CS"/>
        </w:rPr>
      </w:pPr>
      <w:r>
        <w:rPr>
          <w:lang w:val="sr-Latn-CS"/>
        </w:rPr>
        <w:t>31</w:t>
      </w:r>
      <w:r w:rsidR="00E340D0" w:rsidRPr="00333D2E">
        <w:rPr>
          <w:lang w:val="sr-Latn-CS"/>
        </w:rPr>
        <w:t>. Indikacije za primenu alfa adrenergičkih agonista su sve pobrojane, OSIM:</w:t>
      </w:r>
    </w:p>
    <w:p w:rsidR="00E340D0" w:rsidRPr="00333D2E" w:rsidRDefault="00E340D0" w:rsidP="00F200F5">
      <w:pPr>
        <w:pStyle w:val="NoSpacing"/>
        <w:numPr>
          <w:ilvl w:val="0"/>
          <w:numId w:val="493"/>
        </w:numPr>
        <w:rPr>
          <w:lang w:val="sr-Latn-CS"/>
        </w:rPr>
      </w:pPr>
      <w:r w:rsidRPr="00333D2E">
        <w:rPr>
          <w:lang w:val="sr-Latn-CS"/>
        </w:rPr>
        <w:t>vazomotorni rinitis</w:t>
      </w:r>
    </w:p>
    <w:p w:rsidR="00E340D0" w:rsidRPr="00333D2E" w:rsidRDefault="00E340D0" w:rsidP="00F200F5">
      <w:pPr>
        <w:pStyle w:val="NoSpacing"/>
        <w:numPr>
          <w:ilvl w:val="0"/>
          <w:numId w:val="493"/>
        </w:numPr>
        <w:rPr>
          <w:lang w:val="sr-Latn-CS"/>
        </w:rPr>
      </w:pPr>
      <w:r w:rsidRPr="00333D2E">
        <w:rPr>
          <w:lang w:val="sr-Latn-CS"/>
        </w:rPr>
        <w:t>hipotenzija</w:t>
      </w:r>
    </w:p>
    <w:p w:rsidR="00E340D0" w:rsidRPr="00333D2E" w:rsidRDefault="00E340D0" w:rsidP="00F200F5">
      <w:pPr>
        <w:pStyle w:val="NoSpacing"/>
        <w:numPr>
          <w:ilvl w:val="0"/>
          <w:numId w:val="493"/>
        </w:numPr>
        <w:rPr>
          <w:lang w:val="sr-Latn-CS"/>
        </w:rPr>
      </w:pPr>
      <w:r w:rsidRPr="00333D2E">
        <w:rPr>
          <w:lang w:val="sr-Latn-CS"/>
        </w:rPr>
        <w:t>alergijski rinitis</w:t>
      </w:r>
    </w:p>
    <w:p w:rsidR="00E340D0" w:rsidRPr="00333D2E" w:rsidRDefault="00973A38" w:rsidP="00F200F5">
      <w:pPr>
        <w:pStyle w:val="NoSpacing"/>
        <w:numPr>
          <w:ilvl w:val="0"/>
          <w:numId w:val="493"/>
        </w:numPr>
        <w:rPr>
          <w:lang w:val="sr-Latn-CS"/>
        </w:rPr>
      </w:pPr>
      <w:r>
        <w:rPr>
          <w:lang w:val="sr-Latn-CS"/>
        </w:rPr>
        <w:t>bronhijalna astma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F009F3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t>32</w:t>
      </w:r>
      <w:r w:rsidR="00E340D0" w:rsidRPr="00333D2E">
        <w:rPr>
          <w:lang w:val="sr-Latn-CS"/>
        </w:rPr>
        <w:t>. Primena adrenergičkih vazokonstriktora u obliku kapi za nos ne sme biti duža od:</w:t>
      </w:r>
    </w:p>
    <w:p w:rsidR="00E340D0" w:rsidRPr="00333D2E" w:rsidRDefault="00E340D0" w:rsidP="00F200F5">
      <w:pPr>
        <w:pStyle w:val="NoSpacing"/>
        <w:numPr>
          <w:ilvl w:val="0"/>
          <w:numId w:val="494"/>
        </w:numPr>
        <w:rPr>
          <w:lang w:val="sr-Latn-CS"/>
        </w:rPr>
      </w:pPr>
      <w:r w:rsidRPr="00333D2E">
        <w:rPr>
          <w:lang w:val="sr-Latn-CS"/>
        </w:rPr>
        <w:t>3 dana</w:t>
      </w:r>
    </w:p>
    <w:p w:rsidR="00E340D0" w:rsidRPr="00333D2E" w:rsidRDefault="00E340D0" w:rsidP="00F200F5">
      <w:pPr>
        <w:pStyle w:val="NoSpacing"/>
        <w:numPr>
          <w:ilvl w:val="0"/>
          <w:numId w:val="494"/>
        </w:numPr>
        <w:rPr>
          <w:lang w:val="sr-Latn-CS"/>
        </w:rPr>
      </w:pPr>
      <w:r w:rsidRPr="00333D2E">
        <w:rPr>
          <w:lang w:val="sr-Latn-CS"/>
        </w:rPr>
        <w:t>10 dana</w:t>
      </w:r>
    </w:p>
    <w:p w:rsidR="00E340D0" w:rsidRPr="00333D2E" w:rsidRDefault="00BE7D31" w:rsidP="00F200F5">
      <w:pPr>
        <w:pStyle w:val="NoSpacing"/>
        <w:numPr>
          <w:ilvl w:val="0"/>
          <w:numId w:val="494"/>
        </w:numPr>
        <w:rPr>
          <w:lang w:val="sr-Latn-CS"/>
        </w:rPr>
      </w:pPr>
      <w:r>
        <w:rPr>
          <w:lang w:val="sr-Latn-CS"/>
        </w:rPr>
        <w:t>5 dana</w:t>
      </w:r>
    </w:p>
    <w:p w:rsidR="00E340D0" w:rsidRPr="00333D2E" w:rsidRDefault="00E340D0" w:rsidP="00F200F5">
      <w:pPr>
        <w:pStyle w:val="NoSpacing"/>
        <w:numPr>
          <w:ilvl w:val="0"/>
          <w:numId w:val="494"/>
        </w:numPr>
        <w:rPr>
          <w:lang w:val="sr-Latn-CS"/>
        </w:rPr>
      </w:pPr>
      <w:r w:rsidRPr="00333D2E">
        <w:rPr>
          <w:lang w:val="sr-Latn-CS"/>
        </w:rPr>
        <w:t>14 dana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3</w:t>
      </w:r>
      <w:r w:rsidR="00F009F3">
        <w:rPr>
          <w:lang w:val="sr-Latn-CS"/>
        </w:rPr>
        <w:t>3</w:t>
      </w:r>
      <w:r w:rsidR="00E340D0" w:rsidRPr="00333D2E">
        <w:rPr>
          <w:lang w:val="sr-Latn-CS"/>
        </w:rPr>
        <w:t>. Primena adrenergičkih vazokonstriktora u obliku kapi za nos duže od 5 dana može izazvati:</w:t>
      </w:r>
    </w:p>
    <w:p w:rsidR="00E340D0" w:rsidRPr="00333D2E" w:rsidRDefault="00E340D0" w:rsidP="00F200F5">
      <w:pPr>
        <w:pStyle w:val="NoSpacing"/>
        <w:numPr>
          <w:ilvl w:val="0"/>
          <w:numId w:val="495"/>
        </w:numPr>
        <w:rPr>
          <w:lang w:val="sr-Latn-CS"/>
        </w:rPr>
      </w:pPr>
      <w:r w:rsidRPr="00333D2E">
        <w:rPr>
          <w:lang w:val="sr-Latn-CS"/>
        </w:rPr>
        <w:t>reaktivn</w:t>
      </w:r>
      <w:r w:rsidR="00973A38">
        <w:rPr>
          <w:lang w:val="sr-Latn-CS"/>
        </w:rPr>
        <w:t>u hiperemiju i zapušenost nosa</w:t>
      </w:r>
    </w:p>
    <w:p w:rsidR="00E340D0" w:rsidRPr="00333D2E" w:rsidRDefault="00E340D0" w:rsidP="00F200F5">
      <w:pPr>
        <w:pStyle w:val="NoSpacing"/>
        <w:numPr>
          <w:ilvl w:val="0"/>
          <w:numId w:val="495"/>
        </w:numPr>
        <w:rPr>
          <w:lang w:val="sr-Latn-CS"/>
        </w:rPr>
      </w:pPr>
      <w:r w:rsidRPr="00333D2E">
        <w:rPr>
          <w:lang w:val="sr-Latn-CS"/>
        </w:rPr>
        <w:t>skok krvnog pritiska</w:t>
      </w:r>
    </w:p>
    <w:p w:rsidR="00E340D0" w:rsidRPr="00333D2E" w:rsidRDefault="00E340D0" w:rsidP="00F200F5">
      <w:pPr>
        <w:pStyle w:val="NoSpacing"/>
        <w:numPr>
          <w:ilvl w:val="0"/>
          <w:numId w:val="495"/>
        </w:numPr>
        <w:rPr>
          <w:lang w:val="sr-Latn-CS"/>
        </w:rPr>
      </w:pPr>
      <w:r w:rsidRPr="00333D2E">
        <w:rPr>
          <w:lang w:val="sr-Latn-CS"/>
        </w:rPr>
        <w:t>bronhokonstrikciju</w:t>
      </w:r>
    </w:p>
    <w:p w:rsidR="00E340D0" w:rsidRPr="00333D2E" w:rsidRDefault="00E340D0" w:rsidP="00F200F5">
      <w:pPr>
        <w:pStyle w:val="NoSpacing"/>
        <w:numPr>
          <w:ilvl w:val="0"/>
          <w:numId w:val="495"/>
        </w:numPr>
        <w:rPr>
          <w:lang w:val="sr-Latn-CS"/>
        </w:rPr>
      </w:pPr>
      <w:r w:rsidRPr="00333D2E">
        <w:rPr>
          <w:lang w:val="sr-Latn-CS"/>
        </w:rPr>
        <w:t>hipoglikemiju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F009F3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t>34</w:t>
      </w:r>
      <w:r w:rsidR="00E340D0" w:rsidRPr="00333D2E">
        <w:rPr>
          <w:lang w:val="sr-Latn-CS"/>
        </w:rPr>
        <w:t>. Adrenergički bronhodilatatori svoje dejstvo ostvaruju vezujući se za:</w:t>
      </w:r>
    </w:p>
    <w:p w:rsidR="00E340D0" w:rsidRPr="00333D2E" w:rsidRDefault="00E340D0" w:rsidP="00F200F5">
      <w:pPr>
        <w:pStyle w:val="NoSpacing"/>
        <w:numPr>
          <w:ilvl w:val="0"/>
          <w:numId w:val="486"/>
        </w:numPr>
        <w:rPr>
          <w:lang w:val="sr-Latn-CS"/>
        </w:rPr>
      </w:pPr>
      <w:r w:rsidRPr="00333D2E">
        <w:rPr>
          <w:lang w:val="sr-Latn-CS"/>
        </w:rPr>
        <w:t>beta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adrene</w:t>
      </w:r>
      <w:r w:rsidR="00973A38">
        <w:rPr>
          <w:lang w:val="sr-Latn-CS"/>
        </w:rPr>
        <w:t>r</w:t>
      </w:r>
      <w:r w:rsidRPr="00333D2E">
        <w:rPr>
          <w:lang w:val="sr-Latn-CS"/>
        </w:rPr>
        <w:t>gičke receptore</w:t>
      </w:r>
    </w:p>
    <w:p w:rsidR="00E340D0" w:rsidRPr="00333D2E" w:rsidRDefault="00E340D0" w:rsidP="00F200F5">
      <w:pPr>
        <w:pStyle w:val="NoSpacing"/>
        <w:numPr>
          <w:ilvl w:val="0"/>
          <w:numId w:val="486"/>
        </w:numPr>
        <w:rPr>
          <w:lang w:val="sr-Latn-CS"/>
        </w:rPr>
      </w:pPr>
      <w:r w:rsidRPr="00333D2E">
        <w:rPr>
          <w:lang w:val="sr-Latn-CS"/>
        </w:rPr>
        <w:t>beta</w:t>
      </w:r>
      <w:r w:rsidRPr="00333D2E">
        <w:rPr>
          <w:vertAlign w:val="subscript"/>
          <w:lang w:val="sr-Latn-CS"/>
        </w:rPr>
        <w:t>2</w:t>
      </w:r>
      <w:r w:rsidR="00973A38">
        <w:rPr>
          <w:lang w:val="sr-Latn-CS"/>
        </w:rPr>
        <w:t xml:space="preserve"> adrenergičke receptore</w:t>
      </w:r>
    </w:p>
    <w:p w:rsidR="00E340D0" w:rsidRPr="00333D2E" w:rsidRDefault="00E340D0" w:rsidP="00F200F5">
      <w:pPr>
        <w:pStyle w:val="NoSpacing"/>
        <w:numPr>
          <w:ilvl w:val="0"/>
          <w:numId w:val="486"/>
        </w:numPr>
        <w:rPr>
          <w:lang w:val="sr-Latn-CS"/>
        </w:rPr>
      </w:pPr>
      <w:r w:rsidRPr="00333D2E">
        <w:rPr>
          <w:lang w:val="sr-Latn-CS"/>
        </w:rPr>
        <w:t>alfa</w:t>
      </w:r>
      <w:r w:rsidRPr="00333D2E">
        <w:rPr>
          <w:vertAlign w:val="subscript"/>
          <w:lang w:val="sr-Latn-CS"/>
        </w:rPr>
        <w:t xml:space="preserve">1 </w:t>
      </w:r>
      <w:r w:rsidRPr="00333D2E">
        <w:rPr>
          <w:lang w:val="sr-Latn-CS"/>
        </w:rPr>
        <w:t>adrenergičke receptore</w:t>
      </w:r>
    </w:p>
    <w:p w:rsidR="00E340D0" w:rsidRPr="00333D2E" w:rsidRDefault="00E340D0" w:rsidP="00F200F5">
      <w:pPr>
        <w:pStyle w:val="NoSpacing"/>
        <w:numPr>
          <w:ilvl w:val="0"/>
          <w:numId w:val="486"/>
        </w:numPr>
        <w:rPr>
          <w:lang w:val="sr-Latn-CS"/>
        </w:rPr>
      </w:pPr>
      <w:r w:rsidRPr="00333D2E">
        <w:rPr>
          <w:lang w:val="sr-Latn-CS"/>
        </w:rPr>
        <w:t>alfa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adrenergičke receptore 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3</w:t>
      </w:r>
      <w:r w:rsidR="00F009F3">
        <w:rPr>
          <w:lang w:val="sr-Latn-CS"/>
        </w:rPr>
        <w:t>5</w:t>
      </w:r>
      <w:r w:rsidR="00E340D0" w:rsidRPr="00333D2E">
        <w:rPr>
          <w:lang w:val="sr-Latn-CS"/>
        </w:rPr>
        <w:t>. Efekti beta adrenergičkih agonista koji se koriste u terapijske svrhe su</w:t>
      </w:r>
      <w:r w:rsidRPr="00333D2E">
        <w:rPr>
          <w:lang w:val="sr-Latn-CS"/>
        </w:rPr>
        <w:t xml:space="preserve"> (više tačnih odgovora)</w:t>
      </w:r>
      <w:r w:rsidR="00E340D0" w:rsidRPr="00333D2E">
        <w:rPr>
          <w:lang w:val="sr-Latn-CS"/>
        </w:rPr>
        <w:t>:</w:t>
      </w:r>
    </w:p>
    <w:p w:rsidR="00E340D0" w:rsidRPr="00333D2E" w:rsidRDefault="00E340D0" w:rsidP="00F200F5">
      <w:pPr>
        <w:pStyle w:val="NoSpacing"/>
        <w:numPr>
          <w:ilvl w:val="0"/>
          <w:numId w:val="496"/>
        </w:numPr>
        <w:rPr>
          <w:lang w:val="sr-Latn-CS"/>
        </w:rPr>
      </w:pPr>
      <w:r w:rsidRPr="00333D2E">
        <w:rPr>
          <w:lang w:val="sr-Latn-CS"/>
        </w:rPr>
        <w:t>pojačanje snage srčane kontrakcije</w:t>
      </w:r>
    </w:p>
    <w:p w:rsidR="00E340D0" w:rsidRPr="00333D2E" w:rsidRDefault="00E340D0" w:rsidP="00F200F5">
      <w:pPr>
        <w:pStyle w:val="NoSpacing"/>
        <w:numPr>
          <w:ilvl w:val="0"/>
          <w:numId w:val="496"/>
        </w:numPr>
        <w:rPr>
          <w:lang w:val="sr-Latn-CS"/>
        </w:rPr>
      </w:pPr>
      <w:r w:rsidRPr="00333D2E">
        <w:rPr>
          <w:lang w:val="sr-Latn-CS"/>
        </w:rPr>
        <w:t>vazodilatacija</w:t>
      </w:r>
    </w:p>
    <w:p w:rsidR="00E340D0" w:rsidRPr="00333D2E" w:rsidRDefault="00E340D0" w:rsidP="00F200F5">
      <w:pPr>
        <w:pStyle w:val="NoSpacing"/>
        <w:numPr>
          <w:ilvl w:val="0"/>
          <w:numId w:val="496"/>
        </w:numPr>
        <w:rPr>
          <w:lang w:val="sr-Latn-CS"/>
        </w:rPr>
      </w:pPr>
      <w:r w:rsidRPr="00333D2E">
        <w:rPr>
          <w:lang w:val="sr-Latn-CS"/>
        </w:rPr>
        <w:t>rela</w:t>
      </w:r>
      <w:r w:rsidR="00973A38">
        <w:rPr>
          <w:lang w:val="sr-Latn-CS"/>
        </w:rPr>
        <w:t>ksacija glatkih mišića uterusa</w:t>
      </w:r>
    </w:p>
    <w:p w:rsidR="00E340D0" w:rsidRPr="00333D2E" w:rsidRDefault="00E340D0" w:rsidP="00F200F5">
      <w:pPr>
        <w:pStyle w:val="NoSpacing"/>
        <w:numPr>
          <w:ilvl w:val="0"/>
          <w:numId w:val="496"/>
        </w:numPr>
        <w:rPr>
          <w:lang w:val="sr-Latn-CS"/>
        </w:rPr>
      </w:pPr>
      <w:r w:rsidRPr="00333D2E">
        <w:rPr>
          <w:lang w:val="sr-Latn-CS"/>
        </w:rPr>
        <w:t>relak</w:t>
      </w:r>
      <w:r w:rsidR="00973A38">
        <w:rPr>
          <w:lang w:val="sr-Latn-CS"/>
        </w:rPr>
        <w:t>sacija glatkih mišića bronhija</w:t>
      </w: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lastRenderedPageBreak/>
        <w:t>3</w:t>
      </w:r>
      <w:r w:rsidR="00F009F3">
        <w:rPr>
          <w:lang w:val="sr-Latn-CS"/>
        </w:rPr>
        <w:t>6</w:t>
      </w:r>
      <w:r w:rsidR="00E340D0" w:rsidRPr="00333D2E">
        <w:rPr>
          <w:lang w:val="sr-Latn-CS"/>
        </w:rPr>
        <w:t xml:space="preserve">. </w:t>
      </w:r>
      <w:r w:rsidRPr="00333D2E">
        <w:rPr>
          <w:lang w:val="sr-Latn-CS"/>
        </w:rPr>
        <w:t>Neselektivni</w:t>
      </w:r>
      <w:r w:rsidR="00E340D0" w:rsidRPr="00333D2E">
        <w:rPr>
          <w:lang w:val="sr-Latn-CS"/>
        </w:rPr>
        <w:t xml:space="preserve"> beta adrenergičk</w:t>
      </w:r>
      <w:r w:rsidRPr="00333D2E">
        <w:rPr>
          <w:lang w:val="sr-Latn-CS"/>
        </w:rPr>
        <w:t>i</w:t>
      </w:r>
      <w:r w:rsidR="00E340D0" w:rsidRPr="00333D2E">
        <w:rPr>
          <w:lang w:val="sr-Latn-CS"/>
        </w:rPr>
        <w:t xml:space="preserve"> agonist</w:t>
      </w:r>
      <w:r w:rsidRPr="00333D2E">
        <w:rPr>
          <w:lang w:val="sr-Latn-CS"/>
        </w:rPr>
        <w:t>a je</w:t>
      </w:r>
      <w:r w:rsidR="00E340D0" w:rsidRPr="00333D2E">
        <w:rPr>
          <w:lang w:val="sr-Latn-CS"/>
        </w:rPr>
        <w:t>:</w:t>
      </w:r>
    </w:p>
    <w:p w:rsidR="00992640" w:rsidRPr="00333D2E" w:rsidRDefault="00992640" w:rsidP="00F200F5">
      <w:pPr>
        <w:pStyle w:val="NoSpacing"/>
        <w:numPr>
          <w:ilvl w:val="0"/>
          <w:numId w:val="497"/>
        </w:numPr>
        <w:rPr>
          <w:lang w:val="sr-Latn-CS"/>
        </w:rPr>
      </w:pPr>
      <w:r w:rsidRPr="00333D2E">
        <w:rPr>
          <w:lang w:val="sr-Latn-CS"/>
        </w:rPr>
        <w:t xml:space="preserve">fenoterol i </w:t>
      </w:r>
    </w:p>
    <w:p w:rsidR="00992640" w:rsidRPr="00333D2E" w:rsidRDefault="00992640" w:rsidP="00F200F5">
      <w:pPr>
        <w:pStyle w:val="NoSpacing"/>
        <w:numPr>
          <w:ilvl w:val="0"/>
          <w:numId w:val="497"/>
        </w:numPr>
        <w:rPr>
          <w:lang w:val="sr-Latn-CS"/>
        </w:rPr>
      </w:pPr>
      <w:r w:rsidRPr="00333D2E">
        <w:rPr>
          <w:lang w:val="sr-Latn-CS"/>
        </w:rPr>
        <w:t>salbutamol</w:t>
      </w:r>
    </w:p>
    <w:p w:rsidR="00E340D0" w:rsidRPr="00333D2E" w:rsidRDefault="00992640" w:rsidP="00F200F5">
      <w:pPr>
        <w:pStyle w:val="NoSpacing"/>
        <w:numPr>
          <w:ilvl w:val="0"/>
          <w:numId w:val="497"/>
        </w:numPr>
        <w:rPr>
          <w:lang w:val="sr-Latn-CS"/>
        </w:rPr>
      </w:pPr>
      <w:r w:rsidRPr="00333D2E">
        <w:rPr>
          <w:lang w:val="sr-Latn-CS"/>
        </w:rPr>
        <w:t>formoterol</w:t>
      </w:r>
    </w:p>
    <w:p w:rsidR="00E340D0" w:rsidRPr="00333D2E" w:rsidRDefault="00E340D0" w:rsidP="00F200F5">
      <w:pPr>
        <w:pStyle w:val="NoSpacing"/>
        <w:numPr>
          <w:ilvl w:val="0"/>
          <w:numId w:val="497"/>
        </w:numPr>
        <w:rPr>
          <w:lang w:val="sr-Latn-CS"/>
        </w:rPr>
      </w:pPr>
      <w:r w:rsidRPr="00333D2E">
        <w:rPr>
          <w:lang w:val="sr-Latn-CS"/>
        </w:rPr>
        <w:t>izoprenalin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</w:t>
      </w:r>
      <w:r w:rsidR="00F009F3">
        <w:rPr>
          <w:lang w:val="sr-Latn-CS"/>
        </w:rPr>
        <w:t>7</w:t>
      </w:r>
      <w:r w:rsidR="00E340D0" w:rsidRPr="00333D2E">
        <w:rPr>
          <w:lang w:val="sr-Latn-CS"/>
        </w:rPr>
        <w:t xml:space="preserve">. </w:t>
      </w:r>
      <w:r w:rsidRPr="00333D2E">
        <w:rPr>
          <w:lang w:val="sr-Latn-CS"/>
        </w:rPr>
        <w:t>S</w:t>
      </w:r>
      <w:r w:rsidR="00E340D0" w:rsidRPr="00333D2E">
        <w:rPr>
          <w:lang w:val="sr-Latn-CS"/>
        </w:rPr>
        <w:t>elektivn</w:t>
      </w:r>
      <w:r w:rsidRPr="00333D2E">
        <w:rPr>
          <w:lang w:val="sr-Latn-CS"/>
        </w:rPr>
        <w:t>i</w:t>
      </w:r>
      <w:r w:rsidR="00E340D0" w:rsidRPr="00333D2E">
        <w:rPr>
          <w:lang w:val="sr-Latn-CS"/>
        </w:rPr>
        <w:t xml:space="preserve"> beta</w:t>
      </w:r>
      <w:r w:rsidR="00E340D0"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adrenergički</w:t>
      </w:r>
      <w:r w:rsidR="00E340D0" w:rsidRPr="00333D2E">
        <w:rPr>
          <w:lang w:val="sr-Latn-CS"/>
        </w:rPr>
        <w:t xml:space="preserve"> agonist</w:t>
      </w:r>
      <w:r w:rsidRPr="00333D2E">
        <w:rPr>
          <w:lang w:val="sr-Latn-CS"/>
        </w:rPr>
        <w:t>i su svi pobrojani lekovi, OSIM</w:t>
      </w:r>
      <w:r w:rsidR="00E340D0" w:rsidRPr="00333D2E">
        <w:rPr>
          <w:lang w:val="sr-Latn-CS"/>
        </w:rPr>
        <w:t>:</w:t>
      </w:r>
    </w:p>
    <w:p w:rsidR="00E340D0" w:rsidRPr="00333D2E" w:rsidRDefault="00E340D0" w:rsidP="00F200F5">
      <w:pPr>
        <w:pStyle w:val="NoSpacing"/>
        <w:numPr>
          <w:ilvl w:val="0"/>
          <w:numId w:val="498"/>
        </w:numPr>
        <w:rPr>
          <w:lang w:val="sr-Latn-CS"/>
        </w:rPr>
      </w:pPr>
      <w:r w:rsidRPr="00333D2E">
        <w:rPr>
          <w:lang w:val="sr-Latn-CS"/>
        </w:rPr>
        <w:t>adrenalin</w:t>
      </w:r>
    </w:p>
    <w:p w:rsidR="00E340D0" w:rsidRPr="00333D2E" w:rsidRDefault="00E340D0" w:rsidP="00F200F5">
      <w:pPr>
        <w:pStyle w:val="NoSpacing"/>
        <w:numPr>
          <w:ilvl w:val="0"/>
          <w:numId w:val="498"/>
        </w:numPr>
        <w:rPr>
          <w:lang w:val="sr-Latn-CS"/>
        </w:rPr>
      </w:pPr>
      <w:r w:rsidRPr="00333D2E">
        <w:rPr>
          <w:lang w:val="sr-Latn-CS"/>
        </w:rPr>
        <w:t>salmeterol</w:t>
      </w:r>
    </w:p>
    <w:p w:rsidR="00E340D0" w:rsidRPr="00333D2E" w:rsidRDefault="00E340D0" w:rsidP="00F200F5">
      <w:pPr>
        <w:pStyle w:val="NoSpacing"/>
        <w:numPr>
          <w:ilvl w:val="0"/>
          <w:numId w:val="498"/>
        </w:numPr>
        <w:rPr>
          <w:lang w:val="sr-Latn-CS"/>
        </w:rPr>
      </w:pPr>
      <w:r w:rsidRPr="00333D2E">
        <w:rPr>
          <w:lang w:val="sr-Latn-CS"/>
        </w:rPr>
        <w:t>salbutamol</w:t>
      </w:r>
    </w:p>
    <w:p w:rsidR="00992640" w:rsidRPr="00333D2E" w:rsidRDefault="00992640" w:rsidP="00F200F5">
      <w:pPr>
        <w:pStyle w:val="NoSpacing"/>
        <w:numPr>
          <w:ilvl w:val="0"/>
          <w:numId w:val="498"/>
        </w:numPr>
        <w:rPr>
          <w:lang w:val="sr-Latn-CS"/>
        </w:rPr>
      </w:pPr>
      <w:r w:rsidRPr="00333D2E">
        <w:rPr>
          <w:lang w:val="sr-Latn-CS"/>
        </w:rPr>
        <w:t>formoterol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</w:t>
      </w:r>
      <w:r w:rsidR="00F009F3">
        <w:rPr>
          <w:lang w:val="sr-Latn-CS"/>
        </w:rPr>
        <w:t>8</w:t>
      </w:r>
      <w:r w:rsidR="00E340D0" w:rsidRPr="00333D2E">
        <w:rPr>
          <w:lang w:val="sr-Latn-CS"/>
        </w:rPr>
        <w:t>. Beta</w:t>
      </w:r>
      <w:r w:rsidR="00E340D0" w:rsidRPr="00333D2E">
        <w:rPr>
          <w:vertAlign w:val="subscript"/>
          <w:lang w:val="sr-Latn-CS"/>
        </w:rPr>
        <w:t>2</w:t>
      </w:r>
      <w:r w:rsidR="00E340D0" w:rsidRPr="00333D2E">
        <w:rPr>
          <w:lang w:val="sr-Latn-CS"/>
        </w:rPr>
        <w:t xml:space="preserve"> adrenergičke agoniste kratkog dejstva (do 6 h) primenjujemo:</w:t>
      </w:r>
    </w:p>
    <w:p w:rsidR="00E340D0" w:rsidRPr="00333D2E" w:rsidRDefault="00E340D0" w:rsidP="00F200F5">
      <w:pPr>
        <w:pStyle w:val="NoSpacing"/>
        <w:numPr>
          <w:ilvl w:val="0"/>
          <w:numId w:val="499"/>
        </w:numPr>
        <w:rPr>
          <w:lang w:val="sr-Latn-CS"/>
        </w:rPr>
      </w:pPr>
      <w:r w:rsidRPr="00333D2E">
        <w:rPr>
          <w:lang w:val="sr-Latn-CS"/>
        </w:rPr>
        <w:t>u prevenciji napada bronhijalne astme</w:t>
      </w:r>
    </w:p>
    <w:p w:rsidR="00E340D0" w:rsidRPr="00333D2E" w:rsidRDefault="00E340D0" w:rsidP="00F200F5">
      <w:pPr>
        <w:pStyle w:val="NoSpacing"/>
        <w:numPr>
          <w:ilvl w:val="0"/>
          <w:numId w:val="499"/>
        </w:numPr>
        <w:rPr>
          <w:lang w:val="sr-Latn-CS"/>
        </w:rPr>
      </w:pPr>
      <w:r w:rsidRPr="00333D2E">
        <w:rPr>
          <w:lang w:val="sr-Latn-CS"/>
        </w:rPr>
        <w:t>u terapiji a</w:t>
      </w:r>
      <w:r w:rsidR="00973A38">
        <w:rPr>
          <w:lang w:val="sr-Latn-CS"/>
        </w:rPr>
        <w:t>kutnog napada bronhijalne astme</w:t>
      </w:r>
    </w:p>
    <w:p w:rsidR="00992640" w:rsidRPr="00333D2E" w:rsidRDefault="00992640" w:rsidP="00F200F5">
      <w:pPr>
        <w:pStyle w:val="NoSpacing"/>
        <w:numPr>
          <w:ilvl w:val="0"/>
          <w:numId w:val="499"/>
        </w:numPr>
        <w:rPr>
          <w:lang w:val="sr-Latn-CS"/>
        </w:rPr>
      </w:pPr>
      <w:r w:rsidRPr="00333D2E">
        <w:rPr>
          <w:lang w:val="sr-Latn-CS"/>
        </w:rPr>
        <w:t>oba odgovora su tačna</w:t>
      </w:r>
    </w:p>
    <w:p w:rsidR="00E340D0" w:rsidRPr="00333D2E" w:rsidRDefault="00992640" w:rsidP="00F200F5">
      <w:pPr>
        <w:pStyle w:val="NoSpacing"/>
        <w:numPr>
          <w:ilvl w:val="0"/>
          <w:numId w:val="499"/>
        </w:numPr>
        <w:rPr>
          <w:lang w:val="sr-Latn-CS"/>
        </w:rPr>
      </w:pPr>
      <w:r w:rsidRPr="00333D2E">
        <w:rPr>
          <w:lang w:val="sr-Latn-CS"/>
        </w:rPr>
        <w:t>nijedan odgovor nije tačan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</w:t>
      </w:r>
      <w:r w:rsidR="00F009F3">
        <w:rPr>
          <w:lang w:val="sr-Latn-CS"/>
        </w:rPr>
        <w:t>9</w:t>
      </w:r>
      <w:r w:rsidR="00E340D0" w:rsidRPr="00333D2E">
        <w:rPr>
          <w:lang w:val="sr-Latn-CS"/>
        </w:rPr>
        <w:t xml:space="preserve">. </w:t>
      </w:r>
      <w:r w:rsidRPr="00333D2E">
        <w:rPr>
          <w:lang w:val="sr-Latn-CS"/>
        </w:rPr>
        <w:t>B</w:t>
      </w:r>
      <w:r w:rsidR="00E340D0" w:rsidRPr="00333D2E">
        <w:rPr>
          <w:lang w:val="sr-Latn-CS"/>
        </w:rPr>
        <w:t>eta</w:t>
      </w:r>
      <w:r w:rsidR="00E340D0"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adrenergički</w:t>
      </w:r>
      <w:r w:rsidR="00E340D0" w:rsidRPr="00333D2E">
        <w:rPr>
          <w:lang w:val="sr-Latn-CS"/>
        </w:rPr>
        <w:t xml:space="preserve"> agonist</w:t>
      </w:r>
      <w:r w:rsidRPr="00333D2E">
        <w:rPr>
          <w:lang w:val="sr-Latn-CS"/>
        </w:rPr>
        <w:t>a</w:t>
      </w:r>
      <w:r w:rsidR="00E340D0" w:rsidRPr="00333D2E">
        <w:rPr>
          <w:lang w:val="sr-Latn-CS"/>
        </w:rPr>
        <w:t xml:space="preserve"> kratkog dejstva (do 6 h)</w:t>
      </w:r>
      <w:r w:rsidRPr="00333D2E">
        <w:rPr>
          <w:lang w:val="sr-Latn-CS"/>
        </w:rPr>
        <w:t xml:space="preserve"> NIJE jedino</w:t>
      </w:r>
      <w:r w:rsidR="00E340D0" w:rsidRPr="00333D2E">
        <w:rPr>
          <w:lang w:val="sr-Latn-CS"/>
        </w:rPr>
        <w:t>:</w:t>
      </w:r>
    </w:p>
    <w:p w:rsidR="00E340D0" w:rsidRPr="00333D2E" w:rsidRDefault="00E340D0" w:rsidP="00F200F5">
      <w:pPr>
        <w:pStyle w:val="NoSpacing"/>
        <w:numPr>
          <w:ilvl w:val="0"/>
          <w:numId w:val="500"/>
        </w:numPr>
        <w:rPr>
          <w:lang w:val="sr-Latn-CS"/>
        </w:rPr>
      </w:pPr>
      <w:r w:rsidRPr="00333D2E">
        <w:rPr>
          <w:lang w:val="sr-Latn-CS"/>
        </w:rPr>
        <w:t>salbutamol</w:t>
      </w:r>
    </w:p>
    <w:p w:rsidR="00E340D0" w:rsidRPr="00333D2E" w:rsidRDefault="00E340D0" w:rsidP="00F200F5">
      <w:pPr>
        <w:pStyle w:val="NoSpacing"/>
        <w:numPr>
          <w:ilvl w:val="0"/>
          <w:numId w:val="500"/>
        </w:numPr>
        <w:rPr>
          <w:lang w:val="sr-Latn-CS"/>
        </w:rPr>
      </w:pPr>
      <w:r w:rsidRPr="00333D2E">
        <w:rPr>
          <w:lang w:val="sr-Latn-CS"/>
        </w:rPr>
        <w:t>salmeterol</w:t>
      </w:r>
    </w:p>
    <w:p w:rsidR="00992640" w:rsidRPr="00333D2E" w:rsidRDefault="00992640" w:rsidP="00F200F5">
      <w:pPr>
        <w:pStyle w:val="NoSpacing"/>
        <w:numPr>
          <w:ilvl w:val="0"/>
          <w:numId w:val="500"/>
        </w:numPr>
        <w:rPr>
          <w:lang w:val="sr-Latn-CS"/>
        </w:rPr>
      </w:pPr>
      <w:r w:rsidRPr="00333D2E">
        <w:rPr>
          <w:lang w:val="sr-Latn-CS"/>
        </w:rPr>
        <w:t>terbutalin</w:t>
      </w:r>
    </w:p>
    <w:p w:rsidR="00E340D0" w:rsidRPr="00333D2E" w:rsidRDefault="00992640" w:rsidP="00F200F5">
      <w:pPr>
        <w:pStyle w:val="NoSpacing"/>
        <w:numPr>
          <w:ilvl w:val="0"/>
          <w:numId w:val="500"/>
        </w:numPr>
        <w:rPr>
          <w:lang w:val="sr-Latn-CS"/>
        </w:rPr>
      </w:pPr>
      <w:r w:rsidRPr="00333D2E">
        <w:rPr>
          <w:lang w:val="sr-Latn-CS"/>
        </w:rPr>
        <w:t>fenoterol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F009F3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t>40</w:t>
      </w:r>
      <w:r w:rsidR="00992640" w:rsidRPr="00333D2E">
        <w:rPr>
          <w:lang w:val="sr-Latn-CS"/>
        </w:rPr>
        <w:t xml:space="preserve">. </w:t>
      </w:r>
      <w:r w:rsidR="00E340D0" w:rsidRPr="00333D2E">
        <w:rPr>
          <w:lang w:val="sr-Latn-CS"/>
        </w:rPr>
        <w:t>U prevenciji napada bronhijalne astme daju se određeni beta</w:t>
      </w:r>
      <w:r w:rsidR="00E340D0" w:rsidRPr="00333D2E">
        <w:rPr>
          <w:vertAlign w:val="subscript"/>
          <w:lang w:val="sr-Latn-CS"/>
        </w:rPr>
        <w:t>2</w:t>
      </w:r>
      <w:r w:rsidR="00E340D0" w:rsidRPr="00333D2E">
        <w:rPr>
          <w:lang w:val="sr-Latn-CS"/>
        </w:rPr>
        <w:t xml:space="preserve"> adrenergički agonisti:</w:t>
      </w:r>
    </w:p>
    <w:p w:rsidR="00E340D0" w:rsidRPr="00333D2E" w:rsidRDefault="00992640" w:rsidP="00F200F5">
      <w:pPr>
        <w:pStyle w:val="NoSpacing"/>
        <w:numPr>
          <w:ilvl w:val="0"/>
          <w:numId w:val="501"/>
        </w:numPr>
        <w:rPr>
          <w:lang w:val="sr-Latn-CS"/>
        </w:rPr>
      </w:pPr>
      <w:r w:rsidRPr="00333D2E">
        <w:rPr>
          <w:lang w:val="sr-Latn-CS"/>
        </w:rPr>
        <w:t>salbutamol</w:t>
      </w:r>
    </w:p>
    <w:p w:rsidR="00E340D0" w:rsidRPr="00333D2E" w:rsidRDefault="00E340D0" w:rsidP="00F200F5">
      <w:pPr>
        <w:pStyle w:val="NoSpacing"/>
        <w:numPr>
          <w:ilvl w:val="0"/>
          <w:numId w:val="501"/>
        </w:numPr>
        <w:rPr>
          <w:lang w:val="sr-Latn-CS"/>
        </w:rPr>
      </w:pPr>
      <w:r w:rsidRPr="00333D2E">
        <w:rPr>
          <w:lang w:val="sr-Latn-CS"/>
        </w:rPr>
        <w:t>fenoterol</w:t>
      </w:r>
    </w:p>
    <w:p w:rsidR="00E340D0" w:rsidRPr="00333D2E" w:rsidRDefault="00973A38" w:rsidP="00F200F5">
      <w:pPr>
        <w:pStyle w:val="NoSpacing"/>
        <w:numPr>
          <w:ilvl w:val="0"/>
          <w:numId w:val="501"/>
        </w:numPr>
        <w:rPr>
          <w:lang w:val="sr-Latn-CS"/>
        </w:rPr>
      </w:pPr>
      <w:r>
        <w:rPr>
          <w:lang w:val="sr-Latn-CS"/>
        </w:rPr>
        <w:t>bambuterol</w:t>
      </w:r>
    </w:p>
    <w:p w:rsidR="00E340D0" w:rsidRPr="00333D2E" w:rsidRDefault="00E340D0" w:rsidP="00F200F5">
      <w:pPr>
        <w:pStyle w:val="NoSpacing"/>
        <w:numPr>
          <w:ilvl w:val="0"/>
          <w:numId w:val="501"/>
        </w:numPr>
        <w:rPr>
          <w:lang w:val="sr-Latn-CS"/>
        </w:rPr>
      </w:pPr>
      <w:r w:rsidRPr="00333D2E">
        <w:rPr>
          <w:lang w:val="sr-Latn-CS"/>
        </w:rPr>
        <w:t>terbutalin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F009F3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t>41</w:t>
      </w:r>
      <w:r w:rsidR="00E340D0" w:rsidRPr="00333D2E">
        <w:rPr>
          <w:lang w:val="sr-Latn-CS"/>
        </w:rPr>
        <w:t>. Očekivana neželjena dejstva beta adrenergičkih agonista su</w:t>
      </w:r>
      <w:r w:rsidR="00992640" w:rsidRPr="00333D2E">
        <w:rPr>
          <w:lang w:val="sr-Latn-CS"/>
        </w:rPr>
        <w:t xml:space="preserve"> (više tačnih odgovora)</w:t>
      </w:r>
      <w:r w:rsidR="00E340D0" w:rsidRPr="00333D2E">
        <w:rPr>
          <w:lang w:val="sr-Latn-CS"/>
        </w:rPr>
        <w:t xml:space="preserve">: </w:t>
      </w:r>
    </w:p>
    <w:p w:rsidR="00E340D0" w:rsidRPr="00333D2E" w:rsidRDefault="00E340D0" w:rsidP="00F200F5">
      <w:pPr>
        <w:pStyle w:val="NoSpacing"/>
        <w:numPr>
          <w:ilvl w:val="0"/>
          <w:numId w:val="502"/>
        </w:numPr>
        <w:rPr>
          <w:lang w:val="sr-Latn-CS"/>
        </w:rPr>
      </w:pPr>
      <w:r w:rsidRPr="00333D2E">
        <w:rPr>
          <w:lang w:val="sr-Latn-CS"/>
        </w:rPr>
        <w:t>bradikardija</w:t>
      </w:r>
    </w:p>
    <w:p w:rsidR="00E340D0" w:rsidRPr="00333D2E" w:rsidRDefault="00973A38" w:rsidP="00F200F5">
      <w:pPr>
        <w:pStyle w:val="NoSpacing"/>
        <w:numPr>
          <w:ilvl w:val="0"/>
          <w:numId w:val="502"/>
        </w:numPr>
        <w:rPr>
          <w:lang w:val="sr-Latn-CS"/>
        </w:rPr>
      </w:pPr>
      <w:r>
        <w:rPr>
          <w:lang w:val="sr-Latn-CS"/>
        </w:rPr>
        <w:t>tremor</w:t>
      </w:r>
    </w:p>
    <w:p w:rsidR="00E340D0" w:rsidRPr="00333D2E" w:rsidRDefault="00E340D0" w:rsidP="00F200F5">
      <w:pPr>
        <w:pStyle w:val="NoSpacing"/>
        <w:numPr>
          <w:ilvl w:val="0"/>
          <w:numId w:val="502"/>
        </w:numPr>
        <w:rPr>
          <w:lang w:val="sr-Latn-CS"/>
        </w:rPr>
      </w:pPr>
      <w:r w:rsidRPr="00333D2E">
        <w:rPr>
          <w:lang w:val="sr-Latn-CS"/>
        </w:rPr>
        <w:t>ataksija</w:t>
      </w:r>
    </w:p>
    <w:p w:rsidR="00E340D0" w:rsidRPr="00333D2E" w:rsidRDefault="00973A38" w:rsidP="00F200F5">
      <w:pPr>
        <w:pStyle w:val="NoSpacing"/>
        <w:numPr>
          <w:ilvl w:val="0"/>
          <w:numId w:val="502"/>
        </w:numPr>
        <w:rPr>
          <w:lang w:val="sr-Latn-CS"/>
        </w:rPr>
      </w:pPr>
      <w:r>
        <w:rPr>
          <w:lang w:val="sr-Latn-CS"/>
        </w:rPr>
        <w:t>palpitacije</w:t>
      </w:r>
    </w:p>
    <w:p w:rsidR="00992640" w:rsidRPr="00333D2E" w:rsidRDefault="00992640" w:rsidP="00992640">
      <w:pPr>
        <w:pStyle w:val="NoSpacing"/>
        <w:ind w:firstLine="360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4</w:t>
      </w:r>
      <w:r w:rsidR="00F009F3">
        <w:rPr>
          <w:lang w:val="sr-Latn-CS"/>
        </w:rPr>
        <w:t>2</w:t>
      </w:r>
      <w:r w:rsidR="00E340D0" w:rsidRPr="00333D2E">
        <w:rPr>
          <w:lang w:val="sr-Latn-CS"/>
        </w:rPr>
        <w:t>. Tolerancija na beta</w:t>
      </w:r>
      <w:r w:rsidR="00E340D0" w:rsidRPr="00333D2E">
        <w:rPr>
          <w:vertAlign w:val="subscript"/>
          <w:lang w:val="sr-Latn-CS"/>
        </w:rPr>
        <w:t>2</w:t>
      </w:r>
      <w:r w:rsidR="00E340D0" w:rsidRPr="00333D2E">
        <w:rPr>
          <w:lang w:val="sr-Latn-CS"/>
        </w:rPr>
        <w:t xml:space="preserve"> adrenergičke agoniste i slabljenje njihovog efekta nastaje usled:</w:t>
      </w:r>
    </w:p>
    <w:p w:rsidR="00E340D0" w:rsidRPr="00333D2E" w:rsidRDefault="00E340D0" w:rsidP="00F200F5">
      <w:pPr>
        <w:pStyle w:val="NoSpacing"/>
        <w:numPr>
          <w:ilvl w:val="0"/>
          <w:numId w:val="503"/>
        </w:numPr>
        <w:rPr>
          <w:lang w:val="sr-Latn-CS"/>
        </w:rPr>
      </w:pPr>
      <w:r w:rsidRPr="00333D2E">
        <w:rPr>
          <w:lang w:val="sr-Latn-CS"/>
        </w:rPr>
        <w:t>ushodne regulacije receptora</w:t>
      </w:r>
    </w:p>
    <w:p w:rsidR="00E340D0" w:rsidRPr="00333D2E" w:rsidRDefault="00E340D0" w:rsidP="00F200F5">
      <w:pPr>
        <w:pStyle w:val="NoSpacing"/>
        <w:numPr>
          <w:ilvl w:val="0"/>
          <w:numId w:val="503"/>
        </w:numPr>
        <w:rPr>
          <w:lang w:val="sr-Latn-CS"/>
        </w:rPr>
      </w:pPr>
      <w:r w:rsidRPr="00333D2E">
        <w:rPr>
          <w:lang w:val="sr-Latn-CS"/>
        </w:rPr>
        <w:t>nishodne regula</w:t>
      </w:r>
      <w:r w:rsidR="00973A38">
        <w:rPr>
          <w:lang w:val="sr-Latn-CS"/>
        </w:rPr>
        <w:t>cije receptora</w:t>
      </w:r>
    </w:p>
    <w:p w:rsidR="00E340D0" w:rsidRPr="00333D2E" w:rsidRDefault="00E340D0" w:rsidP="00F200F5">
      <w:pPr>
        <w:pStyle w:val="NoSpacing"/>
        <w:numPr>
          <w:ilvl w:val="0"/>
          <w:numId w:val="503"/>
        </w:numPr>
        <w:rPr>
          <w:lang w:val="sr-Latn-CS"/>
        </w:rPr>
      </w:pPr>
      <w:r w:rsidRPr="00333D2E">
        <w:rPr>
          <w:lang w:val="sr-Latn-CS"/>
        </w:rPr>
        <w:t>desenzitizacije receptora</w:t>
      </w:r>
    </w:p>
    <w:p w:rsidR="00E340D0" w:rsidRPr="00333D2E" w:rsidRDefault="00E340D0" w:rsidP="00F200F5">
      <w:pPr>
        <w:pStyle w:val="NoSpacing"/>
        <w:numPr>
          <w:ilvl w:val="0"/>
          <w:numId w:val="503"/>
        </w:numPr>
        <w:rPr>
          <w:lang w:val="sr-Latn-CS"/>
        </w:rPr>
      </w:pPr>
      <w:r w:rsidRPr="00333D2E">
        <w:rPr>
          <w:lang w:val="sr-Latn-CS"/>
        </w:rPr>
        <w:t>indukcije mikrozomnih enzima jetre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4</w:t>
      </w:r>
      <w:r w:rsidR="00F009F3">
        <w:rPr>
          <w:lang w:val="sr-Latn-CS"/>
        </w:rPr>
        <w:t>3</w:t>
      </w:r>
      <w:r w:rsidR="00E340D0" w:rsidRPr="00333D2E">
        <w:rPr>
          <w:lang w:val="sr-Latn-CS"/>
        </w:rPr>
        <w:t xml:space="preserve">. </w:t>
      </w:r>
      <w:r w:rsidRPr="00333D2E">
        <w:rPr>
          <w:lang w:val="sr-Latn-CS"/>
        </w:rPr>
        <w:t xml:space="preserve">Zaokruži </w:t>
      </w:r>
      <w:r w:rsidR="00E340D0" w:rsidRPr="00333D2E">
        <w:rPr>
          <w:lang w:val="sr-Latn-CS"/>
        </w:rPr>
        <w:t xml:space="preserve">indirektne ekscitatore adrenergičkih receptora: </w:t>
      </w:r>
    </w:p>
    <w:p w:rsidR="00E340D0" w:rsidRPr="00333D2E" w:rsidRDefault="00E340D0" w:rsidP="00F200F5">
      <w:pPr>
        <w:pStyle w:val="NoSpacing"/>
        <w:numPr>
          <w:ilvl w:val="0"/>
          <w:numId w:val="504"/>
        </w:numPr>
        <w:rPr>
          <w:lang w:val="sr-Latn-CS"/>
        </w:rPr>
      </w:pPr>
      <w:r w:rsidRPr="00333D2E">
        <w:rPr>
          <w:lang w:val="sr-Latn-CS"/>
        </w:rPr>
        <w:t>tiramin</w:t>
      </w:r>
      <w:r w:rsidR="00992640" w:rsidRPr="00333D2E">
        <w:rPr>
          <w:lang w:val="sr-Latn-CS"/>
        </w:rPr>
        <w:t xml:space="preserve"> i </w:t>
      </w:r>
      <w:r w:rsidR="00973A38">
        <w:rPr>
          <w:lang w:val="sr-Latn-CS"/>
        </w:rPr>
        <w:t>amfetamin</w:t>
      </w:r>
    </w:p>
    <w:p w:rsidR="00E340D0" w:rsidRPr="00333D2E" w:rsidRDefault="00E340D0" w:rsidP="00F200F5">
      <w:pPr>
        <w:pStyle w:val="NoSpacing"/>
        <w:numPr>
          <w:ilvl w:val="0"/>
          <w:numId w:val="504"/>
        </w:numPr>
        <w:rPr>
          <w:lang w:val="sr-Latn-CS"/>
        </w:rPr>
      </w:pPr>
      <w:r w:rsidRPr="00333D2E">
        <w:rPr>
          <w:lang w:val="sr-Latn-CS"/>
        </w:rPr>
        <w:t>fenilefrin</w:t>
      </w:r>
      <w:r w:rsidR="00992640" w:rsidRPr="00333D2E">
        <w:rPr>
          <w:lang w:val="sr-Latn-CS"/>
        </w:rPr>
        <w:t xml:space="preserve"> i </w:t>
      </w:r>
      <w:r w:rsidRPr="00333D2E">
        <w:rPr>
          <w:lang w:val="sr-Latn-CS"/>
        </w:rPr>
        <w:t>nafazolin</w:t>
      </w:r>
    </w:p>
    <w:p w:rsidR="00992640" w:rsidRPr="00333D2E" w:rsidRDefault="00992640" w:rsidP="00F200F5">
      <w:pPr>
        <w:pStyle w:val="NoSpacing"/>
        <w:numPr>
          <w:ilvl w:val="0"/>
          <w:numId w:val="504"/>
        </w:numPr>
        <w:rPr>
          <w:lang w:val="sr-Latn-CS"/>
        </w:rPr>
      </w:pPr>
      <w:r w:rsidRPr="00333D2E">
        <w:rPr>
          <w:lang w:val="sr-Latn-CS"/>
        </w:rPr>
        <w:t>ksilometazolin i oksimetazolin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F009F3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t>44</w:t>
      </w:r>
      <w:r w:rsidR="00E340D0" w:rsidRPr="00333D2E">
        <w:rPr>
          <w:lang w:val="sr-Latn-CS"/>
        </w:rPr>
        <w:t>. Alfa</w:t>
      </w:r>
      <w:r w:rsidR="00E340D0" w:rsidRPr="00333D2E">
        <w:rPr>
          <w:vertAlign w:val="subscript"/>
          <w:lang w:val="sr-Latn-CS"/>
        </w:rPr>
        <w:t>1</w:t>
      </w:r>
      <w:r w:rsidR="00E340D0" w:rsidRPr="00333D2E">
        <w:rPr>
          <w:lang w:val="sr-Latn-CS"/>
        </w:rPr>
        <w:t xml:space="preserve"> adrenergički agonisti se najčešće primenjuju:</w:t>
      </w:r>
    </w:p>
    <w:p w:rsidR="00E340D0" w:rsidRPr="00333D2E" w:rsidRDefault="00E340D0" w:rsidP="00F200F5">
      <w:pPr>
        <w:pStyle w:val="NoSpacing"/>
        <w:numPr>
          <w:ilvl w:val="0"/>
          <w:numId w:val="505"/>
        </w:numPr>
        <w:rPr>
          <w:lang w:val="sr-Latn-CS"/>
        </w:rPr>
      </w:pPr>
      <w:r w:rsidRPr="00333D2E">
        <w:rPr>
          <w:lang w:val="sr-Latn-CS"/>
        </w:rPr>
        <w:t>peroralno</w:t>
      </w:r>
    </w:p>
    <w:p w:rsidR="00E340D0" w:rsidRPr="00333D2E" w:rsidRDefault="00973A38" w:rsidP="00F200F5">
      <w:pPr>
        <w:pStyle w:val="NoSpacing"/>
        <w:numPr>
          <w:ilvl w:val="0"/>
          <w:numId w:val="505"/>
        </w:numPr>
        <w:rPr>
          <w:lang w:val="sr-Latn-CS"/>
        </w:rPr>
      </w:pPr>
      <w:r>
        <w:rPr>
          <w:lang w:val="sr-Latn-CS"/>
        </w:rPr>
        <w:t xml:space="preserve">lokalno (kapi za nos) </w:t>
      </w:r>
    </w:p>
    <w:p w:rsidR="00E340D0" w:rsidRPr="00333D2E" w:rsidRDefault="00E340D0" w:rsidP="00F200F5">
      <w:pPr>
        <w:pStyle w:val="NoSpacing"/>
        <w:numPr>
          <w:ilvl w:val="0"/>
          <w:numId w:val="505"/>
        </w:numPr>
        <w:rPr>
          <w:lang w:val="sr-Latn-CS"/>
        </w:rPr>
      </w:pPr>
      <w:r w:rsidRPr="00333D2E">
        <w:rPr>
          <w:lang w:val="sr-Latn-CS"/>
        </w:rPr>
        <w:lastRenderedPageBreak/>
        <w:t>parenteralno</w:t>
      </w:r>
    </w:p>
    <w:p w:rsidR="00E340D0" w:rsidRPr="00333D2E" w:rsidRDefault="00E340D0" w:rsidP="00F200F5">
      <w:pPr>
        <w:pStyle w:val="NoSpacing"/>
        <w:numPr>
          <w:ilvl w:val="0"/>
          <w:numId w:val="505"/>
        </w:numPr>
        <w:rPr>
          <w:lang w:val="sr-Latn-CS"/>
        </w:rPr>
      </w:pPr>
      <w:r w:rsidRPr="00333D2E">
        <w:rPr>
          <w:lang w:val="sr-Latn-CS"/>
        </w:rPr>
        <w:t>inhalacijom (aero</w:t>
      </w:r>
      <w:r w:rsidR="00973A38">
        <w:rPr>
          <w:lang w:val="sr-Latn-CS"/>
        </w:rPr>
        <w:t>s</w:t>
      </w:r>
      <w:r w:rsidRPr="00333D2E">
        <w:rPr>
          <w:lang w:val="sr-Latn-CS"/>
        </w:rPr>
        <w:t>ol)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4</w:t>
      </w:r>
      <w:r w:rsidR="00F009F3">
        <w:rPr>
          <w:lang w:val="sr-Latn-CS"/>
        </w:rPr>
        <w:t>5</w:t>
      </w:r>
      <w:r w:rsidRPr="00333D2E">
        <w:rPr>
          <w:lang w:val="sr-Latn-CS"/>
        </w:rPr>
        <w:t>. U stomatol</w:t>
      </w:r>
      <w:r w:rsidR="00E340D0" w:rsidRPr="00333D2E">
        <w:rPr>
          <w:lang w:val="sr-Latn-CS"/>
        </w:rPr>
        <w:t>ogiji se kao lokalni hemostatik kod  pulparnih ili gingivalnih krvarenja koristi:</w:t>
      </w:r>
    </w:p>
    <w:p w:rsidR="00E340D0" w:rsidRPr="00333D2E" w:rsidRDefault="00E340D0" w:rsidP="00F200F5">
      <w:pPr>
        <w:pStyle w:val="NoSpacing"/>
        <w:numPr>
          <w:ilvl w:val="0"/>
          <w:numId w:val="506"/>
        </w:numPr>
        <w:rPr>
          <w:lang w:val="sr-Latn-CS"/>
        </w:rPr>
      </w:pPr>
      <w:r w:rsidRPr="00333D2E">
        <w:rPr>
          <w:lang w:val="sr-Latn-CS"/>
        </w:rPr>
        <w:t>nafazolin</w:t>
      </w:r>
    </w:p>
    <w:p w:rsidR="00E340D0" w:rsidRPr="00333D2E" w:rsidRDefault="00E340D0" w:rsidP="00F200F5">
      <w:pPr>
        <w:pStyle w:val="NoSpacing"/>
        <w:numPr>
          <w:ilvl w:val="0"/>
          <w:numId w:val="506"/>
        </w:numPr>
        <w:rPr>
          <w:lang w:val="sr-Latn-CS"/>
        </w:rPr>
      </w:pPr>
      <w:r w:rsidRPr="00333D2E">
        <w:rPr>
          <w:lang w:val="sr-Latn-CS"/>
        </w:rPr>
        <w:t>noradrenalin</w:t>
      </w:r>
    </w:p>
    <w:p w:rsidR="00E340D0" w:rsidRPr="00333D2E" w:rsidRDefault="00973A38" w:rsidP="00F200F5">
      <w:pPr>
        <w:pStyle w:val="NoSpacing"/>
        <w:numPr>
          <w:ilvl w:val="0"/>
          <w:numId w:val="506"/>
        </w:numPr>
        <w:rPr>
          <w:lang w:val="sr-Latn-CS"/>
        </w:rPr>
      </w:pPr>
      <w:r>
        <w:rPr>
          <w:lang w:val="sr-Latn-CS"/>
        </w:rPr>
        <w:t>adrenalin</w:t>
      </w:r>
    </w:p>
    <w:p w:rsidR="00E340D0" w:rsidRPr="00333D2E" w:rsidRDefault="00E340D0" w:rsidP="00F200F5">
      <w:pPr>
        <w:pStyle w:val="NoSpacing"/>
        <w:numPr>
          <w:ilvl w:val="0"/>
          <w:numId w:val="506"/>
        </w:numPr>
        <w:rPr>
          <w:lang w:val="sr-Latn-CS"/>
        </w:rPr>
      </w:pPr>
      <w:r w:rsidRPr="00333D2E">
        <w:rPr>
          <w:lang w:val="sr-Latn-CS"/>
        </w:rPr>
        <w:t>fenilefrin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4</w:t>
      </w:r>
      <w:r w:rsidR="00F009F3">
        <w:rPr>
          <w:lang w:val="sr-Latn-CS"/>
        </w:rPr>
        <w:t>6</w:t>
      </w:r>
      <w:r w:rsidR="00E340D0" w:rsidRPr="00333D2E">
        <w:rPr>
          <w:lang w:val="sr-Latn-CS"/>
        </w:rPr>
        <w:t>. Lokalnim anesteticima se u cilju vazokonstrikcije dodaje:</w:t>
      </w:r>
    </w:p>
    <w:p w:rsidR="00E340D0" w:rsidRPr="00333D2E" w:rsidRDefault="00E340D0" w:rsidP="00F200F5">
      <w:pPr>
        <w:pStyle w:val="NoSpacing"/>
        <w:numPr>
          <w:ilvl w:val="0"/>
          <w:numId w:val="507"/>
        </w:numPr>
        <w:rPr>
          <w:lang w:val="sr-Latn-CS"/>
        </w:rPr>
      </w:pPr>
      <w:r w:rsidRPr="00333D2E">
        <w:rPr>
          <w:lang w:val="sr-Latn-CS"/>
        </w:rPr>
        <w:t>dopamin</w:t>
      </w:r>
    </w:p>
    <w:p w:rsidR="00E340D0" w:rsidRPr="00333D2E" w:rsidRDefault="00E340D0" w:rsidP="00F200F5">
      <w:pPr>
        <w:pStyle w:val="NoSpacing"/>
        <w:numPr>
          <w:ilvl w:val="0"/>
          <w:numId w:val="507"/>
        </w:numPr>
        <w:rPr>
          <w:lang w:val="sr-Latn-CS"/>
        </w:rPr>
      </w:pPr>
      <w:r w:rsidRPr="00333D2E">
        <w:rPr>
          <w:lang w:val="sr-Latn-CS"/>
        </w:rPr>
        <w:t>efedrin</w:t>
      </w:r>
    </w:p>
    <w:p w:rsidR="00E340D0" w:rsidRPr="00333D2E" w:rsidRDefault="00E340D0" w:rsidP="00F200F5">
      <w:pPr>
        <w:pStyle w:val="NoSpacing"/>
        <w:numPr>
          <w:ilvl w:val="0"/>
          <w:numId w:val="507"/>
        </w:numPr>
        <w:rPr>
          <w:lang w:val="sr-Latn-CS"/>
        </w:rPr>
      </w:pPr>
      <w:r w:rsidRPr="00333D2E">
        <w:rPr>
          <w:lang w:val="sr-Latn-CS"/>
        </w:rPr>
        <w:t>noradrenalin</w:t>
      </w:r>
    </w:p>
    <w:p w:rsidR="00E340D0" w:rsidRPr="00333D2E" w:rsidRDefault="00973A38" w:rsidP="00F200F5">
      <w:pPr>
        <w:pStyle w:val="NoSpacing"/>
        <w:numPr>
          <w:ilvl w:val="0"/>
          <w:numId w:val="507"/>
        </w:numPr>
        <w:rPr>
          <w:lang w:val="sr-Latn-CS"/>
        </w:rPr>
      </w:pPr>
      <w:r>
        <w:rPr>
          <w:lang w:val="sr-Latn-CS"/>
        </w:rPr>
        <w:t>adrenalin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4</w:t>
      </w:r>
      <w:r w:rsidR="00F009F3">
        <w:rPr>
          <w:lang w:val="sr-Latn-CS"/>
        </w:rPr>
        <w:t>7</w:t>
      </w:r>
      <w:r w:rsidR="00E340D0" w:rsidRPr="00333D2E">
        <w:rPr>
          <w:lang w:val="sr-Latn-CS"/>
        </w:rPr>
        <w:t>. U terapiji kongestije nosa kod vazomotornog ili alergijskog rinitisa  možemo primeniti:</w:t>
      </w:r>
    </w:p>
    <w:p w:rsidR="00E340D0" w:rsidRPr="00333D2E" w:rsidRDefault="00E340D0" w:rsidP="00F200F5">
      <w:pPr>
        <w:pStyle w:val="NoSpacing"/>
        <w:numPr>
          <w:ilvl w:val="0"/>
          <w:numId w:val="508"/>
        </w:numPr>
        <w:rPr>
          <w:lang w:val="sr-Latn-CS"/>
        </w:rPr>
      </w:pPr>
      <w:r w:rsidRPr="00333D2E">
        <w:rPr>
          <w:lang w:val="sr-Latn-CS"/>
        </w:rPr>
        <w:t>dopamin</w:t>
      </w:r>
    </w:p>
    <w:p w:rsidR="00E340D0" w:rsidRPr="00333D2E" w:rsidRDefault="00973A38" w:rsidP="00F200F5">
      <w:pPr>
        <w:pStyle w:val="NoSpacing"/>
        <w:numPr>
          <w:ilvl w:val="0"/>
          <w:numId w:val="508"/>
        </w:numPr>
        <w:rPr>
          <w:lang w:val="sr-Latn-CS"/>
        </w:rPr>
      </w:pPr>
      <w:r>
        <w:rPr>
          <w:lang w:val="sr-Latn-CS"/>
        </w:rPr>
        <w:t>nafazolin</w:t>
      </w:r>
    </w:p>
    <w:p w:rsidR="00E340D0" w:rsidRPr="00333D2E" w:rsidRDefault="00E340D0" w:rsidP="00F200F5">
      <w:pPr>
        <w:pStyle w:val="NoSpacing"/>
        <w:numPr>
          <w:ilvl w:val="0"/>
          <w:numId w:val="508"/>
        </w:numPr>
        <w:rPr>
          <w:lang w:val="sr-Latn-CS"/>
        </w:rPr>
      </w:pPr>
      <w:r w:rsidRPr="00333D2E">
        <w:rPr>
          <w:lang w:val="sr-Latn-CS"/>
        </w:rPr>
        <w:t>adrenalin</w:t>
      </w:r>
    </w:p>
    <w:p w:rsidR="00992640" w:rsidRPr="00333D2E" w:rsidRDefault="00992640" w:rsidP="00F200F5">
      <w:pPr>
        <w:pStyle w:val="NoSpacing"/>
        <w:numPr>
          <w:ilvl w:val="0"/>
          <w:numId w:val="508"/>
        </w:numPr>
        <w:rPr>
          <w:lang w:val="sr-Latn-CS"/>
        </w:rPr>
      </w:pPr>
      <w:r w:rsidRPr="00333D2E">
        <w:rPr>
          <w:lang w:val="sr-Latn-CS"/>
        </w:rPr>
        <w:t>atropin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4</w:t>
      </w:r>
      <w:r w:rsidR="00F009F3">
        <w:rPr>
          <w:lang w:val="sr-Latn-CS"/>
        </w:rPr>
        <w:t>8</w:t>
      </w:r>
      <w:r w:rsidR="00E340D0" w:rsidRPr="00333D2E">
        <w:rPr>
          <w:lang w:val="sr-Latn-CS"/>
        </w:rPr>
        <w:t>. Za zaustavljanje krvarenja u stomatologiji adrenalin se primenjuje:</w:t>
      </w:r>
    </w:p>
    <w:p w:rsidR="00E340D0" w:rsidRPr="00333D2E" w:rsidRDefault="00E340D0" w:rsidP="00F200F5">
      <w:pPr>
        <w:pStyle w:val="NoSpacing"/>
        <w:numPr>
          <w:ilvl w:val="0"/>
          <w:numId w:val="509"/>
        </w:numPr>
        <w:rPr>
          <w:lang w:val="sr-Latn-CS"/>
        </w:rPr>
      </w:pPr>
      <w:r w:rsidRPr="00333D2E">
        <w:rPr>
          <w:lang w:val="sr-Latn-CS"/>
        </w:rPr>
        <w:t>intravenski</w:t>
      </w:r>
    </w:p>
    <w:p w:rsidR="00E340D0" w:rsidRPr="00333D2E" w:rsidRDefault="00E340D0" w:rsidP="00F200F5">
      <w:pPr>
        <w:pStyle w:val="NoSpacing"/>
        <w:numPr>
          <w:ilvl w:val="0"/>
          <w:numId w:val="509"/>
        </w:numPr>
        <w:rPr>
          <w:lang w:val="sr-Latn-CS"/>
        </w:rPr>
      </w:pPr>
      <w:r w:rsidRPr="00333D2E">
        <w:rPr>
          <w:lang w:val="sr-Latn-CS"/>
        </w:rPr>
        <w:t>intramuskularno</w:t>
      </w:r>
    </w:p>
    <w:p w:rsidR="00E340D0" w:rsidRPr="00333D2E" w:rsidRDefault="00AB0F6E" w:rsidP="00F200F5">
      <w:pPr>
        <w:pStyle w:val="NoSpacing"/>
        <w:numPr>
          <w:ilvl w:val="0"/>
          <w:numId w:val="509"/>
        </w:numPr>
        <w:rPr>
          <w:lang w:val="sr-Latn-CS"/>
        </w:rPr>
      </w:pPr>
      <w:r>
        <w:rPr>
          <w:lang w:val="sr-Latn-CS"/>
        </w:rPr>
        <w:t>lokalno (natopljenom gazom)</w:t>
      </w:r>
    </w:p>
    <w:p w:rsidR="00E340D0" w:rsidRPr="00333D2E" w:rsidRDefault="00E340D0" w:rsidP="00F200F5">
      <w:pPr>
        <w:pStyle w:val="NoSpacing"/>
        <w:numPr>
          <w:ilvl w:val="0"/>
          <w:numId w:val="509"/>
        </w:numPr>
        <w:rPr>
          <w:lang w:val="sr-Latn-CS"/>
        </w:rPr>
      </w:pPr>
      <w:r w:rsidRPr="00333D2E">
        <w:rPr>
          <w:lang w:val="sr-Latn-CS"/>
        </w:rPr>
        <w:t>inhalacijom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4</w:t>
      </w:r>
      <w:r w:rsidR="00F009F3">
        <w:rPr>
          <w:lang w:val="sr-Latn-CS"/>
        </w:rPr>
        <w:t>9</w:t>
      </w:r>
      <w:r w:rsidR="00E340D0" w:rsidRPr="00333D2E">
        <w:rPr>
          <w:lang w:val="sr-Latn-CS"/>
        </w:rPr>
        <w:t>. Neželjen</w:t>
      </w:r>
      <w:r w:rsidRPr="00333D2E">
        <w:rPr>
          <w:lang w:val="sr-Latn-CS"/>
        </w:rPr>
        <w:t>o dejstvo</w:t>
      </w:r>
      <w:r w:rsidR="00E340D0" w:rsidRPr="00333D2E">
        <w:rPr>
          <w:lang w:val="sr-Latn-CS"/>
        </w:rPr>
        <w:t xml:space="preserve"> beta</w:t>
      </w:r>
      <w:r w:rsidR="00E340D0" w:rsidRPr="00333D2E">
        <w:rPr>
          <w:vertAlign w:val="subscript"/>
          <w:lang w:val="sr-Latn-CS"/>
        </w:rPr>
        <w:t>2</w:t>
      </w:r>
      <w:r w:rsidR="00E340D0" w:rsidRPr="00333D2E">
        <w:rPr>
          <w:lang w:val="sr-Latn-CS"/>
        </w:rPr>
        <w:t xml:space="preserve"> adrenergičkih agonista </w:t>
      </w:r>
      <w:r w:rsidRPr="00333D2E">
        <w:rPr>
          <w:lang w:val="sr-Latn-CS"/>
        </w:rPr>
        <w:t>jedino NIJE</w:t>
      </w:r>
      <w:r w:rsidR="00E340D0" w:rsidRPr="00333D2E">
        <w:rPr>
          <w:lang w:val="sr-Latn-CS"/>
        </w:rPr>
        <w:t>:</w:t>
      </w:r>
    </w:p>
    <w:p w:rsidR="00E340D0" w:rsidRPr="00333D2E" w:rsidRDefault="00E340D0" w:rsidP="00F200F5">
      <w:pPr>
        <w:pStyle w:val="NoSpacing"/>
        <w:numPr>
          <w:ilvl w:val="0"/>
          <w:numId w:val="510"/>
        </w:numPr>
        <w:rPr>
          <w:lang w:val="sr-Latn-CS"/>
        </w:rPr>
      </w:pPr>
      <w:r w:rsidRPr="00333D2E">
        <w:rPr>
          <w:lang w:val="sr-Latn-CS"/>
        </w:rPr>
        <w:t>tremor</w:t>
      </w:r>
    </w:p>
    <w:p w:rsidR="00E340D0" w:rsidRPr="00333D2E" w:rsidRDefault="00E340D0" w:rsidP="00F200F5">
      <w:pPr>
        <w:pStyle w:val="NoSpacing"/>
        <w:numPr>
          <w:ilvl w:val="0"/>
          <w:numId w:val="510"/>
        </w:numPr>
        <w:rPr>
          <w:lang w:val="sr-Latn-CS"/>
        </w:rPr>
      </w:pPr>
      <w:r w:rsidRPr="00333D2E">
        <w:rPr>
          <w:lang w:val="sr-Latn-CS"/>
        </w:rPr>
        <w:t>tahikardija</w:t>
      </w:r>
    </w:p>
    <w:p w:rsidR="00992640" w:rsidRPr="00333D2E" w:rsidRDefault="00E340D0" w:rsidP="00F200F5">
      <w:pPr>
        <w:pStyle w:val="NoSpacing"/>
        <w:numPr>
          <w:ilvl w:val="0"/>
          <w:numId w:val="510"/>
        </w:numPr>
        <w:rPr>
          <w:lang w:val="sr-Latn-CS"/>
        </w:rPr>
      </w:pPr>
      <w:r w:rsidRPr="00333D2E">
        <w:rPr>
          <w:lang w:val="sr-Latn-CS"/>
        </w:rPr>
        <w:t>opstipacija</w:t>
      </w:r>
    </w:p>
    <w:p w:rsidR="00E340D0" w:rsidRPr="00333D2E" w:rsidRDefault="00992640" w:rsidP="00F200F5">
      <w:pPr>
        <w:pStyle w:val="NoSpacing"/>
        <w:numPr>
          <w:ilvl w:val="0"/>
          <w:numId w:val="510"/>
        </w:numPr>
        <w:rPr>
          <w:lang w:val="sr-Latn-CS"/>
        </w:rPr>
      </w:pPr>
      <w:r w:rsidRPr="00333D2E">
        <w:rPr>
          <w:lang w:val="sr-Latn-CS"/>
        </w:rPr>
        <w:t>palpitacije</w:t>
      </w:r>
    </w:p>
    <w:p w:rsidR="00992640" w:rsidRPr="00333D2E" w:rsidRDefault="00992640" w:rsidP="00992640">
      <w:pPr>
        <w:pStyle w:val="NoSpacing"/>
        <w:ind w:left="720"/>
        <w:rPr>
          <w:lang w:val="sr-Latn-CS"/>
        </w:rPr>
      </w:pPr>
    </w:p>
    <w:p w:rsidR="00E340D0" w:rsidRPr="00333D2E" w:rsidRDefault="00F009F3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t>50</w:t>
      </w:r>
      <w:r w:rsidR="00E340D0" w:rsidRPr="00333D2E">
        <w:rPr>
          <w:lang w:val="sr-Latn-CS"/>
        </w:rPr>
        <w:t>. Najznačajnija dej</w:t>
      </w:r>
      <w:r w:rsidR="00992640" w:rsidRPr="00333D2E">
        <w:rPr>
          <w:lang w:val="sr-Latn-CS"/>
        </w:rPr>
        <w:t>s</w:t>
      </w:r>
      <w:r w:rsidR="00E340D0" w:rsidRPr="00333D2E">
        <w:rPr>
          <w:lang w:val="sr-Latn-CS"/>
        </w:rPr>
        <w:t>tva amfetamina su:</w:t>
      </w:r>
    </w:p>
    <w:p w:rsidR="00E340D0" w:rsidRPr="00333D2E" w:rsidRDefault="00E340D0" w:rsidP="00F200F5">
      <w:pPr>
        <w:pStyle w:val="NoSpacing"/>
        <w:numPr>
          <w:ilvl w:val="0"/>
          <w:numId w:val="511"/>
        </w:numPr>
        <w:rPr>
          <w:lang w:val="sr-Latn-CS"/>
        </w:rPr>
      </w:pPr>
      <w:r w:rsidRPr="00333D2E">
        <w:rPr>
          <w:lang w:val="sr-Latn-CS"/>
        </w:rPr>
        <w:t>stimulacija CNS-a</w:t>
      </w:r>
    </w:p>
    <w:p w:rsidR="00E340D0" w:rsidRPr="00333D2E" w:rsidRDefault="00E340D0" w:rsidP="00F200F5">
      <w:pPr>
        <w:pStyle w:val="NoSpacing"/>
        <w:numPr>
          <w:ilvl w:val="0"/>
          <w:numId w:val="511"/>
        </w:numPr>
        <w:rPr>
          <w:lang w:val="sr-Latn-CS"/>
        </w:rPr>
      </w:pPr>
      <w:r w:rsidRPr="00333D2E">
        <w:rPr>
          <w:lang w:val="sr-Latn-CS"/>
        </w:rPr>
        <w:t>skok krvnog pritiska</w:t>
      </w:r>
    </w:p>
    <w:p w:rsidR="00E340D0" w:rsidRPr="00333D2E" w:rsidRDefault="00E340D0" w:rsidP="00F200F5">
      <w:pPr>
        <w:pStyle w:val="NoSpacing"/>
        <w:numPr>
          <w:ilvl w:val="0"/>
          <w:numId w:val="511"/>
        </w:numPr>
        <w:rPr>
          <w:lang w:val="sr-Latn-CS"/>
        </w:rPr>
      </w:pPr>
      <w:r w:rsidRPr="00333D2E">
        <w:rPr>
          <w:lang w:val="sr-Latn-CS"/>
        </w:rPr>
        <w:t>povećanje budnosti i koncentracije</w:t>
      </w:r>
    </w:p>
    <w:p w:rsidR="00E340D0" w:rsidRPr="00333D2E" w:rsidRDefault="00AB0F6E" w:rsidP="00F200F5">
      <w:pPr>
        <w:pStyle w:val="NoSpacing"/>
        <w:numPr>
          <w:ilvl w:val="0"/>
          <w:numId w:val="511"/>
        </w:numPr>
        <w:rPr>
          <w:lang w:val="sr-Latn-CS"/>
        </w:rPr>
      </w:pPr>
      <w:r>
        <w:rPr>
          <w:lang w:val="sr-Latn-CS"/>
        </w:rPr>
        <w:t>sve napred navedeno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F009F3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t>51</w:t>
      </w:r>
      <w:r w:rsidR="00E340D0" w:rsidRPr="00333D2E">
        <w:rPr>
          <w:lang w:val="sr-Latn-CS"/>
        </w:rPr>
        <w:t xml:space="preserve">. </w:t>
      </w:r>
      <w:r w:rsidR="00992640" w:rsidRPr="00333D2E">
        <w:rPr>
          <w:lang w:val="sr-Latn-CS"/>
        </w:rPr>
        <w:t>A</w:t>
      </w:r>
      <w:r w:rsidR="00E340D0" w:rsidRPr="00333D2E">
        <w:rPr>
          <w:lang w:val="sr-Latn-CS"/>
        </w:rPr>
        <w:t>lfa</w:t>
      </w:r>
      <w:r w:rsidR="00E340D0" w:rsidRPr="00333D2E">
        <w:rPr>
          <w:vertAlign w:val="subscript"/>
          <w:lang w:val="sr-Latn-CS"/>
        </w:rPr>
        <w:t>2</w:t>
      </w:r>
      <w:r w:rsidR="00E340D0" w:rsidRPr="00333D2E">
        <w:rPr>
          <w:lang w:val="sr-Latn-CS"/>
        </w:rPr>
        <w:t xml:space="preserve"> adrenergičk</w:t>
      </w:r>
      <w:r w:rsidR="00992640" w:rsidRPr="00333D2E">
        <w:rPr>
          <w:lang w:val="sr-Latn-CS"/>
        </w:rPr>
        <w:t>i agonista je jedino</w:t>
      </w:r>
      <w:r w:rsidR="00E340D0" w:rsidRPr="00333D2E">
        <w:rPr>
          <w:lang w:val="sr-Latn-CS"/>
        </w:rPr>
        <w:t>:</w:t>
      </w:r>
    </w:p>
    <w:p w:rsidR="00E340D0" w:rsidRPr="00333D2E" w:rsidRDefault="00E340D0" w:rsidP="00F200F5">
      <w:pPr>
        <w:pStyle w:val="NoSpacing"/>
        <w:numPr>
          <w:ilvl w:val="0"/>
          <w:numId w:val="512"/>
        </w:numPr>
        <w:rPr>
          <w:lang w:val="sr-Latn-CS"/>
        </w:rPr>
      </w:pPr>
      <w:r w:rsidRPr="00333D2E">
        <w:rPr>
          <w:lang w:val="sr-Latn-CS"/>
        </w:rPr>
        <w:t>efedrin</w:t>
      </w:r>
    </w:p>
    <w:p w:rsidR="00E340D0" w:rsidRPr="00333D2E" w:rsidRDefault="00E340D0" w:rsidP="00F200F5">
      <w:pPr>
        <w:pStyle w:val="NoSpacing"/>
        <w:numPr>
          <w:ilvl w:val="0"/>
          <w:numId w:val="512"/>
        </w:numPr>
        <w:rPr>
          <w:lang w:val="sr-Latn-CS"/>
        </w:rPr>
      </w:pPr>
      <w:r w:rsidRPr="00333D2E">
        <w:rPr>
          <w:lang w:val="sr-Latn-CS"/>
        </w:rPr>
        <w:t>nafazolin</w:t>
      </w:r>
    </w:p>
    <w:p w:rsidR="00E340D0" w:rsidRPr="00333D2E" w:rsidRDefault="00AB0F6E" w:rsidP="00F200F5">
      <w:pPr>
        <w:pStyle w:val="NoSpacing"/>
        <w:numPr>
          <w:ilvl w:val="0"/>
          <w:numId w:val="512"/>
        </w:numPr>
        <w:rPr>
          <w:lang w:val="sr-Latn-CS"/>
        </w:rPr>
      </w:pPr>
      <w:r>
        <w:rPr>
          <w:lang w:val="sr-Latn-CS"/>
        </w:rPr>
        <w:t>gvanfacin</w:t>
      </w:r>
    </w:p>
    <w:p w:rsidR="00992640" w:rsidRPr="00333D2E" w:rsidRDefault="00992640" w:rsidP="00F200F5">
      <w:pPr>
        <w:pStyle w:val="NoSpacing"/>
        <w:numPr>
          <w:ilvl w:val="0"/>
          <w:numId w:val="512"/>
        </w:numPr>
        <w:rPr>
          <w:lang w:val="sr-Latn-CS"/>
        </w:rPr>
      </w:pPr>
      <w:r w:rsidRPr="00333D2E">
        <w:rPr>
          <w:lang w:val="sr-Latn-CS"/>
        </w:rPr>
        <w:t>fenilefrin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F009F3" w:rsidP="00992640">
      <w:pPr>
        <w:pStyle w:val="NoSpacing"/>
        <w:ind w:left="360"/>
        <w:rPr>
          <w:lang w:val="sr-Latn-CS"/>
        </w:rPr>
      </w:pPr>
      <w:r>
        <w:rPr>
          <w:lang w:val="sr-Latn-CS"/>
        </w:rPr>
        <w:t>52</w:t>
      </w:r>
      <w:r w:rsidR="00E340D0" w:rsidRPr="00333D2E">
        <w:rPr>
          <w:lang w:val="sr-Latn-CS"/>
        </w:rPr>
        <w:t>. Označi alfa adrenergičke agoniste koji su predmet zloupotrebe</w:t>
      </w:r>
      <w:r w:rsidR="00992640" w:rsidRPr="00333D2E">
        <w:rPr>
          <w:lang w:val="sr-Latn-CS"/>
        </w:rPr>
        <w:t xml:space="preserve"> (više tačnih odgovora)</w:t>
      </w:r>
      <w:r w:rsidR="00E340D0" w:rsidRPr="00333D2E">
        <w:rPr>
          <w:lang w:val="sr-Latn-CS"/>
        </w:rPr>
        <w:t>:</w:t>
      </w:r>
    </w:p>
    <w:p w:rsidR="00E340D0" w:rsidRPr="00333D2E" w:rsidRDefault="00E340D0" w:rsidP="00F200F5">
      <w:pPr>
        <w:pStyle w:val="NoSpacing"/>
        <w:numPr>
          <w:ilvl w:val="0"/>
          <w:numId w:val="513"/>
        </w:numPr>
        <w:rPr>
          <w:lang w:val="sr-Latn-CS"/>
        </w:rPr>
      </w:pPr>
      <w:r w:rsidRPr="00333D2E">
        <w:rPr>
          <w:lang w:val="sr-Latn-CS"/>
        </w:rPr>
        <w:t>dopamin</w:t>
      </w:r>
    </w:p>
    <w:p w:rsidR="00E340D0" w:rsidRPr="00333D2E" w:rsidRDefault="00AB0F6E" w:rsidP="00F200F5">
      <w:pPr>
        <w:pStyle w:val="NoSpacing"/>
        <w:numPr>
          <w:ilvl w:val="0"/>
          <w:numId w:val="513"/>
        </w:numPr>
        <w:rPr>
          <w:lang w:val="sr-Latn-CS"/>
        </w:rPr>
      </w:pPr>
      <w:r>
        <w:rPr>
          <w:lang w:val="sr-Latn-CS"/>
        </w:rPr>
        <w:t>amfetamin</w:t>
      </w:r>
    </w:p>
    <w:p w:rsidR="00E340D0" w:rsidRPr="00333D2E" w:rsidRDefault="00AB0F6E" w:rsidP="00F200F5">
      <w:pPr>
        <w:pStyle w:val="NoSpacing"/>
        <w:numPr>
          <w:ilvl w:val="0"/>
          <w:numId w:val="513"/>
        </w:numPr>
        <w:rPr>
          <w:lang w:val="sr-Latn-CS"/>
        </w:rPr>
      </w:pPr>
      <w:r>
        <w:rPr>
          <w:lang w:val="sr-Latn-CS"/>
        </w:rPr>
        <w:lastRenderedPageBreak/>
        <w:t>metamfetamin</w:t>
      </w:r>
    </w:p>
    <w:p w:rsidR="00E340D0" w:rsidRPr="00333D2E" w:rsidRDefault="00E340D0" w:rsidP="00F200F5">
      <w:pPr>
        <w:pStyle w:val="NoSpacing"/>
        <w:numPr>
          <w:ilvl w:val="0"/>
          <w:numId w:val="513"/>
        </w:numPr>
        <w:rPr>
          <w:lang w:val="sr-Latn-CS"/>
        </w:rPr>
      </w:pPr>
      <w:r w:rsidRPr="00333D2E">
        <w:rPr>
          <w:lang w:val="sr-Latn-CS"/>
        </w:rPr>
        <w:t>salbutamol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F009F3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t>53</w:t>
      </w:r>
      <w:r w:rsidR="00E340D0" w:rsidRPr="00333D2E">
        <w:rPr>
          <w:lang w:val="sr-Latn-CS"/>
        </w:rPr>
        <w:t>. U terapiji hipotenzije koristimo samo jednu od navedenih grupa lekova:</w:t>
      </w:r>
    </w:p>
    <w:p w:rsidR="00E340D0" w:rsidRPr="00333D2E" w:rsidRDefault="00E340D0" w:rsidP="00F200F5">
      <w:pPr>
        <w:pStyle w:val="NoSpacing"/>
        <w:numPr>
          <w:ilvl w:val="0"/>
          <w:numId w:val="514"/>
        </w:numPr>
        <w:rPr>
          <w:lang w:val="sr-Latn-CS"/>
        </w:rPr>
      </w:pPr>
      <w:r w:rsidRPr="00333D2E">
        <w:rPr>
          <w:lang w:val="sr-Latn-CS"/>
        </w:rPr>
        <w:t>alfa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adrenergičke agoniste</w:t>
      </w:r>
    </w:p>
    <w:p w:rsidR="00E340D0" w:rsidRPr="00333D2E" w:rsidRDefault="00E340D0" w:rsidP="00F200F5">
      <w:pPr>
        <w:pStyle w:val="NoSpacing"/>
        <w:numPr>
          <w:ilvl w:val="0"/>
          <w:numId w:val="514"/>
        </w:numPr>
        <w:rPr>
          <w:lang w:val="sr-Latn-CS"/>
        </w:rPr>
      </w:pPr>
      <w:r w:rsidRPr="00333D2E">
        <w:rPr>
          <w:lang w:val="sr-Latn-CS"/>
        </w:rPr>
        <w:t>beta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adrenergičke agoniste</w:t>
      </w:r>
    </w:p>
    <w:p w:rsidR="00E340D0" w:rsidRPr="00333D2E" w:rsidRDefault="00E340D0" w:rsidP="00F200F5">
      <w:pPr>
        <w:pStyle w:val="NoSpacing"/>
        <w:numPr>
          <w:ilvl w:val="0"/>
          <w:numId w:val="514"/>
        </w:numPr>
        <w:rPr>
          <w:lang w:val="sr-Latn-CS"/>
        </w:rPr>
      </w:pPr>
      <w:r w:rsidRPr="00333D2E">
        <w:rPr>
          <w:lang w:val="sr-Latn-CS"/>
        </w:rPr>
        <w:t>beta</w:t>
      </w:r>
      <w:r w:rsidR="00AB0F6E" w:rsidRPr="00AB0F6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adrene</w:t>
      </w:r>
      <w:r w:rsidR="00AB0F6E">
        <w:rPr>
          <w:lang w:val="sr-Latn-CS"/>
        </w:rPr>
        <w:t>r</w:t>
      </w:r>
      <w:r w:rsidRPr="00333D2E">
        <w:rPr>
          <w:lang w:val="sr-Latn-CS"/>
        </w:rPr>
        <w:t>gičke agoniste</w:t>
      </w:r>
    </w:p>
    <w:p w:rsidR="00E340D0" w:rsidRPr="00333D2E" w:rsidRDefault="00E340D0" w:rsidP="00F200F5">
      <w:pPr>
        <w:pStyle w:val="NoSpacing"/>
        <w:numPr>
          <w:ilvl w:val="0"/>
          <w:numId w:val="514"/>
        </w:numPr>
        <w:rPr>
          <w:lang w:val="sr-Latn-CS"/>
        </w:rPr>
      </w:pPr>
      <w:r w:rsidRPr="00333D2E">
        <w:rPr>
          <w:lang w:val="sr-Latn-CS"/>
        </w:rPr>
        <w:t>alfa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adrenergičke agoniste</w:t>
      </w:r>
    </w:p>
    <w:p w:rsidR="00992640" w:rsidRPr="00333D2E" w:rsidRDefault="00992640" w:rsidP="00992640">
      <w:pPr>
        <w:pStyle w:val="NoSpacing"/>
        <w:ind w:firstLine="360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5</w:t>
      </w:r>
      <w:r w:rsidR="00F009F3">
        <w:rPr>
          <w:lang w:val="sr-Latn-CS"/>
        </w:rPr>
        <w:t>4</w:t>
      </w:r>
      <w:r w:rsidR="00E340D0" w:rsidRPr="00333D2E">
        <w:rPr>
          <w:lang w:val="sr-Latn-CS"/>
        </w:rPr>
        <w:t>. Alfa</w:t>
      </w:r>
      <w:r w:rsidR="00E340D0" w:rsidRPr="00333D2E">
        <w:rPr>
          <w:vertAlign w:val="subscript"/>
          <w:lang w:val="sr-Latn-CS"/>
        </w:rPr>
        <w:t>1</w:t>
      </w:r>
      <w:r w:rsidR="00E340D0" w:rsidRPr="00333D2E">
        <w:rPr>
          <w:lang w:val="sr-Latn-CS"/>
        </w:rPr>
        <w:t xml:space="preserve"> adrenergički agonisti izazivaju:</w:t>
      </w:r>
    </w:p>
    <w:p w:rsidR="00E340D0" w:rsidRPr="00333D2E" w:rsidRDefault="00AB0F6E" w:rsidP="00F200F5">
      <w:pPr>
        <w:pStyle w:val="NoSpacing"/>
        <w:numPr>
          <w:ilvl w:val="0"/>
          <w:numId w:val="515"/>
        </w:numPr>
        <w:rPr>
          <w:lang w:val="sr-Latn-CS"/>
        </w:rPr>
      </w:pPr>
      <w:r>
        <w:rPr>
          <w:lang w:val="sr-Latn-CS"/>
        </w:rPr>
        <w:t>vazokonstrikciju</w:t>
      </w:r>
    </w:p>
    <w:p w:rsidR="00E340D0" w:rsidRPr="00333D2E" w:rsidRDefault="00E340D0" w:rsidP="00F200F5">
      <w:pPr>
        <w:pStyle w:val="NoSpacing"/>
        <w:numPr>
          <w:ilvl w:val="0"/>
          <w:numId w:val="515"/>
        </w:numPr>
        <w:rPr>
          <w:lang w:val="sr-Latn-CS"/>
        </w:rPr>
      </w:pPr>
      <w:r w:rsidRPr="00333D2E">
        <w:rPr>
          <w:lang w:val="sr-Latn-CS"/>
        </w:rPr>
        <w:t>relaksaciju glatkih mišića bronhija</w:t>
      </w:r>
    </w:p>
    <w:p w:rsidR="00E340D0" w:rsidRPr="00333D2E" w:rsidRDefault="00E340D0" w:rsidP="00F200F5">
      <w:pPr>
        <w:pStyle w:val="NoSpacing"/>
        <w:numPr>
          <w:ilvl w:val="0"/>
          <w:numId w:val="515"/>
        </w:numPr>
        <w:rPr>
          <w:lang w:val="sr-Latn-CS"/>
        </w:rPr>
      </w:pPr>
      <w:r w:rsidRPr="00333D2E">
        <w:rPr>
          <w:lang w:val="sr-Latn-CS"/>
        </w:rPr>
        <w:t xml:space="preserve">vazodilataciju </w:t>
      </w:r>
    </w:p>
    <w:p w:rsidR="00E340D0" w:rsidRPr="00333D2E" w:rsidRDefault="00E340D0" w:rsidP="00F200F5">
      <w:pPr>
        <w:pStyle w:val="NoSpacing"/>
        <w:numPr>
          <w:ilvl w:val="0"/>
          <w:numId w:val="515"/>
        </w:numPr>
        <w:rPr>
          <w:lang w:val="sr-Latn-CS"/>
        </w:rPr>
      </w:pPr>
      <w:r w:rsidRPr="00333D2E">
        <w:rPr>
          <w:lang w:val="sr-Latn-CS"/>
        </w:rPr>
        <w:t>miozu</w:t>
      </w:r>
    </w:p>
    <w:p w:rsidR="00F009F3" w:rsidRDefault="00F009F3" w:rsidP="00992640">
      <w:pPr>
        <w:pStyle w:val="NoSpacing"/>
        <w:ind w:firstLine="360"/>
        <w:rPr>
          <w:lang w:val="sr-Latn-CS"/>
        </w:rPr>
      </w:pPr>
    </w:p>
    <w:p w:rsidR="00E340D0" w:rsidRPr="00333D2E" w:rsidRDefault="00F009F3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t>55</w:t>
      </w:r>
      <w:r w:rsidR="00E340D0" w:rsidRPr="00333D2E">
        <w:rPr>
          <w:lang w:val="sr-Latn-CS"/>
        </w:rPr>
        <w:t>. Fiziološki neurotransmiter u adrenergičkom tj. simpatičkom nervnom sistemu je:</w:t>
      </w:r>
    </w:p>
    <w:p w:rsidR="00E340D0" w:rsidRPr="00333D2E" w:rsidRDefault="00E340D0" w:rsidP="00F200F5">
      <w:pPr>
        <w:pStyle w:val="NoSpacing"/>
        <w:numPr>
          <w:ilvl w:val="0"/>
          <w:numId w:val="516"/>
        </w:numPr>
        <w:rPr>
          <w:lang w:val="sr-Latn-CS"/>
        </w:rPr>
      </w:pPr>
      <w:r w:rsidRPr="00333D2E">
        <w:rPr>
          <w:lang w:val="sr-Latn-CS"/>
        </w:rPr>
        <w:t>dopamin</w:t>
      </w:r>
    </w:p>
    <w:p w:rsidR="00E340D0" w:rsidRPr="00333D2E" w:rsidRDefault="00E340D0" w:rsidP="00F200F5">
      <w:pPr>
        <w:pStyle w:val="NoSpacing"/>
        <w:numPr>
          <w:ilvl w:val="0"/>
          <w:numId w:val="516"/>
        </w:numPr>
        <w:rPr>
          <w:lang w:val="sr-Latn-CS"/>
        </w:rPr>
      </w:pPr>
      <w:r w:rsidRPr="00333D2E">
        <w:rPr>
          <w:lang w:val="sr-Latn-CS"/>
        </w:rPr>
        <w:t>acetilholin</w:t>
      </w:r>
    </w:p>
    <w:p w:rsidR="00E340D0" w:rsidRPr="00333D2E" w:rsidRDefault="00AB0F6E" w:rsidP="00F200F5">
      <w:pPr>
        <w:pStyle w:val="NoSpacing"/>
        <w:numPr>
          <w:ilvl w:val="0"/>
          <w:numId w:val="516"/>
        </w:numPr>
        <w:rPr>
          <w:lang w:val="sr-Latn-CS"/>
        </w:rPr>
      </w:pPr>
      <w:r>
        <w:rPr>
          <w:lang w:val="sr-Latn-CS"/>
        </w:rPr>
        <w:t>noradrenalin</w:t>
      </w:r>
    </w:p>
    <w:p w:rsidR="00E340D0" w:rsidRPr="00333D2E" w:rsidRDefault="00E340D0" w:rsidP="00F200F5">
      <w:pPr>
        <w:pStyle w:val="NoSpacing"/>
        <w:numPr>
          <w:ilvl w:val="0"/>
          <w:numId w:val="516"/>
        </w:numPr>
        <w:rPr>
          <w:lang w:val="sr-Latn-CS"/>
        </w:rPr>
      </w:pPr>
      <w:r w:rsidRPr="00333D2E">
        <w:rPr>
          <w:lang w:val="sr-Latn-CS"/>
        </w:rPr>
        <w:t>serotonin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F009F3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t>56</w:t>
      </w:r>
      <w:r w:rsidR="00E340D0" w:rsidRPr="00333D2E">
        <w:rPr>
          <w:lang w:val="sr-Latn-CS"/>
        </w:rPr>
        <w:t xml:space="preserve">. </w:t>
      </w:r>
      <w:r w:rsidR="00992640" w:rsidRPr="00333D2E">
        <w:rPr>
          <w:lang w:val="sr-Latn-CS"/>
        </w:rPr>
        <w:t>Zaokruži simpatikomimetike</w:t>
      </w:r>
      <w:r w:rsidR="00E340D0" w:rsidRPr="00333D2E">
        <w:rPr>
          <w:lang w:val="sr-Latn-CS"/>
        </w:rPr>
        <w:t>:</w:t>
      </w:r>
    </w:p>
    <w:p w:rsidR="00E340D0" w:rsidRPr="00333D2E" w:rsidRDefault="00E340D0" w:rsidP="00F200F5">
      <w:pPr>
        <w:pStyle w:val="NoSpacing"/>
        <w:numPr>
          <w:ilvl w:val="0"/>
          <w:numId w:val="517"/>
        </w:numPr>
        <w:rPr>
          <w:lang w:val="sr-Latn-CS"/>
        </w:rPr>
      </w:pPr>
      <w:r w:rsidRPr="00333D2E">
        <w:rPr>
          <w:lang w:val="sr-Latn-CS"/>
        </w:rPr>
        <w:t>efedrin</w:t>
      </w:r>
      <w:r w:rsidR="00992640" w:rsidRPr="00333D2E">
        <w:rPr>
          <w:lang w:val="sr-Latn-CS"/>
        </w:rPr>
        <w:t xml:space="preserve"> i nafazolin</w:t>
      </w:r>
    </w:p>
    <w:p w:rsidR="00E340D0" w:rsidRPr="00333D2E" w:rsidRDefault="00992640" w:rsidP="00F200F5">
      <w:pPr>
        <w:pStyle w:val="NoSpacing"/>
        <w:numPr>
          <w:ilvl w:val="0"/>
          <w:numId w:val="517"/>
        </w:numPr>
        <w:rPr>
          <w:lang w:val="sr-Latn-CS"/>
        </w:rPr>
      </w:pPr>
      <w:r w:rsidRPr="00333D2E">
        <w:rPr>
          <w:lang w:val="sr-Latn-CS"/>
        </w:rPr>
        <w:t>atropin i skopolamin</w:t>
      </w:r>
    </w:p>
    <w:p w:rsidR="00992640" w:rsidRPr="00333D2E" w:rsidRDefault="00992640" w:rsidP="00F200F5">
      <w:pPr>
        <w:pStyle w:val="NoSpacing"/>
        <w:numPr>
          <w:ilvl w:val="0"/>
          <w:numId w:val="517"/>
        </w:numPr>
        <w:rPr>
          <w:lang w:val="sr-Latn-CS"/>
        </w:rPr>
      </w:pPr>
      <w:r w:rsidRPr="00333D2E">
        <w:rPr>
          <w:lang w:val="sr-Latn-CS"/>
        </w:rPr>
        <w:t>fizostigmin i neostigmin</w:t>
      </w:r>
    </w:p>
    <w:p w:rsidR="00992640" w:rsidRPr="00333D2E" w:rsidRDefault="00992640" w:rsidP="00F200F5">
      <w:pPr>
        <w:pStyle w:val="NoSpacing"/>
        <w:numPr>
          <w:ilvl w:val="0"/>
          <w:numId w:val="517"/>
        </w:numPr>
        <w:rPr>
          <w:lang w:val="sr-Latn-CS"/>
        </w:rPr>
      </w:pPr>
      <w:r w:rsidRPr="00333D2E">
        <w:rPr>
          <w:lang w:val="sr-Latn-CS"/>
        </w:rPr>
        <w:t>pilokarpin i karbahol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F009F3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t>57</w:t>
      </w:r>
      <w:r w:rsidR="00E340D0" w:rsidRPr="00333D2E">
        <w:rPr>
          <w:lang w:val="sr-Latn-CS"/>
        </w:rPr>
        <w:t>.</w:t>
      </w:r>
      <w:r w:rsidR="00992640" w:rsidRPr="00333D2E">
        <w:rPr>
          <w:lang w:val="sr-Latn-CS"/>
        </w:rPr>
        <w:t xml:space="preserve"> Samo jedan od pobrojanih lekova NIJE simpatikomimetik</w:t>
      </w:r>
      <w:r w:rsidR="00E340D0" w:rsidRPr="00333D2E">
        <w:rPr>
          <w:lang w:val="sr-Latn-CS"/>
        </w:rPr>
        <w:t>:</w:t>
      </w:r>
    </w:p>
    <w:p w:rsidR="00992640" w:rsidRPr="00333D2E" w:rsidRDefault="00E340D0" w:rsidP="00F200F5">
      <w:pPr>
        <w:pStyle w:val="NoSpacing"/>
        <w:numPr>
          <w:ilvl w:val="0"/>
          <w:numId w:val="518"/>
        </w:numPr>
        <w:rPr>
          <w:lang w:val="sr-Latn-CS"/>
        </w:rPr>
      </w:pPr>
      <w:r w:rsidRPr="00333D2E">
        <w:rPr>
          <w:lang w:val="sr-Latn-CS"/>
        </w:rPr>
        <w:t>salbutamol</w:t>
      </w:r>
      <w:r w:rsidR="00992640" w:rsidRPr="00333D2E">
        <w:rPr>
          <w:lang w:val="sr-Latn-CS"/>
        </w:rPr>
        <w:t xml:space="preserve"> </w:t>
      </w:r>
    </w:p>
    <w:p w:rsidR="00992640" w:rsidRPr="00333D2E" w:rsidRDefault="00AB0F6E" w:rsidP="00F200F5">
      <w:pPr>
        <w:pStyle w:val="NoSpacing"/>
        <w:numPr>
          <w:ilvl w:val="0"/>
          <w:numId w:val="518"/>
        </w:numPr>
        <w:rPr>
          <w:lang w:val="sr-Latn-CS"/>
        </w:rPr>
      </w:pPr>
      <w:r>
        <w:rPr>
          <w:lang w:val="sr-Latn-CS"/>
        </w:rPr>
        <w:t>atropin</w:t>
      </w:r>
    </w:p>
    <w:p w:rsidR="00E340D0" w:rsidRPr="00333D2E" w:rsidRDefault="00992640" w:rsidP="00F200F5">
      <w:pPr>
        <w:pStyle w:val="NoSpacing"/>
        <w:numPr>
          <w:ilvl w:val="0"/>
          <w:numId w:val="518"/>
        </w:numPr>
        <w:rPr>
          <w:lang w:val="sr-Latn-CS"/>
        </w:rPr>
      </w:pPr>
      <w:r w:rsidRPr="00333D2E">
        <w:rPr>
          <w:lang w:val="sr-Latn-CS"/>
        </w:rPr>
        <w:t>fenoterol</w:t>
      </w:r>
    </w:p>
    <w:p w:rsidR="00992640" w:rsidRPr="00333D2E" w:rsidRDefault="00992640" w:rsidP="00F200F5">
      <w:pPr>
        <w:pStyle w:val="NoSpacing"/>
        <w:numPr>
          <w:ilvl w:val="0"/>
          <w:numId w:val="518"/>
        </w:numPr>
        <w:rPr>
          <w:lang w:val="sr-Latn-CS"/>
        </w:rPr>
      </w:pPr>
      <w:r w:rsidRPr="00333D2E">
        <w:rPr>
          <w:lang w:val="sr-Latn-CS"/>
        </w:rPr>
        <w:t>formoterol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5</w:t>
      </w:r>
      <w:r w:rsidR="00F009F3">
        <w:rPr>
          <w:lang w:val="sr-Latn-CS"/>
        </w:rPr>
        <w:t>8</w:t>
      </w:r>
      <w:r w:rsidR="00E340D0" w:rsidRPr="00333D2E">
        <w:rPr>
          <w:lang w:val="sr-Latn-CS"/>
        </w:rPr>
        <w:t>. Stimulacija beta</w:t>
      </w:r>
      <w:r w:rsidR="00E340D0" w:rsidRPr="00333D2E">
        <w:rPr>
          <w:vertAlign w:val="subscript"/>
          <w:lang w:val="sr-Latn-CS"/>
        </w:rPr>
        <w:t>1</w:t>
      </w:r>
      <w:r w:rsidR="00E340D0" w:rsidRPr="00333D2E">
        <w:rPr>
          <w:lang w:val="sr-Latn-CS"/>
        </w:rPr>
        <w:t xml:space="preserve"> adrenergičkih receptora izaziva:</w:t>
      </w:r>
    </w:p>
    <w:p w:rsidR="00E340D0" w:rsidRPr="00333D2E" w:rsidRDefault="00E340D0" w:rsidP="00F200F5">
      <w:pPr>
        <w:pStyle w:val="NoSpacing"/>
        <w:numPr>
          <w:ilvl w:val="0"/>
          <w:numId w:val="519"/>
        </w:numPr>
        <w:rPr>
          <w:lang w:val="sr-Latn-CS"/>
        </w:rPr>
      </w:pPr>
      <w:r w:rsidRPr="00333D2E">
        <w:rPr>
          <w:lang w:val="sr-Latn-CS"/>
        </w:rPr>
        <w:t>relaksaciju glatkih mišića bronhija</w:t>
      </w:r>
    </w:p>
    <w:p w:rsidR="00E340D0" w:rsidRPr="00333D2E" w:rsidRDefault="00AB0F6E" w:rsidP="00F200F5">
      <w:pPr>
        <w:pStyle w:val="NoSpacing"/>
        <w:numPr>
          <w:ilvl w:val="0"/>
          <w:numId w:val="519"/>
        </w:numPr>
        <w:rPr>
          <w:lang w:val="sr-Latn-CS"/>
        </w:rPr>
      </w:pPr>
      <w:r>
        <w:rPr>
          <w:lang w:val="sr-Latn-CS"/>
        </w:rPr>
        <w:t>tahikardiju</w:t>
      </w:r>
    </w:p>
    <w:p w:rsidR="00E340D0" w:rsidRPr="00333D2E" w:rsidRDefault="00E340D0" w:rsidP="00F200F5">
      <w:pPr>
        <w:pStyle w:val="NoSpacing"/>
        <w:numPr>
          <w:ilvl w:val="0"/>
          <w:numId w:val="519"/>
        </w:numPr>
        <w:rPr>
          <w:lang w:val="sr-Latn-CS"/>
        </w:rPr>
      </w:pPr>
      <w:r w:rsidRPr="00333D2E">
        <w:rPr>
          <w:lang w:val="sr-Latn-CS"/>
        </w:rPr>
        <w:t>vazokonstrikciju</w:t>
      </w:r>
    </w:p>
    <w:p w:rsidR="00E340D0" w:rsidRPr="00333D2E" w:rsidRDefault="00E340D0" w:rsidP="00F200F5">
      <w:pPr>
        <w:pStyle w:val="NoSpacing"/>
        <w:numPr>
          <w:ilvl w:val="0"/>
          <w:numId w:val="519"/>
        </w:numPr>
        <w:rPr>
          <w:lang w:val="sr-Latn-CS"/>
        </w:rPr>
      </w:pPr>
      <w:r w:rsidRPr="00333D2E">
        <w:rPr>
          <w:lang w:val="sr-Latn-CS"/>
        </w:rPr>
        <w:t>bradikardiju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5</w:t>
      </w:r>
      <w:r w:rsidR="00F009F3">
        <w:rPr>
          <w:lang w:val="sr-Latn-CS"/>
        </w:rPr>
        <w:t>9</w:t>
      </w:r>
      <w:r w:rsidR="00E340D0" w:rsidRPr="00333D2E">
        <w:rPr>
          <w:lang w:val="sr-Latn-CS"/>
        </w:rPr>
        <w:t>. Adrenergički vazokonstriktori deluju na nivou:</w:t>
      </w:r>
    </w:p>
    <w:p w:rsidR="00E340D0" w:rsidRPr="00333D2E" w:rsidRDefault="00E340D0" w:rsidP="00F200F5">
      <w:pPr>
        <w:pStyle w:val="NoSpacing"/>
        <w:numPr>
          <w:ilvl w:val="0"/>
          <w:numId w:val="520"/>
        </w:numPr>
        <w:rPr>
          <w:lang w:val="sr-Latn-CS"/>
        </w:rPr>
      </w:pPr>
      <w:r w:rsidRPr="00333D2E">
        <w:rPr>
          <w:lang w:val="sr-Latn-CS"/>
        </w:rPr>
        <w:t>beta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adrene</w:t>
      </w:r>
      <w:r w:rsidR="00AB0F6E">
        <w:rPr>
          <w:lang w:val="sr-Latn-CS"/>
        </w:rPr>
        <w:t>r</w:t>
      </w:r>
      <w:r w:rsidRPr="00333D2E">
        <w:rPr>
          <w:lang w:val="sr-Latn-CS"/>
        </w:rPr>
        <w:t>gičkih receptora</w:t>
      </w:r>
    </w:p>
    <w:p w:rsidR="00E340D0" w:rsidRPr="00333D2E" w:rsidRDefault="00E340D0" w:rsidP="00F200F5">
      <w:pPr>
        <w:pStyle w:val="NoSpacing"/>
        <w:numPr>
          <w:ilvl w:val="0"/>
          <w:numId w:val="520"/>
        </w:numPr>
        <w:rPr>
          <w:lang w:val="sr-Latn-CS"/>
        </w:rPr>
      </w:pPr>
      <w:r w:rsidRPr="00333D2E">
        <w:rPr>
          <w:lang w:val="sr-Latn-CS"/>
        </w:rPr>
        <w:t>alfa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adrenergičkih receptora</w:t>
      </w:r>
    </w:p>
    <w:p w:rsidR="00E340D0" w:rsidRPr="00333D2E" w:rsidRDefault="00E340D0" w:rsidP="00F200F5">
      <w:pPr>
        <w:pStyle w:val="NoSpacing"/>
        <w:numPr>
          <w:ilvl w:val="0"/>
          <w:numId w:val="520"/>
        </w:numPr>
        <w:rPr>
          <w:lang w:val="sr-Latn-CS"/>
        </w:rPr>
      </w:pPr>
      <w:r w:rsidRPr="00333D2E">
        <w:rPr>
          <w:lang w:val="sr-Latn-CS"/>
        </w:rPr>
        <w:t>beta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adrenergičkih receptora </w:t>
      </w:r>
    </w:p>
    <w:p w:rsidR="00E340D0" w:rsidRPr="00333D2E" w:rsidRDefault="00E340D0" w:rsidP="00F200F5">
      <w:pPr>
        <w:pStyle w:val="NoSpacing"/>
        <w:numPr>
          <w:ilvl w:val="0"/>
          <w:numId w:val="520"/>
        </w:numPr>
        <w:rPr>
          <w:lang w:val="sr-Latn-CS"/>
        </w:rPr>
      </w:pPr>
      <w:r w:rsidRPr="00333D2E">
        <w:rPr>
          <w:lang w:val="sr-Latn-CS"/>
        </w:rPr>
        <w:t>alfa</w:t>
      </w:r>
      <w:r w:rsidRPr="00333D2E">
        <w:rPr>
          <w:vertAlign w:val="subscript"/>
          <w:lang w:val="sr-Latn-CS"/>
        </w:rPr>
        <w:t xml:space="preserve">1 </w:t>
      </w:r>
      <w:r w:rsidRPr="00333D2E">
        <w:rPr>
          <w:lang w:val="sr-Latn-CS"/>
        </w:rPr>
        <w:t>adrenergičkih recepto</w:t>
      </w:r>
      <w:r w:rsidR="00AB0F6E">
        <w:rPr>
          <w:lang w:val="sr-Latn-CS"/>
        </w:rPr>
        <w:t>ra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F009F3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t>60</w:t>
      </w:r>
      <w:r w:rsidR="00E340D0" w:rsidRPr="00333D2E">
        <w:rPr>
          <w:lang w:val="sr-Latn-CS"/>
        </w:rPr>
        <w:t>. Adrenalin se koristi u terapiji:</w:t>
      </w:r>
    </w:p>
    <w:p w:rsidR="00E340D0" w:rsidRPr="00333D2E" w:rsidRDefault="00E340D0" w:rsidP="00F200F5">
      <w:pPr>
        <w:pStyle w:val="NoSpacing"/>
        <w:numPr>
          <w:ilvl w:val="0"/>
          <w:numId w:val="521"/>
        </w:numPr>
        <w:rPr>
          <w:lang w:val="sr-Latn-CS"/>
        </w:rPr>
      </w:pPr>
      <w:r w:rsidRPr="00333D2E">
        <w:rPr>
          <w:lang w:val="sr-Latn-CS"/>
        </w:rPr>
        <w:t>ileusa</w:t>
      </w:r>
    </w:p>
    <w:p w:rsidR="00E340D0" w:rsidRPr="00333D2E" w:rsidRDefault="00AB0F6E" w:rsidP="00F200F5">
      <w:pPr>
        <w:pStyle w:val="NoSpacing"/>
        <w:numPr>
          <w:ilvl w:val="0"/>
          <w:numId w:val="521"/>
        </w:numPr>
        <w:rPr>
          <w:lang w:val="sr-Latn-CS"/>
        </w:rPr>
      </w:pPr>
      <w:r>
        <w:rPr>
          <w:lang w:val="sr-Latn-CS"/>
        </w:rPr>
        <w:t>anafilaktičkog šoka</w:t>
      </w:r>
    </w:p>
    <w:p w:rsidR="00E340D0" w:rsidRPr="00333D2E" w:rsidRDefault="00E340D0" w:rsidP="00F200F5">
      <w:pPr>
        <w:pStyle w:val="NoSpacing"/>
        <w:numPr>
          <w:ilvl w:val="0"/>
          <w:numId w:val="521"/>
        </w:numPr>
        <w:rPr>
          <w:lang w:val="sr-Latn-CS"/>
        </w:rPr>
      </w:pPr>
      <w:r w:rsidRPr="00333D2E">
        <w:rPr>
          <w:lang w:val="sr-Latn-CS"/>
        </w:rPr>
        <w:t>arterijske hipertenzije</w:t>
      </w:r>
    </w:p>
    <w:p w:rsidR="00E340D0" w:rsidRPr="00333D2E" w:rsidRDefault="00E340D0" w:rsidP="00F200F5">
      <w:pPr>
        <w:pStyle w:val="NoSpacing"/>
        <w:numPr>
          <w:ilvl w:val="0"/>
          <w:numId w:val="521"/>
        </w:numPr>
        <w:rPr>
          <w:lang w:val="sr-Latn-CS"/>
        </w:rPr>
      </w:pPr>
      <w:r w:rsidRPr="00333D2E">
        <w:rPr>
          <w:lang w:val="sr-Latn-CS"/>
        </w:rPr>
        <w:t>angine pektoris</w:t>
      </w:r>
    </w:p>
    <w:p w:rsidR="00E340D0" w:rsidRPr="00333D2E" w:rsidRDefault="00F009F3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lastRenderedPageBreak/>
        <w:t>61</w:t>
      </w:r>
      <w:r w:rsidR="00E340D0" w:rsidRPr="00333D2E">
        <w:rPr>
          <w:lang w:val="sr-Latn-CS"/>
        </w:rPr>
        <w:t>. Jedan od navedenih lekova se primenjuje oralno u terapiji prehlade i kijavice:</w:t>
      </w:r>
    </w:p>
    <w:p w:rsidR="00E340D0" w:rsidRPr="00333D2E" w:rsidRDefault="00E340D0" w:rsidP="00F200F5">
      <w:pPr>
        <w:pStyle w:val="NoSpacing"/>
        <w:numPr>
          <w:ilvl w:val="0"/>
          <w:numId w:val="522"/>
        </w:numPr>
        <w:rPr>
          <w:lang w:val="sr-Latn-CS"/>
        </w:rPr>
      </w:pPr>
      <w:r w:rsidRPr="00333D2E">
        <w:rPr>
          <w:lang w:val="sr-Latn-CS"/>
        </w:rPr>
        <w:t>nafazolin</w:t>
      </w:r>
      <w:r w:rsidRPr="00333D2E">
        <w:rPr>
          <w:lang w:val="sr-Latn-CS"/>
        </w:rPr>
        <w:tab/>
      </w:r>
    </w:p>
    <w:p w:rsidR="00E340D0" w:rsidRPr="00333D2E" w:rsidRDefault="00AB0F6E" w:rsidP="00F200F5">
      <w:pPr>
        <w:pStyle w:val="NoSpacing"/>
        <w:numPr>
          <w:ilvl w:val="0"/>
          <w:numId w:val="522"/>
        </w:numPr>
        <w:rPr>
          <w:lang w:val="sr-Latn-CS"/>
        </w:rPr>
      </w:pPr>
      <w:r>
        <w:rPr>
          <w:lang w:val="sr-Latn-CS"/>
        </w:rPr>
        <w:t>pseudoefedrin</w:t>
      </w:r>
    </w:p>
    <w:p w:rsidR="00E340D0" w:rsidRPr="00333D2E" w:rsidRDefault="00E340D0" w:rsidP="00F200F5">
      <w:pPr>
        <w:pStyle w:val="NoSpacing"/>
        <w:numPr>
          <w:ilvl w:val="0"/>
          <w:numId w:val="522"/>
        </w:numPr>
        <w:rPr>
          <w:lang w:val="sr-Latn-CS"/>
        </w:rPr>
      </w:pPr>
      <w:r w:rsidRPr="00333D2E">
        <w:rPr>
          <w:lang w:val="sr-Latn-CS"/>
        </w:rPr>
        <w:t>ksilometazolin</w:t>
      </w:r>
    </w:p>
    <w:p w:rsidR="00E340D0" w:rsidRPr="00333D2E" w:rsidRDefault="00E340D0" w:rsidP="00F200F5">
      <w:pPr>
        <w:pStyle w:val="NoSpacing"/>
        <w:numPr>
          <w:ilvl w:val="0"/>
          <w:numId w:val="522"/>
        </w:numPr>
        <w:rPr>
          <w:lang w:val="sr-Latn-CS"/>
        </w:rPr>
      </w:pPr>
      <w:r w:rsidRPr="00333D2E">
        <w:rPr>
          <w:lang w:val="sr-Latn-CS"/>
        </w:rPr>
        <w:t>metoksamin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6</w:t>
      </w:r>
      <w:r w:rsidR="00F009F3">
        <w:rPr>
          <w:lang w:val="sr-Latn-CS"/>
        </w:rPr>
        <w:t>2</w:t>
      </w:r>
      <w:r w:rsidR="00E340D0" w:rsidRPr="00333D2E">
        <w:rPr>
          <w:lang w:val="sr-Latn-CS"/>
        </w:rPr>
        <w:t>. Adrenergički vazokonstriktori u obliku kapi za nos mogu izazvati reaktivnu hiperemiju i zapušenost nosa ukoliko se daju duže od:</w:t>
      </w:r>
    </w:p>
    <w:p w:rsidR="00E340D0" w:rsidRPr="00333D2E" w:rsidRDefault="00E340D0" w:rsidP="00F200F5">
      <w:pPr>
        <w:pStyle w:val="NoSpacing"/>
        <w:numPr>
          <w:ilvl w:val="0"/>
          <w:numId w:val="523"/>
        </w:numPr>
        <w:rPr>
          <w:lang w:val="sr-Latn-CS"/>
        </w:rPr>
      </w:pPr>
      <w:r w:rsidRPr="00333D2E">
        <w:rPr>
          <w:lang w:val="sr-Latn-CS"/>
        </w:rPr>
        <w:t>20 dana</w:t>
      </w:r>
    </w:p>
    <w:p w:rsidR="00E340D0" w:rsidRPr="00333D2E" w:rsidRDefault="00E340D0" w:rsidP="00F200F5">
      <w:pPr>
        <w:pStyle w:val="NoSpacing"/>
        <w:numPr>
          <w:ilvl w:val="0"/>
          <w:numId w:val="523"/>
        </w:numPr>
        <w:rPr>
          <w:lang w:val="sr-Latn-CS"/>
        </w:rPr>
      </w:pPr>
      <w:r w:rsidRPr="00333D2E">
        <w:rPr>
          <w:lang w:val="sr-Latn-CS"/>
        </w:rPr>
        <w:t>10 dana</w:t>
      </w:r>
    </w:p>
    <w:p w:rsidR="00E340D0" w:rsidRPr="00333D2E" w:rsidRDefault="00AB0F6E" w:rsidP="00F200F5">
      <w:pPr>
        <w:pStyle w:val="NoSpacing"/>
        <w:numPr>
          <w:ilvl w:val="0"/>
          <w:numId w:val="523"/>
        </w:numPr>
        <w:rPr>
          <w:lang w:val="sr-Latn-CS"/>
        </w:rPr>
      </w:pPr>
      <w:r>
        <w:rPr>
          <w:lang w:val="sr-Latn-CS"/>
        </w:rPr>
        <w:t>5 dana</w:t>
      </w:r>
    </w:p>
    <w:p w:rsidR="00E340D0" w:rsidRPr="00333D2E" w:rsidRDefault="00E340D0" w:rsidP="00F200F5">
      <w:pPr>
        <w:pStyle w:val="NoSpacing"/>
        <w:numPr>
          <w:ilvl w:val="0"/>
          <w:numId w:val="523"/>
        </w:numPr>
        <w:rPr>
          <w:lang w:val="sr-Latn-CS"/>
        </w:rPr>
      </w:pPr>
      <w:r w:rsidRPr="00333D2E">
        <w:rPr>
          <w:lang w:val="sr-Latn-CS"/>
        </w:rPr>
        <w:t>14 dana</w:t>
      </w:r>
    </w:p>
    <w:p w:rsidR="00992640" w:rsidRPr="00333D2E" w:rsidRDefault="0099264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6</w:t>
      </w:r>
      <w:r w:rsidR="00F009F3">
        <w:rPr>
          <w:lang w:val="sr-Latn-CS"/>
        </w:rPr>
        <w:t>3</w:t>
      </w:r>
      <w:r w:rsidR="00E340D0" w:rsidRPr="00333D2E">
        <w:rPr>
          <w:lang w:val="sr-Latn-CS"/>
        </w:rPr>
        <w:t>. Samo jedan od navedenih alfa adrenergičkih blokatora ima ireverzibilno dejstvo:</w:t>
      </w:r>
    </w:p>
    <w:p w:rsidR="00E340D0" w:rsidRPr="00333D2E" w:rsidRDefault="00E340D0" w:rsidP="00F200F5">
      <w:pPr>
        <w:pStyle w:val="NoSpacing"/>
        <w:numPr>
          <w:ilvl w:val="0"/>
          <w:numId w:val="524"/>
        </w:numPr>
        <w:rPr>
          <w:lang w:val="sr-Latn-CS"/>
        </w:rPr>
      </w:pPr>
      <w:r w:rsidRPr="00333D2E">
        <w:rPr>
          <w:lang w:val="sr-Latn-CS"/>
        </w:rPr>
        <w:t>fentolamin</w:t>
      </w:r>
    </w:p>
    <w:p w:rsidR="00E340D0" w:rsidRPr="00333D2E" w:rsidRDefault="00E340D0" w:rsidP="00F200F5">
      <w:pPr>
        <w:pStyle w:val="NoSpacing"/>
        <w:numPr>
          <w:ilvl w:val="0"/>
          <w:numId w:val="524"/>
        </w:numPr>
        <w:rPr>
          <w:lang w:val="sr-Latn-CS"/>
        </w:rPr>
      </w:pPr>
      <w:r w:rsidRPr="00333D2E">
        <w:rPr>
          <w:lang w:val="sr-Latn-CS"/>
        </w:rPr>
        <w:t>doksazosin</w:t>
      </w:r>
    </w:p>
    <w:p w:rsidR="00E340D0" w:rsidRPr="00333D2E" w:rsidRDefault="00AB0F6E" w:rsidP="00F200F5">
      <w:pPr>
        <w:pStyle w:val="NoSpacing"/>
        <w:numPr>
          <w:ilvl w:val="0"/>
          <w:numId w:val="524"/>
        </w:numPr>
        <w:rPr>
          <w:lang w:val="sr-Latn-CS"/>
        </w:rPr>
      </w:pPr>
      <w:r>
        <w:rPr>
          <w:lang w:val="sr-Latn-CS"/>
        </w:rPr>
        <w:t>fenoksibenzamin</w:t>
      </w:r>
    </w:p>
    <w:p w:rsidR="00E340D0" w:rsidRPr="00333D2E" w:rsidRDefault="00E340D0" w:rsidP="00F200F5">
      <w:pPr>
        <w:pStyle w:val="NoSpacing"/>
        <w:numPr>
          <w:ilvl w:val="0"/>
          <w:numId w:val="524"/>
        </w:numPr>
        <w:rPr>
          <w:lang w:val="sr-Latn-CS"/>
        </w:rPr>
      </w:pPr>
      <w:r w:rsidRPr="00333D2E">
        <w:rPr>
          <w:lang w:val="sr-Latn-CS"/>
        </w:rPr>
        <w:t>tolazolin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6</w:t>
      </w:r>
      <w:r w:rsidR="00F009F3">
        <w:rPr>
          <w:lang w:val="sr-Latn-CS"/>
        </w:rPr>
        <w:t>4</w:t>
      </w:r>
      <w:r w:rsidR="00E340D0" w:rsidRPr="00333D2E">
        <w:rPr>
          <w:lang w:val="sr-Latn-CS"/>
        </w:rPr>
        <w:t xml:space="preserve">. Grupi selektivnih alfa adrenergičkih blokatora </w:t>
      </w:r>
      <w:r w:rsidRPr="00333D2E">
        <w:rPr>
          <w:lang w:val="sr-Latn-CS"/>
        </w:rPr>
        <w:t xml:space="preserve">NE </w:t>
      </w:r>
      <w:r w:rsidR="00E340D0" w:rsidRPr="00333D2E">
        <w:rPr>
          <w:lang w:val="sr-Latn-CS"/>
        </w:rPr>
        <w:t>pripada:</w:t>
      </w:r>
    </w:p>
    <w:p w:rsidR="00E340D0" w:rsidRPr="00333D2E" w:rsidRDefault="00E340D0" w:rsidP="00F200F5">
      <w:pPr>
        <w:pStyle w:val="NoSpacing"/>
        <w:numPr>
          <w:ilvl w:val="0"/>
          <w:numId w:val="525"/>
        </w:numPr>
        <w:rPr>
          <w:lang w:val="sr-Latn-CS"/>
        </w:rPr>
      </w:pPr>
      <w:r w:rsidRPr="00333D2E">
        <w:rPr>
          <w:lang w:val="sr-Latn-CS"/>
        </w:rPr>
        <w:t>doksazosin</w:t>
      </w:r>
    </w:p>
    <w:p w:rsidR="00E340D0" w:rsidRPr="00333D2E" w:rsidRDefault="00AB0F6E" w:rsidP="00F200F5">
      <w:pPr>
        <w:pStyle w:val="NoSpacing"/>
        <w:numPr>
          <w:ilvl w:val="0"/>
          <w:numId w:val="525"/>
        </w:numPr>
        <w:rPr>
          <w:lang w:val="sr-Latn-CS"/>
        </w:rPr>
      </w:pPr>
      <w:r>
        <w:rPr>
          <w:lang w:val="sr-Latn-CS"/>
        </w:rPr>
        <w:t>tolazolin</w:t>
      </w:r>
    </w:p>
    <w:p w:rsidR="00E340D0" w:rsidRPr="00333D2E" w:rsidRDefault="00E340D0" w:rsidP="00F200F5">
      <w:pPr>
        <w:pStyle w:val="NoSpacing"/>
        <w:numPr>
          <w:ilvl w:val="0"/>
          <w:numId w:val="525"/>
        </w:numPr>
        <w:rPr>
          <w:lang w:val="sr-Latn-CS"/>
        </w:rPr>
      </w:pPr>
      <w:r w:rsidRPr="00333D2E">
        <w:rPr>
          <w:lang w:val="sr-Latn-CS"/>
        </w:rPr>
        <w:t>urapidil</w:t>
      </w:r>
    </w:p>
    <w:p w:rsidR="00992640" w:rsidRPr="00333D2E" w:rsidRDefault="00992640" w:rsidP="00F200F5">
      <w:pPr>
        <w:pStyle w:val="NoSpacing"/>
        <w:numPr>
          <w:ilvl w:val="0"/>
          <w:numId w:val="525"/>
        </w:numPr>
        <w:rPr>
          <w:lang w:val="sr-Latn-CS"/>
        </w:rPr>
      </w:pPr>
      <w:r w:rsidRPr="00333D2E">
        <w:rPr>
          <w:lang w:val="sr-Latn-CS"/>
        </w:rPr>
        <w:t>terazosin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99264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6</w:t>
      </w:r>
      <w:r w:rsidR="00F009F3">
        <w:rPr>
          <w:lang w:val="sr-Latn-CS"/>
        </w:rPr>
        <w:t>5</w:t>
      </w:r>
      <w:r w:rsidRPr="00333D2E">
        <w:rPr>
          <w:lang w:val="sr-Latn-CS"/>
        </w:rPr>
        <w:t>. Grupi selektivnih alfa adrenergičkih blokatora NE pripada:</w:t>
      </w:r>
    </w:p>
    <w:p w:rsidR="00992640" w:rsidRPr="00333D2E" w:rsidRDefault="00992640" w:rsidP="00F200F5">
      <w:pPr>
        <w:pStyle w:val="NoSpacing"/>
        <w:numPr>
          <w:ilvl w:val="0"/>
          <w:numId w:val="559"/>
        </w:numPr>
        <w:rPr>
          <w:lang w:val="sr-Latn-CS"/>
        </w:rPr>
      </w:pPr>
      <w:r w:rsidRPr="00333D2E">
        <w:rPr>
          <w:lang w:val="sr-Latn-CS"/>
        </w:rPr>
        <w:t>doksazosin</w:t>
      </w:r>
    </w:p>
    <w:p w:rsidR="00992640" w:rsidRPr="00333D2E" w:rsidRDefault="00992640" w:rsidP="00F200F5">
      <w:pPr>
        <w:pStyle w:val="NoSpacing"/>
        <w:numPr>
          <w:ilvl w:val="0"/>
          <w:numId w:val="559"/>
        </w:numPr>
        <w:rPr>
          <w:lang w:val="sr-Latn-CS"/>
        </w:rPr>
      </w:pPr>
      <w:r w:rsidRPr="00333D2E">
        <w:rPr>
          <w:lang w:val="sr-Latn-CS"/>
        </w:rPr>
        <w:t>prazosin</w:t>
      </w:r>
    </w:p>
    <w:p w:rsidR="00992640" w:rsidRPr="00333D2E" w:rsidRDefault="00AB0F6E" w:rsidP="00F200F5">
      <w:pPr>
        <w:pStyle w:val="NoSpacing"/>
        <w:numPr>
          <w:ilvl w:val="0"/>
          <w:numId w:val="559"/>
        </w:numPr>
        <w:rPr>
          <w:lang w:val="sr-Latn-CS"/>
        </w:rPr>
      </w:pPr>
      <w:r>
        <w:rPr>
          <w:lang w:val="sr-Latn-CS"/>
        </w:rPr>
        <w:t>fentolamin</w:t>
      </w:r>
    </w:p>
    <w:p w:rsidR="00992640" w:rsidRPr="00333D2E" w:rsidRDefault="00992640" w:rsidP="00F200F5">
      <w:pPr>
        <w:pStyle w:val="NoSpacing"/>
        <w:numPr>
          <w:ilvl w:val="0"/>
          <w:numId w:val="559"/>
        </w:numPr>
        <w:rPr>
          <w:lang w:val="sr-Latn-CS"/>
        </w:rPr>
      </w:pPr>
      <w:r w:rsidRPr="00333D2E">
        <w:rPr>
          <w:lang w:val="sr-Latn-CS"/>
        </w:rPr>
        <w:t>terazosin</w:t>
      </w:r>
    </w:p>
    <w:p w:rsidR="00992640" w:rsidRPr="00333D2E" w:rsidRDefault="0099264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6</w:t>
      </w:r>
      <w:r w:rsidR="00F009F3">
        <w:rPr>
          <w:lang w:val="sr-Latn-CS"/>
        </w:rPr>
        <w:t>6</w:t>
      </w:r>
      <w:r w:rsidR="00E340D0" w:rsidRPr="00333D2E">
        <w:rPr>
          <w:lang w:val="sr-Latn-CS"/>
        </w:rPr>
        <w:t xml:space="preserve">. </w:t>
      </w:r>
      <w:r w:rsidRPr="00333D2E">
        <w:rPr>
          <w:lang w:val="sr-Latn-CS"/>
        </w:rPr>
        <w:t>S</w:t>
      </w:r>
      <w:r w:rsidR="00E340D0" w:rsidRPr="00333D2E">
        <w:rPr>
          <w:lang w:val="sr-Latn-CS"/>
        </w:rPr>
        <w:t>elektivni alfa</w:t>
      </w:r>
      <w:r w:rsidR="00E340D0"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adrenergički blokator je jedino</w:t>
      </w:r>
      <w:r w:rsidR="00E340D0" w:rsidRPr="00333D2E">
        <w:rPr>
          <w:lang w:val="sr-Latn-CS"/>
        </w:rPr>
        <w:t>:</w:t>
      </w:r>
    </w:p>
    <w:p w:rsidR="00E340D0" w:rsidRPr="00333D2E" w:rsidRDefault="00E340D0" w:rsidP="00F200F5">
      <w:pPr>
        <w:pStyle w:val="NoSpacing"/>
        <w:numPr>
          <w:ilvl w:val="0"/>
          <w:numId w:val="526"/>
        </w:numPr>
        <w:rPr>
          <w:lang w:val="sr-Latn-CS"/>
        </w:rPr>
      </w:pPr>
      <w:r w:rsidRPr="00333D2E">
        <w:rPr>
          <w:lang w:val="sr-Latn-CS"/>
        </w:rPr>
        <w:t>fenoksibenzamin</w:t>
      </w:r>
    </w:p>
    <w:p w:rsidR="00E340D0" w:rsidRPr="00333D2E" w:rsidRDefault="00E340D0" w:rsidP="00F200F5">
      <w:pPr>
        <w:pStyle w:val="NoSpacing"/>
        <w:numPr>
          <w:ilvl w:val="0"/>
          <w:numId w:val="526"/>
        </w:numPr>
        <w:rPr>
          <w:lang w:val="sr-Latn-CS"/>
        </w:rPr>
      </w:pPr>
      <w:r w:rsidRPr="00333D2E">
        <w:rPr>
          <w:lang w:val="sr-Latn-CS"/>
        </w:rPr>
        <w:t>fentolamin</w:t>
      </w:r>
    </w:p>
    <w:p w:rsidR="00E340D0" w:rsidRPr="00333D2E" w:rsidRDefault="00AB0F6E" w:rsidP="00F200F5">
      <w:pPr>
        <w:pStyle w:val="NoSpacing"/>
        <w:numPr>
          <w:ilvl w:val="0"/>
          <w:numId w:val="526"/>
        </w:numPr>
        <w:rPr>
          <w:lang w:val="sr-Latn-CS"/>
        </w:rPr>
      </w:pPr>
      <w:r>
        <w:rPr>
          <w:lang w:val="sr-Latn-CS"/>
        </w:rPr>
        <w:t>doksazosin</w:t>
      </w:r>
    </w:p>
    <w:p w:rsidR="00992640" w:rsidRPr="00333D2E" w:rsidRDefault="00992640" w:rsidP="00F200F5">
      <w:pPr>
        <w:pStyle w:val="NoSpacing"/>
        <w:numPr>
          <w:ilvl w:val="0"/>
          <w:numId w:val="526"/>
        </w:numPr>
        <w:rPr>
          <w:lang w:val="sr-Latn-CS"/>
        </w:rPr>
      </w:pPr>
      <w:r w:rsidRPr="00333D2E">
        <w:rPr>
          <w:lang w:val="sr-Latn-CS"/>
        </w:rPr>
        <w:t>tolazolin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6</w:t>
      </w:r>
      <w:r w:rsidR="00F009F3">
        <w:rPr>
          <w:lang w:val="sr-Latn-CS"/>
        </w:rPr>
        <w:t>7</w:t>
      </w:r>
      <w:r w:rsidR="00E340D0" w:rsidRPr="00333D2E">
        <w:rPr>
          <w:lang w:val="sr-Latn-CS"/>
        </w:rPr>
        <w:t>. Samo jedan od navedenih lekova se vezuje čvrstom kovalentnom vezom za alfa adrenergičke receptore:</w:t>
      </w:r>
    </w:p>
    <w:p w:rsidR="00E340D0" w:rsidRPr="00333D2E" w:rsidRDefault="00AB0F6E" w:rsidP="00F200F5">
      <w:pPr>
        <w:pStyle w:val="NoSpacing"/>
        <w:numPr>
          <w:ilvl w:val="0"/>
          <w:numId w:val="527"/>
        </w:numPr>
        <w:rPr>
          <w:lang w:val="sr-Latn-CS"/>
        </w:rPr>
      </w:pPr>
      <w:r>
        <w:rPr>
          <w:lang w:val="sr-Latn-CS"/>
        </w:rPr>
        <w:t>fenoksibenzamin</w:t>
      </w:r>
    </w:p>
    <w:p w:rsidR="00E340D0" w:rsidRPr="00333D2E" w:rsidRDefault="00E340D0" w:rsidP="00F200F5">
      <w:pPr>
        <w:pStyle w:val="NoSpacing"/>
        <w:numPr>
          <w:ilvl w:val="0"/>
          <w:numId w:val="527"/>
        </w:numPr>
        <w:rPr>
          <w:lang w:val="sr-Latn-CS"/>
        </w:rPr>
      </w:pPr>
      <w:r w:rsidRPr="00333D2E">
        <w:rPr>
          <w:lang w:val="sr-Latn-CS"/>
        </w:rPr>
        <w:t>fentolamin</w:t>
      </w:r>
    </w:p>
    <w:p w:rsidR="00E340D0" w:rsidRPr="00333D2E" w:rsidRDefault="00E340D0" w:rsidP="00F200F5">
      <w:pPr>
        <w:pStyle w:val="NoSpacing"/>
        <w:numPr>
          <w:ilvl w:val="0"/>
          <w:numId w:val="527"/>
        </w:numPr>
        <w:rPr>
          <w:lang w:val="sr-Latn-CS"/>
        </w:rPr>
      </w:pPr>
      <w:r w:rsidRPr="00333D2E">
        <w:rPr>
          <w:lang w:val="sr-Latn-CS"/>
        </w:rPr>
        <w:t>tamsulosin</w:t>
      </w:r>
    </w:p>
    <w:p w:rsidR="00E340D0" w:rsidRPr="00333D2E" w:rsidRDefault="00E340D0" w:rsidP="00F200F5">
      <w:pPr>
        <w:pStyle w:val="NoSpacing"/>
        <w:numPr>
          <w:ilvl w:val="0"/>
          <w:numId w:val="527"/>
        </w:numPr>
        <w:rPr>
          <w:lang w:val="sr-Latn-CS"/>
        </w:rPr>
      </w:pPr>
      <w:r w:rsidRPr="00333D2E">
        <w:rPr>
          <w:lang w:val="sr-Latn-CS"/>
        </w:rPr>
        <w:t>urapidil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6</w:t>
      </w:r>
      <w:r w:rsidR="00F009F3">
        <w:rPr>
          <w:lang w:val="sr-Latn-CS"/>
        </w:rPr>
        <w:t>8</w:t>
      </w:r>
      <w:r w:rsidR="00E340D0" w:rsidRPr="00333D2E">
        <w:rPr>
          <w:lang w:val="sr-Latn-CS"/>
        </w:rPr>
        <w:t>. Najvažniji efekti blokade alfa</w:t>
      </w:r>
      <w:r w:rsidR="00E340D0" w:rsidRPr="00333D2E">
        <w:rPr>
          <w:vertAlign w:val="subscript"/>
          <w:lang w:val="sr-Latn-CS"/>
        </w:rPr>
        <w:t>1</w:t>
      </w:r>
      <w:r w:rsidR="00E340D0" w:rsidRPr="00333D2E">
        <w:rPr>
          <w:lang w:val="sr-Latn-CS"/>
        </w:rPr>
        <w:t xml:space="preserve"> adrenergičkih receptora su</w:t>
      </w:r>
      <w:r w:rsidRPr="00333D2E">
        <w:rPr>
          <w:lang w:val="sr-Latn-CS"/>
        </w:rPr>
        <w:t xml:space="preserve"> (više tačnih odgovora)</w:t>
      </w:r>
      <w:r w:rsidR="00E340D0" w:rsidRPr="00333D2E">
        <w:rPr>
          <w:lang w:val="sr-Latn-CS"/>
        </w:rPr>
        <w:t>:</w:t>
      </w:r>
    </w:p>
    <w:p w:rsidR="00E340D0" w:rsidRPr="00333D2E" w:rsidRDefault="00AB0F6E" w:rsidP="00F200F5">
      <w:pPr>
        <w:pStyle w:val="NoSpacing"/>
        <w:numPr>
          <w:ilvl w:val="0"/>
          <w:numId w:val="528"/>
        </w:numPr>
        <w:rPr>
          <w:lang w:val="sr-Latn-CS"/>
        </w:rPr>
      </w:pPr>
      <w:r>
        <w:rPr>
          <w:lang w:val="sr-Latn-CS"/>
        </w:rPr>
        <w:t>vazodilatacija i hipotenzija</w:t>
      </w:r>
    </w:p>
    <w:p w:rsidR="00E340D0" w:rsidRPr="00333D2E" w:rsidRDefault="00E340D0" w:rsidP="00F200F5">
      <w:pPr>
        <w:pStyle w:val="NoSpacing"/>
        <w:numPr>
          <w:ilvl w:val="0"/>
          <w:numId w:val="528"/>
        </w:numPr>
        <w:rPr>
          <w:lang w:val="sr-Latn-CS"/>
        </w:rPr>
      </w:pPr>
      <w:r w:rsidRPr="00333D2E">
        <w:rPr>
          <w:lang w:val="sr-Latn-CS"/>
        </w:rPr>
        <w:t>midrijaza</w:t>
      </w:r>
    </w:p>
    <w:p w:rsidR="00E340D0" w:rsidRPr="00333D2E" w:rsidRDefault="00E340D0" w:rsidP="00F200F5">
      <w:pPr>
        <w:pStyle w:val="NoSpacing"/>
        <w:numPr>
          <w:ilvl w:val="0"/>
          <w:numId w:val="528"/>
        </w:numPr>
        <w:rPr>
          <w:lang w:val="sr-Latn-CS"/>
        </w:rPr>
      </w:pPr>
      <w:r w:rsidRPr="00333D2E">
        <w:rPr>
          <w:lang w:val="sr-Latn-CS"/>
        </w:rPr>
        <w:t>relaksacija glatkih m</w:t>
      </w:r>
      <w:r w:rsidR="00AB0F6E">
        <w:rPr>
          <w:lang w:val="sr-Latn-CS"/>
        </w:rPr>
        <w:t>išića uretre i trigonuma bešike</w:t>
      </w:r>
    </w:p>
    <w:p w:rsidR="00E340D0" w:rsidRPr="00333D2E" w:rsidRDefault="00E340D0" w:rsidP="00F200F5">
      <w:pPr>
        <w:pStyle w:val="NoSpacing"/>
        <w:numPr>
          <w:ilvl w:val="0"/>
          <w:numId w:val="528"/>
        </w:numPr>
        <w:rPr>
          <w:lang w:val="sr-Latn-CS"/>
        </w:rPr>
      </w:pPr>
      <w:r w:rsidRPr="00333D2E">
        <w:rPr>
          <w:lang w:val="sr-Latn-CS"/>
        </w:rPr>
        <w:t xml:space="preserve">vazokonstrikcija 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lastRenderedPageBreak/>
        <w:t>6</w:t>
      </w:r>
      <w:r w:rsidR="00F009F3">
        <w:rPr>
          <w:lang w:val="sr-Latn-CS"/>
        </w:rPr>
        <w:t>9</w:t>
      </w:r>
      <w:r w:rsidR="00E340D0" w:rsidRPr="00333D2E">
        <w:rPr>
          <w:lang w:val="sr-Latn-CS"/>
        </w:rPr>
        <w:t>. Simpat</w:t>
      </w:r>
      <w:r w:rsidRPr="00333D2E">
        <w:rPr>
          <w:lang w:val="sr-Latn-CS"/>
        </w:rPr>
        <w:t>ik</w:t>
      </w:r>
      <w:r w:rsidR="00E340D0" w:rsidRPr="00333D2E">
        <w:rPr>
          <w:lang w:val="sr-Latn-CS"/>
        </w:rPr>
        <w:t>olitici doksazosin, terazosin i urapidil blokiraju:</w:t>
      </w:r>
    </w:p>
    <w:p w:rsidR="00E340D0" w:rsidRPr="00333D2E" w:rsidRDefault="00E340D0" w:rsidP="00F200F5">
      <w:pPr>
        <w:pStyle w:val="NoSpacing"/>
        <w:numPr>
          <w:ilvl w:val="0"/>
          <w:numId w:val="529"/>
        </w:numPr>
        <w:rPr>
          <w:lang w:val="sr-Latn-CS"/>
        </w:rPr>
      </w:pPr>
      <w:r w:rsidRPr="00333D2E">
        <w:rPr>
          <w:lang w:val="sr-Latn-CS"/>
        </w:rPr>
        <w:t>beta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adrene</w:t>
      </w:r>
      <w:r w:rsidR="00AB0F6E">
        <w:rPr>
          <w:lang w:val="sr-Latn-CS"/>
        </w:rPr>
        <w:t>r</w:t>
      </w:r>
      <w:r w:rsidRPr="00333D2E">
        <w:rPr>
          <w:lang w:val="sr-Latn-CS"/>
        </w:rPr>
        <w:t>gičke receptore</w:t>
      </w:r>
    </w:p>
    <w:p w:rsidR="00E340D0" w:rsidRPr="00333D2E" w:rsidRDefault="00E340D0" w:rsidP="00F200F5">
      <w:pPr>
        <w:pStyle w:val="NoSpacing"/>
        <w:numPr>
          <w:ilvl w:val="0"/>
          <w:numId w:val="529"/>
        </w:numPr>
        <w:rPr>
          <w:lang w:val="sr-Latn-CS"/>
        </w:rPr>
      </w:pPr>
      <w:r w:rsidRPr="00333D2E">
        <w:rPr>
          <w:lang w:val="sr-Latn-CS"/>
        </w:rPr>
        <w:t>alfa</w:t>
      </w:r>
      <w:r w:rsidRPr="00333D2E">
        <w:rPr>
          <w:vertAlign w:val="subscript"/>
          <w:lang w:val="sr-Latn-CS"/>
        </w:rPr>
        <w:t xml:space="preserve">1 </w:t>
      </w:r>
      <w:r w:rsidRPr="00333D2E">
        <w:rPr>
          <w:lang w:val="sr-Latn-CS"/>
        </w:rPr>
        <w:t>i alfa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adrenergičke receptore</w:t>
      </w:r>
    </w:p>
    <w:p w:rsidR="00E340D0" w:rsidRPr="00333D2E" w:rsidRDefault="00E340D0" w:rsidP="00F200F5">
      <w:pPr>
        <w:pStyle w:val="NoSpacing"/>
        <w:numPr>
          <w:ilvl w:val="0"/>
          <w:numId w:val="529"/>
        </w:numPr>
        <w:rPr>
          <w:lang w:val="sr-Latn-CS"/>
        </w:rPr>
      </w:pPr>
      <w:r w:rsidRPr="00333D2E">
        <w:rPr>
          <w:lang w:val="sr-Latn-CS"/>
        </w:rPr>
        <w:t>beta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adrenergičke receptore</w:t>
      </w:r>
    </w:p>
    <w:p w:rsidR="00E340D0" w:rsidRPr="00333D2E" w:rsidRDefault="00E340D0" w:rsidP="00F200F5">
      <w:pPr>
        <w:pStyle w:val="NoSpacing"/>
        <w:numPr>
          <w:ilvl w:val="0"/>
          <w:numId w:val="529"/>
        </w:numPr>
        <w:rPr>
          <w:lang w:val="sr-Latn-CS"/>
        </w:rPr>
      </w:pPr>
      <w:r w:rsidRPr="00333D2E">
        <w:rPr>
          <w:lang w:val="sr-Latn-CS"/>
        </w:rPr>
        <w:t>samo alfa</w:t>
      </w:r>
      <w:r w:rsidRPr="00333D2E">
        <w:rPr>
          <w:vertAlign w:val="subscript"/>
          <w:lang w:val="sr-Latn-CS"/>
        </w:rPr>
        <w:t xml:space="preserve">1 </w:t>
      </w:r>
      <w:r w:rsidR="00AB0F6E">
        <w:rPr>
          <w:lang w:val="sr-Latn-CS"/>
        </w:rPr>
        <w:t>adrenergičke receptore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F009F3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t>70</w:t>
      </w:r>
      <w:r w:rsidR="00E340D0" w:rsidRPr="00333D2E">
        <w:rPr>
          <w:lang w:val="sr-Latn-CS"/>
        </w:rPr>
        <w:t>. Simpat</w:t>
      </w:r>
      <w:r w:rsidR="00992640" w:rsidRPr="00333D2E">
        <w:rPr>
          <w:lang w:val="sr-Latn-CS"/>
        </w:rPr>
        <w:t>ik</w:t>
      </w:r>
      <w:r w:rsidR="00E340D0" w:rsidRPr="00333D2E">
        <w:rPr>
          <w:lang w:val="sr-Latn-CS"/>
        </w:rPr>
        <w:t>olitici fentolamin i tolazolin blokiraju:</w:t>
      </w:r>
    </w:p>
    <w:p w:rsidR="00E340D0" w:rsidRPr="00333D2E" w:rsidRDefault="00E340D0" w:rsidP="00F200F5">
      <w:pPr>
        <w:pStyle w:val="NoSpacing"/>
        <w:numPr>
          <w:ilvl w:val="0"/>
          <w:numId w:val="530"/>
        </w:numPr>
        <w:rPr>
          <w:lang w:val="sr-Latn-CS"/>
        </w:rPr>
      </w:pPr>
      <w:r w:rsidRPr="00333D2E">
        <w:rPr>
          <w:lang w:val="sr-Latn-CS"/>
        </w:rPr>
        <w:t>samo alfa</w:t>
      </w:r>
      <w:r w:rsidRPr="00333D2E">
        <w:rPr>
          <w:vertAlign w:val="subscript"/>
          <w:lang w:val="sr-Latn-CS"/>
        </w:rPr>
        <w:t xml:space="preserve">1 </w:t>
      </w:r>
      <w:r w:rsidRPr="00333D2E">
        <w:rPr>
          <w:lang w:val="sr-Latn-CS"/>
        </w:rPr>
        <w:t xml:space="preserve">adrenergičke receptore </w:t>
      </w:r>
    </w:p>
    <w:p w:rsidR="00E340D0" w:rsidRPr="00333D2E" w:rsidRDefault="00E340D0" w:rsidP="00F200F5">
      <w:pPr>
        <w:pStyle w:val="NoSpacing"/>
        <w:numPr>
          <w:ilvl w:val="0"/>
          <w:numId w:val="530"/>
        </w:numPr>
        <w:rPr>
          <w:lang w:val="sr-Latn-CS"/>
        </w:rPr>
      </w:pPr>
      <w:r w:rsidRPr="00333D2E">
        <w:rPr>
          <w:lang w:val="sr-Latn-CS"/>
        </w:rPr>
        <w:t>beta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adrene</w:t>
      </w:r>
      <w:r w:rsidR="00AB0F6E">
        <w:rPr>
          <w:lang w:val="sr-Latn-CS"/>
        </w:rPr>
        <w:t>r</w:t>
      </w:r>
      <w:r w:rsidRPr="00333D2E">
        <w:rPr>
          <w:lang w:val="sr-Latn-CS"/>
        </w:rPr>
        <w:t>gičke receptore</w:t>
      </w:r>
    </w:p>
    <w:p w:rsidR="00E340D0" w:rsidRPr="00333D2E" w:rsidRDefault="00E340D0" w:rsidP="00F200F5">
      <w:pPr>
        <w:pStyle w:val="NoSpacing"/>
        <w:numPr>
          <w:ilvl w:val="0"/>
          <w:numId w:val="530"/>
        </w:numPr>
        <w:rPr>
          <w:lang w:val="sr-Latn-CS"/>
        </w:rPr>
      </w:pPr>
      <w:r w:rsidRPr="00333D2E">
        <w:rPr>
          <w:lang w:val="sr-Latn-CS"/>
        </w:rPr>
        <w:t>beta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adrenergičke receptore</w:t>
      </w:r>
    </w:p>
    <w:p w:rsidR="00E340D0" w:rsidRPr="00333D2E" w:rsidRDefault="00E340D0" w:rsidP="00F200F5">
      <w:pPr>
        <w:pStyle w:val="NoSpacing"/>
        <w:numPr>
          <w:ilvl w:val="0"/>
          <w:numId w:val="530"/>
        </w:numPr>
        <w:rPr>
          <w:lang w:val="sr-Latn-CS"/>
        </w:rPr>
      </w:pPr>
      <w:r w:rsidRPr="00333D2E">
        <w:rPr>
          <w:lang w:val="sr-Latn-CS"/>
        </w:rPr>
        <w:t>alfa</w:t>
      </w:r>
      <w:r w:rsidRPr="00333D2E">
        <w:rPr>
          <w:vertAlign w:val="subscript"/>
          <w:lang w:val="sr-Latn-CS"/>
        </w:rPr>
        <w:t xml:space="preserve">1 </w:t>
      </w:r>
      <w:r w:rsidRPr="00333D2E">
        <w:rPr>
          <w:lang w:val="sr-Latn-CS"/>
        </w:rPr>
        <w:t>i alfa</w:t>
      </w:r>
      <w:r w:rsidRPr="00333D2E">
        <w:rPr>
          <w:vertAlign w:val="subscript"/>
          <w:lang w:val="sr-Latn-CS"/>
        </w:rPr>
        <w:t>2</w:t>
      </w:r>
      <w:r w:rsidR="00AB0F6E">
        <w:rPr>
          <w:lang w:val="sr-Latn-CS"/>
        </w:rPr>
        <w:t xml:space="preserve"> adrenergičke receptore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F009F3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t>71</w:t>
      </w:r>
      <w:r w:rsidR="00E340D0" w:rsidRPr="00333D2E">
        <w:rPr>
          <w:lang w:val="sr-Latn-CS"/>
        </w:rPr>
        <w:t>. Selektivni alfa</w:t>
      </w:r>
      <w:r w:rsidR="00E340D0" w:rsidRPr="00333D2E">
        <w:rPr>
          <w:vertAlign w:val="subscript"/>
          <w:lang w:val="sr-Latn-CS"/>
        </w:rPr>
        <w:t>1</w:t>
      </w:r>
      <w:r w:rsidR="00E340D0" w:rsidRPr="00333D2E">
        <w:rPr>
          <w:lang w:val="sr-Latn-CS"/>
        </w:rPr>
        <w:t xml:space="preserve"> adrenergički blokatori primenjuju se u terapiji:</w:t>
      </w:r>
    </w:p>
    <w:p w:rsidR="00E340D0" w:rsidRPr="00333D2E" w:rsidRDefault="00E340D0" w:rsidP="00F200F5">
      <w:pPr>
        <w:pStyle w:val="NoSpacing"/>
        <w:numPr>
          <w:ilvl w:val="0"/>
          <w:numId w:val="531"/>
        </w:numPr>
        <w:rPr>
          <w:lang w:val="sr-Latn-CS"/>
        </w:rPr>
      </w:pPr>
      <w:r w:rsidRPr="00333D2E">
        <w:rPr>
          <w:lang w:val="sr-Latn-CS"/>
        </w:rPr>
        <w:t>angine pektoris</w:t>
      </w:r>
    </w:p>
    <w:p w:rsidR="00E340D0" w:rsidRPr="00333D2E" w:rsidRDefault="00AB0F6E" w:rsidP="00F200F5">
      <w:pPr>
        <w:pStyle w:val="NoSpacing"/>
        <w:numPr>
          <w:ilvl w:val="0"/>
          <w:numId w:val="531"/>
        </w:numPr>
        <w:rPr>
          <w:lang w:val="sr-Latn-CS"/>
        </w:rPr>
      </w:pPr>
      <w:r>
        <w:rPr>
          <w:lang w:val="sr-Latn-CS"/>
        </w:rPr>
        <w:t>arterijske hipertenzije</w:t>
      </w:r>
    </w:p>
    <w:p w:rsidR="00E340D0" w:rsidRPr="00333D2E" w:rsidRDefault="00992640" w:rsidP="00F200F5">
      <w:pPr>
        <w:pStyle w:val="NoSpacing"/>
        <w:numPr>
          <w:ilvl w:val="0"/>
          <w:numId w:val="531"/>
        </w:numPr>
        <w:rPr>
          <w:lang w:val="sr-Latn-CS"/>
        </w:rPr>
      </w:pPr>
      <w:r w:rsidRPr="00333D2E">
        <w:rPr>
          <w:lang w:val="sr-Latn-CS"/>
        </w:rPr>
        <w:t>bronhijalne astme</w:t>
      </w:r>
    </w:p>
    <w:p w:rsidR="00E340D0" w:rsidRPr="00333D2E" w:rsidRDefault="00E340D0" w:rsidP="00F200F5">
      <w:pPr>
        <w:pStyle w:val="NoSpacing"/>
        <w:numPr>
          <w:ilvl w:val="0"/>
          <w:numId w:val="531"/>
        </w:numPr>
        <w:rPr>
          <w:lang w:val="sr-Latn-CS"/>
        </w:rPr>
      </w:pPr>
      <w:r w:rsidRPr="00333D2E">
        <w:rPr>
          <w:lang w:val="sr-Latn-CS"/>
        </w:rPr>
        <w:t>srčanih aritmija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99264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7</w:t>
      </w:r>
      <w:r w:rsidR="00F009F3">
        <w:rPr>
          <w:lang w:val="sr-Latn-CS"/>
        </w:rPr>
        <w:t>2</w:t>
      </w:r>
      <w:r w:rsidRPr="00333D2E">
        <w:rPr>
          <w:lang w:val="sr-Latn-CS"/>
        </w:rPr>
        <w:t>. Selektivni alfa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adrenergički blokatori primenjuju se u terapiji:</w:t>
      </w:r>
    </w:p>
    <w:p w:rsidR="00992640" w:rsidRPr="00333D2E" w:rsidRDefault="00992640" w:rsidP="00F200F5">
      <w:pPr>
        <w:pStyle w:val="NoSpacing"/>
        <w:numPr>
          <w:ilvl w:val="0"/>
          <w:numId w:val="560"/>
        </w:numPr>
        <w:rPr>
          <w:lang w:val="sr-Latn-CS"/>
        </w:rPr>
      </w:pPr>
      <w:r w:rsidRPr="00333D2E">
        <w:rPr>
          <w:lang w:val="sr-Latn-CS"/>
        </w:rPr>
        <w:t>angine pektoris</w:t>
      </w:r>
    </w:p>
    <w:p w:rsidR="00992640" w:rsidRPr="00333D2E" w:rsidRDefault="00992640" w:rsidP="00F200F5">
      <w:pPr>
        <w:pStyle w:val="NoSpacing"/>
        <w:numPr>
          <w:ilvl w:val="0"/>
          <w:numId w:val="560"/>
        </w:numPr>
        <w:rPr>
          <w:lang w:val="sr-Latn-CS"/>
        </w:rPr>
      </w:pPr>
      <w:r w:rsidRPr="00333D2E">
        <w:rPr>
          <w:lang w:val="sr-Latn-CS"/>
        </w:rPr>
        <w:t>ileusa</w:t>
      </w:r>
    </w:p>
    <w:p w:rsidR="00992640" w:rsidRPr="00333D2E" w:rsidRDefault="00AB0F6E" w:rsidP="00F200F5">
      <w:pPr>
        <w:pStyle w:val="NoSpacing"/>
        <w:numPr>
          <w:ilvl w:val="0"/>
          <w:numId w:val="560"/>
        </w:numPr>
        <w:rPr>
          <w:lang w:val="sr-Latn-CS"/>
        </w:rPr>
      </w:pPr>
      <w:r>
        <w:rPr>
          <w:lang w:val="sr-Latn-CS"/>
        </w:rPr>
        <w:t>benigne hipertrofije prostate</w:t>
      </w:r>
    </w:p>
    <w:p w:rsidR="00992640" w:rsidRPr="00333D2E" w:rsidRDefault="00992640" w:rsidP="00F200F5">
      <w:pPr>
        <w:pStyle w:val="NoSpacing"/>
        <w:numPr>
          <w:ilvl w:val="0"/>
          <w:numId w:val="560"/>
        </w:numPr>
        <w:rPr>
          <w:lang w:val="sr-Latn-CS"/>
        </w:rPr>
      </w:pPr>
      <w:r w:rsidRPr="00333D2E">
        <w:rPr>
          <w:lang w:val="sr-Latn-CS"/>
        </w:rPr>
        <w:t>srčanih aritmija</w:t>
      </w:r>
    </w:p>
    <w:p w:rsidR="00992640" w:rsidRPr="00333D2E" w:rsidRDefault="00992640" w:rsidP="00E340D0">
      <w:pPr>
        <w:pStyle w:val="NoSpacing"/>
        <w:rPr>
          <w:lang w:val="sr-Latn-CS"/>
        </w:rPr>
      </w:pPr>
    </w:p>
    <w:p w:rsidR="00E340D0" w:rsidRPr="00333D2E" w:rsidRDefault="004A5B38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t>73</w:t>
      </w:r>
      <w:r w:rsidR="00E340D0" w:rsidRPr="00333D2E">
        <w:rPr>
          <w:lang w:val="sr-Latn-CS"/>
        </w:rPr>
        <w:t>. Selektivni alfa</w:t>
      </w:r>
      <w:r w:rsidR="00E340D0" w:rsidRPr="00333D2E">
        <w:rPr>
          <w:vertAlign w:val="subscript"/>
          <w:lang w:val="sr-Latn-CS"/>
        </w:rPr>
        <w:t>1</w:t>
      </w:r>
      <w:r w:rsidR="00E340D0" w:rsidRPr="00333D2E">
        <w:rPr>
          <w:lang w:val="sr-Latn-CS"/>
        </w:rPr>
        <w:t xml:space="preserve"> adrenergički blokatori </w:t>
      </w:r>
      <w:r w:rsidR="00992640" w:rsidRPr="00333D2E">
        <w:rPr>
          <w:lang w:val="sr-Latn-CS"/>
        </w:rPr>
        <w:t xml:space="preserve">NE </w:t>
      </w:r>
      <w:r w:rsidR="00E340D0" w:rsidRPr="00333D2E">
        <w:rPr>
          <w:lang w:val="sr-Latn-CS"/>
        </w:rPr>
        <w:t>primenjuju se u terapiji:</w:t>
      </w:r>
    </w:p>
    <w:p w:rsidR="00E340D0" w:rsidRPr="00333D2E" w:rsidRDefault="00992640" w:rsidP="00F200F5">
      <w:pPr>
        <w:pStyle w:val="NoSpacing"/>
        <w:numPr>
          <w:ilvl w:val="0"/>
          <w:numId w:val="532"/>
        </w:numPr>
        <w:rPr>
          <w:lang w:val="sr-Latn-CS"/>
        </w:rPr>
      </w:pPr>
      <w:r w:rsidRPr="00333D2E">
        <w:rPr>
          <w:lang w:val="sr-Latn-CS"/>
        </w:rPr>
        <w:t>M. Raynaud</w:t>
      </w:r>
    </w:p>
    <w:p w:rsidR="00E340D0" w:rsidRPr="00333D2E" w:rsidRDefault="00E340D0" w:rsidP="00F200F5">
      <w:pPr>
        <w:pStyle w:val="NoSpacing"/>
        <w:numPr>
          <w:ilvl w:val="0"/>
          <w:numId w:val="532"/>
        </w:numPr>
        <w:rPr>
          <w:lang w:val="sr-Latn-CS"/>
        </w:rPr>
      </w:pPr>
      <w:r w:rsidRPr="00333D2E">
        <w:rPr>
          <w:lang w:val="sr-Latn-CS"/>
        </w:rPr>
        <w:t>feohromocitoma</w:t>
      </w:r>
    </w:p>
    <w:p w:rsidR="00E340D0" w:rsidRPr="00333D2E" w:rsidRDefault="00E340D0" w:rsidP="00F200F5">
      <w:pPr>
        <w:pStyle w:val="NoSpacing"/>
        <w:numPr>
          <w:ilvl w:val="0"/>
          <w:numId w:val="532"/>
        </w:numPr>
        <w:rPr>
          <w:lang w:val="sr-Latn-CS"/>
        </w:rPr>
      </w:pPr>
      <w:r w:rsidRPr="00333D2E">
        <w:rPr>
          <w:lang w:val="sr-Latn-CS"/>
        </w:rPr>
        <w:t>srčanih aritmija</w:t>
      </w:r>
    </w:p>
    <w:p w:rsidR="00992640" w:rsidRPr="00333D2E" w:rsidRDefault="00992640" w:rsidP="00F200F5">
      <w:pPr>
        <w:pStyle w:val="NoSpacing"/>
        <w:numPr>
          <w:ilvl w:val="0"/>
          <w:numId w:val="532"/>
        </w:numPr>
        <w:rPr>
          <w:lang w:val="sr-Latn-CS"/>
        </w:rPr>
      </w:pPr>
      <w:r w:rsidRPr="00333D2E">
        <w:rPr>
          <w:lang w:val="sr-Latn-CS"/>
        </w:rPr>
        <w:t>arterijske hipertenzije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4A5B38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t>74</w:t>
      </w:r>
      <w:r w:rsidR="00E340D0" w:rsidRPr="00333D2E">
        <w:rPr>
          <w:lang w:val="sr-Latn-CS"/>
        </w:rPr>
        <w:t>. Moguća neželjena dejstva</w:t>
      </w:r>
      <w:r w:rsidR="00992640" w:rsidRPr="00333D2E">
        <w:rPr>
          <w:lang w:val="sr-Latn-CS"/>
        </w:rPr>
        <w:t xml:space="preserve"> alfa adrenergičkih blokatora su</w:t>
      </w:r>
      <w:r w:rsidR="00E340D0" w:rsidRPr="00333D2E">
        <w:rPr>
          <w:lang w:val="sr-Latn-CS"/>
        </w:rPr>
        <w:t>:</w:t>
      </w:r>
    </w:p>
    <w:p w:rsidR="00E340D0" w:rsidRPr="00333D2E" w:rsidRDefault="00E340D0" w:rsidP="00F200F5">
      <w:pPr>
        <w:pStyle w:val="NoSpacing"/>
        <w:numPr>
          <w:ilvl w:val="0"/>
          <w:numId w:val="533"/>
        </w:numPr>
        <w:rPr>
          <w:lang w:val="sr-Latn-CS"/>
        </w:rPr>
      </w:pPr>
      <w:r w:rsidRPr="00333D2E">
        <w:rPr>
          <w:lang w:val="sr-Latn-CS"/>
        </w:rPr>
        <w:t>zapušenost nosa</w:t>
      </w:r>
    </w:p>
    <w:p w:rsidR="00992640" w:rsidRPr="00333D2E" w:rsidRDefault="00992640" w:rsidP="00F200F5">
      <w:pPr>
        <w:pStyle w:val="NoSpacing"/>
        <w:numPr>
          <w:ilvl w:val="0"/>
          <w:numId w:val="533"/>
        </w:numPr>
        <w:rPr>
          <w:lang w:val="sr-Latn-CS"/>
        </w:rPr>
      </w:pPr>
      <w:r w:rsidRPr="00333D2E">
        <w:rPr>
          <w:lang w:val="sr-Latn-CS"/>
        </w:rPr>
        <w:t>tahikardija</w:t>
      </w:r>
    </w:p>
    <w:p w:rsidR="00992640" w:rsidRPr="00333D2E" w:rsidRDefault="00E340D0" w:rsidP="00F200F5">
      <w:pPr>
        <w:pStyle w:val="NoSpacing"/>
        <w:numPr>
          <w:ilvl w:val="0"/>
          <w:numId w:val="533"/>
        </w:numPr>
        <w:rPr>
          <w:lang w:val="sr-Latn-CS"/>
        </w:rPr>
      </w:pPr>
      <w:r w:rsidRPr="00333D2E">
        <w:rPr>
          <w:lang w:val="sr-Latn-CS"/>
        </w:rPr>
        <w:t>ortostatska (posturalna) hipotenzija</w:t>
      </w:r>
    </w:p>
    <w:p w:rsidR="00E340D0" w:rsidRPr="00333D2E" w:rsidRDefault="00992640" w:rsidP="00F200F5">
      <w:pPr>
        <w:pStyle w:val="NoSpacing"/>
        <w:numPr>
          <w:ilvl w:val="0"/>
          <w:numId w:val="533"/>
        </w:numPr>
        <w:rPr>
          <w:lang w:val="sr-Latn-CS"/>
        </w:rPr>
      </w:pPr>
      <w:r w:rsidRPr="00333D2E">
        <w:rPr>
          <w:lang w:val="sr-Latn-CS"/>
        </w:rPr>
        <w:t>sve napred navedeno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7</w:t>
      </w:r>
      <w:r w:rsidR="004A5B38">
        <w:rPr>
          <w:lang w:val="sr-Latn-CS"/>
        </w:rPr>
        <w:t>5</w:t>
      </w:r>
      <w:r w:rsidR="00E340D0" w:rsidRPr="00333D2E">
        <w:rPr>
          <w:lang w:val="sr-Latn-CS"/>
        </w:rPr>
        <w:t>. Često neželjeno dejstvo alfa adrenergičkih blokatora je „fenomen prve doze“, a karakterišu ga sledeći simptomi</w:t>
      </w:r>
      <w:r w:rsidRPr="00333D2E">
        <w:rPr>
          <w:lang w:val="sr-Latn-CS"/>
        </w:rPr>
        <w:t xml:space="preserve"> (više tačnih odgovora)</w:t>
      </w:r>
      <w:r w:rsidR="00E340D0" w:rsidRPr="00333D2E">
        <w:rPr>
          <w:lang w:val="sr-Latn-CS"/>
        </w:rPr>
        <w:t>:</w:t>
      </w:r>
    </w:p>
    <w:p w:rsidR="00E340D0" w:rsidRPr="00333D2E" w:rsidRDefault="00E340D0" w:rsidP="00F200F5">
      <w:pPr>
        <w:pStyle w:val="NoSpacing"/>
        <w:numPr>
          <w:ilvl w:val="0"/>
          <w:numId w:val="534"/>
        </w:numPr>
        <w:rPr>
          <w:lang w:val="sr-Latn-CS"/>
        </w:rPr>
      </w:pPr>
      <w:r w:rsidRPr="00333D2E">
        <w:rPr>
          <w:lang w:val="sr-Latn-CS"/>
        </w:rPr>
        <w:t>snažna hipotenzija</w:t>
      </w:r>
      <w:r w:rsidR="00992640" w:rsidRPr="00333D2E">
        <w:rPr>
          <w:lang w:val="sr-Latn-CS"/>
        </w:rPr>
        <w:t xml:space="preserve"> i vrtoglavica </w:t>
      </w:r>
    </w:p>
    <w:p w:rsidR="00E340D0" w:rsidRPr="00333D2E" w:rsidRDefault="00E340D0" w:rsidP="00F200F5">
      <w:pPr>
        <w:pStyle w:val="NoSpacing"/>
        <w:numPr>
          <w:ilvl w:val="0"/>
          <w:numId w:val="534"/>
        </w:numPr>
        <w:rPr>
          <w:lang w:val="sr-Latn-CS"/>
        </w:rPr>
      </w:pPr>
      <w:r w:rsidRPr="00333D2E">
        <w:rPr>
          <w:lang w:val="sr-Latn-CS"/>
        </w:rPr>
        <w:t>tahikardija</w:t>
      </w:r>
      <w:r w:rsidR="00992640" w:rsidRPr="00333D2E">
        <w:rPr>
          <w:lang w:val="sr-Latn-CS"/>
        </w:rPr>
        <w:t xml:space="preserve"> i palpitacije</w:t>
      </w:r>
    </w:p>
    <w:p w:rsidR="00E340D0" w:rsidRPr="00333D2E" w:rsidRDefault="00992640" w:rsidP="00F200F5">
      <w:pPr>
        <w:pStyle w:val="NoSpacing"/>
        <w:numPr>
          <w:ilvl w:val="0"/>
          <w:numId w:val="534"/>
        </w:numPr>
        <w:rPr>
          <w:lang w:val="sr-Latn-CS"/>
        </w:rPr>
      </w:pPr>
      <w:r w:rsidRPr="00333D2E">
        <w:rPr>
          <w:lang w:val="sr-Latn-CS"/>
        </w:rPr>
        <w:t>nauzeja i povraćanje</w:t>
      </w:r>
    </w:p>
    <w:p w:rsidR="00992640" w:rsidRPr="00333D2E" w:rsidRDefault="00992640" w:rsidP="00F200F5">
      <w:pPr>
        <w:pStyle w:val="NoSpacing"/>
        <w:numPr>
          <w:ilvl w:val="0"/>
          <w:numId w:val="534"/>
        </w:numPr>
        <w:rPr>
          <w:lang w:val="sr-Latn-CS"/>
        </w:rPr>
      </w:pPr>
      <w:r w:rsidRPr="00333D2E">
        <w:rPr>
          <w:lang w:val="sr-Latn-CS"/>
        </w:rPr>
        <w:t>midrijaza i poremećaj vida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7</w:t>
      </w:r>
      <w:r w:rsidR="004A5B38">
        <w:rPr>
          <w:lang w:val="sr-Latn-CS"/>
        </w:rPr>
        <w:t>6</w:t>
      </w:r>
      <w:r w:rsidR="00E340D0" w:rsidRPr="00333D2E">
        <w:rPr>
          <w:lang w:val="sr-Latn-CS"/>
        </w:rPr>
        <w:t xml:space="preserve">. </w:t>
      </w:r>
      <w:r w:rsidRPr="00333D2E">
        <w:rPr>
          <w:lang w:val="sr-Latn-CS"/>
        </w:rPr>
        <w:t>B</w:t>
      </w:r>
      <w:r w:rsidR="00E340D0" w:rsidRPr="00333D2E">
        <w:rPr>
          <w:lang w:val="sr-Latn-CS"/>
        </w:rPr>
        <w:t>lokad</w:t>
      </w:r>
      <w:r w:rsidRPr="00333D2E">
        <w:rPr>
          <w:lang w:val="sr-Latn-CS"/>
        </w:rPr>
        <w:t>a</w:t>
      </w:r>
      <w:r w:rsidR="00E340D0" w:rsidRPr="00333D2E">
        <w:rPr>
          <w:lang w:val="sr-Latn-CS"/>
        </w:rPr>
        <w:t xml:space="preserve"> beta</w:t>
      </w:r>
      <w:r w:rsidR="00E340D0" w:rsidRPr="00333D2E">
        <w:rPr>
          <w:vertAlign w:val="subscript"/>
          <w:lang w:val="sr-Latn-CS"/>
        </w:rPr>
        <w:t>1</w:t>
      </w:r>
      <w:r w:rsidR="00E340D0" w:rsidRPr="00333D2E">
        <w:rPr>
          <w:lang w:val="sr-Latn-CS"/>
        </w:rPr>
        <w:t xml:space="preserve"> adrenergičkih receptora </w:t>
      </w:r>
      <w:r w:rsidRPr="00333D2E">
        <w:rPr>
          <w:lang w:val="sr-Latn-CS"/>
        </w:rPr>
        <w:t>u</w:t>
      </w:r>
      <w:r w:rsidR="00E340D0" w:rsidRPr="00333D2E">
        <w:rPr>
          <w:lang w:val="sr-Latn-CS"/>
        </w:rPr>
        <w:t xml:space="preserve"> srcu </w:t>
      </w:r>
      <w:r w:rsidRPr="00333D2E">
        <w:rPr>
          <w:lang w:val="sr-Latn-CS"/>
        </w:rPr>
        <w:t>NE izaziva jedino</w:t>
      </w:r>
      <w:r w:rsidR="00E340D0" w:rsidRPr="00333D2E">
        <w:rPr>
          <w:lang w:val="sr-Latn-CS"/>
        </w:rPr>
        <w:t>:</w:t>
      </w:r>
    </w:p>
    <w:p w:rsidR="00992640" w:rsidRPr="00333D2E" w:rsidRDefault="00992640" w:rsidP="00F200F5">
      <w:pPr>
        <w:pStyle w:val="NoSpacing"/>
        <w:numPr>
          <w:ilvl w:val="0"/>
          <w:numId w:val="535"/>
        </w:numPr>
        <w:rPr>
          <w:lang w:val="sr-Latn-CS"/>
        </w:rPr>
      </w:pPr>
      <w:r w:rsidRPr="00333D2E">
        <w:rPr>
          <w:lang w:val="sr-Latn-CS"/>
        </w:rPr>
        <w:t>smanjenje snage srčane kontrakcije</w:t>
      </w:r>
    </w:p>
    <w:p w:rsidR="00E340D0" w:rsidRPr="00333D2E" w:rsidRDefault="00E340D0" w:rsidP="00F200F5">
      <w:pPr>
        <w:pStyle w:val="NoSpacing"/>
        <w:numPr>
          <w:ilvl w:val="0"/>
          <w:numId w:val="535"/>
        </w:numPr>
        <w:rPr>
          <w:lang w:val="sr-Latn-CS"/>
        </w:rPr>
      </w:pPr>
      <w:r w:rsidRPr="00333D2E">
        <w:rPr>
          <w:lang w:val="sr-Latn-CS"/>
        </w:rPr>
        <w:t xml:space="preserve">povećanje snage srčane kontrakcije </w:t>
      </w:r>
    </w:p>
    <w:p w:rsidR="00992640" w:rsidRPr="00333D2E" w:rsidRDefault="00E340D0" w:rsidP="00F200F5">
      <w:pPr>
        <w:pStyle w:val="NoSpacing"/>
        <w:numPr>
          <w:ilvl w:val="0"/>
          <w:numId w:val="535"/>
        </w:numPr>
        <w:rPr>
          <w:lang w:val="sr-Latn-CS"/>
        </w:rPr>
      </w:pPr>
      <w:r w:rsidRPr="00333D2E">
        <w:rPr>
          <w:lang w:val="sr-Latn-CS"/>
        </w:rPr>
        <w:t>smanjenje frekvencije srčanog rada</w:t>
      </w:r>
    </w:p>
    <w:p w:rsidR="00E340D0" w:rsidRPr="00333D2E" w:rsidRDefault="00992640" w:rsidP="00F200F5">
      <w:pPr>
        <w:pStyle w:val="NoSpacing"/>
        <w:numPr>
          <w:ilvl w:val="0"/>
          <w:numId w:val="535"/>
        </w:numPr>
        <w:rPr>
          <w:lang w:val="sr-Latn-CS"/>
        </w:rPr>
      </w:pPr>
      <w:r w:rsidRPr="00333D2E">
        <w:rPr>
          <w:lang w:val="sr-Latn-CS"/>
        </w:rPr>
        <w:t xml:space="preserve">usporavanje sprovođenja impulsa u AV čvoru </w:t>
      </w:r>
      <w:r w:rsidR="00E340D0" w:rsidRPr="00333D2E">
        <w:rPr>
          <w:lang w:val="sr-Latn-CS"/>
        </w:rPr>
        <w:t xml:space="preserve"> 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4A5B38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t>77</w:t>
      </w:r>
      <w:r w:rsidR="00E340D0" w:rsidRPr="00333D2E">
        <w:rPr>
          <w:lang w:val="sr-Latn-CS"/>
        </w:rPr>
        <w:t>. Blokada beta</w:t>
      </w:r>
      <w:r w:rsidR="00E340D0" w:rsidRPr="00333D2E">
        <w:rPr>
          <w:vertAlign w:val="subscript"/>
          <w:lang w:val="sr-Latn-CS"/>
        </w:rPr>
        <w:t xml:space="preserve">  </w:t>
      </w:r>
      <w:r w:rsidR="00E340D0" w:rsidRPr="00333D2E">
        <w:rPr>
          <w:lang w:val="sr-Latn-CS"/>
        </w:rPr>
        <w:t>adrenergičkih receptora izaziva:</w:t>
      </w:r>
    </w:p>
    <w:p w:rsidR="00E340D0" w:rsidRPr="00333D2E" w:rsidRDefault="00AB0F6E" w:rsidP="00F200F5">
      <w:pPr>
        <w:pStyle w:val="NoSpacing"/>
        <w:numPr>
          <w:ilvl w:val="0"/>
          <w:numId w:val="536"/>
        </w:numPr>
        <w:rPr>
          <w:lang w:val="sr-Latn-CS"/>
        </w:rPr>
      </w:pPr>
      <w:r>
        <w:rPr>
          <w:lang w:val="sr-Latn-CS"/>
        </w:rPr>
        <w:lastRenderedPageBreak/>
        <w:t>bronhokonstrikciju</w:t>
      </w:r>
    </w:p>
    <w:p w:rsidR="00E340D0" w:rsidRPr="00333D2E" w:rsidRDefault="00E340D0" w:rsidP="00F200F5">
      <w:pPr>
        <w:pStyle w:val="NoSpacing"/>
        <w:numPr>
          <w:ilvl w:val="0"/>
          <w:numId w:val="536"/>
        </w:numPr>
        <w:rPr>
          <w:lang w:val="sr-Latn-CS"/>
        </w:rPr>
      </w:pPr>
      <w:r w:rsidRPr="00333D2E">
        <w:rPr>
          <w:lang w:val="sr-Latn-CS"/>
        </w:rPr>
        <w:t>tahikardiju</w:t>
      </w:r>
    </w:p>
    <w:p w:rsidR="00E340D0" w:rsidRPr="00333D2E" w:rsidRDefault="00E340D0" w:rsidP="00F200F5">
      <w:pPr>
        <w:pStyle w:val="NoSpacing"/>
        <w:numPr>
          <w:ilvl w:val="0"/>
          <w:numId w:val="536"/>
        </w:numPr>
        <w:rPr>
          <w:lang w:val="sr-Latn-CS"/>
        </w:rPr>
      </w:pPr>
      <w:r w:rsidRPr="00333D2E">
        <w:rPr>
          <w:lang w:val="sr-Latn-CS"/>
        </w:rPr>
        <w:t>bronhodilataciju</w:t>
      </w:r>
    </w:p>
    <w:p w:rsidR="00992640" w:rsidRPr="00333D2E" w:rsidRDefault="00992640" w:rsidP="00F200F5">
      <w:pPr>
        <w:pStyle w:val="NoSpacing"/>
        <w:numPr>
          <w:ilvl w:val="0"/>
          <w:numId w:val="536"/>
        </w:numPr>
        <w:rPr>
          <w:lang w:val="sr-Latn-CS"/>
        </w:rPr>
      </w:pPr>
      <w:r w:rsidRPr="00333D2E">
        <w:rPr>
          <w:lang w:val="sr-Latn-CS"/>
        </w:rPr>
        <w:t>povećanje intraokularnog pritiska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7</w:t>
      </w:r>
      <w:r w:rsidR="004A5B38">
        <w:rPr>
          <w:lang w:val="sr-Latn-CS"/>
        </w:rPr>
        <w:t>8</w:t>
      </w:r>
      <w:r w:rsidR="00E340D0" w:rsidRPr="00333D2E">
        <w:rPr>
          <w:lang w:val="sr-Latn-CS"/>
        </w:rPr>
        <w:t xml:space="preserve">. </w:t>
      </w:r>
      <w:r w:rsidRPr="00333D2E">
        <w:rPr>
          <w:lang w:val="sr-Latn-CS"/>
        </w:rPr>
        <w:t xml:space="preserve">Jedini neselektivni beta adrenergički </w:t>
      </w:r>
      <w:r w:rsidR="00E340D0" w:rsidRPr="00333D2E">
        <w:rPr>
          <w:lang w:val="sr-Latn-CS"/>
        </w:rPr>
        <w:t>blokator</w:t>
      </w:r>
      <w:r w:rsidRPr="00333D2E">
        <w:rPr>
          <w:lang w:val="sr-Latn-CS"/>
        </w:rPr>
        <w:t xml:space="preserve"> među pobrojanim lekovima je</w:t>
      </w:r>
      <w:r w:rsidR="00E340D0" w:rsidRPr="00333D2E">
        <w:rPr>
          <w:lang w:val="sr-Latn-CS"/>
        </w:rPr>
        <w:t>:</w:t>
      </w:r>
    </w:p>
    <w:p w:rsidR="00E340D0" w:rsidRPr="00333D2E" w:rsidRDefault="00E340D0" w:rsidP="00F200F5">
      <w:pPr>
        <w:pStyle w:val="NoSpacing"/>
        <w:numPr>
          <w:ilvl w:val="0"/>
          <w:numId w:val="537"/>
        </w:numPr>
        <w:rPr>
          <w:lang w:val="sr-Latn-CS"/>
        </w:rPr>
      </w:pPr>
      <w:r w:rsidRPr="00333D2E">
        <w:rPr>
          <w:lang w:val="sr-Latn-CS"/>
        </w:rPr>
        <w:t>metoprolol</w:t>
      </w:r>
    </w:p>
    <w:p w:rsidR="00E340D0" w:rsidRPr="00333D2E" w:rsidRDefault="00AB0F6E" w:rsidP="00F200F5">
      <w:pPr>
        <w:pStyle w:val="NoSpacing"/>
        <w:numPr>
          <w:ilvl w:val="0"/>
          <w:numId w:val="537"/>
        </w:numPr>
        <w:rPr>
          <w:lang w:val="sr-Latn-CS"/>
        </w:rPr>
      </w:pPr>
      <w:r>
        <w:rPr>
          <w:lang w:val="sr-Latn-CS"/>
        </w:rPr>
        <w:t>propranolol</w:t>
      </w:r>
    </w:p>
    <w:p w:rsidR="00E340D0" w:rsidRPr="00333D2E" w:rsidRDefault="00E340D0" w:rsidP="00F200F5">
      <w:pPr>
        <w:pStyle w:val="NoSpacing"/>
        <w:numPr>
          <w:ilvl w:val="0"/>
          <w:numId w:val="537"/>
        </w:numPr>
        <w:rPr>
          <w:lang w:val="sr-Latn-CS"/>
        </w:rPr>
      </w:pPr>
      <w:r w:rsidRPr="00333D2E">
        <w:rPr>
          <w:lang w:val="sr-Latn-CS"/>
        </w:rPr>
        <w:t>bisoprolol</w:t>
      </w:r>
    </w:p>
    <w:p w:rsidR="00992640" w:rsidRPr="00333D2E" w:rsidRDefault="00992640" w:rsidP="00F200F5">
      <w:pPr>
        <w:pStyle w:val="NoSpacing"/>
        <w:numPr>
          <w:ilvl w:val="0"/>
          <w:numId w:val="537"/>
        </w:numPr>
        <w:rPr>
          <w:lang w:val="sr-Latn-CS"/>
        </w:rPr>
      </w:pPr>
      <w:r w:rsidRPr="00333D2E">
        <w:rPr>
          <w:lang w:val="sr-Latn-CS"/>
        </w:rPr>
        <w:t>atenolol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992640" w:rsidRPr="00333D2E" w:rsidRDefault="004A5B38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t>79</w:t>
      </w:r>
      <w:r w:rsidR="00E340D0" w:rsidRPr="00333D2E">
        <w:rPr>
          <w:lang w:val="sr-Latn-CS"/>
        </w:rPr>
        <w:t xml:space="preserve">. </w:t>
      </w:r>
      <w:r w:rsidR="00992640" w:rsidRPr="00333D2E">
        <w:rPr>
          <w:lang w:val="sr-Latn-CS"/>
        </w:rPr>
        <w:t xml:space="preserve">Selektivni beta adrenergički blokator među pobrojanim lekovima je jedino: </w:t>
      </w:r>
    </w:p>
    <w:p w:rsidR="00E340D0" w:rsidRPr="00333D2E" w:rsidRDefault="00E340D0" w:rsidP="00F200F5">
      <w:pPr>
        <w:pStyle w:val="NoSpacing"/>
        <w:numPr>
          <w:ilvl w:val="0"/>
          <w:numId w:val="538"/>
        </w:numPr>
        <w:rPr>
          <w:lang w:val="sr-Latn-CS"/>
        </w:rPr>
      </w:pPr>
      <w:r w:rsidRPr="00333D2E">
        <w:rPr>
          <w:lang w:val="sr-Latn-CS"/>
        </w:rPr>
        <w:t>propranolol</w:t>
      </w:r>
    </w:p>
    <w:p w:rsidR="00E340D0" w:rsidRPr="00333D2E" w:rsidRDefault="00AB0F6E" w:rsidP="00F200F5">
      <w:pPr>
        <w:pStyle w:val="NoSpacing"/>
        <w:numPr>
          <w:ilvl w:val="0"/>
          <w:numId w:val="538"/>
        </w:numPr>
        <w:rPr>
          <w:lang w:val="sr-Latn-CS"/>
        </w:rPr>
      </w:pPr>
      <w:r>
        <w:rPr>
          <w:lang w:val="sr-Latn-CS"/>
        </w:rPr>
        <w:t>acebutolol</w:t>
      </w:r>
    </w:p>
    <w:p w:rsidR="00E340D0" w:rsidRPr="00333D2E" w:rsidRDefault="00E340D0" w:rsidP="00F200F5">
      <w:pPr>
        <w:pStyle w:val="NoSpacing"/>
        <w:numPr>
          <w:ilvl w:val="0"/>
          <w:numId w:val="538"/>
        </w:numPr>
        <w:rPr>
          <w:lang w:val="sr-Latn-CS"/>
        </w:rPr>
      </w:pPr>
      <w:r w:rsidRPr="00333D2E">
        <w:rPr>
          <w:lang w:val="sr-Latn-CS"/>
        </w:rPr>
        <w:t>nadolol</w:t>
      </w:r>
    </w:p>
    <w:p w:rsidR="00992640" w:rsidRPr="00333D2E" w:rsidRDefault="00992640" w:rsidP="00F200F5">
      <w:pPr>
        <w:pStyle w:val="NoSpacing"/>
        <w:numPr>
          <w:ilvl w:val="0"/>
          <w:numId w:val="538"/>
        </w:numPr>
        <w:rPr>
          <w:lang w:val="sr-Latn-CS"/>
        </w:rPr>
      </w:pPr>
      <w:r w:rsidRPr="00333D2E">
        <w:rPr>
          <w:lang w:val="sr-Latn-CS"/>
        </w:rPr>
        <w:t>timolol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4A5B38" w:rsidP="00992640">
      <w:pPr>
        <w:pStyle w:val="NoSpacing"/>
        <w:ind w:left="360"/>
        <w:rPr>
          <w:lang w:val="sr-Latn-CS"/>
        </w:rPr>
      </w:pPr>
      <w:r>
        <w:rPr>
          <w:lang w:val="sr-Latn-CS"/>
        </w:rPr>
        <w:t>80</w:t>
      </w:r>
      <w:r w:rsidR="00E340D0" w:rsidRPr="00333D2E">
        <w:rPr>
          <w:lang w:val="sr-Latn-CS"/>
        </w:rPr>
        <w:t>. Simpat</w:t>
      </w:r>
      <w:r w:rsidR="00992640" w:rsidRPr="00333D2E">
        <w:rPr>
          <w:lang w:val="sr-Latn-CS"/>
        </w:rPr>
        <w:t>iko</w:t>
      </w:r>
      <w:r w:rsidR="00E340D0" w:rsidRPr="00333D2E">
        <w:rPr>
          <w:lang w:val="sr-Latn-CS"/>
        </w:rPr>
        <w:t>litici propranolol, nadolol i sotalol u uobičajenim terapijskim dozama blokiraju:</w:t>
      </w:r>
    </w:p>
    <w:p w:rsidR="00E340D0" w:rsidRPr="00333D2E" w:rsidRDefault="00E340D0" w:rsidP="00F200F5">
      <w:pPr>
        <w:pStyle w:val="NoSpacing"/>
        <w:numPr>
          <w:ilvl w:val="0"/>
          <w:numId w:val="539"/>
        </w:numPr>
        <w:rPr>
          <w:lang w:val="sr-Latn-CS"/>
        </w:rPr>
      </w:pPr>
      <w:r w:rsidRPr="00333D2E">
        <w:rPr>
          <w:lang w:val="sr-Latn-CS"/>
        </w:rPr>
        <w:t>alfa</w:t>
      </w:r>
      <w:r w:rsidRPr="00333D2E">
        <w:rPr>
          <w:vertAlign w:val="subscript"/>
          <w:lang w:val="sr-Latn-CS"/>
        </w:rPr>
        <w:t xml:space="preserve">1 </w:t>
      </w:r>
      <w:r w:rsidRPr="00333D2E">
        <w:rPr>
          <w:lang w:val="sr-Latn-CS"/>
        </w:rPr>
        <w:t xml:space="preserve">adrenergičke receptore </w:t>
      </w:r>
    </w:p>
    <w:p w:rsidR="00E340D0" w:rsidRPr="00333D2E" w:rsidRDefault="00E340D0" w:rsidP="00F200F5">
      <w:pPr>
        <w:pStyle w:val="NoSpacing"/>
        <w:numPr>
          <w:ilvl w:val="0"/>
          <w:numId w:val="539"/>
        </w:numPr>
        <w:rPr>
          <w:lang w:val="sr-Latn-CS"/>
        </w:rPr>
      </w:pPr>
      <w:r w:rsidRPr="00333D2E">
        <w:rPr>
          <w:lang w:val="sr-Latn-CS"/>
        </w:rPr>
        <w:t>beta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i beta</w:t>
      </w:r>
      <w:r w:rsidRPr="00333D2E">
        <w:rPr>
          <w:vertAlign w:val="subscript"/>
          <w:lang w:val="sr-Latn-CS"/>
        </w:rPr>
        <w:t xml:space="preserve">2 </w:t>
      </w:r>
      <w:r w:rsidRPr="00333D2E">
        <w:rPr>
          <w:lang w:val="sr-Latn-CS"/>
        </w:rPr>
        <w:t>adrene</w:t>
      </w:r>
      <w:r w:rsidR="00AB0F6E">
        <w:rPr>
          <w:lang w:val="sr-Latn-CS"/>
        </w:rPr>
        <w:t>rgičke receptore</w:t>
      </w:r>
    </w:p>
    <w:p w:rsidR="00E340D0" w:rsidRPr="00333D2E" w:rsidRDefault="00E340D0" w:rsidP="00F200F5">
      <w:pPr>
        <w:pStyle w:val="NoSpacing"/>
        <w:numPr>
          <w:ilvl w:val="0"/>
          <w:numId w:val="539"/>
        </w:numPr>
        <w:rPr>
          <w:lang w:val="sr-Latn-CS"/>
        </w:rPr>
      </w:pPr>
      <w:r w:rsidRPr="00333D2E">
        <w:rPr>
          <w:lang w:val="sr-Latn-CS"/>
        </w:rPr>
        <w:t>samo beta</w:t>
      </w:r>
      <w:r w:rsidRPr="00333D2E">
        <w:rPr>
          <w:vertAlign w:val="subscript"/>
          <w:lang w:val="sr-Latn-CS"/>
        </w:rPr>
        <w:t xml:space="preserve">1 </w:t>
      </w:r>
      <w:r w:rsidRPr="00333D2E">
        <w:rPr>
          <w:lang w:val="sr-Latn-CS"/>
        </w:rPr>
        <w:t>adrenergičke receptore</w:t>
      </w:r>
    </w:p>
    <w:p w:rsidR="00E340D0" w:rsidRPr="00333D2E" w:rsidRDefault="00E340D0" w:rsidP="00F200F5">
      <w:pPr>
        <w:pStyle w:val="NoSpacing"/>
        <w:numPr>
          <w:ilvl w:val="0"/>
          <w:numId w:val="539"/>
        </w:numPr>
        <w:rPr>
          <w:lang w:val="sr-Latn-CS"/>
        </w:rPr>
      </w:pPr>
      <w:r w:rsidRPr="00333D2E">
        <w:rPr>
          <w:lang w:val="sr-Latn-CS"/>
        </w:rPr>
        <w:t>alfa</w:t>
      </w:r>
      <w:r w:rsidRPr="00333D2E">
        <w:rPr>
          <w:vertAlign w:val="subscript"/>
          <w:lang w:val="sr-Latn-CS"/>
        </w:rPr>
        <w:t xml:space="preserve">1 </w:t>
      </w:r>
      <w:r w:rsidRPr="00333D2E">
        <w:rPr>
          <w:lang w:val="sr-Latn-CS"/>
        </w:rPr>
        <w:t>i alfa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adrenergičke receptore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4A5B38" w:rsidP="00992640">
      <w:pPr>
        <w:pStyle w:val="NoSpacing"/>
        <w:ind w:left="360"/>
        <w:rPr>
          <w:lang w:val="sr-Latn-CS"/>
        </w:rPr>
      </w:pPr>
      <w:r>
        <w:rPr>
          <w:lang w:val="sr-Latn-CS"/>
        </w:rPr>
        <w:t>81</w:t>
      </w:r>
      <w:r w:rsidR="00E340D0" w:rsidRPr="00333D2E">
        <w:rPr>
          <w:lang w:val="sr-Latn-CS"/>
        </w:rPr>
        <w:t>. Simpat</w:t>
      </w:r>
      <w:r w:rsidR="00992640" w:rsidRPr="00333D2E">
        <w:rPr>
          <w:lang w:val="sr-Latn-CS"/>
        </w:rPr>
        <w:t>ik</w:t>
      </w:r>
      <w:r w:rsidR="00E340D0" w:rsidRPr="00333D2E">
        <w:rPr>
          <w:lang w:val="sr-Latn-CS"/>
        </w:rPr>
        <w:t>olitici atenolol, metoprolol i bisoprolol u uobičajenim terapijskim dozama blokiraju:</w:t>
      </w:r>
    </w:p>
    <w:p w:rsidR="00E340D0" w:rsidRPr="00333D2E" w:rsidRDefault="00E340D0" w:rsidP="00F200F5">
      <w:pPr>
        <w:pStyle w:val="NoSpacing"/>
        <w:numPr>
          <w:ilvl w:val="0"/>
          <w:numId w:val="540"/>
        </w:numPr>
        <w:rPr>
          <w:lang w:val="sr-Latn-CS"/>
        </w:rPr>
      </w:pPr>
      <w:r w:rsidRPr="00333D2E">
        <w:rPr>
          <w:lang w:val="sr-Latn-CS"/>
        </w:rPr>
        <w:t>alfa</w:t>
      </w:r>
      <w:r w:rsidRPr="00333D2E">
        <w:rPr>
          <w:vertAlign w:val="subscript"/>
          <w:lang w:val="sr-Latn-CS"/>
        </w:rPr>
        <w:t xml:space="preserve">1 </w:t>
      </w:r>
      <w:r w:rsidRPr="00333D2E">
        <w:rPr>
          <w:lang w:val="sr-Latn-CS"/>
        </w:rPr>
        <w:t xml:space="preserve">adrenergičke receptore </w:t>
      </w:r>
    </w:p>
    <w:p w:rsidR="00E340D0" w:rsidRPr="00333D2E" w:rsidRDefault="00E340D0" w:rsidP="00F200F5">
      <w:pPr>
        <w:pStyle w:val="NoSpacing"/>
        <w:numPr>
          <w:ilvl w:val="0"/>
          <w:numId w:val="540"/>
        </w:numPr>
        <w:rPr>
          <w:lang w:val="sr-Latn-CS"/>
        </w:rPr>
      </w:pPr>
      <w:r w:rsidRPr="00333D2E">
        <w:rPr>
          <w:lang w:val="sr-Latn-CS"/>
        </w:rPr>
        <w:t>beta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i beta</w:t>
      </w:r>
      <w:r w:rsidRPr="00333D2E">
        <w:rPr>
          <w:vertAlign w:val="subscript"/>
          <w:lang w:val="sr-Latn-CS"/>
        </w:rPr>
        <w:t xml:space="preserve">2 </w:t>
      </w:r>
      <w:r w:rsidRPr="00333D2E">
        <w:rPr>
          <w:lang w:val="sr-Latn-CS"/>
        </w:rPr>
        <w:t>adrene</w:t>
      </w:r>
      <w:r w:rsidR="00AB0F6E">
        <w:rPr>
          <w:lang w:val="sr-Latn-CS"/>
        </w:rPr>
        <w:t>r</w:t>
      </w:r>
      <w:r w:rsidRPr="00333D2E">
        <w:rPr>
          <w:lang w:val="sr-Latn-CS"/>
        </w:rPr>
        <w:t>gičke receptore</w:t>
      </w:r>
    </w:p>
    <w:p w:rsidR="00E340D0" w:rsidRPr="00333D2E" w:rsidRDefault="00E340D0" w:rsidP="00F200F5">
      <w:pPr>
        <w:pStyle w:val="NoSpacing"/>
        <w:numPr>
          <w:ilvl w:val="0"/>
          <w:numId w:val="540"/>
        </w:numPr>
        <w:rPr>
          <w:lang w:val="sr-Latn-CS"/>
        </w:rPr>
      </w:pPr>
      <w:r w:rsidRPr="00333D2E">
        <w:rPr>
          <w:lang w:val="sr-Latn-CS"/>
        </w:rPr>
        <w:t>alfa</w:t>
      </w:r>
      <w:r w:rsidRPr="00333D2E">
        <w:rPr>
          <w:vertAlign w:val="subscript"/>
          <w:lang w:val="sr-Latn-CS"/>
        </w:rPr>
        <w:t xml:space="preserve">1 </w:t>
      </w:r>
      <w:r w:rsidRPr="00333D2E">
        <w:rPr>
          <w:lang w:val="sr-Latn-CS"/>
        </w:rPr>
        <w:t>i alfa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adrenergičke receptore</w:t>
      </w:r>
    </w:p>
    <w:p w:rsidR="00E340D0" w:rsidRPr="00333D2E" w:rsidRDefault="00E340D0" w:rsidP="00F200F5">
      <w:pPr>
        <w:pStyle w:val="NoSpacing"/>
        <w:numPr>
          <w:ilvl w:val="0"/>
          <w:numId w:val="540"/>
        </w:numPr>
        <w:rPr>
          <w:lang w:val="sr-Latn-CS"/>
        </w:rPr>
      </w:pPr>
      <w:r w:rsidRPr="00333D2E">
        <w:rPr>
          <w:lang w:val="sr-Latn-CS"/>
        </w:rPr>
        <w:t>samo beta</w:t>
      </w:r>
      <w:r w:rsidRPr="00333D2E">
        <w:rPr>
          <w:vertAlign w:val="subscript"/>
          <w:lang w:val="sr-Latn-CS"/>
        </w:rPr>
        <w:t xml:space="preserve">1 </w:t>
      </w:r>
      <w:r w:rsidR="00AB0F6E">
        <w:rPr>
          <w:lang w:val="sr-Latn-CS"/>
        </w:rPr>
        <w:t>adrenergičke receptore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4A5B38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t>82</w:t>
      </w:r>
      <w:r w:rsidR="00E340D0" w:rsidRPr="00333D2E">
        <w:rPr>
          <w:lang w:val="sr-Latn-CS"/>
        </w:rPr>
        <w:t>. Simpat</w:t>
      </w:r>
      <w:r w:rsidR="00992640" w:rsidRPr="00333D2E">
        <w:rPr>
          <w:lang w:val="sr-Latn-CS"/>
        </w:rPr>
        <w:t>ik</w:t>
      </w:r>
      <w:r w:rsidR="00E340D0" w:rsidRPr="00333D2E">
        <w:rPr>
          <w:lang w:val="sr-Latn-CS"/>
        </w:rPr>
        <w:t>olitici labetalol i karvedilol u uobičajenim terapijskim dozama blokiraju:</w:t>
      </w:r>
    </w:p>
    <w:p w:rsidR="00E340D0" w:rsidRPr="00333D2E" w:rsidRDefault="00E340D0" w:rsidP="00F200F5">
      <w:pPr>
        <w:pStyle w:val="NoSpacing"/>
        <w:numPr>
          <w:ilvl w:val="0"/>
          <w:numId w:val="541"/>
        </w:numPr>
        <w:rPr>
          <w:lang w:val="sr-Latn-CS"/>
        </w:rPr>
      </w:pPr>
      <w:r w:rsidRPr="00333D2E">
        <w:rPr>
          <w:lang w:val="sr-Latn-CS"/>
        </w:rPr>
        <w:t>alfa</w:t>
      </w:r>
      <w:r w:rsidRPr="00333D2E">
        <w:rPr>
          <w:vertAlign w:val="subscript"/>
          <w:lang w:val="sr-Latn-CS"/>
        </w:rPr>
        <w:t xml:space="preserve"> </w:t>
      </w:r>
      <w:r w:rsidR="00AB0F6E">
        <w:rPr>
          <w:lang w:val="sr-Latn-CS"/>
        </w:rPr>
        <w:t>i beta adrenergičke receptore</w:t>
      </w:r>
    </w:p>
    <w:p w:rsidR="00E340D0" w:rsidRPr="00333D2E" w:rsidRDefault="00E340D0" w:rsidP="00F200F5">
      <w:pPr>
        <w:pStyle w:val="NoSpacing"/>
        <w:numPr>
          <w:ilvl w:val="0"/>
          <w:numId w:val="541"/>
        </w:numPr>
        <w:rPr>
          <w:lang w:val="sr-Latn-CS"/>
        </w:rPr>
      </w:pPr>
      <w:r w:rsidRPr="00333D2E">
        <w:rPr>
          <w:lang w:val="sr-Latn-CS"/>
        </w:rPr>
        <w:t>beta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i beta</w:t>
      </w:r>
      <w:r w:rsidRPr="00333D2E">
        <w:rPr>
          <w:vertAlign w:val="subscript"/>
          <w:lang w:val="sr-Latn-CS"/>
        </w:rPr>
        <w:t xml:space="preserve">2 </w:t>
      </w:r>
      <w:r w:rsidRPr="00333D2E">
        <w:rPr>
          <w:lang w:val="sr-Latn-CS"/>
        </w:rPr>
        <w:t>adrene</w:t>
      </w:r>
      <w:r w:rsidR="00AB0F6E">
        <w:rPr>
          <w:lang w:val="sr-Latn-CS"/>
        </w:rPr>
        <w:t>r</w:t>
      </w:r>
      <w:r w:rsidRPr="00333D2E">
        <w:rPr>
          <w:lang w:val="sr-Latn-CS"/>
        </w:rPr>
        <w:t>gičke receptore</w:t>
      </w:r>
    </w:p>
    <w:p w:rsidR="00E340D0" w:rsidRPr="00333D2E" w:rsidRDefault="00E340D0" w:rsidP="00F200F5">
      <w:pPr>
        <w:pStyle w:val="NoSpacing"/>
        <w:numPr>
          <w:ilvl w:val="0"/>
          <w:numId w:val="541"/>
        </w:numPr>
        <w:rPr>
          <w:lang w:val="sr-Latn-CS"/>
        </w:rPr>
      </w:pPr>
      <w:r w:rsidRPr="00333D2E">
        <w:rPr>
          <w:lang w:val="sr-Latn-CS"/>
        </w:rPr>
        <w:t>alfa</w:t>
      </w:r>
      <w:r w:rsidRPr="00333D2E">
        <w:rPr>
          <w:vertAlign w:val="subscript"/>
          <w:lang w:val="sr-Latn-CS"/>
        </w:rPr>
        <w:t xml:space="preserve">1 </w:t>
      </w:r>
      <w:r w:rsidRPr="00333D2E">
        <w:rPr>
          <w:lang w:val="sr-Latn-CS"/>
        </w:rPr>
        <w:t>i alfa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adrenergičke receptore</w:t>
      </w:r>
    </w:p>
    <w:p w:rsidR="00E340D0" w:rsidRPr="00333D2E" w:rsidRDefault="00E340D0" w:rsidP="00F200F5">
      <w:pPr>
        <w:pStyle w:val="NoSpacing"/>
        <w:numPr>
          <w:ilvl w:val="0"/>
          <w:numId w:val="541"/>
        </w:numPr>
        <w:rPr>
          <w:lang w:val="sr-Latn-CS"/>
        </w:rPr>
      </w:pPr>
      <w:r w:rsidRPr="00333D2E">
        <w:rPr>
          <w:lang w:val="sr-Latn-CS"/>
        </w:rPr>
        <w:t>samo beta</w:t>
      </w:r>
      <w:r w:rsidRPr="00333D2E">
        <w:rPr>
          <w:vertAlign w:val="subscript"/>
          <w:lang w:val="sr-Latn-CS"/>
        </w:rPr>
        <w:t xml:space="preserve">1 </w:t>
      </w:r>
      <w:r w:rsidRPr="00333D2E">
        <w:rPr>
          <w:lang w:val="sr-Latn-CS"/>
        </w:rPr>
        <w:t>adrenergičke receptore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4A5B38" w:rsidP="00992640">
      <w:pPr>
        <w:pStyle w:val="NoSpacing"/>
        <w:ind w:left="360"/>
        <w:rPr>
          <w:lang w:val="sr-Latn-CS"/>
        </w:rPr>
      </w:pPr>
      <w:r>
        <w:rPr>
          <w:lang w:val="sr-Latn-CS"/>
        </w:rPr>
        <w:t>83</w:t>
      </w:r>
      <w:r w:rsidR="00E340D0" w:rsidRPr="00333D2E">
        <w:rPr>
          <w:lang w:val="sr-Latn-CS"/>
        </w:rPr>
        <w:t>. Jedan od navedenih beta adrenergičkih blokatora podleže intenzivnom „metabolizmu prvog prolaza“ kroz jetru:</w:t>
      </w:r>
    </w:p>
    <w:p w:rsidR="00E340D0" w:rsidRPr="00333D2E" w:rsidRDefault="00E340D0" w:rsidP="00F200F5">
      <w:pPr>
        <w:pStyle w:val="NoSpacing"/>
        <w:numPr>
          <w:ilvl w:val="0"/>
          <w:numId w:val="542"/>
        </w:numPr>
        <w:rPr>
          <w:lang w:val="sr-Latn-CS"/>
        </w:rPr>
      </w:pPr>
      <w:r w:rsidRPr="00333D2E">
        <w:rPr>
          <w:lang w:val="sr-Latn-CS"/>
        </w:rPr>
        <w:t>atenolol</w:t>
      </w:r>
    </w:p>
    <w:p w:rsidR="00E340D0" w:rsidRPr="00333D2E" w:rsidRDefault="00AB0F6E" w:rsidP="00F200F5">
      <w:pPr>
        <w:pStyle w:val="NoSpacing"/>
        <w:numPr>
          <w:ilvl w:val="0"/>
          <w:numId w:val="542"/>
        </w:numPr>
        <w:rPr>
          <w:lang w:val="sr-Latn-CS"/>
        </w:rPr>
      </w:pPr>
      <w:r>
        <w:rPr>
          <w:lang w:val="sr-Latn-CS"/>
        </w:rPr>
        <w:t>propranolol</w:t>
      </w:r>
    </w:p>
    <w:p w:rsidR="00E340D0" w:rsidRPr="00333D2E" w:rsidRDefault="00E340D0" w:rsidP="00F200F5">
      <w:pPr>
        <w:pStyle w:val="NoSpacing"/>
        <w:numPr>
          <w:ilvl w:val="0"/>
          <w:numId w:val="542"/>
        </w:numPr>
        <w:rPr>
          <w:lang w:val="sr-Latn-CS"/>
        </w:rPr>
      </w:pPr>
      <w:r w:rsidRPr="00333D2E">
        <w:rPr>
          <w:lang w:val="sr-Latn-CS"/>
        </w:rPr>
        <w:t>acebutolol</w:t>
      </w:r>
    </w:p>
    <w:p w:rsidR="00E340D0" w:rsidRPr="00333D2E" w:rsidRDefault="00E340D0" w:rsidP="00F200F5">
      <w:pPr>
        <w:pStyle w:val="NoSpacing"/>
        <w:numPr>
          <w:ilvl w:val="0"/>
          <w:numId w:val="542"/>
        </w:numPr>
        <w:rPr>
          <w:lang w:val="sr-Latn-CS"/>
        </w:rPr>
      </w:pPr>
      <w:r w:rsidRPr="00333D2E">
        <w:rPr>
          <w:lang w:val="sr-Latn-CS"/>
        </w:rPr>
        <w:t>nadolol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8</w:t>
      </w:r>
      <w:r w:rsidR="004A5B38">
        <w:rPr>
          <w:lang w:val="sr-Latn-CS"/>
        </w:rPr>
        <w:t>4</w:t>
      </w:r>
      <w:r w:rsidR="00E340D0" w:rsidRPr="00333D2E">
        <w:rPr>
          <w:lang w:val="sr-Latn-CS"/>
        </w:rPr>
        <w:t xml:space="preserve">. </w:t>
      </w:r>
      <w:r w:rsidRPr="00333D2E">
        <w:rPr>
          <w:lang w:val="sr-Latn-CS"/>
        </w:rPr>
        <w:t xml:space="preserve">Zaokruži </w:t>
      </w:r>
      <w:r w:rsidR="00E340D0" w:rsidRPr="00333D2E">
        <w:rPr>
          <w:lang w:val="sr-Latn-CS"/>
        </w:rPr>
        <w:t>liposolubiln</w:t>
      </w:r>
      <w:r w:rsidRPr="00333D2E">
        <w:rPr>
          <w:lang w:val="sr-Latn-CS"/>
        </w:rPr>
        <w:t>i beta adrenergički</w:t>
      </w:r>
      <w:r w:rsidR="00E340D0" w:rsidRPr="00333D2E">
        <w:rPr>
          <w:lang w:val="sr-Latn-CS"/>
        </w:rPr>
        <w:t xml:space="preserve"> blokator:</w:t>
      </w:r>
    </w:p>
    <w:p w:rsidR="00E340D0" w:rsidRPr="00333D2E" w:rsidRDefault="00E340D0" w:rsidP="00F200F5">
      <w:pPr>
        <w:pStyle w:val="NoSpacing"/>
        <w:numPr>
          <w:ilvl w:val="0"/>
          <w:numId w:val="543"/>
        </w:numPr>
        <w:rPr>
          <w:lang w:val="sr-Latn-CS"/>
        </w:rPr>
      </w:pPr>
      <w:r w:rsidRPr="00333D2E">
        <w:rPr>
          <w:lang w:val="sr-Latn-CS"/>
        </w:rPr>
        <w:t>atenolol</w:t>
      </w:r>
    </w:p>
    <w:p w:rsidR="00E340D0" w:rsidRPr="00333D2E" w:rsidRDefault="00AB0F6E" w:rsidP="00F200F5">
      <w:pPr>
        <w:pStyle w:val="NoSpacing"/>
        <w:numPr>
          <w:ilvl w:val="0"/>
          <w:numId w:val="543"/>
        </w:numPr>
        <w:rPr>
          <w:lang w:val="sr-Latn-CS"/>
        </w:rPr>
      </w:pPr>
      <w:r>
        <w:rPr>
          <w:lang w:val="sr-Latn-CS"/>
        </w:rPr>
        <w:t>propranolol</w:t>
      </w:r>
    </w:p>
    <w:p w:rsidR="00E340D0" w:rsidRPr="00333D2E" w:rsidRDefault="00E340D0" w:rsidP="00F200F5">
      <w:pPr>
        <w:pStyle w:val="NoSpacing"/>
        <w:numPr>
          <w:ilvl w:val="0"/>
          <w:numId w:val="543"/>
        </w:numPr>
        <w:rPr>
          <w:lang w:val="sr-Latn-CS"/>
        </w:rPr>
      </w:pPr>
      <w:r w:rsidRPr="00333D2E">
        <w:rPr>
          <w:lang w:val="sr-Latn-CS"/>
        </w:rPr>
        <w:t>acebutolol</w:t>
      </w:r>
    </w:p>
    <w:p w:rsidR="00992640" w:rsidRPr="00333D2E" w:rsidRDefault="00992640" w:rsidP="00F200F5">
      <w:pPr>
        <w:pStyle w:val="NoSpacing"/>
        <w:numPr>
          <w:ilvl w:val="0"/>
          <w:numId w:val="543"/>
        </w:numPr>
        <w:rPr>
          <w:lang w:val="sr-Latn-CS"/>
        </w:rPr>
      </w:pPr>
      <w:r w:rsidRPr="00333D2E">
        <w:rPr>
          <w:lang w:val="sr-Latn-CS"/>
        </w:rPr>
        <w:t>esmolol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lastRenderedPageBreak/>
        <w:t>8</w:t>
      </w:r>
      <w:r w:rsidR="004A5B38">
        <w:rPr>
          <w:lang w:val="sr-Latn-CS"/>
        </w:rPr>
        <w:t>5</w:t>
      </w:r>
      <w:r w:rsidR="00E340D0" w:rsidRPr="00333D2E">
        <w:rPr>
          <w:lang w:val="sr-Latn-CS"/>
        </w:rPr>
        <w:t xml:space="preserve">. </w:t>
      </w:r>
      <w:r w:rsidRPr="00333D2E">
        <w:rPr>
          <w:lang w:val="sr-Latn-CS"/>
        </w:rPr>
        <w:t>H</w:t>
      </w:r>
      <w:r w:rsidR="00E340D0" w:rsidRPr="00333D2E">
        <w:rPr>
          <w:lang w:val="sr-Latn-CS"/>
        </w:rPr>
        <w:t>idrosolubiln</w:t>
      </w:r>
      <w:r w:rsidRPr="00333D2E">
        <w:rPr>
          <w:lang w:val="sr-Latn-CS"/>
        </w:rPr>
        <w:t>i beta adrenergički blokatori su</w:t>
      </w:r>
      <w:r w:rsidR="00E340D0" w:rsidRPr="00333D2E">
        <w:rPr>
          <w:lang w:val="sr-Latn-CS"/>
        </w:rPr>
        <w:t>:</w:t>
      </w:r>
    </w:p>
    <w:p w:rsidR="00E340D0" w:rsidRPr="00333D2E" w:rsidRDefault="00992640" w:rsidP="00F200F5">
      <w:pPr>
        <w:pStyle w:val="NoSpacing"/>
        <w:numPr>
          <w:ilvl w:val="0"/>
          <w:numId w:val="544"/>
        </w:numPr>
        <w:rPr>
          <w:lang w:val="sr-Latn-CS"/>
        </w:rPr>
      </w:pPr>
      <w:r w:rsidRPr="00333D2E">
        <w:rPr>
          <w:lang w:val="sr-Latn-CS"/>
        </w:rPr>
        <w:t xml:space="preserve">propranolol i </w:t>
      </w:r>
      <w:r w:rsidR="00E340D0" w:rsidRPr="00333D2E">
        <w:rPr>
          <w:lang w:val="sr-Latn-CS"/>
        </w:rPr>
        <w:t>metoprolol</w:t>
      </w:r>
    </w:p>
    <w:p w:rsidR="00992640" w:rsidRPr="00333D2E" w:rsidRDefault="00992640" w:rsidP="00F200F5">
      <w:pPr>
        <w:pStyle w:val="NoSpacing"/>
        <w:numPr>
          <w:ilvl w:val="0"/>
          <w:numId w:val="544"/>
        </w:numPr>
        <w:rPr>
          <w:lang w:val="sr-Latn-CS"/>
        </w:rPr>
      </w:pPr>
      <w:r w:rsidRPr="00333D2E">
        <w:rPr>
          <w:lang w:val="sr-Latn-CS"/>
        </w:rPr>
        <w:t>oksprenolol i pindolol</w:t>
      </w:r>
    </w:p>
    <w:p w:rsidR="00E340D0" w:rsidRPr="00333D2E" w:rsidRDefault="00992640" w:rsidP="00F200F5">
      <w:pPr>
        <w:pStyle w:val="NoSpacing"/>
        <w:numPr>
          <w:ilvl w:val="0"/>
          <w:numId w:val="544"/>
        </w:numPr>
        <w:rPr>
          <w:lang w:val="sr-Latn-CS"/>
        </w:rPr>
      </w:pPr>
      <w:r w:rsidRPr="00333D2E">
        <w:rPr>
          <w:lang w:val="sr-Latn-CS"/>
        </w:rPr>
        <w:t>alprenolol i timolol</w:t>
      </w:r>
    </w:p>
    <w:p w:rsidR="00E340D0" w:rsidRPr="00333D2E" w:rsidRDefault="00E340D0" w:rsidP="00F200F5">
      <w:pPr>
        <w:pStyle w:val="NoSpacing"/>
        <w:numPr>
          <w:ilvl w:val="0"/>
          <w:numId w:val="544"/>
        </w:numPr>
        <w:rPr>
          <w:lang w:val="sr-Latn-CS"/>
        </w:rPr>
      </w:pPr>
      <w:r w:rsidRPr="00333D2E">
        <w:rPr>
          <w:lang w:val="sr-Latn-CS"/>
        </w:rPr>
        <w:t>atenolol</w:t>
      </w:r>
      <w:r w:rsidR="00992640" w:rsidRPr="00333D2E">
        <w:rPr>
          <w:lang w:val="sr-Latn-CS"/>
        </w:rPr>
        <w:t xml:space="preserve"> i acebutolol 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4A5B38" w:rsidP="00992640">
      <w:pPr>
        <w:pStyle w:val="NoSpacing"/>
        <w:ind w:left="360"/>
        <w:rPr>
          <w:lang w:val="sr-Latn-CS"/>
        </w:rPr>
      </w:pPr>
      <w:r>
        <w:rPr>
          <w:lang w:val="sr-Latn-CS"/>
        </w:rPr>
        <w:t>86</w:t>
      </w:r>
      <w:r w:rsidR="00E340D0" w:rsidRPr="00333D2E">
        <w:rPr>
          <w:lang w:val="sr-Latn-CS"/>
        </w:rPr>
        <w:t>. Označi beta adrenergičke blokatore koji poseduju parcijalnu agonističku aktivnost na nivou beta receptora:</w:t>
      </w:r>
    </w:p>
    <w:p w:rsidR="00E340D0" w:rsidRPr="00333D2E" w:rsidRDefault="00E340D0" w:rsidP="00F200F5">
      <w:pPr>
        <w:pStyle w:val="NoSpacing"/>
        <w:numPr>
          <w:ilvl w:val="0"/>
          <w:numId w:val="545"/>
        </w:numPr>
        <w:rPr>
          <w:lang w:val="sr-Latn-CS"/>
        </w:rPr>
      </w:pPr>
      <w:r w:rsidRPr="00333D2E">
        <w:rPr>
          <w:lang w:val="sr-Latn-CS"/>
        </w:rPr>
        <w:t>atenolol</w:t>
      </w:r>
      <w:r w:rsidR="00992640" w:rsidRPr="00333D2E">
        <w:rPr>
          <w:lang w:val="sr-Latn-CS"/>
        </w:rPr>
        <w:t xml:space="preserve"> i nadolol</w:t>
      </w:r>
    </w:p>
    <w:p w:rsidR="00E340D0" w:rsidRPr="00333D2E" w:rsidRDefault="00E340D0" w:rsidP="00F200F5">
      <w:pPr>
        <w:pStyle w:val="NoSpacing"/>
        <w:numPr>
          <w:ilvl w:val="0"/>
          <w:numId w:val="545"/>
        </w:numPr>
        <w:rPr>
          <w:lang w:val="sr-Latn-CS"/>
        </w:rPr>
      </w:pPr>
      <w:r w:rsidRPr="00333D2E">
        <w:rPr>
          <w:lang w:val="sr-Latn-CS"/>
        </w:rPr>
        <w:t>pindolol</w:t>
      </w:r>
      <w:r w:rsidR="00992640" w:rsidRPr="00333D2E">
        <w:rPr>
          <w:lang w:val="sr-Latn-CS"/>
        </w:rPr>
        <w:t xml:space="preserve"> i </w:t>
      </w:r>
      <w:r w:rsidR="00AB0F6E">
        <w:rPr>
          <w:lang w:val="sr-Latn-CS"/>
        </w:rPr>
        <w:t>oksperenolol</w:t>
      </w:r>
    </w:p>
    <w:p w:rsidR="00E340D0" w:rsidRPr="00333D2E" w:rsidRDefault="00E340D0" w:rsidP="00F200F5">
      <w:pPr>
        <w:pStyle w:val="NoSpacing"/>
        <w:numPr>
          <w:ilvl w:val="0"/>
          <w:numId w:val="545"/>
        </w:numPr>
        <w:rPr>
          <w:lang w:val="sr-Latn-CS"/>
        </w:rPr>
      </w:pPr>
      <w:r w:rsidRPr="00333D2E">
        <w:rPr>
          <w:lang w:val="sr-Latn-CS"/>
        </w:rPr>
        <w:t>bisoprolol</w:t>
      </w:r>
      <w:r w:rsidR="00992640" w:rsidRPr="00333D2E">
        <w:rPr>
          <w:lang w:val="sr-Latn-CS"/>
        </w:rPr>
        <w:t xml:space="preserve"> i nebivolol</w:t>
      </w:r>
    </w:p>
    <w:p w:rsidR="00992640" w:rsidRPr="00333D2E" w:rsidRDefault="00992640" w:rsidP="00F200F5">
      <w:pPr>
        <w:pStyle w:val="NoSpacing"/>
        <w:numPr>
          <w:ilvl w:val="0"/>
          <w:numId w:val="545"/>
        </w:numPr>
        <w:rPr>
          <w:lang w:val="sr-Latn-CS"/>
        </w:rPr>
      </w:pPr>
      <w:r w:rsidRPr="00333D2E">
        <w:rPr>
          <w:lang w:val="sr-Latn-CS"/>
        </w:rPr>
        <w:t>propranolol i sotalol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8</w:t>
      </w:r>
      <w:r w:rsidR="004A5B38">
        <w:rPr>
          <w:lang w:val="sr-Latn-CS"/>
        </w:rPr>
        <w:t>7</w:t>
      </w:r>
      <w:r w:rsidR="00E340D0" w:rsidRPr="00333D2E">
        <w:rPr>
          <w:lang w:val="sr-Latn-CS"/>
        </w:rPr>
        <w:t xml:space="preserve">. </w:t>
      </w:r>
      <w:r w:rsidRPr="00333D2E">
        <w:rPr>
          <w:lang w:val="sr-Latn-CS"/>
        </w:rPr>
        <w:t>Be</w:t>
      </w:r>
      <w:r w:rsidR="00E340D0" w:rsidRPr="00333D2E">
        <w:rPr>
          <w:lang w:val="sr-Latn-CS"/>
        </w:rPr>
        <w:t>ta adrenergičk</w:t>
      </w:r>
      <w:r w:rsidRPr="00333D2E">
        <w:rPr>
          <w:lang w:val="sr-Latn-CS"/>
        </w:rPr>
        <w:t>i</w:t>
      </w:r>
      <w:r w:rsidR="00E340D0" w:rsidRPr="00333D2E">
        <w:rPr>
          <w:lang w:val="sr-Latn-CS"/>
        </w:rPr>
        <w:t xml:space="preserve"> blokator koji stabilizuj</w:t>
      </w:r>
      <w:r w:rsidRPr="00333D2E">
        <w:rPr>
          <w:lang w:val="sr-Latn-CS"/>
        </w:rPr>
        <w:t>e</w:t>
      </w:r>
      <w:r w:rsidR="00E340D0" w:rsidRPr="00333D2E">
        <w:rPr>
          <w:lang w:val="sr-Latn-CS"/>
        </w:rPr>
        <w:t xml:space="preserve"> ćelijsku membranu</w:t>
      </w:r>
      <w:r w:rsidRPr="00333D2E">
        <w:rPr>
          <w:lang w:val="sr-Latn-CS"/>
        </w:rPr>
        <w:t xml:space="preserve"> je</w:t>
      </w:r>
      <w:r w:rsidR="00E340D0" w:rsidRPr="00333D2E">
        <w:rPr>
          <w:lang w:val="sr-Latn-CS"/>
        </w:rPr>
        <w:t>:</w:t>
      </w:r>
    </w:p>
    <w:p w:rsidR="00E340D0" w:rsidRPr="00333D2E" w:rsidRDefault="00AB0F6E" w:rsidP="00F200F5">
      <w:pPr>
        <w:pStyle w:val="NoSpacing"/>
        <w:numPr>
          <w:ilvl w:val="0"/>
          <w:numId w:val="546"/>
        </w:numPr>
        <w:rPr>
          <w:lang w:val="sr-Latn-CS"/>
        </w:rPr>
      </w:pPr>
      <w:r>
        <w:rPr>
          <w:lang w:val="sr-Latn-CS"/>
        </w:rPr>
        <w:t xml:space="preserve">pindolol </w:t>
      </w:r>
    </w:p>
    <w:p w:rsidR="00E340D0" w:rsidRPr="00333D2E" w:rsidRDefault="00E340D0" w:rsidP="00F200F5">
      <w:pPr>
        <w:pStyle w:val="NoSpacing"/>
        <w:numPr>
          <w:ilvl w:val="0"/>
          <w:numId w:val="546"/>
        </w:numPr>
        <w:rPr>
          <w:lang w:val="sr-Latn-CS"/>
        </w:rPr>
      </w:pPr>
      <w:r w:rsidRPr="00333D2E">
        <w:rPr>
          <w:lang w:val="sr-Latn-CS"/>
        </w:rPr>
        <w:t>nadolol</w:t>
      </w:r>
    </w:p>
    <w:p w:rsidR="00E340D0" w:rsidRPr="00333D2E" w:rsidRDefault="00E340D0" w:rsidP="00F200F5">
      <w:pPr>
        <w:pStyle w:val="NoSpacing"/>
        <w:numPr>
          <w:ilvl w:val="0"/>
          <w:numId w:val="546"/>
        </w:numPr>
        <w:rPr>
          <w:lang w:val="sr-Latn-CS"/>
        </w:rPr>
      </w:pPr>
      <w:r w:rsidRPr="00333D2E">
        <w:rPr>
          <w:lang w:val="sr-Latn-CS"/>
        </w:rPr>
        <w:t>propranolol</w:t>
      </w:r>
    </w:p>
    <w:p w:rsidR="00992640" w:rsidRPr="00333D2E" w:rsidRDefault="00992640" w:rsidP="00F200F5">
      <w:pPr>
        <w:pStyle w:val="NoSpacing"/>
        <w:numPr>
          <w:ilvl w:val="0"/>
          <w:numId w:val="546"/>
        </w:numPr>
        <w:rPr>
          <w:lang w:val="sr-Latn-CS"/>
        </w:rPr>
      </w:pPr>
      <w:r w:rsidRPr="00333D2E">
        <w:rPr>
          <w:lang w:val="sr-Latn-CS"/>
        </w:rPr>
        <w:t>bisoprolol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8</w:t>
      </w:r>
      <w:r w:rsidR="004A5B38">
        <w:rPr>
          <w:lang w:val="sr-Latn-CS"/>
        </w:rPr>
        <w:t>8</w:t>
      </w:r>
      <w:r w:rsidR="00E340D0" w:rsidRPr="00333D2E">
        <w:rPr>
          <w:lang w:val="sr-Latn-CS"/>
        </w:rPr>
        <w:t xml:space="preserve">. Beta adrenergički blokatori se </w:t>
      </w:r>
      <w:r w:rsidRPr="00333D2E">
        <w:rPr>
          <w:lang w:val="sr-Latn-CS"/>
        </w:rPr>
        <w:t xml:space="preserve">jedino NE </w:t>
      </w:r>
      <w:r w:rsidR="00E340D0" w:rsidRPr="00333D2E">
        <w:rPr>
          <w:lang w:val="sr-Latn-CS"/>
        </w:rPr>
        <w:t>koriste u terapiji:</w:t>
      </w:r>
    </w:p>
    <w:p w:rsidR="00E340D0" w:rsidRPr="00333D2E" w:rsidRDefault="00E340D0" w:rsidP="00F200F5">
      <w:pPr>
        <w:pStyle w:val="NoSpacing"/>
        <w:numPr>
          <w:ilvl w:val="0"/>
          <w:numId w:val="547"/>
        </w:numPr>
        <w:rPr>
          <w:lang w:val="sr-Latn-CS"/>
        </w:rPr>
      </w:pPr>
      <w:r w:rsidRPr="00333D2E">
        <w:rPr>
          <w:lang w:val="sr-Latn-CS"/>
        </w:rPr>
        <w:t>arterijske hipertenzije</w:t>
      </w:r>
    </w:p>
    <w:p w:rsidR="00E340D0" w:rsidRPr="00333D2E" w:rsidRDefault="00E340D0" w:rsidP="00F200F5">
      <w:pPr>
        <w:pStyle w:val="NoSpacing"/>
        <w:numPr>
          <w:ilvl w:val="0"/>
          <w:numId w:val="547"/>
        </w:numPr>
        <w:rPr>
          <w:lang w:val="sr-Latn-CS"/>
        </w:rPr>
      </w:pPr>
      <w:r w:rsidRPr="00333D2E">
        <w:rPr>
          <w:lang w:val="sr-Latn-CS"/>
        </w:rPr>
        <w:t>benigne hipertrofije prostate</w:t>
      </w:r>
    </w:p>
    <w:p w:rsidR="00E340D0" w:rsidRPr="00333D2E" w:rsidRDefault="00E340D0" w:rsidP="00F200F5">
      <w:pPr>
        <w:pStyle w:val="NoSpacing"/>
        <w:numPr>
          <w:ilvl w:val="0"/>
          <w:numId w:val="547"/>
        </w:numPr>
        <w:rPr>
          <w:lang w:val="sr-Latn-CS"/>
        </w:rPr>
      </w:pPr>
      <w:r w:rsidRPr="00333D2E">
        <w:rPr>
          <w:lang w:val="sr-Latn-CS"/>
        </w:rPr>
        <w:t>angine pektoris</w:t>
      </w:r>
    </w:p>
    <w:p w:rsidR="00992640" w:rsidRPr="00333D2E" w:rsidRDefault="00992640" w:rsidP="00F200F5">
      <w:pPr>
        <w:pStyle w:val="NoSpacing"/>
        <w:numPr>
          <w:ilvl w:val="0"/>
          <w:numId w:val="547"/>
        </w:numPr>
        <w:rPr>
          <w:lang w:val="sr-Latn-CS"/>
        </w:rPr>
      </w:pPr>
      <w:r w:rsidRPr="00333D2E">
        <w:rPr>
          <w:lang w:val="sr-Latn-CS"/>
        </w:rPr>
        <w:t>supraventrikularnih aritmija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8</w:t>
      </w:r>
      <w:r w:rsidR="004A5B38">
        <w:rPr>
          <w:lang w:val="sr-Latn-CS"/>
        </w:rPr>
        <w:t>9</w:t>
      </w:r>
      <w:r w:rsidR="00E340D0" w:rsidRPr="00333D2E">
        <w:rPr>
          <w:lang w:val="sr-Latn-CS"/>
        </w:rPr>
        <w:t xml:space="preserve">. </w:t>
      </w:r>
      <w:r w:rsidRPr="00333D2E">
        <w:rPr>
          <w:lang w:val="sr-Latn-CS"/>
        </w:rPr>
        <w:t xml:space="preserve">Zaokruži netačan odgovor. </w:t>
      </w:r>
      <w:r w:rsidR="00E340D0" w:rsidRPr="00333D2E">
        <w:rPr>
          <w:lang w:val="sr-Latn-CS"/>
        </w:rPr>
        <w:t>Beta adrenergički blokatori se koriste u terapiji:</w:t>
      </w:r>
    </w:p>
    <w:p w:rsidR="00E340D0" w:rsidRPr="00333D2E" w:rsidRDefault="00E340D0" w:rsidP="00F200F5">
      <w:pPr>
        <w:pStyle w:val="NoSpacing"/>
        <w:numPr>
          <w:ilvl w:val="0"/>
          <w:numId w:val="548"/>
        </w:numPr>
        <w:rPr>
          <w:lang w:val="sr-Latn-CS"/>
        </w:rPr>
      </w:pPr>
      <w:r w:rsidRPr="00333D2E">
        <w:rPr>
          <w:lang w:val="sr-Latn-CS"/>
        </w:rPr>
        <w:t>M. Raynaud</w:t>
      </w:r>
    </w:p>
    <w:p w:rsidR="00E340D0" w:rsidRPr="00333D2E" w:rsidRDefault="00E340D0" w:rsidP="00F200F5">
      <w:pPr>
        <w:pStyle w:val="NoSpacing"/>
        <w:numPr>
          <w:ilvl w:val="0"/>
          <w:numId w:val="548"/>
        </w:numPr>
        <w:rPr>
          <w:lang w:val="sr-Latn-CS"/>
        </w:rPr>
      </w:pPr>
      <w:r w:rsidRPr="00333D2E">
        <w:rPr>
          <w:lang w:val="sr-Latn-CS"/>
        </w:rPr>
        <w:t>akutnog infarkta miokarda</w:t>
      </w:r>
    </w:p>
    <w:p w:rsidR="00E340D0" w:rsidRPr="00333D2E" w:rsidRDefault="00E340D0" w:rsidP="00F200F5">
      <w:pPr>
        <w:pStyle w:val="NoSpacing"/>
        <w:numPr>
          <w:ilvl w:val="0"/>
          <w:numId w:val="548"/>
        </w:numPr>
        <w:rPr>
          <w:lang w:val="sr-Latn-CS"/>
        </w:rPr>
      </w:pPr>
      <w:r w:rsidRPr="00333D2E">
        <w:rPr>
          <w:lang w:val="sr-Latn-CS"/>
        </w:rPr>
        <w:t>tireotoksikoze</w:t>
      </w:r>
    </w:p>
    <w:p w:rsidR="00992640" w:rsidRPr="00333D2E" w:rsidRDefault="00992640" w:rsidP="00F200F5">
      <w:pPr>
        <w:pStyle w:val="NoSpacing"/>
        <w:numPr>
          <w:ilvl w:val="0"/>
          <w:numId w:val="548"/>
        </w:numPr>
        <w:rPr>
          <w:lang w:val="sr-Latn-CS"/>
        </w:rPr>
      </w:pPr>
      <w:r w:rsidRPr="00333D2E">
        <w:rPr>
          <w:lang w:val="sr-Latn-CS"/>
        </w:rPr>
        <w:t>esencijalnog tremora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4A5B38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t>90</w:t>
      </w:r>
      <w:r w:rsidR="00E340D0" w:rsidRPr="00333D2E">
        <w:rPr>
          <w:lang w:val="sr-Latn-CS"/>
        </w:rPr>
        <w:t>. U terapiji</w:t>
      </w:r>
      <w:r w:rsidR="00992640" w:rsidRPr="00333D2E">
        <w:rPr>
          <w:lang w:val="sr-Latn-CS"/>
        </w:rPr>
        <w:t xml:space="preserve"> glaukoma najčešće se primenjuje</w:t>
      </w:r>
      <w:r w:rsidR="00E340D0" w:rsidRPr="00333D2E">
        <w:rPr>
          <w:lang w:val="sr-Latn-CS"/>
        </w:rPr>
        <w:t>:</w:t>
      </w:r>
    </w:p>
    <w:p w:rsidR="00E340D0" w:rsidRPr="00333D2E" w:rsidRDefault="00E340D0" w:rsidP="00F200F5">
      <w:pPr>
        <w:pStyle w:val="NoSpacing"/>
        <w:numPr>
          <w:ilvl w:val="0"/>
          <w:numId w:val="549"/>
        </w:numPr>
        <w:rPr>
          <w:lang w:val="sr-Latn-CS"/>
        </w:rPr>
      </w:pPr>
      <w:r w:rsidRPr="00333D2E">
        <w:rPr>
          <w:lang w:val="sr-Latn-CS"/>
        </w:rPr>
        <w:t>karvedilol</w:t>
      </w:r>
    </w:p>
    <w:p w:rsidR="00AB0F6E" w:rsidRDefault="00AB0F6E" w:rsidP="00F200F5">
      <w:pPr>
        <w:pStyle w:val="NoSpacing"/>
        <w:numPr>
          <w:ilvl w:val="0"/>
          <w:numId w:val="549"/>
        </w:numPr>
        <w:rPr>
          <w:lang w:val="sr-Latn-CS"/>
        </w:rPr>
      </w:pPr>
      <w:r>
        <w:rPr>
          <w:lang w:val="sr-Latn-CS"/>
        </w:rPr>
        <w:t>timolol</w:t>
      </w:r>
    </w:p>
    <w:p w:rsidR="00992640" w:rsidRPr="00AB0F6E" w:rsidRDefault="00992640" w:rsidP="00F200F5">
      <w:pPr>
        <w:pStyle w:val="NoSpacing"/>
        <w:numPr>
          <w:ilvl w:val="0"/>
          <w:numId w:val="549"/>
        </w:numPr>
        <w:rPr>
          <w:lang w:val="sr-Latn-CS"/>
        </w:rPr>
      </w:pPr>
      <w:r w:rsidRPr="00AB0F6E">
        <w:rPr>
          <w:lang w:val="sr-Latn-CS"/>
        </w:rPr>
        <w:t>bisoprolol</w:t>
      </w:r>
    </w:p>
    <w:p w:rsidR="00E340D0" w:rsidRPr="00333D2E" w:rsidRDefault="00E340D0" w:rsidP="00F200F5">
      <w:pPr>
        <w:pStyle w:val="NoSpacing"/>
        <w:numPr>
          <w:ilvl w:val="0"/>
          <w:numId w:val="549"/>
        </w:numPr>
        <w:rPr>
          <w:lang w:val="sr-Latn-CS"/>
        </w:rPr>
      </w:pPr>
      <w:r w:rsidRPr="00333D2E">
        <w:rPr>
          <w:lang w:val="sr-Latn-CS"/>
        </w:rPr>
        <w:t>atenolol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4A5B38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t>91</w:t>
      </w:r>
      <w:r w:rsidR="00E340D0" w:rsidRPr="00333D2E">
        <w:rPr>
          <w:lang w:val="sr-Latn-CS"/>
        </w:rPr>
        <w:t>. Očekivana neželjena dejstva beta adrenergičkih blokatora su:</w:t>
      </w:r>
    </w:p>
    <w:p w:rsidR="00E340D0" w:rsidRPr="00333D2E" w:rsidRDefault="00E340D0" w:rsidP="00F200F5">
      <w:pPr>
        <w:pStyle w:val="NoSpacing"/>
        <w:numPr>
          <w:ilvl w:val="0"/>
          <w:numId w:val="550"/>
        </w:numPr>
        <w:rPr>
          <w:lang w:val="sr-Latn-CS"/>
        </w:rPr>
      </w:pPr>
      <w:r w:rsidRPr="00333D2E">
        <w:rPr>
          <w:lang w:val="sr-Latn-CS"/>
        </w:rPr>
        <w:t>bradikardija</w:t>
      </w:r>
    </w:p>
    <w:p w:rsidR="00992640" w:rsidRPr="00333D2E" w:rsidRDefault="00992640" w:rsidP="00F200F5">
      <w:pPr>
        <w:pStyle w:val="NoSpacing"/>
        <w:numPr>
          <w:ilvl w:val="0"/>
          <w:numId w:val="550"/>
        </w:numPr>
        <w:rPr>
          <w:lang w:val="sr-Latn-CS"/>
        </w:rPr>
      </w:pPr>
      <w:r w:rsidRPr="00333D2E">
        <w:rPr>
          <w:lang w:val="sr-Latn-CS"/>
        </w:rPr>
        <w:t>bronhokonstrikcija</w:t>
      </w:r>
    </w:p>
    <w:p w:rsidR="00E340D0" w:rsidRPr="00333D2E" w:rsidRDefault="00E340D0" w:rsidP="00F200F5">
      <w:pPr>
        <w:pStyle w:val="NoSpacing"/>
        <w:numPr>
          <w:ilvl w:val="0"/>
          <w:numId w:val="550"/>
        </w:numPr>
        <w:rPr>
          <w:lang w:val="sr-Latn-CS"/>
        </w:rPr>
      </w:pPr>
      <w:r w:rsidRPr="00333D2E">
        <w:rPr>
          <w:lang w:val="sr-Latn-CS"/>
        </w:rPr>
        <w:t>hladni ekstremiteti</w:t>
      </w:r>
    </w:p>
    <w:p w:rsidR="00992640" w:rsidRPr="00333D2E" w:rsidRDefault="00AB0F6E" w:rsidP="00F200F5">
      <w:pPr>
        <w:pStyle w:val="NoSpacing"/>
        <w:numPr>
          <w:ilvl w:val="0"/>
          <w:numId w:val="550"/>
        </w:numPr>
        <w:rPr>
          <w:lang w:val="sr-Latn-CS"/>
        </w:rPr>
      </w:pPr>
      <w:r>
        <w:rPr>
          <w:lang w:val="sr-Latn-CS"/>
        </w:rPr>
        <w:t>svi odgovori su tačni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9</w:t>
      </w:r>
      <w:r w:rsidR="004A5B38">
        <w:rPr>
          <w:lang w:val="sr-Latn-CS"/>
        </w:rPr>
        <w:t>2</w:t>
      </w:r>
      <w:r w:rsidR="00E340D0" w:rsidRPr="00333D2E">
        <w:rPr>
          <w:lang w:val="sr-Latn-CS"/>
        </w:rPr>
        <w:t>. Očekivana neželjena dejstva beta adrenergičkih blokatora su sva navedena, osim:</w:t>
      </w:r>
    </w:p>
    <w:p w:rsidR="00E340D0" w:rsidRPr="00333D2E" w:rsidRDefault="00E340D0" w:rsidP="00F200F5">
      <w:pPr>
        <w:pStyle w:val="NoSpacing"/>
        <w:numPr>
          <w:ilvl w:val="0"/>
          <w:numId w:val="551"/>
        </w:numPr>
        <w:rPr>
          <w:lang w:val="sr-Latn-CS"/>
        </w:rPr>
      </w:pPr>
      <w:r w:rsidRPr="00333D2E">
        <w:rPr>
          <w:lang w:val="sr-Latn-CS"/>
        </w:rPr>
        <w:t>povišen in</w:t>
      </w:r>
      <w:r w:rsidR="00AB0F6E">
        <w:rPr>
          <w:lang w:val="sr-Latn-CS"/>
        </w:rPr>
        <w:t>traokularni pritisak</w:t>
      </w:r>
    </w:p>
    <w:p w:rsidR="00E340D0" w:rsidRPr="00333D2E" w:rsidRDefault="00E340D0" w:rsidP="00F200F5">
      <w:pPr>
        <w:pStyle w:val="NoSpacing"/>
        <w:numPr>
          <w:ilvl w:val="0"/>
          <w:numId w:val="551"/>
        </w:numPr>
        <w:rPr>
          <w:lang w:val="sr-Latn-CS"/>
        </w:rPr>
      </w:pPr>
      <w:r w:rsidRPr="00333D2E">
        <w:rPr>
          <w:lang w:val="sr-Latn-CS"/>
        </w:rPr>
        <w:t>povećanje LDL i smanjenje HDL holesterola</w:t>
      </w:r>
    </w:p>
    <w:p w:rsidR="00E340D0" w:rsidRPr="00333D2E" w:rsidRDefault="00E340D0" w:rsidP="00F200F5">
      <w:pPr>
        <w:pStyle w:val="NoSpacing"/>
        <w:numPr>
          <w:ilvl w:val="0"/>
          <w:numId w:val="551"/>
        </w:numPr>
        <w:rPr>
          <w:lang w:val="sr-Latn-CS"/>
        </w:rPr>
      </w:pPr>
      <w:r w:rsidRPr="00333D2E">
        <w:rPr>
          <w:lang w:val="sr-Latn-CS"/>
        </w:rPr>
        <w:t>osećaj umora</w:t>
      </w:r>
    </w:p>
    <w:p w:rsidR="00E340D0" w:rsidRPr="00333D2E" w:rsidRDefault="00E340D0" w:rsidP="00F200F5">
      <w:pPr>
        <w:pStyle w:val="NoSpacing"/>
        <w:numPr>
          <w:ilvl w:val="0"/>
          <w:numId w:val="551"/>
        </w:numPr>
        <w:rPr>
          <w:lang w:val="sr-Latn-CS"/>
        </w:rPr>
      </w:pPr>
      <w:r w:rsidRPr="00333D2E">
        <w:rPr>
          <w:lang w:val="sr-Latn-CS"/>
        </w:rPr>
        <w:t>astmatiformni napadi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9</w:t>
      </w:r>
      <w:r w:rsidR="004A5B38">
        <w:rPr>
          <w:lang w:val="sr-Latn-CS"/>
        </w:rPr>
        <w:t>3</w:t>
      </w:r>
      <w:r w:rsidR="00E340D0" w:rsidRPr="00333D2E">
        <w:rPr>
          <w:lang w:val="sr-Latn-CS"/>
        </w:rPr>
        <w:t>. Beta adrenergički blokatori čine:</w:t>
      </w:r>
    </w:p>
    <w:p w:rsidR="00E340D0" w:rsidRPr="00333D2E" w:rsidRDefault="00E340D0" w:rsidP="00F200F5">
      <w:pPr>
        <w:pStyle w:val="NoSpacing"/>
        <w:numPr>
          <w:ilvl w:val="0"/>
          <w:numId w:val="552"/>
        </w:numPr>
        <w:rPr>
          <w:lang w:val="sr-Latn-CS"/>
        </w:rPr>
      </w:pPr>
      <w:r w:rsidRPr="00333D2E">
        <w:rPr>
          <w:lang w:val="sr-Latn-CS"/>
        </w:rPr>
        <w:lastRenderedPageBreak/>
        <w:t>I grupu antiaritmika</w:t>
      </w:r>
    </w:p>
    <w:p w:rsidR="00E340D0" w:rsidRPr="00333D2E" w:rsidRDefault="00AB0F6E" w:rsidP="00F200F5">
      <w:pPr>
        <w:pStyle w:val="NoSpacing"/>
        <w:numPr>
          <w:ilvl w:val="0"/>
          <w:numId w:val="552"/>
        </w:numPr>
        <w:rPr>
          <w:lang w:val="sr-Latn-CS"/>
        </w:rPr>
      </w:pPr>
      <w:r>
        <w:rPr>
          <w:lang w:val="sr-Latn-CS"/>
        </w:rPr>
        <w:t>II grupu antiaritmika</w:t>
      </w:r>
    </w:p>
    <w:p w:rsidR="00E340D0" w:rsidRPr="00333D2E" w:rsidRDefault="00E340D0" w:rsidP="00F200F5">
      <w:pPr>
        <w:pStyle w:val="NoSpacing"/>
        <w:numPr>
          <w:ilvl w:val="0"/>
          <w:numId w:val="552"/>
        </w:numPr>
        <w:rPr>
          <w:lang w:val="sr-Latn-CS"/>
        </w:rPr>
      </w:pPr>
      <w:r w:rsidRPr="00333D2E">
        <w:rPr>
          <w:lang w:val="sr-Latn-CS"/>
        </w:rPr>
        <w:t>III grupu antiaritmika</w:t>
      </w:r>
    </w:p>
    <w:p w:rsidR="00E340D0" w:rsidRPr="00333D2E" w:rsidRDefault="00E340D0" w:rsidP="00F200F5">
      <w:pPr>
        <w:pStyle w:val="NoSpacing"/>
        <w:numPr>
          <w:ilvl w:val="0"/>
          <w:numId w:val="552"/>
        </w:numPr>
        <w:rPr>
          <w:lang w:val="sr-Latn-CS"/>
        </w:rPr>
      </w:pPr>
      <w:r w:rsidRPr="00333D2E">
        <w:rPr>
          <w:lang w:val="sr-Latn-CS"/>
        </w:rPr>
        <w:t>IV grupu antiari</w:t>
      </w:r>
      <w:r w:rsidR="00AB0F6E">
        <w:rPr>
          <w:lang w:val="sr-Latn-CS"/>
        </w:rPr>
        <w:t>t</w:t>
      </w:r>
      <w:r w:rsidRPr="00333D2E">
        <w:rPr>
          <w:lang w:val="sr-Latn-CS"/>
        </w:rPr>
        <w:t>mika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9</w:t>
      </w:r>
      <w:r w:rsidR="004A5B38">
        <w:rPr>
          <w:lang w:val="sr-Latn-CS"/>
        </w:rPr>
        <w:t>4</w:t>
      </w:r>
      <w:r w:rsidR="00E340D0" w:rsidRPr="00333D2E">
        <w:rPr>
          <w:lang w:val="sr-Latn-CS"/>
        </w:rPr>
        <w:t>. Kod dijabetičara na terapiji insulinom beta blokatori mogu izazvati:</w:t>
      </w:r>
    </w:p>
    <w:p w:rsidR="00E340D0" w:rsidRPr="00333D2E" w:rsidRDefault="00E340D0" w:rsidP="00F200F5">
      <w:pPr>
        <w:pStyle w:val="NoSpacing"/>
        <w:numPr>
          <w:ilvl w:val="0"/>
          <w:numId w:val="553"/>
        </w:numPr>
        <w:rPr>
          <w:lang w:val="sr-Latn-CS"/>
        </w:rPr>
      </w:pPr>
      <w:r w:rsidRPr="00333D2E">
        <w:rPr>
          <w:lang w:val="sr-Latn-CS"/>
        </w:rPr>
        <w:t>hiperglikemiju</w:t>
      </w:r>
    </w:p>
    <w:p w:rsidR="00E340D0" w:rsidRPr="00333D2E" w:rsidRDefault="00E340D0" w:rsidP="00F200F5">
      <w:pPr>
        <w:pStyle w:val="NoSpacing"/>
        <w:numPr>
          <w:ilvl w:val="0"/>
          <w:numId w:val="553"/>
        </w:numPr>
        <w:rPr>
          <w:lang w:val="sr-Latn-CS"/>
        </w:rPr>
      </w:pPr>
      <w:r w:rsidRPr="00333D2E">
        <w:rPr>
          <w:lang w:val="sr-Latn-CS"/>
        </w:rPr>
        <w:t>hiperkalijemiju</w:t>
      </w:r>
    </w:p>
    <w:p w:rsidR="00E340D0" w:rsidRPr="00333D2E" w:rsidRDefault="00AB0F6E" w:rsidP="00F200F5">
      <w:pPr>
        <w:pStyle w:val="NoSpacing"/>
        <w:numPr>
          <w:ilvl w:val="0"/>
          <w:numId w:val="553"/>
        </w:numPr>
        <w:rPr>
          <w:lang w:val="sr-Latn-CS"/>
        </w:rPr>
      </w:pPr>
      <w:r>
        <w:rPr>
          <w:lang w:val="sr-Latn-CS"/>
        </w:rPr>
        <w:t>hipoglikemiju</w:t>
      </w:r>
    </w:p>
    <w:p w:rsidR="00E340D0" w:rsidRPr="00333D2E" w:rsidRDefault="00E340D0" w:rsidP="00F200F5">
      <w:pPr>
        <w:pStyle w:val="NoSpacing"/>
        <w:numPr>
          <w:ilvl w:val="0"/>
          <w:numId w:val="553"/>
        </w:numPr>
        <w:rPr>
          <w:lang w:val="sr-Latn-CS"/>
        </w:rPr>
      </w:pPr>
      <w:r w:rsidRPr="00333D2E">
        <w:rPr>
          <w:lang w:val="sr-Latn-CS"/>
        </w:rPr>
        <w:t>hipokalijemiju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4A5B38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t>95</w:t>
      </w:r>
      <w:r w:rsidR="00E340D0" w:rsidRPr="00333D2E">
        <w:rPr>
          <w:lang w:val="sr-Latn-CS"/>
        </w:rPr>
        <w:t>. Beta adrenergički blokatori stupaju u značajnu interakciju sa:</w:t>
      </w:r>
    </w:p>
    <w:p w:rsidR="00E340D0" w:rsidRPr="00333D2E" w:rsidRDefault="00AB0F6E" w:rsidP="00F200F5">
      <w:pPr>
        <w:pStyle w:val="NoSpacing"/>
        <w:numPr>
          <w:ilvl w:val="0"/>
          <w:numId w:val="554"/>
        </w:numPr>
        <w:rPr>
          <w:lang w:val="sr-Latn-CS"/>
        </w:rPr>
      </w:pPr>
      <w:r>
        <w:rPr>
          <w:lang w:val="sr-Latn-CS"/>
        </w:rPr>
        <w:t>verapamilom</w:t>
      </w:r>
    </w:p>
    <w:p w:rsidR="00E340D0" w:rsidRPr="00333D2E" w:rsidRDefault="00E340D0" w:rsidP="00F200F5">
      <w:pPr>
        <w:pStyle w:val="NoSpacing"/>
        <w:numPr>
          <w:ilvl w:val="0"/>
          <w:numId w:val="554"/>
        </w:numPr>
        <w:rPr>
          <w:lang w:val="sr-Latn-CS"/>
        </w:rPr>
      </w:pPr>
      <w:r w:rsidRPr="00333D2E">
        <w:rPr>
          <w:lang w:val="sr-Latn-CS"/>
        </w:rPr>
        <w:t>nifedipinom</w:t>
      </w:r>
    </w:p>
    <w:p w:rsidR="00E340D0" w:rsidRPr="00333D2E" w:rsidRDefault="00E340D0" w:rsidP="00F200F5">
      <w:pPr>
        <w:pStyle w:val="NoSpacing"/>
        <w:numPr>
          <w:ilvl w:val="0"/>
          <w:numId w:val="554"/>
        </w:numPr>
        <w:rPr>
          <w:lang w:val="sr-Latn-CS"/>
        </w:rPr>
      </w:pPr>
      <w:r w:rsidRPr="00333D2E">
        <w:rPr>
          <w:lang w:val="sr-Latn-CS"/>
        </w:rPr>
        <w:t>nitroglicerinom</w:t>
      </w:r>
    </w:p>
    <w:p w:rsidR="00E340D0" w:rsidRPr="00333D2E" w:rsidRDefault="00E340D0" w:rsidP="00F200F5">
      <w:pPr>
        <w:pStyle w:val="NoSpacing"/>
        <w:numPr>
          <w:ilvl w:val="0"/>
          <w:numId w:val="554"/>
        </w:numPr>
        <w:rPr>
          <w:lang w:val="sr-Latn-CS"/>
        </w:rPr>
      </w:pPr>
      <w:r w:rsidRPr="00333D2E">
        <w:rPr>
          <w:lang w:val="sr-Latn-CS"/>
        </w:rPr>
        <w:t>hidrohlorotiazidom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9</w:t>
      </w:r>
      <w:r w:rsidR="004A5B38">
        <w:rPr>
          <w:lang w:val="sr-Latn-CS"/>
        </w:rPr>
        <w:t>6</w:t>
      </w:r>
      <w:r w:rsidR="00E340D0" w:rsidRPr="00333D2E">
        <w:rPr>
          <w:lang w:val="sr-Latn-CS"/>
        </w:rPr>
        <w:t>.</w:t>
      </w:r>
      <w:r w:rsidRPr="00333D2E">
        <w:rPr>
          <w:lang w:val="sr-Latn-CS"/>
        </w:rPr>
        <w:t xml:space="preserve"> Alkaloidi</w:t>
      </w:r>
      <w:r w:rsidR="00E340D0" w:rsidRPr="00333D2E">
        <w:rPr>
          <w:lang w:val="sr-Latn-CS"/>
        </w:rPr>
        <w:t xml:space="preserve"> ražne glavnice</w:t>
      </w:r>
      <w:r w:rsidRPr="00333D2E">
        <w:rPr>
          <w:lang w:val="sr-Latn-CS"/>
        </w:rPr>
        <w:t xml:space="preserve"> su</w:t>
      </w:r>
      <w:r w:rsidR="00E340D0" w:rsidRPr="00333D2E">
        <w:rPr>
          <w:lang w:val="sr-Latn-CS"/>
        </w:rPr>
        <w:t>:</w:t>
      </w:r>
    </w:p>
    <w:p w:rsidR="00E340D0" w:rsidRPr="00333D2E" w:rsidRDefault="00E340D0" w:rsidP="00F200F5">
      <w:pPr>
        <w:pStyle w:val="NoSpacing"/>
        <w:numPr>
          <w:ilvl w:val="0"/>
          <w:numId w:val="474"/>
        </w:numPr>
        <w:rPr>
          <w:lang w:val="sr-Latn-CS"/>
        </w:rPr>
      </w:pPr>
      <w:r w:rsidRPr="00333D2E">
        <w:rPr>
          <w:lang w:val="sr-Latn-CS"/>
        </w:rPr>
        <w:t>fentolamin</w:t>
      </w:r>
      <w:r w:rsidR="00992640" w:rsidRPr="00333D2E">
        <w:rPr>
          <w:lang w:val="sr-Latn-CS"/>
        </w:rPr>
        <w:t xml:space="preserve"> i tolazolin</w:t>
      </w:r>
    </w:p>
    <w:p w:rsidR="00E340D0" w:rsidRPr="00333D2E" w:rsidRDefault="00E340D0" w:rsidP="00F200F5">
      <w:pPr>
        <w:pStyle w:val="NoSpacing"/>
        <w:numPr>
          <w:ilvl w:val="0"/>
          <w:numId w:val="474"/>
        </w:numPr>
        <w:rPr>
          <w:lang w:val="sr-Latn-CS"/>
        </w:rPr>
      </w:pPr>
      <w:r w:rsidRPr="00333D2E">
        <w:rPr>
          <w:lang w:val="sr-Latn-CS"/>
        </w:rPr>
        <w:t>ergotamin</w:t>
      </w:r>
      <w:r w:rsidR="00992640" w:rsidRPr="00333D2E">
        <w:rPr>
          <w:lang w:val="sr-Latn-CS"/>
        </w:rPr>
        <w:t xml:space="preserve"> i ergotoksin </w:t>
      </w:r>
    </w:p>
    <w:p w:rsidR="00E340D0" w:rsidRPr="00333D2E" w:rsidRDefault="00992640" w:rsidP="00F200F5">
      <w:pPr>
        <w:pStyle w:val="NoSpacing"/>
        <w:numPr>
          <w:ilvl w:val="0"/>
          <w:numId w:val="474"/>
        </w:numPr>
        <w:rPr>
          <w:lang w:val="sr-Latn-CS"/>
        </w:rPr>
      </w:pPr>
      <w:r w:rsidRPr="00333D2E">
        <w:rPr>
          <w:lang w:val="sr-Latn-CS"/>
        </w:rPr>
        <w:t xml:space="preserve">atropin i </w:t>
      </w:r>
      <w:r w:rsidR="00E340D0" w:rsidRPr="00333D2E">
        <w:rPr>
          <w:lang w:val="sr-Latn-CS"/>
        </w:rPr>
        <w:t>skopolamin</w:t>
      </w:r>
    </w:p>
    <w:p w:rsidR="00E340D0" w:rsidRPr="00333D2E" w:rsidRDefault="00992640" w:rsidP="00F200F5">
      <w:pPr>
        <w:pStyle w:val="NoSpacing"/>
        <w:numPr>
          <w:ilvl w:val="0"/>
          <w:numId w:val="474"/>
        </w:numPr>
        <w:rPr>
          <w:lang w:val="sr-Latn-CS"/>
        </w:rPr>
      </w:pPr>
      <w:r w:rsidRPr="00333D2E">
        <w:rPr>
          <w:lang w:val="sr-Latn-CS"/>
        </w:rPr>
        <w:t>efedrin i nafazolin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4A5B38" w:rsidP="00992640">
      <w:pPr>
        <w:pStyle w:val="NoSpacing"/>
        <w:ind w:left="360"/>
        <w:rPr>
          <w:lang w:val="sr-Latn-CS"/>
        </w:rPr>
      </w:pPr>
      <w:r>
        <w:rPr>
          <w:lang w:val="sr-Latn-CS"/>
        </w:rPr>
        <w:t>97</w:t>
      </w:r>
      <w:r w:rsidR="00E340D0" w:rsidRPr="00333D2E">
        <w:rPr>
          <w:lang w:val="sr-Latn-CS"/>
        </w:rPr>
        <w:t>. Očekivana neželjena dejstva blokatora alfa</w:t>
      </w:r>
      <w:r w:rsidR="00E340D0" w:rsidRPr="00333D2E">
        <w:rPr>
          <w:vertAlign w:val="subscript"/>
          <w:lang w:val="sr-Latn-CS"/>
        </w:rPr>
        <w:t>1</w:t>
      </w:r>
      <w:r w:rsidR="00E340D0" w:rsidRPr="00333D2E">
        <w:rPr>
          <w:lang w:val="sr-Latn-CS"/>
        </w:rPr>
        <w:t xml:space="preserve">-adrenergičkih receptora su sva navedena, </w:t>
      </w:r>
      <w:r w:rsidR="00992640" w:rsidRPr="00333D2E">
        <w:rPr>
          <w:lang w:val="sr-Latn-CS"/>
        </w:rPr>
        <w:t>OSIM</w:t>
      </w:r>
      <w:r w:rsidR="00E340D0" w:rsidRPr="00333D2E">
        <w:rPr>
          <w:lang w:val="sr-Latn-CS"/>
        </w:rPr>
        <w:t>:</w:t>
      </w:r>
    </w:p>
    <w:p w:rsidR="00E340D0" w:rsidRPr="00333D2E" w:rsidRDefault="00E340D0" w:rsidP="00F200F5">
      <w:pPr>
        <w:pStyle w:val="NoSpacing"/>
        <w:numPr>
          <w:ilvl w:val="0"/>
          <w:numId w:val="473"/>
        </w:numPr>
        <w:rPr>
          <w:lang w:val="sr-Latn-CS"/>
        </w:rPr>
      </w:pPr>
      <w:r w:rsidRPr="00333D2E">
        <w:rPr>
          <w:lang w:val="sr-Latn-CS"/>
        </w:rPr>
        <w:t>zapušenost nosa</w:t>
      </w:r>
    </w:p>
    <w:p w:rsidR="00E340D0" w:rsidRPr="00333D2E" w:rsidRDefault="00E340D0" w:rsidP="00F200F5">
      <w:pPr>
        <w:pStyle w:val="NoSpacing"/>
        <w:numPr>
          <w:ilvl w:val="0"/>
          <w:numId w:val="473"/>
        </w:numPr>
        <w:rPr>
          <w:lang w:val="sr-Latn-CS"/>
        </w:rPr>
      </w:pPr>
      <w:r w:rsidRPr="00333D2E">
        <w:rPr>
          <w:lang w:val="sr-Latn-CS"/>
        </w:rPr>
        <w:t>refleksna tahikardija</w:t>
      </w:r>
    </w:p>
    <w:p w:rsidR="00E340D0" w:rsidRPr="00333D2E" w:rsidRDefault="00E340D0" w:rsidP="00F200F5">
      <w:pPr>
        <w:pStyle w:val="NoSpacing"/>
        <w:numPr>
          <w:ilvl w:val="0"/>
          <w:numId w:val="473"/>
        </w:numPr>
        <w:rPr>
          <w:lang w:val="sr-Latn-CS"/>
        </w:rPr>
      </w:pPr>
      <w:r w:rsidRPr="00333D2E">
        <w:rPr>
          <w:lang w:val="sr-Latn-CS"/>
        </w:rPr>
        <w:t>bronhokonstrikc</w:t>
      </w:r>
      <w:r w:rsidR="00AB0F6E">
        <w:rPr>
          <w:lang w:val="sr-Latn-CS"/>
        </w:rPr>
        <w:t>ija</w:t>
      </w:r>
    </w:p>
    <w:p w:rsidR="00E340D0" w:rsidRPr="00333D2E" w:rsidRDefault="00E340D0" w:rsidP="00F200F5">
      <w:pPr>
        <w:pStyle w:val="NoSpacing"/>
        <w:numPr>
          <w:ilvl w:val="0"/>
          <w:numId w:val="473"/>
        </w:numPr>
        <w:rPr>
          <w:lang w:val="sr-Latn-CS"/>
        </w:rPr>
      </w:pPr>
      <w:r w:rsidRPr="00333D2E">
        <w:rPr>
          <w:lang w:val="sr-Latn-CS"/>
        </w:rPr>
        <w:t>ortostatska (posturalna) hipotenzija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E340D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9</w:t>
      </w:r>
      <w:r w:rsidR="004A5B38">
        <w:rPr>
          <w:lang w:val="sr-Latn-CS"/>
        </w:rPr>
        <w:t>8</w:t>
      </w:r>
      <w:r w:rsidRPr="00333D2E">
        <w:rPr>
          <w:lang w:val="sr-Latn-CS"/>
        </w:rPr>
        <w:t>. Blokada beta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>-adrenergičkih receptora najznačajnije utiče na:</w:t>
      </w:r>
    </w:p>
    <w:p w:rsidR="00E340D0" w:rsidRPr="00333D2E" w:rsidRDefault="00E340D0" w:rsidP="00F200F5">
      <w:pPr>
        <w:pStyle w:val="NoSpacing"/>
        <w:numPr>
          <w:ilvl w:val="0"/>
          <w:numId w:val="471"/>
        </w:numPr>
        <w:rPr>
          <w:lang w:val="sr-Latn-CS"/>
        </w:rPr>
      </w:pPr>
      <w:r w:rsidRPr="00333D2E">
        <w:rPr>
          <w:lang w:val="sr-Latn-CS"/>
        </w:rPr>
        <w:t>bronhije</w:t>
      </w:r>
    </w:p>
    <w:p w:rsidR="00E340D0" w:rsidRPr="00333D2E" w:rsidRDefault="00AB0F6E" w:rsidP="00F200F5">
      <w:pPr>
        <w:pStyle w:val="NoSpacing"/>
        <w:numPr>
          <w:ilvl w:val="0"/>
          <w:numId w:val="471"/>
        </w:numPr>
        <w:rPr>
          <w:lang w:val="sr-Latn-CS"/>
        </w:rPr>
      </w:pPr>
      <w:r>
        <w:rPr>
          <w:lang w:val="sr-Latn-CS"/>
        </w:rPr>
        <w:t>srce</w:t>
      </w:r>
    </w:p>
    <w:p w:rsidR="00E340D0" w:rsidRPr="00333D2E" w:rsidRDefault="00E340D0" w:rsidP="00F200F5">
      <w:pPr>
        <w:pStyle w:val="NoSpacing"/>
        <w:numPr>
          <w:ilvl w:val="0"/>
          <w:numId w:val="471"/>
        </w:numPr>
        <w:rPr>
          <w:lang w:val="sr-Latn-CS"/>
        </w:rPr>
      </w:pPr>
      <w:r w:rsidRPr="00333D2E">
        <w:rPr>
          <w:lang w:val="sr-Latn-CS"/>
        </w:rPr>
        <w:t>krvne sudove</w:t>
      </w:r>
    </w:p>
    <w:p w:rsidR="00E340D0" w:rsidRPr="00333D2E" w:rsidRDefault="00E340D0" w:rsidP="00F200F5">
      <w:pPr>
        <w:pStyle w:val="NoSpacing"/>
        <w:numPr>
          <w:ilvl w:val="0"/>
          <w:numId w:val="471"/>
        </w:numPr>
        <w:rPr>
          <w:lang w:val="sr-Latn-CS"/>
        </w:rPr>
      </w:pPr>
      <w:r w:rsidRPr="00333D2E">
        <w:rPr>
          <w:lang w:val="sr-Latn-CS"/>
        </w:rPr>
        <w:t>bubrege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vertAlign w:val="subscript"/>
          <w:lang w:val="sr-Latn-CS"/>
        </w:rPr>
      </w:pPr>
      <w:r w:rsidRPr="00333D2E">
        <w:rPr>
          <w:lang w:val="sr-Latn-CS"/>
        </w:rPr>
        <w:t>9</w:t>
      </w:r>
      <w:r w:rsidR="004A5B38">
        <w:rPr>
          <w:lang w:val="sr-Latn-CS"/>
        </w:rPr>
        <w:t>9</w:t>
      </w:r>
      <w:r w:rsidR="00E340D0" w:rsidRPr="00333D2E">
        <w:rPr>
          <w:lang w:val="sr-Latn-CS"/>
        </w:rPr>
        <w:t>. Blokada beta</w:t>
      </w:r>
      <w:r w:rsidR="00E340D0" w:rsidRPr="00333D2E">
        <w:rPr>
          <w:vertAlign w:val="subscript"/>
          <w:lang w:val="sr-Latn-CS"/>
        </w:rPr>
        <w:t>2</w:t>
      </w:r>
      <w:r w:rsidR="00E340D0" w:rsidRPr="00333D2E">
        <w:rPr>
          <w:lang w:val="sr-Latn-CS"/>
        </w:rPr>
        <w:t>-</w:t>
      </w:r>
      <w:r w:rsidR="00E340D0" w:rsidRPr="00333D2E">
        <w:rPr>
          <w:vertAlign w:val="subscript"/>
          <w:lang w:val="sr-Latn-CS"/>
        </w:rPr>
        <w:t xml:space="preserve"> </w:t>
      </w:r>
      <w:r w:rsidR="00E340D0" w:rsidRPr="00333D2E">
        <w:rPr>
          <w:lang w:val="sr-Latn-CS"/>
        </w:rPr>
        <w:t>adrenergičkih receptora najznačajnije utiče na:</w:t>
      </w:r>
    </w:p>
    <w:p w:rsidR="00E340D0" w:rsidRPr="00333D2E" w:rsidRDefault="00AB0F6E" w:rsidP="00F200F5">
      <w:pPr>
        <w:pStyle w:val="NoSpacing"/>
        <w:numPr>
          <w:ilvl w:val="0"/>
          <w:numId w:val="472"/>
        </w:numPr>
        <w:rPr>
          <w:lang w:val="sr-Latn-CS"/>
        </w:rPr>
      </w:pPr>
      <w:r>
        <w:rPr>
          <w:lang w:val="sr-Latn-CS"/>
        </w:rPr>
        <w:t>bronhije</w:t>
      </w:r>
    </w:p>
    <w:p w:rsidR="00E340D0" w:rsidRPr="00333D2E" w:rsidRDefault="00E340D0" w:rsidP="00F200F5">
      <w:pPr>
        <w:pStyle w:val="NoSpacing"/>
        <w:numPr>
          <w:ilvl w:val="0"/>
          <w:numId w:val="472"/>
        </w:numPr>
        <w:rPr>
          <w:lang w:val="sr-Latn-CS"/>
        </w:rPr>
      </w:pPr>
      <w:r w:rsidRPr="00333D2E">
        <w:rPr>
          <w:lang w:val="sr-Latn-CS"/>
        </w:rPr>
        <w:t>srce</w:t>
      </w:r>
    </w:p>
    <w:p w:rsidR="00E340D0" w:rsidRPr="00333D2E" w:rsidRDefault="00E340D0" w:rsidP="00F200F5">
      <w:pPr>
        <w:pStyle w:val="NoSpacing"/>
        <w:numPr>
          <w:ilvl w:val="0"/>
          <w:numId w:val="472"/>
        </w:numPr>
        <w:rPr>
          <w:lang w:val="sr-Latn-CS"/>
        </w:rPr>
      </w:pPr>
      <w:r w:rsidRPr="00333D2E">
        <w:rPr>
          <w:lang w:val="sr-Latn-CS"/>
        </w:rPr>
        <w:t>bubrege</w:t>
      </w:r>
    </w:p>
    <w:p w:rsidR="00E340D0" w:rsidRPr="00333D2E" w:rsidRDefault="00E340D0" w:rsidP="00F200F5">
      <w:pPr>
        <w:pStyle w:val="NoSpacing"/>
        <w:numPr>
          <w:ilvl w:val="0"/>
          <w:numId w:val="472"/>
        </w:numPr>
        <w:rPr>
          <w:lang w:val="sr-Latn-CS"/>
        </w:rPr>
      </w:pPr>
      <w:r w:rsidRPr="00333D2E">
        <w:rPr>
          <w:lang w:val="sr-Latn-CS"/>
        </w:rPr>
        <w:t>jetru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4A5B38" w:rsidP="004A5B38">
      <w:pPr>
        <w:pStyle w:val="NoSpacing"/>
        <w:ind w:left="360"/>
        <w:rPr>
          <w:lang w:val="sr-Latn-CS"/>
        </w:rPr>
      </w:pPr>
      <w:r>
        <w:rPr>
          <w:lang w:val="sr-Latn-CS"/>
        </w:rPr>
        <w:t>100</w:t>
      </w:r>
      <w:r w:rsidR="00E340D0" w:rsidRPr="00333D2E">
        <w:rPr>
          <w:lang w:val="sr-Latn-CS"/>
        </w:rPr>
        <w:t xml:space="preserve">. Neselektivnim beta adrenergičkim blokatorima pripadaju svi navedeni lekovi, </w:t>
      </w:r>
      <w:r w:rsidR="00992640" w:rsidRPr="00333D2E">
        <w:rPr>
          <w:lang w:val="sr-Latn-CS"/>
        </w:rPr>
        <w:t>OSIM</w:t>
      </w:r>
      <w:r w:rsidR="00E340D0" w:rsidRPr="00333D2E">
        <w:rPr>
          <w:lang w:val="sr-Latn-CS"/>
        </w:rPr>
        <w:t>:</w:t>
      </w:r>
    </w:p>
    <w:p w:rsidR="00E340D0" w:rsidRPr="00333D2E" w:rsidRDefault="00E340D0" w:rsidP="00F200F5">
      <w:pPr>
        <w:pStyle w:val="NoSpacing"/>
        <w:numPr>
          <w:ilvl w:val="0"/>
          <w:numId w:val="470"/>
        </w:numPr>
        <w:rPr>
          <w:lang w:val="sr-Latn-CS"/>
        </w:rPr>
      </w:pPr>
      <w:r w:rsidRPr="00333D2E">
        <w:rPr>
          <w:lang w:val="sr-Latn-CS"/>
        </w:rPr>
        <w:t>sotalol</w:t>
      </w:r>
    </w:p>
    <w:p w:rsidR="00E340D0" w:rsidRPr="00333D2E" w:rsidRDefault="00E340D0" w:rsidP="00F200F5">
      <w:pPr>
        <w:pStyle w:val="NoSpacing"/>
        <w:numPr>
          <w:ilvl w:val="0"/>
          <w:numId w:val="470"/>
        </w:numPr>
        <w:rPr>
          <w:lang w:val="sr-Latn-CS"/>
        </w:rPr>
      </w:pPr>
      <w:r w:rsidRPr="00333D2E">
        <w:rPr>
          <w:lang w:val="sr-Latn-CS"/>
        </w:rPr>
        <w:t>propranolol</w:t>
      </w:r>
    </w:p>
    <w:p w:rsidR="00E340D0" w:rsidRPr="00333D2E" w:rsidRDefault="00AB0F6E" w:rsidP="00F200F5">
      <w:pPr>
        <w:pStyle w:val="NoSpacing"/>
        <w:numPr>
          <w:ilvl w:val="0"/>
          <w:numId w:val="470"/>
        </w:numPr>
        <w:rPr>
          <w:lang w:val="sr-Latn-CS"/>
        </w:rPr>
      </w:pPr>
      <w:r>
        <w:rPr>
          <w:lang w:val="sr-Latn-CS"/>
        </w:rPr>
        <w:t>bisoprolol</w:t>
      </w:r>
    </w:p>
    <w:p w:rsidR="00E340D0" w:rsidRPr="00333D2E" w:rsidRDefault="00E340D0" w:rsidP="00F200F5">
      <w:pPr>
        <w:pStyle w:val="NoSpacing"/>
        <w:numPr>
          <w:ilvl w:val="0"/>
          <w:numId w:val="470"/>
        </w:numPr>
        <w:rPr>
          <w:lang w:val="sr-Latn-CS"/>
        </w:rPr>
      </w:pPr>
      <w:r w:rsidRPr="00333D2E">
        <w:rPr>
          <w:lang w:val="sr-Latn-CS"/>
        </w:rPr>
        <w:t>timolol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4A5B38" w:rsidP="00992640">
      <w:pPr>
        <w:pStyle w:val="NoSpacing"/>
        <w:ind w:left="360"/>
        <w:rPr>
          <w:lang w:val="sr-Latn-CS"/>
        </w:rPr>
      </w:pPr>
      <w:r>
        <w:rPr>
          <w:lang w:val="sr-Latn-CS"/>
        </w:rPr>
        <w:lastRenderedPageBreak/>
        <w:t>101</w:t>
      </w:r>
      <w:r w:rsidR="00E340D0" w:rsidRPr="00333D2E">
        <w:rPr>
          <w:lang w:val="sr-Latn-CS"/>
        </w:rPr>
        <w:t xml:space="preserve">. Kardioselektivnim beta adrenergičkim blokatorima pripadaju svi navedeni lekovi, </w:t>
      </w:r>
      <w:r w:rsidR="00992640" w:rsidRPr="00333D2E">
        <w:rPr>
          <w:lang w:val="sr-Latn-CS"/>
        </w:rPr>
        <w:t>OSIM</w:t>
      </w:r>
      <w:r w:rsidR="00E340D0" w:rsidRPr="00333D2E">
        <w:rPr>
          <w:lang w:val="sr-Latn-CS"/>
        </w:rPr>
        <w:t xml:space="preserve">: </w:t>
      </w:r>
    </w:p>
    <w:p w:rsidR="00E340D0" w:rsidRPr="00333D2E" w:rsidRDefault="00E340D0" w:rsidP="00F200F5">
      <w:pPr>
        <w:pStyle w:val="NoSpacing"/>
        <w:numPr>
          <w:ilvl w:val="0"/>
          <w:numId w:val="469"/>
        </w:numPr>
        <w:rPr>
          <w:lang w:val="sr-Latn-CS"/>
        </w:rPr>
      </w:pPr>
      <w:r w:rsidRPr="00333D2E">
        <w:rPr>
          <w:lang w:val="sr-Latn-CS"/>
        </w:rPr>
        <w:t>atenolol</w:t>
      </w:r>
    </w:p>
    <w:p w:rsidR="00E340D0" w:rsidRPr="00333D2E" w:rsidRDefault="00992640" w:rsidP="00F200F5">
      <w:pPr>
        <w:pStyle w:val="NoSpacing"/>
        <w:numPr>
          <w:ilvl w:val="0"/>
          <w:numId w:val="469"/>
        </w:numPr>
        <w:rPr>
          <w:lang w:val="sr-Latn-CS"/>
        </w:rPr>
      </w:pPr>
      <w:r w:rsidRPr="00333D2E">
        <w:rPr>
          <w:lang w:val="sr-Latn-CS"/>
        </w:rPr>
        <w:t>karvedilol</w:t>
      </w:r>
    </w:p>
    <w:p w:rsidR="00E340D0" w:rsidRPr="00333D2E" w:rsidRDefault="00E340D0" w:rsidP="00F200F5">
      <w:pPr>
        <w:pStyle w:val="NoSpacing"/>
        <w:numPr>
          <w:ilvl w:val="0"/>
          <w:numId w:val="469"/>
        </w:numPr>
        <w:rPr>
          <w:lang w:val="sr-Latn-CS"/>
        </w:rPr>
      </w:pPr>
      <w:r w:rsidRPr="00333D2E">
        <w:rPr>
          <w:lang w:val="sr-Latn-CS"/>
        </w:rPr>
        <w:t>acebutolol</w:t>
      </w:r>
    </w:p>
    <w:p w:rsidR="00E340D0" w:rsidRPr="00333D2E" w:rsidRDefault="00E340D0" w:rsidP="00F200F5">
      <w:pPr>
        <w:pStyle w:val="NoSpacing"/>
        <w:numPr>
          <w:ilvl w:val="0"/>
          <w:numId w:val="469"/>
        </w:numPr>
        <w:rPr>
          <w:lang w:val="sr-Latn-CS"/>
        </w:rPr>
      </w:pPr>
      <w:r w:rsidRPr="00333D2E">
        <w:rPr>
          <w:lang w:val="sr-Latn-CS"/>
        </w:rPr>
        <w:t>metoprolol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10</w:t>
      </w:r>
      <w:r w:rsidR="004A5B38">
        <w:rPr>
          <w:lang w:val="sr-Latn-CS"/>
        </w:rPr>
        <w:t>2</w:t>
      </w:r>
      <w:r w:rsidR="00E340D0" w:rsidRPr="00333D2E">
        <w:rPr>
          <w:lang w:val="sr-Latn-CS"/>
        </w:rPr>
        <w:t>. Neselektivni beta adrenergički blokatori u uobičajenim terapijskim dozama blokiraju:</w:t>
      </w:r>
    </w:p>
    <w:p w:rsidR="00E340D0" w:rsidRPr="00333D2E" w:rsidRDefault="00E340D0" w:rsidP="00F200F5">
      <w:pPr>
        <w:pStyle w:val="NoSpacing"/>
        <w:numPr>
          <w:ilvl w:val="0"/>
          <w:numId w:val="468"/>
        </w:numPr>
        <w:rPr>
          <w:lang w:val="sr-Latn-CS"/>
        </w:rPr>
      </w:pPr>
      <w:r w:rsidRPr="00333D2E">
        <w:rPr>
          <w:lang w:val="sr-Latn-CS"/>
        </w:rPr>
        <w:t>alfa</w:t>
      </w:r>
      <w:r w:rsidRPr="00333D2E">
        <w:rPr>
          <w:vertAlign w:val="subscript"/>
          <w:lang w:val="sr-Latn-CS"/>
        </w:rPr>
        <w:t xml:space="preserve">1 </w:t>
      </w:r>
      <w:r w:rsidRPr="00333D2E">
        <w:rPr>
          <w:lang w:val="sr-Latn-CS"/>
        </w:rPr>
        <w:t xml:space="preserve">adrenergičke receptore </w:t>
      </w:r>
    </w:p>
    <w:p w:rsidR="00E340D0" w:rsidRPr="00333D2E" w:rsidRDefault="00E340D0" w:rsidP="00F200F5">
      <w:pPr>
        <w:pStyle w:val="NoSpacing"/>
        <w:numPr>
          <w:ilvl w:val="0"/>
          <w:numId w:val="468"/>
        </w:numPr>
        <w:rPr>
          <w:lang w:val="sr-Latn-CS"/>
        </w:rPr>
      </w:pPr>
      <w:r w:rsidRPr="00333D2E">
        <w:rPr>
          <w:lang w:val="sr-Latn-CS"/>
        </w:rPr>
        <w:t>beta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i beta</w:t>
      </w:r>
      <w:r w:rsidRPr="00333D2E">
        <w:rPr>
          <w:vertAlign w:val="subscript"/>
          <w:lang w:val="sr-Latn-CS"/>
        </w:rPr>
        <w:t xml:space="preserve">2 </w:t>
      </w:r>
      <w:r w:rsidRPr="00333D2E">
        <w:rPr>
          <w:lang w:val="sr-Latn-CS"/>
        </w:rPr>
        <w:t>adrene</w:t>
      </w:r>
      <w:r w:rsidR="00AB0F6E">
        <w:rPr>
          <w:lang w:val="sr-Latn-CS"/>
        </w:rPr>
        <w:t>rgičke receptore</w:t>
      </w:r>
    </w:p>
    <w:p w:rsidR="00E340D0" w:rsidRPr="00333D2E" w:rsidRDefault="00E340D0" w:rsidP="00F200F5">
      <w:pPr>
        <w:pStyle w:val="NoSpacing"/>
        <w:numPr>
          <w:ilvl w:val="0"/>
          <w:numId w:val="468"/>
        </w:numPr>
        <w:rPr>
          <w:lang w:val="sr-Latn-CS"/>
        </w:rPr>
      </w:pPr>
      <w:r w:rsidRPr="00333D2E">
        <w:rPr>
          <w:lang w:val="sr-Latn-CS"/>
        </w:rPr>
        <w:t>samo beta</w:t>
      </w:r>
      <w:r w:rsidRPr="00333D2E">
        <w:rPr>
          <w:vertAlign w:val="subscript"/>
          <w:lang w:val="sr-Latn-CS"/>
        </w:rPr>
        <w:t xml:space="preserve">1 </w:t>
      </w:r>
      <w:r w:rsidRPr="00333D2E">
        <w:rPr>
          <w:lang w:val="sr-Latn-CS"/>
        </w:rPr>
        <w:t>adrenergičke receptore</w:t>
      </w:r>
    </w:p>
    <w:p w:rsidR="00E340D0" w:rsidRPr="00333D2E" w:rsidRDefault="00E340D0" w:rsidP="00F200F5">
      <w:pPr>
        <w:pStyle w:val="NoSpacing"/>
        <w:numPr>
          <w:ilvl w:val="0"/>
          <w:numId w:val="468"/>
        </w:numPr>
        <w:rPr>
          <w:lang w:val="sr-Latn-CS"/>
        </w:rPr>
      </w:pPr>
      <w:r w:rsidRPr="00333D2E">
        <w:rPr>
          <w:lang w:val="sr-Latn-CS"/>
        </w:rPr>
        <w:t>alfa</w:t>
      </w:r>
      <w:r w:rsidRPr="00333D2E">
        <w:rPr>
          <w:vertAlign w:val="subscript"/>
          <w:lang w:val="sr-Latn-CS"/>
        </w:rPr>
        <w:t xml:space="preserve">1 </w:t>
      </w:r>
      <w:r w:rsidRPr="00333D2E">
        <w:rPr>
          <w:lang w:val="sr-Latn-CS"/>
        </w:rPr>
        <w:t>i alfa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adrenergičke receptore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4A5B38" w:rsidP="00992640">
      <w:pPr>
        <w:pStyle w:val="NoSpacing"/>
        <w:ind w:left="360"/>
        <w:rPr>
          <w:lang w:val="sr-Latn-CS"/>
        </w:rPr>
      </w:pPr>
      <w:r>
        <w:rPr>
          <w:lang w:val="sr-Latn-CS"/>
        </w:rPr>
        <w:t>103</w:t>
      </w:r>
      <w:r w:rsidR="00E340D0" w:rsidRPr="00333D2E">
        <w:rPr>
          <w:lang w:val="sr-Latn-CS"/>
        </w:rPr>
        <w:t>. Kardioselektivni beta adrenergički blokatori u uobičajenim terapijskim dozama blokiraju:</w:t>
      </w:r>
    </w:p>
    <w:p w:rsidR="00E340D0" w:rsidRPr="00333D2E" w:rsidRDefault="00E340D0" w:rsidP="00F200F5">
      <w:pPr>
        <w:pStyle w:val="NoSpacing"/>
        <w:numPr>
          <w:ilvl w:val="0"/>
          <w:numId w:val="467"/>
        </w:numPr>
        <w:rPr>
          <w:lang w:val="sr-Latn-CS"/>
        </w:rPr>
      </w:pPr>
      <w:r w:rsidRPr="00333D2E">
        <w:rPr>
          <w:lang w:val="sr-Latn-CS"/>
        </w:rPr>
        <w:t>alfa</w:t>
      </w:r>
      <w:r w:rsidRPr="00333D2E">
        <w:rPr>
          <w:vertAlign w:val="subscript"/>
          <w:lang w:val="sr-Latn-CS"/>
        </w:rPr>
        <w:t xml:space="preserve">1 </w:t>
      </w:r>
      <w:r w:rsidRPr="00333D2E">
        <w:rPr>
          <w:lang w:val="sr-Latn-CS"/>
        </w:rPr>
        <w:t xml:space="preserve">adrenergičke receptore </w:t>
      </w:r>
    </w:p>
    <w:p w:rsidR="00E340D0" w:rsidRPr="00333D2E" w:rsidRDefault="00E340D0" w:rsidP="00F200F5">
      <w:pPr>
        <w:pStyle w:val="NoSpacing"/>
        <w:numPr>
          <w:ilvl w:val="0"/>
          <w:numId w:val="467"/>
        </w:numPr>
        <w:rPr>
          <w:lang w:val="sr-Latn-CS"/>
        </w:rPr>
      </w:pPr>
      <w:r w:rsidRPr="00333D2E">
        <w:rPr>
          <w:lang w:val="sr-Latn-CS"/>
        </w:rPr>
        <w:t>beta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i beta</w:t>
      </w:r>
      <w:r w:rsidRPr="00333D2E">
        <w:rPr>
          <w:vertAlign w:val="subscript"/>
          <w:lang w:val="sr-Latn-CS"/>
        </w:rPr>
        <w:t xml:space="preserve">2 </w:t>
      </w:r>
      <w:r w:rsidRPr="00333D2E">
        <w:rPr>
          <w:lang w:val="sr-Latn-CS"/>
        </w:rPr>
        <w:t>adrene</w:t>
      </w:r>
      <w:r w:rsidR="00AB0F6E">
        <w:rPr>
          <w:lang w:val="sr-Latn-CS"/>
        </w:rPr>
        <w:t>r</w:t>
      </w:r>
      <w:r w:rsidRPr="00333D2E">
        <w:rPr>
          <w:lang w:val="sr-Latn-CS"/>
        </w:rPr>
        <w:t>gičke receptore</w:t>
      </w:r>
    </w:p>
    <w:p w:rsidR="00E340D0" w:rsidRPr="00333D2E" w:rsidRDefault="00E340D0" w:rsidP="00F200F5">
      <w:pPr>
        <w:pStyle w:val="NoSpacing"/>
        <w:numPr>
          <w:ilvl w:val="0"/>
          <w:numId w:val="467"/>
        </w:numPr>
        <w:rPr>
          <w:lang w:val="sr-Latn-CS"/>
        </w:rPr>
      </w:pPr>
      <w:r w:rsidRPr="00333D2E">
        <w:rPr>
          <w:lang w:val="sr-Latn-CS"/>
        </w:rPr>
        <w:t>alfa</w:t>
      </w:r>
      <w:r w:rsidRPr="00333D2E">
        <w:rPr>
          <w:vertAlign w:val="subscript"/>
          <w:lang w:val="sr-Latn-CS"/>
        </w:rPr>
        <w:t xml:space="preserve">1 </w:t>
      </w:r>
      <w:r w:rsidRPr="00333D2E">
        <w:rPr>
          <w:lang w:val="sr-Latn-CS"/>
        </w:rPr>
        <w:t>i alfa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adrenergičke receptore</w:t>
      </w:r>
    </w:p>
    <w:p w:rsidR="00E340D0" w:rsidRPr="00333D2E" w:rsidRDefault="00E340D0" w:rsidP="00F200F5">
      <w:pPr>
        <w:pStyle w:val="NoSpacing"/>
        <w:numPr>
          <w:ilvl w:val="0"/>
          <w:numId w:val="467"/>
        </w:numPr>
        <w:rPr>
          <w:lang w:val="sr-Latn-CS"/>
        </w:rPr>
      </w:pPr>
      <w:r w:rsidRPr="00333D2E">
        <w:rPr>
          <w:lang w:val="sr-Latn-CS"/>
        </w:rPr>
        <w:t>samo beta</w:t>
      </w:r>
      <w:r w:rsidRPr="00333D2E">
        <w:rPr>
          <w:vertAlign w:val="subscript"/>
          <w:lang w:val="sr-Latn-CS"/>
        </w:rPr>
        <w:t xml:space="preserve">1 </w:t>
      </w:r>
      <w:r w:rsidR="00AB0F6E">
        <w:rPr>
          <w:lang w:val="sr-Latn-CS"/>
        </w:rPr>
        <w:t>adrenergičke receptore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4A5B38" w:rsidP="00992640">
      <w:pPr>
        <w:pStyle w:val="NoSpacing"/>
        <w:ind w:firstLine="360"/>
        <w:rPr>
          <w:lang w:val="sr-Latn-CS"/>
        </w:rPr>
      </w:pPr>
      <w:r>
        <w:rPr>
          <w:lang w:val="sr-Latn-CS"/>
        </w:rPr>
        <w:t>104</w:t>
      </w:r>
      <w:r w:rsidR="00E340D0" w:rsidRPr="00333D2E">
        <w:rPr>
          <w:lang w:val="sr-Latn-CS"/>
        </w:rPr>
        <w:t xml:space="preserve">. </w:t>
      </w:r>
      <w:r w:rsidR="00992640" w:rsidRPr="00333D2E">
        <w:rPr>
          <w:lang w:val="sr-Latn-CS"/>
        </w:rPr>
        <w:t xml:space="preserve">Zaokruži </w:t>
      </w:r>
      <w:r w:rsidR="00E340D0" w:rsidRPr="00333D2E">
        <w:rPr>
          <w:lang w:val="sr-Latn-CS"/>
        </w:rPr>
        <w:t>blokator</w:t>
      </w:r>
      <w:r w:rsidR="00992640" w:rsidRPr="00333D2E">
        <w:rPr>
          <w:lang w:val="sr-Latn-CS"/>
        </w:rPr>
        <w:t>e</w:t>
      </w:r>
      <w:r w:rsidR="00E340D0" w:rsidRPr="00333D2E">
        <w:rPr>
          <w:lang w:val="sr-Latn-CS"/>
        </w:rPr>
        <w:t xml:space="preserve"> alfa i beta adrenergičkih receptora</w:t>
      </w:r>
      <w:r w:rsidR="00992640" w:rsidRPr="00333D2E">
        <w:rPr>
          <w:lang w:val="sr-Latn-CS"/>
        </w:rPr>
        <w:t xml:space="preserve"> (više tačnih odgovora)</w:t>
      </w:r>
      <w:r w:rsidR="00E340D0" w:rsidRPr="00333D2E">
        <w:rPr>
          <w:lang w:val="sr-Latn-CS"/>
        </w:rPr>
        <w:t>:</w:t>
      </w:r>
    </w:p>
    <w:p w:rsidR="00E340D0" w:rsidRPr="00333D2E" w:rsidRDefault="00AB0F6E" w:rsidP="00F200F5">
      <w:pPr>
        <w:pStyle w:val="NoSpacing"/>
        <w:numPr>
          <w:ilvl w:val="0"/>
          <w:numId w:val="466"/>
        </w:numPr>
        <w:rPr>
          <w:lang w:val="sr-Latn-CS"/>
        </w:rPr>
      </w:pPr>
      <w:r>
        <w:rPr>
          <w:lang w:val="sr-Latn-CS"/>
        </w:rPr>
        <w:t>karvedilol</w:t>
      </w:r>
    </w:p>
    <w:p w:rsidR="00E340D0" w:rsidRPr="00333D2E" w:rsidRDefault="00E340D0" w:rsidP="00F200F5">
      <w:pPr>
        <w:pStyle w:val="NoSpacing"/>
        <w:numPr>
          <w:ilvl w:val="0"/>
          <w:numId w:val="466"/>
        </w:numPr>
        <w:rPr>
          <w:lang w:val="sr-Latn-CS"/>
        </w:rPr>
      </w:pPr>
      <w:r w:rsidRPr="00333D2E">
        <w:rPr>
          <w:lang w:val="sr-Latn-CS"/>
        </w:rPr>
        <w:t>propranolol</w:t>
      </w:r>
    </w:p>
    <w:p w:rsidR="00E340D0" w:rsidRPr="00333D2E" w:rsidRDefault="00E340D0" w:rsidP="00F200F5">
      <w:pPr>
        <w:pStyle w:val="NoSpacing"/>
        <w:numPr>
          <w:ilvl w:val="0"/>
          <w:numId w:val="466"/>
        </w:numPr>
        <w:rPr>
          <w:lang w:val="sr-Latn-CS"/>
        </w:rPr>
      </w:pPr>
      <w:r w:rsidRPr="00333D2E">
        <w:rPr>
          <w:lang w:val="sr-Latn-CS"/>
        </w:rPr>
        <w:t>atenolol</w:t>
      </w:r>
    </w:p>
    <w:p w:rsidR="00E340D0" w:rsidRPr="00333D2E" w:rsidRDefault="00AB0F6E" w:rsidP="00F200F5">
      <w:pPr>
        <w:pStyle w:val="NoSpacing"/>
        <w:numPr>
          <w:ilvl w:val="0"/>
          <w:numId w:val="466"/>
        </w:numPr>
        <w:rPr>
          <w:lang w:val="sr-Latn-CS"/>
        </w:rPr>
      </w:pPr>
      <w:r>
        <w:rPr>
          <w:lang w:val="sr-Latn-CS"/>
        </w:rPr>
        <w:t>labetalol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10</w:t>
      </w:r>
      <w:r w:rsidR="004A5B38">
        <w:rPr>
          <w:lang w:val="sr-Latn-CS"/>
        </w:rPr>
        <w:t>5</w:t>
      </w:r>
      <w:r w:rsidR="00E340D0" w:rsidRPr="00333D2E">
        <w:rPr>
          <w:lang w:val="sr-Latn-CS"/>
        </w:rPr>
        <w:t>. Očekivana neželjena dejstva beta adrenergičkih blokatora su sva navedena,</w:t>
      </w:r>
      <w:r w:rsidRPr="00333D2E">
        <w:rPr>
          <w:lang w:val="sr-Latn-CS"/>
        </w:rPr>
        <w:t>OSIM</w:t>
      </w:r>
      <w:r w:rsidR="00E340D0" w:rsidRPr="00333D2E">
        <w:rPr>
          <w:lang w:val="sr-Latn-CS"/>
        </w:rPr>
        <w:t>:</w:t>
      </w:r>
    </w:p>
    <w:p w:rsidR="00E340D0" w:rsidRPr="00333D2E" w:rsidRDefault="00E340D0" w:rsidP="00F200F5">
      <w:pPr>
        <w:pStyle w:val="NoSpacing"/>
        <w:numPr>
          <w:ilvl w:val="0"/>
          <w:numId w:val="465"/>
        </w:numPr>
        <w:rPr>
          <w:lang w:val="sr-Latn-CS"/>
        </w:rPr>
      </w:pPr>
      <w:r w:rsidRPr="00333D2E">
        <w:rPr>
          <w:lang w:val="sr-Latn-CS"/>
        </w:rPr>
        <w:t>bradikardija</w:t>
      </w:r>
    </w:p>
    <w:p w:rsidR="00E340D0" w:rsidRPr="00333D2E" w:rsidRDefault="00E340D0" w:rsidP="00F200F5">
      <w:pPr>
        <w:pStyle w:val="NoSpacing"/>
        <w:numPr>
          <w:ilvl w:val="0"/>
          <w:numId w:val="465"/>
        </w:numPr>
        <w:rPr>
          <w:lang w:val="sr-Latn-CS"/>
        </w:rPr>
      </w:pPr>
      <w:r w:rsidRPr="00333D2E">
        <w:rPr>
          <w:lang w:val="sr-Latn-CS"/>
        </w:rPr>
        <w:t>hiperlipidemija</w:t>
      </w:r>
    </w:p>
    <w:p w:rsidR="00E340D0" w:rsidRPr="00333D2E" w:rsidRDefault="00AB0F6E" w:rsidP="00F200F5">
      <w:pPr>
        <w:pStyle w:val="NoSpacing"/>
        <w:numPr>
          <w:ilvl w:val="0"/>
          <w:numId w:val="465"/>
        </w:numPr>
        <w:rPr>
          <w:lang w:val="sr-Latn-CS"/>
        </w:rPr>
      </w:pPr>
      <w:r>
        <w:rPr>
          <w:lang w:val="sr-Latn-CS"/>
        </w:rPr>
        <w:t>hiperglikemija</w:t>
      </w:r>
    </w:p>
    <w:p w:rsidR="00E340D0" w:rsidRPr="00333D2E" w:rsidRDefault="00E340D0" w:rsidP="00F200F5">
      <w:pPr>
        <w:pStyle w:val="NoSpacing"/>
        <w:numPr>
          <w:ilvl w:val="0"/>
          <w:numId w:val="465"/>
        </w:numPr>
        <w:rPr>
          <w:lang w:val="sr-Latn-CS"/>
        </w:rPr>
      </w:pPr>
      <w:r w:rsidRPr="00333D2E">
        <w:rPr>
          <w:lang w:val="sr-Latn-CS"/>
        </w:rPr>
        <w:t>hladni ekstremiteti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10</w:t>
      </w:r>
      <w:r w:rsidR="004A5B38">
        <w:rPr>
          <w:lang w:val="sr-Latn-CS"/>
        </w:rPr>
        <w:t>6</w:t>
      </w:r>
      <w:r w:rsidR="00E340D0" w:rsidRPr="00333D2E">
        <w:rPr>
          <w:lang w:val="sr-Latn-CS"/>
        </w:rPr>
        <w:t>. U terapiji benigne hipertrofije prostate primenjuju se:</w:t>
      </w:r>
    </w:p>
    <w:p w:rsidR="00E340D0" w:rsidRPr="00333D2E" w:rsidRDefault="00E340D0" w:rsidP="00F200F5">
      <w:pPr>
        <w:pStyle w:val="NoSpacing"/>
        <w:numPr>
          <w:ilvl w:val="0"/>
          <w:numId w:val="464"/>
        </w:numPr>
        <w:rPr>
          <w:lang w:val="sr-Latn-CS"/>
        </w:rPr>
      </w:pPr>
      <w:r w:rsidRPr="00333D2E">
        <w:rPr>
          <w:lang w:val="sr-Latn-CS"/>
        </w:rPr>
        <w:t>beta adrenergički blokatori</w:t>
      </w:r>
    </w:p>
    <w:p w:rsidR="00E340D0" w:rsidRPr="00333D2E" w:rsidRDefault="00E340D0" w:rsidP="00F200F5">
      <w:pPr>
        <w:pStyle w:val="NoSpacing"/>
        <w:numPr>
          <w:ilvl w:val="0"/>
          <w:numId w:val="464"/>
        </w:numPr>
        <w:rPr>
          <w:lang w:val="sr-Latn-CS"/>
        </w:rPr>
      </w:pPr>
      <w:r w:rsidRPr="00333D2E">
        <w:rPr>
          <w:lang w:val="sr-Latn-CS"/>
        </w:rPr>
        <w:t>alfa</w:t>
      </w:r>
      <w:r w:rsidRPr="00333D2E">
        <w:rPr>
          <w:vertAlign w:val="subscript"/>
          <w:lang w:val="sr-Latn-CS"/>
        </w:rPr>
        <w:t>1</w:t>
      </w:r>
      <w:r w:rsidR="00AB0F6E">
        <w:rPr>
          <w:lang w:val="sr-Latn-CS"/>
        </w:rPr>
        <w:t xml:space="preserve"> adrenergički blokatori</w:t>
      </w:r>
    </w:p>
    <w:p w:rsidR="00E340D0" w:rsidRPr="00333D2E" w:rsidRDefault="00E340D0" w:rsidP="00F200F5">
      <w:pPr>
        <w:pStyle w:val="NoSpacing"/>
        <w:numPr>
          <w:ilvl w:val="0"/>
          <w:numId w:val="464"/>
        </w:numPr>
        <w:rPr>
          <w:lang w:val="sr-Latn-CS"/>
        </w:rPr>
      </w:pPr>
      <w:r w:rsidRPr="00333D2E">
        <w:rPr>
          <w:lang w:val="sr-Latn-CS"/>
        </w:rPr>
        <w:t>alfa i beta adrenergički blokatori</w:t>
      </w:r>
    </w:p>
    <w:p w:rsidR="00E340D0" w:rsidRPr="00333D2E" w:rsidRDefault="00E340D0" w:rsidP="00F200F5">
      <w:pPr>
        <w:pStyle w:val="NoSpacing"/>
        <w:numPr>
          <w:ilvl w:val="0"/>
          <w:numId w:val="464"/>
        </w:numPr>
        <w:rPr>
          <w:lang w:val="sr-Latn-CS"/>
        </w:rPr>
      </w:pPr>
      <w:r w:rsidRPr="00333D2E">
        <w:rPr>
          <w:lang w:val="sr-Latn-CS"/>
        </w:rPr>
        <w:t>nijedna od navedenih grupa lekova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10</w:t>
      </w:r>
      <w:r w:rsidR="004A5B38">
        <w:rPr>
          <w:lang w:val="sr-Latn-CS"/>
        </w:rPr>
        <w:t>7</w:t>
      </w:r>
      <w:r w:rsidR="00E340D0" w:rsidRPr="00333D2E">
        <w:rPr>
          <w:lang w:val="sr-Latn-CS"/>
        </w:rPr>
        <w:t>. Blokada beta</w:t>
      </w:r>
      <w:r w:rsidR="00E340D0" w:rsidRPr="00333D2E">
        <w:rPr>
          <w:vertAlign w:val="subscript"/>
          <w:lang w:val="sr-Latn-CS"/>
        </w:rPr>
        <w:t>1</w:t>
      </w:r>
      <w:r w:rsidR="00E340D0" w:rsidRPr="00333D2E">
        <w:rPr>
          <w:lang w:val="sr-Latn-CS"/>
        </w:rPr>
        <w:t xml:space="preserve"> adrenergičkih receptora izaziva:</w:t>
      </w:r>
    </w:p>
    <w:p w:rsidR="00E340D0" w:rsidRPr="00333D2E" w:rsidRDefault="00E340D0" w:rsidP="00F200F5">
      <w:pPr>
        <w:pStyle w:val="NoSpacing"/>
        <w:numPr>
          <w:ilvl w:val="0"/>
          <w:numId w:val="463"/>
        </w:numPr>
        <w:rPr>
          <w:lang w:val="sr-Latn-CS"/>
        </w:rPr>
      </w:pPr>
      <w:r w:rsidRPr="00333D2E">
        <w:rPr>
          <w:lang w:val="sr-Latn-CS"/>
        </w:rPr>
        <w:t>relaksaciju glatkih mišića bronhija</w:t>
      </w:r>
    </w:p>
    <w:p w:rsidR="00E340D0" w:rsidRPr="00333D2E" w:rsidRDefault="00E340D0" w:rsidP="00F200F5">
      <w:pPr>
        <w:pStyle w:val="NoSpacing"/>
        <w:numPr>
          <w:ilvl w:val="0"/>
          <w:numId w:val="463"/>
        </w:numPr>
        <w:rPr>
          <w:lang w:val="sr-Latn-CS"/>
        </w:rPr>
      </w:pPr>
      <w:r w:rsidRPr="00333D2E">
        <w:rPr>
          <w:lang w:val="sr-Latn-CS"/>
        </w:rPr>
        <w:t>tahikardiju</w:t>
      </w:r>
    </w:p>
    <w:p w:rsidR="00E340D0" w:rsidRPr="00333D2E" w:rsidRDefault="00E340D0" w:rsidP="00F200F5">
      <w:pPr>
        <w:pStyle w:val="NoSpacing"/>
        <w:numPr>
          <w:ilvl w:val="0"/>
          <w:numId w:val="463"/>
        </w:numPr>
        <w:rPr>
          <w:lang w:val="sr-Latn-CS"/>
        </w:rPr>
      </w:pPr>
      <w:r w:rsidRPr="00333D2E">
        <w:rPr>
          <w:lang w:val="sr-Latn-CS"/>
        </w:rPr>
        <w:t>vazokonstrikciju</w:t>
      </w:r>
    </w:p>
    <w:p w:rsidR="00E340D0" w:rsidRPr="00333D2E" w:rsidRDefault="00AB0F6E" w:rsidP="00F200F5">
      <w:pPr>
        <w:pStyle w:val="NoSpacing"/>
        <w:numPr>
          <w:ilvl w:val="0"/>
          <w:numId w:val="463"/>
        </w:numPr>
        <w:rPr>
          <w:lang w:val="sr-Latn-CS"/>
        </w:rPr>
      </w:pPr>
      <w:r>
        <w:rPr>
          <w:lang w:val="sr-Latn-CS"/>
        </w:rPr>
        <w:t>bradikardiju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10</w:t>
      </w:r>
      <w:r w:rsidR="004A5B38">
        <w:rPr>
          <w:lang w:val="sr-Latn-CS"/>
        </w:rPr>
        <w:t>8</w:t>
      </w:r>
      <w:r w:rsidR="00E340D0" w:rsidRPr="00333D2E">
        <w:rPr>
          <w:lang w:val="sr-Latn-CS"/>
        </w:rPr>
        <w:t>. Označi centralne simpat</w:t>
      </w:r>
      <w:r w:rsidRPr="00333D2E">
        <w:rPr>
          <w:lang w:val="sr-Latn-CS"/>
        </w:rPr>
        <w:t>ik</w:t>
      </w:r>
      <w:r w:rsidR="00E340D0" w:rsidRPr="00333D2E">
        <w:rPr>
          <w:lang w:val="sr-Latn-CS"/>
        </w:rPr>
        <w:t>olitike:</w:t>
      </w:r>
    </w:p>
    <w:p w:rsidR="00E340D0" w:rsidRPr="00333D2E" w:rsidRDefault="00E340D0" w:rsidP="00F200F5">
      <w:pPr>
        <w:pStyle w:val="NoSpacing"/>
        <w:numPr>
          <w:ilvl w:val="0"/>
          <w:numId w:val="462"/>
        </w:numPr>
        <w:rPr>
          <w:lang w:val="sr-Latn-CS"/>
        </w:rPr>
      </w:pPr>
      <w:r w:rsidRPr="00333D2E">
        <w:rPr>
          <w:lang w:val="sr-Latn-CS"/>
        </w:rPr>
        <w:t>fenilefrin</w:t>
      </w:r>
      <w:r w:rsidR="00992640" w:rsidRPr="00333D2E">
        <w:rPr>
          <w:lang w:val="sr-Latn-CS"/>
        </w:rPr>
        <w:t xml:space="preserve"> i nafazolin</w:t>
      </w:r>
    </w:p>
    <w:p w:rsidR="00E340D0" w:rsidRPr="00333D2E" w:rsidRDefault="00E340D0" w:rsidP="00F200F5">
      <w:pPr>
        <w:pStyle w:val="NoSpacing"/>
        <w:numPr>
          <w:ilvl w:val="0"/>
          <w:numId w:val="462"/>
        </w:numPr>
        <w:rPr>
          <w:lang w:val="sr-Latn-CS"/>
        </w:rPr>
      </w:pPr>
      <w:r w:rsidRPr="00333D2E">
        <w:rPr>
          <w:lang w:val="sr-Latn-CS"/>
        </w:rPr>
        <w:t>klonidin</w:t>
      </w:r>
      <w:r w:rsidR="00992640" w:rsidRPr="00333D2E">
        <w:rPr>
          <w:lang w:val="sr-Latn-CS"/>
        </w:rPr>
        <w:t xml:space="preserve"> i </w:t>
      </w:r>
      <w:r w:rsidR="00AB0F6E">
        <w:rPr>
          <w:lang w:val="sr-Latn-CS"/>
        </w:rPr>
        <w:t>metildopa</w:t>
      </w:r>
    </w:p>
    <w:p w:rsidR="00E340D0" w:rsidRPr="00333D2E" w:rsidRDefault="00E340D0" w:rsidP="00F200F5">
      <w:pPr>
        <w:pStyle w:val="NoSpacing"/>
        <w:numPr>
          <w:ilvl w:val="0"/>
          <w:numId w:val="462"/>
        </w:numPr>
        <w:rPr>
          <w:lang w:val="sr-Latn-CS"/>
        </w:rPr>
      </w:pPr>
      <w:r w:rsidRPr="00333D2E">
        <w:rPr>
          <w:lang w:val="sr-Latn-CS"/>
        </w:rPr>
        <w:t>adrenalin</w:t>
      </w:r>
      <w:r w:rsidR="00992640" w:rsidRPr="00333D2E">
        <w:rPr>
          <w:lang w:val="sr-Latn-CS"/>
        </w:rPr>
        <w:t xml:space="preserve"> i dopamin</w:t>
      </w:r>
    </w:p>
    <w:p w:rsidR="00992640" w:rsidRPr="00333D2E" w:rsidRDefault="00992640" w:rsidP="00F200F5">
      <w:pPr>
        <w:pStyle w:val="NoSpacing"/>
        <w:numPr>
          <w:ilvl w:val="0"/>
          <w:numId w:val="462"/>
        </w:numPr>
        <w:rPr>
          <w:lang w:val="sr-Latn-CS"/>
        </w:rPr>
      </w:pPr>
      <w:r w:rsidRPr="00333D2E">
        <w:rPr>
          <w:lang w:val="sr-Latn-CS"/>
        </w:rPr>
        <w:t>propranolol i atenolol</w:t>
      </w:r>
    </w:p>
    <w:p w:rsidR="00E340D0" w:rsidRPr="00333D2E" w:rsidRDefault="00992640" w:rsidP="00992640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lastRenderedPageBreak/>
        <w:t>10</w:t>
      </w:r>
      <w:r w:rsidR="004A5B38">
        <w:rPr>
          <w:lang w:val="sr-Latn-CS"/>
        </w:rPr>
        <w:t>9</w:t>
      </w:r>
      <w:r w:rsidR="00E340D0" w:rsidRPr="00333D2E">
        <w:rPr>
          <w:lang w:val="sr-Latn-CS"/>
        </w:rPr>
        <w:t>. Očekivana neželjena dejstva blokatora alfa</w:t>
      </w:r>
      <w:r w:rsidR="00E340D0" w:rsidRPr="00333D2E">
        <w:rPr>
          <w:vertAlign w:val="subscript"/>
          <w:lang w:val="sr-Latn-CS"/>
        </w:rPr>
        <w:t>1</w:t>
      </w:r>
      <w:r w:rsidR="00E340D0" w:rsidRPr="00333D2E">
        <w:rPr>
          <w:lang w:val="sr-Latn-CS"/>
        </w:rPr>
        <w:t>-adrenergičkih receptora su</w:t>
      </w:r>
      <w:r w:rsidRPr="00333D2E">
        <w:rPr>
          <w:lang w:val="sr-Latn-CS"/>
        </w:rPr>
        <w:t xml:space="preserve"> (više tačnih odgovora)</w:t>
      </w:r>
      <w:r w:rsidR="00E340D0" w:rsidRPr="00333D2E">
        <w:rPr>
          <w:lang w:val="sr-Latn-CS"/>
        </w:rPr>
        <w:t>:</w:t>
      </w:r>
    </w:p>
    <w:p w:rsidR="00E340D0" w:rsidRPr="00333D2E" w:rsidRDefault="00E340D0" w:rsidP="00F200F5">
      <w:pPr>
        <w:pStyle w:val="NoSpacing"/>
        <w:numPr>
          <w:ilvl w:val="0"/>
          <w:numId w:val="461"/>
        </w:numPr>
        <w:rPr>
          <w:lang w:val="sr-Latn-CS"/>
        </w:rPr>
      </w:pPr>
      <w:r w:rsidRPr="00333D2E">
        <w:rPr>
          <w:lang w:val="sr-Latn-CS"/>
        </w:rPr>
        <w:t>ortost</w:t>
      </w:r>
      <w:r w:rsidR="00AB0F6E">
        <w:rPr>
          <w:lang w:val="sr-Latn-CS"/>
        </w:rPr>
        <w:t>atska (posturalna) hipotenzija</w:t>
      </w:r>
    </w:p>
    <w:p w:rsidR="00E340D0" w:rsidRPr="00333D2E" w:rsidRDefault="00E340D0" w:rsidP="00F200F5">
      <w:pPr>
        <w:pStyle w:val="NoSpacing"/>
        <w:numPr>
          <w:ilvl w:val="0"/>
          <w:numId w:val="461"/>
        </w:numPr>
        <w:rPr>
          <w:lang w:val="sr-Latn-CS"/>
        </w:rPr>
      </w:pPr>
      <w:r w:rsidRPr="00333D2E">
        <w:rPr>
          <w:lang w:val="sr-Latn-CS"/>
        </w:rPr>
        <w:t>opstipacija</w:t>
      </w:r>
    </w:p>
    <w:p w:rsidR="00E340D0" w:rsidRPr="00333D2E" w:rsidRDefault="00E340D0" w:rsidP="00F200F5">
      <w:pPr>
        <w:pStyle w:val="NoSpacing"/>
        <w:numPr>
          <w:ilvl w:val="0"/>
          <w:numId w:val="461"/>
        </w:numPr>
        <w:rPr>
          <w:lang w:val="sr-Latn-CS"/>
        </w:rPr>
      </w:pPr>
      <w:r w:rsidRPr="00333D2E">
        <w:rPr>
          <w:lang w:val="sr-Latn-CS"/>
        </w:rPr>
        <w:t>bronhokonstrikcija</w:t>
      </w:r>
    </w:p>
    <w:p w:rsidR="00E340D0" w:rsidRPr="00333D2E" w:rsidRDefault="00AB0F6E" w:rsidP="00F200F5">
      <w:pPr>
        <w:pStyle w:val="NoSpacing"/>
        <w:numPr>
          <w:ilvl w:val="0"/>
          <w:numId w:val="461"/>
        </w:numPr>
        <w:rPr>
          <w:lang w:val="sr-Latn-CS"/>
        </w:rPr>
      </w:pPr>
      <w:r>
        <w:rPr>
          <w:lang w:val="sr-Latn-CS"/>
        </w:rPr>
        <w:t>dijareja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4A5B38">
        <w:rPr>
          <w:lang w:val="sr-Latn-CS"/>
        </w:rPr>
        <w:t>10</w:t>
      </w:r>
      <w:r w:rsidR="00E340D0" w:rsidRPr="00333D2E">
        <w:rPr>
          <w:lang w:val="sr-Latn-CS"/>
        </w:rPr>
        <w:t>. Karvedilol se primenjuju u terapiji:</w:t>
      </w:r>
    </w:p>
    <w:p w:rsidR="00E340D0" w:rsidRPr="00333D2E" w:rsidRDefault="00AB0F6E" w:rsidP="00F200F5">
      <w:pPr>
        <w:pStyle w:val="NoSpacing"/>
        <w:numPr>
          <w:ilvl w:val="0"/>
          <w:numId w:val="460"/>
        </w:numPr>
        <w:rPr>
          <w:lang w:val="sr-Latn-CS"/>
        </w:rPr>
      </w:pPr>
      <w:r>
        <w:rPr>
          <w:lang w:val="sr-Latn-CS"/>
        </w:rPr>
        <w:t>srčane insuficijencije</w:t>
      </w:r>
    </w:p>
    <w:p w:rsidR="00E340D0" w:rsidRPr="00333D2E" w:rsidRDefault="00E340D0" w:rsidP="00F200F5">
      <w:pPr>
        <w:pStyle w:val="NoSpacing"/>
        <w:numPr>
          <w:ilvl w:val="0"/>
          <w:numId w:val="460"/>
        </w:numPr>
        <w:rPr>
          <w:lang w:val="sr-Latn-CS"/>
        </w:rPr>
      </w:pPr>
      <w:r w:rsidRPr="00333D2E">
        <w:rPr>
          <w:lang w:val="sr-Latn-CS"/>
        </w:rPr>
        <w:t>bronhijalne astme</w:t>
      </w:r>
    </w:p>
    <w:p w:rsidR="00E340D0" w:rsidRPr="00333D2E" w:rsidRDefault="00E340D0" w:rsidP="00F200F5">
      <w:pPr>
        <w:pStyle w:val="NoSpacing"/>
        <w:numPr>
          <w:ilvl w:val="0"/>
          <w:numId w:val="460"/>
        </w:numPr>
        <w:rPr>
          <w:lang w:val="sr-Latn-CS"/>
        </w:rPr>
      </w:pPr>
      <w:r w:rsidRPr="00333D2E">
        <w:rPr>
          <w:lang w:val="sr-Latn-CS"/>
        </w:rPr>
        <w:t>M. Raynoud</w:t>
      </w:r>
    </w:p>
    <w:p w:rsidR="00E340D0" w:rsidRPr="00333D2E" w:rsidRDefault="00992640" w:rsidP="00F200F5">
      <w:pPr>
        <w:pStyle w:val="NoSpacing"/>
        <w:numPr>
          <w:ilvl w:val="0"/>
          <w:numId w:val="460"/>
        </w:numPr>
        <w:rPr>
          <w:lang w:val="sr-Latn-CS"/>
        </w:rPr>
      </w:pPr>
      <w:r w:rsidRPr="00333D2E">
        <w:rPr>
          <w:lang w:val="sr-Latn-CS"/>
        </w:rPr>
        <w:t>benigne hipertrofije prostate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340D0" w:rsidRPr="00333D2E" w:rsidRDefault="00992640" w:rsidP="00992640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4A5B38">
        <w:rPr>
          <w:lang w:val="sr-Latn-CS"/>
        </w:rPr>
        <w:t>11</w:t>
      </w:r>
      <w:r w:rsidR="00E340D0" w:rsidRPr="00333D2E">
        <w:rPr>
          <w:lang w:val="sr-Latn-CS"/>
        </w:rPr>
        <w:t>. U terapiji tireotoksikoze može se primeniti:</w:t>
      </w:r>
    </w:p>
    <w:p w:rsidR="00E340D0" w:rsidRPr="00333D2E" w:rsidRDefault="00AB0F6E" w:rsidP="00F200F5">
      <w:pPr>
        <w:pStyle w:val="NoSpacing"/>
        <w:numPr>
          <w:ilvl w:val="0"/>
          <w:numId w:val="459"/>
        </w:numPr>
        <w:rPr>
          <w:lang w:val="sr-Latn-CS"/>
        </w:rPr>
      </w:pPr>
      <w:r>
        <w:rPr>
          <w:lang w:val="sr-Latn-CS"/>
        </w:rPr>
        <w:t>propranolol</w:t>
      </w:r>
    </w:p>
    <w:p w:rsidR="00E340D0" w:rsidRPr="00333D2E" w:rsidRDefault="00E340D0" w:rsidP="00F200F5">
      <w:pPr>
        <w:pStyle w:val="NoSpacing"/>
        <w:numPr>
          <w:ilvl w:val="0"/>
          <w:numId w:val="459"/>
        </w:numPr>
        <w:rPr>
          <w:lang w:val="sr-Latn-CS"/>
        </w:rPr>
      </w:pPr>
      <w:r w:rsidRPr="00333D2E">
        <w:rPr>
          <w:lang w:val="sr-Latn-CS"/>
        </w:rPr>
        <w:t>doksazosin</w:t>
      </w:r>
    </w:p>
    <w:p w:rsidR="00E340D0" w:rsidRPr="00333D2E" w:rsidRDefault="00E340D0" w:rsidP="00F200F5">
      <w:pPr>
        <w:pStyle w:val="NoSpacing"/>
        <w:numPr>
          <w:ilvl w:val="0"/>
          <w:numId w:val="459"/>
        </w:numPr>
        <w:rPr>
          <w:lang w:val="sr-Latn-CS"/>
        </w:rPr>
      </w:pPr>
      <w:r w:rsidRPr="00333D2E">
        <w:rPr>
          <w:lang w:val="sr-Latn-CS"/>
        </w:rPr>
        <w:t>fentolamin</w:t>
      </w:r>
    </w:p>
    <w:p w:rsidR="00E340D0" w:rsidRPr="00333D2E" w:rsidRDefault="00E340D0" w:rsidP="00F200F5">
      <w:pPr>
        <w:pStyle w:val="NoSpacing"/>
        <w:numPr>
          <w:ilvl w:val="0"/>
          <w:numId w:val="459"/>
        </w:numPr>
        <w:rPr>
          <w:lang w:val="sr-Latn-CS"/>
        </w:rPr>
      </w:pPr>
      <w:r w:rsidRPr="00333D2E">
        <w:rPr>
          <w:lang w:val="sr-Latn-CS"/>
        </w:rPr>
        <w:t>metoprolol</w:t>
      </w:r>
    </w:p>
    <w:p w:rsidR="003F33D3" w:rsidRPr="00333D2E" w:rsidRDefault="003F33D3" w:rsidP="003F33D3">
      <w:pPr>
        <w:pStyle w:val="NoSpacing"/>
        <w:rPr>
          <w:lang w:val="sr-Latn-CS"/>
        </w:rPr>
      </w:pPr>
    </w:p>
    <w:p w:rsidR="003F33D3" w:rsidRPr="00333D2E" w:rsidRDefault="003F33D3" w:rsidP="003F33D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11</w:t>
      </w:r>
      <w:r w:rsidR="004A5B38">
        <w:rPr>
          <w:lang w:val="sr-Latn-CS"/>
        </w:rPr>
        <w:t>2</w:t>
      </w:r>
      <w:r w:rsidRPr="00333D2E">
        <w:rPr>
          <w:lang w:val="sr-Latn-CS"/>
        </w:rPr>
        <w:t>. Obeleži supstancu koja deluje na 5-HT receptore:</w:t>
      </w:r>
    </w:p>
    <w:p w:rsidR="003F33D3" w:rsidRPr="00333D2E" w:rsidRDefault="003F33D3" w:rsidP="00F200F5">
      <w:pPr>
        <w:pStyle w:val="NoSpacing"/>
        <w:numPr>
          <w:ilvl w:val="0"/>
          <w:numId w:val="891"/>
        </w:numPr>
        <w:rPr>
          <w:lang w:val="sr-Latn-CS"/>
        </w:rPr>
      </w:pPr>
      <w:r w:rsidRPr="00333D2E">
        <w:rPr>
          <w:lang w:val="sr-Latn-CS"/>
        </w:rPr>
        <w:t>ondansetron</w:t>
      </w:r>
    </w:p>
    <w:p w:rsidR="003F33D3" w:rsidRPr="00333D2E" w:rsidRDefault="003F33D3" w:rsidP="00F200F5">
      <w:pPr>
        <w:pStyle w:val="NoSpacing"/>
        <w:numPr>
          <w:ilvl w:val="0"/>
          <w:numId w:val="891"/>
        </w:numPr>
        <w:rPr>
          <w:lang w:val="sr-Latn-CS"/>
        </w:rPr>
      </w:pPr>
      <w:r w:rsidRPr="00333D2E">
        <w:rPr>
          <w:lang w:val="sr-Latn-CS"/>
        </w:rPr>
        <w:t>metizergid</w:t>
      </w:r>
    </w:p>
    <w:p w:rsidR="003F33D3" w:rsidRPr="00333D2E" w:rsidRDefault="003F33D3" w:rsidP="00F200F5">
      <w:pPr>
        <w:pStyle w:val="NoSpacing"/>
        <w:numPr>
          <w:ilvl w:val="0"/>
          <w:numId w:val="891"/>
        </w:numPr>
        <w:rPr>
          <w:lang w:val="sr-Latn-CS"/>
        </w:rPr>
      </w:pPr>
      <w:r w:rsidRPr="00333D2E">
        <w:rPr>
          <w:lang w:val="sr-Latn-CS"/>
        </w:rPr>
        <w:t>sumatriptan</w:t>
      </w:r>
    </w:p>
    <w:p w:rsidR="003F33D3" w:rsidRPr="00333D2E" w:rsidRDefault="00AB0F6E" w:rsidP="00F200F5">
      <w:pPr>
        <w:pStyle w:val="NoSpacing"/>
        <w:numPr>
          <w:ilvl w:val="0"/>
          <w:numId w:val="459"/>
        </w:numPr>
        <w:rPr>
          <w:lang w:val="sr-Latn-CS"/>
        </w:rPr>
      </w:pPr>
      <w:r>
        <w:rPr>
          <w:lang w:val="sr-Latn-CS"/>
        </w:rPr>
        <w:t>svi odgovori su tačni</w:t>
      </w:r>
    </w:p>
    <w:p w:rsidR="003F33D3" w:rsidRPr="00333D2E" w:rsidRDefault="003F33D3" w:rsidP="003F33D3">
      <w:pPr>
        <w:pStyle w:val="NoSpacing"/>
        <w:rPr>
          <w:lang w:val="sr-Latn-CS"/>
        </w:rPr>
      </w:pPr>
    </w:p>
    <w:p w:rsidR="003F33D3" w:rsidRPr="00333D2E" w:rsidRDefault="003F33D3" w:rsidP="003F33D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11</w:t>
      </w:r>
      <w:r w:rsidR="004A5B38">
        <w:rPr>
          <w:lang w:val="sr-Latn-CS"/>
        </w:rPr>
        <w:t>3</w:t>
      </w:r>
      <w:r w:rsidRPr="00333D2E">
        <w:rPr>
          <w:lang w:val="sr-Latn-CS"/>
        </w:rPr>
        <w:t>. Obeleži suspstancu sa dejstvom na serotoninske receptore:</w:t>
      </w:r>
    </w:p>
    <w:p w:rsidR="003F33D3" w:rsidRPr="00333D2E" w:rsidRDefault="00AB0F6E" w:rsidP="00F200F5">
      <w:pPr>
        <w:pStyle w:val="NoSpacing"/>
        <w:numPr>
          <w:ilvl w:val="0"/>
          <w:numId w:val="892"/>
        </w:numPr>
        <w:rPr>
          <w:lang w:val="sr-Latn-CS"/>
        </w:rPr>
      </w:pPr>
      <w:r>
        <w:rPr>
          <w:lang w:val="sr-Latn-CS"/>
        </w:rPr>
        <w:t>5-HT</w:t>
      </w:r>
    </w:p>
    <w:p w:rsidR="003F33D3" w:rsidRPr="00333D2E" w:rsidRDefault="003F33D3" w:rsidP="00F200F5">
      <w:pPr>
        <w:pStyle w:val="NoSpacing"/>
        <w:numPr>
          <w:ilvl w:val="0"/>
          <w:numId w:val="892"/>
        </w:numPr>
        <w:rPr>
          <w:color w:val="00B050"/>
          <w:lang w:val="sr-Latn-CS"/>
        </w:rPr>
      </w:pPr>
      <w:r w:rsidRPr="00333D2E">
        <w:rPr>
          <w:lang w:val="sr-Latn-CS"/>
        </w:rPr>
        <w:t>THC</w:t>
      </w:r>
    </w:p>
    <w:p w:rsidR="003F33D3" w:rsidRPr="00333D2E" w:rsidRDefault="003F33D3" w:rsidP="00F200F5">
      <w:pPr>
        <w:pStyle w:val="NoSpacing"/>
        <w:numPr>
          <w:ilvl w:val="0"/>
          <w:numId w:val="892"/>
        </w:numPr>
        <w:rPr>
          <w:lang w:val="sr-Latn-CS"/>
        </w:rPr>
      </w:pPr>
      <w:r w:rsidRPr="00333D2E">
        <w:rPr>
          <w:lang w:val="sr-Latn-CS"/>
        </w:rPr>
        <w:t>oba odgovora su tačna</w:t>
      </w:r>
    </w:p>
    <w:p w:rsidR="003F33D3" w:rsidRPr="00333D2E" w:rsidRDefault="003F33D3" w:rsidP="00F200F5">
      <w:pPr>
        <w:pStyle w:val="NoSpacing"/>
        <w:numPr>
          <w:ilvl w:val="0"/>
          <w:numId w:val="892"/>
        </w:numPr>
        <w:rPr>
          <w:lang w:val="sr-Latn-CS"/>
        </w:rPr>
      </w:pPr>
      <w:r w:rsidRPr="00333D2E">
        <w:rPr>
          <w:lang w:val="sr-Latn-CS"/>
        </w:rPr>
        <w:t>nijedan odgovor nije tačan</w:t>
      </w:r>
    </w:p>
    <w:p w:rsidR="003F33D3" w:rsidRPr="00333D2E" w:rsidRDefault="003F33D3" w:rsidP="003F33D3">
      <w:pPr>
        <w:pStyle w:val="NoSpacing"/>
        <w:ind w:firstLine="360"/>
        <w:rPr>
          <w:lang w:val="sr-Latn-CS"/>
        </w:rPr>
      </w:pPr>
    </w:p>
    <w:p w:rsidR="003F33D3" w:rsidRPr="00333D2E" w:rsidRDefault="00815D4B" w:rsidP="003F33D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11</w:t>
      </w:r>
      <w:r w:rsidR="004A5B38">
        <w:rPr>
          <w:lang w:val="sr-Latn-CS"/>
        </w:rPr>
        <w:t>4</w:t>
      </w:r>
      <w:r w:rsidR="003F33D3" w:rsidRPr="00333D2E">
        <w:rPr>
          <w:lang w:val="sr-Latn-CS"/>
        </w:rPr>
        <w:t>. Farmakološke efekte preko 5-HT receptora ispoljava:</w:t>
      </w:r>
    </w:p>
    <w:p w:rsidR="003F33D3" w:rsidRPr="00333D2E" w:rsidRDefault="003F33D3" w:rsidP="00F200F5">
      <w:pPr>
        <w:pStyle w:val="NoSpacing"/>
        <w:numPr>
          <w:ilvl w:val="0"/>
          <w:numId w:val="893"/>
        </w:numPr>
        <w:rPr>
          <w:lang w:val="sr-Latn-CS"/>
        </w:rPr>
      </w:pPr>
      <w:r w:rsidRPr="00333D2E">
        <w:rPr>
          <w:lang w:val="sr-Latn-CS"/>
        </w:rPr>
        <w:t>metizergid</w:t>
      </w:r>
    </w:p>
    <w:p w:rsidR="003F33D3" w:rsidRPr="00333D2E" w:rsidRDefault="003F33D3" w:rsidP="00F200F5">
      <w:pPr>
        <w:pStyle w:val="NoSpacing"/>
        <w:numPr>
          <w:ilvl w:val="0"/>
          <w:numId w:val="893"/>
        </w:numPr>
        <w:rPr>
          <w:lang w:val="sr-Latn-CS"/>
        </w:rPr>
      </w:pPr>
      <w:r w:rsidRPr="00333D2E">
        <w:rPr>
          <w:lang w:val="sr-Latn-CS"/>
        </w:rPr>
        <w:t>ergometrin</w:t>
      </w:r>
    </w:p>
    <w:p w:rsidR="003F33D3" w:rsidRPr="00333D2E" w:rsidRDefault="00AB0F6E" w:rsidP="00F200F5">
      <w:pPr>
        <w:pStyle w:val="NoSpacing"/>
        <w:numPr>
          <w:ilvl w:val="0"/>
          <w:numId w:val="893"/>
        </w:numPr>
        <w:rPr>
          <w:lang w:val="sr-Latn-CS"/>
        </w:rPr>
      </w:pPr>
      <w:r>
        <w:rPr>
          <w:lang w:val="sr-Latn-CS"/>
        </w:rPr>
        <w:t>oba odgovora su tačna</w:t>
      </w:r>
    </w:p>
    <w:p w:rsidR="003F33D3" w:rsidRPr="00333D2E" w:rsidRDefault="003F33D3" w:rsidP="00F200F5">
      <w:pPr>
        <w:pStyle w:val="NoSpacing"/>
        <w:numPr>
          <w:ilvl w:val="0"/>
          <w:numId w:val="893"/>
        </w:numPr>
        <w:rPr>
          <w:color w:val="00B050"/>
          <w:lang w:val="sr-Latn-CS"/>
        </w:rPr>
      </w:pPr>
      <w:r w:rsidRPr="00333D2E">
        <w:rPr>
          <w:lang w:val="sr-Latn-CS"/>
        </w:rPr>
        <w:t>nijedan odgovor nije tačan</w:t>
      </w:r>
    </w:p>
    <w:p w:rsidR="00815D4B" w:rsidRPr="00333D2E" w:rsidRDefault="00815D4B" w:rsidP="00815D4B">
      <w:pPr>
        <w:pStyle w:val="NoSpacing"/>
        <w:rPr>
          <w:rFonts w:eastAsiaTheme="minorHAnsi"/>
          <w:lang w:val="sr-Latn-CS"/>
        </w:rPr>
      </w:pPr>
    </w:p>
    <w:p w:rsidR="003F33D3" w:rsidRPr="00333D2E" w:rsidRDefault="00815D4B" w:rsidP="00815D4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11</w:t>
      </w:r>
      <w:r w:rsidR="004A5B38">
        <w:rPr>
          <w:lang w:val="sr-Latn-CS"/>
        </w:rPr>
        <w:t>5</w:t>
      </w:r>
      <w:r w:rsidR="003F33D3" w:rsidRPr="00333D2E">
        <w:rPr>
          <w:lang w:val="sr-Latn-CS"/>
        </w:rPr>
        <w:t>.Označi lek sa dejstvom na serotoninske receptore:</w:t>
      </w:r>
    </w:p>
    <w:p w:rsidR="003F33D3" w:rsidRPr="00333D2E" w:rsidRDefault="003F33D3" w:rsidP="00F200F5">
      <w:pPr>
        <w:pStyle w:val="NoSpacing"/>
        <w:numPr>
          <w:ilvl w:val="0"/>
          <w:numId w:val="894"/>
        </w:numPr>
        <w:rPr>
          <w:lang w:val="sr-Latn-CS"/>
        </w:rPr>
      </w:pPr>
      <w:r w:rsidRPr="00333D2E">
        <w:rPr>
          <w:lang w:val="sr-Latn-CS"/>
        </w:rPr>
        <w:t>prednizolon</w:t>
      </w:r>
    </w:p>
    <w:p w:rsidR="003F33D3" w:rsidRPr="00333D2E" w:rsidRDefault="003F33D3" w:rsidP="00F200F5">
      <w:pPr>
        <w:pStyle w:val="NoSpacing"/>
        <w:numPr>
          <w:ilvl w:val="0"/>
          <w:numId w:val="894"/>
        </w:numPr>
        <w:rPr>
          <w:lang w:val="sr-Latn-CS"/>
        </w:rPr>
      </w:pPr>
      <w:r w:rsidRPr="00333D2E">
        <w:rPr>
          <w:lang w:val="sr-Latn-CS"/>
        </w:rPr>
        <w:t>hidrohlorotiazid</w:t>
      </w:r>
    </w:p>
    <w:p w:rsidR="003F33D3" w:rsidRPr="00333D2E" w:rsidRDefault="00AB0F6E" w:rsidP="00F200F5">
      <w:pPr>
        <w:pStyle w:val="NoSpacing"/>
        <w:numPr>
          <w:ilvl w:val="0"/>
          <w:numId w:val="894"/>
        </w:numPr>
        <w:rPr>
          <w:lang w:val="sr-Latn-CS"/>
        </w:rPr>
      </w:pPr>
      <w:r>
        <w:rPr>
          <w:lang w:val="sr-Latn-CS"/>
        </w:rPr>
        <w:t>ondansetron</w:t>
      </w:r>
    </w:p>
    <w:p w:rsidR="003F33D3" w:rsidRPr="00333D2E" w:rsidRDefault="003F33D3" w:rsidP="00F200F5">
      <w:pPr>
        <w:pStyle w:val="NoSpacing"/>
        <w:numPr>
          <w:ilvl w:val="0"/>
          <w:numId w:val="894"/>
        </w:numPr>
        <w:rPr>
          <w:color w:val="00B050"/>
          <w:lang w:val="sr-Latn-CS"/>
        </w:rPr>
      </w:pPr>
      <w:r w:rsidRPr="00333D2E">
        <w:rPr>
          <w:lang w:val="sr-Latn-CS"/>
        </w:rPr>
        <w:t>teofilin</w:t>
      </w:r>
    </w:p>
    <w:p w:rsidR="00815D4B" w:rsidRPr="00333D2E" w:rsidRDefault="00815D4B" w:rsidP="00815D4B">
      <w:pPr>
        <w:pStyle w:val="NoSpacing"/>
        <w:rPr>
          <w:lang w:val="sr-Latn-CS"/>
        </w:rPr>
      </w:pPr>
    </w:p>
    <w:p w:rsidR="003F33D3" w:rsidRPr="00333D2E" w:rsidRDefault="00815D4B" w:rsidP="00815D4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11</w:t>
      </w:r>
      <w:r w:rsidR="004A5B38">
        <w:rPr>
          <w:lang w:val="sr-Latn-CS"/>
        </w:rPr>
        <w:t>6</w:t>
      </w:r>
      <w:r w:rsidR="003F33D3" w:rsidRPr="00333D2E">
        <w:rPr>
          <w:lang w:val="sr-Latn-CS"/>
        </w:rPr>
        <w:t>. Ondansetron</w:t>
      </w:r>
      <w:r w:rsidRPr="00333D2E">
        <w:rPr>
          <w:lang w:val="sr-Latn-CS"/>
        </w:rPr>
        <w:t xml:space="preserve"> </w:t>
      </w:r>
      <w:r w:rsidR="003F33D3" w:rsidRPr="00333D2E">
        <w:rPr>
          <w:lang w:val="sr-Latn-CS"/>
        </w:rPr>
        <w:t>ispoljava farmakološke efekte primarno posredstvom:</w:t>
      </w:r>
    </w:p>
    <w:p w:rsidR="003F33D3" w:rsidRPr="00333D2E" w:rsidRDefault="003F33D3" w:rsidP="00F200F5">
      <w:pPr>
        <w:pStyle w:val="NoSpacing"/>
        <w:numPr>
          <w:ilvl w:val="0"/>
          <w:numId w:val="895"/>
        </w:numPr>
        <w:rPr>
          <w:lang w:val="sr-Latn-CS"/>
        </w:rPr>
      </w:pPr>
      <w:r w:rsidRPr="00333D2E">
        <w:rPr>
          <w:lang w:val="sr-Latn-CS"/>
        </w:rPr>
        <w:t>5-HT</w:t>
      </w:r>
      <w:r w:rsidRPr="00333D2E">
        <w:rPr>
          <w:vertAlign w:val="subscript"/>
          <w:lang w:val="sr-Latn-CS"/>
        </w:rPr>
        <w:t xml:space="preserve">1 </w:t>
      </w:r>
      <w:r w:rsidRPr="00333D2E">
        <w:rPr>
          <w:lang w:val="sr-Latn-CS"/>
        </w:rPr>
        <w:t>receptora</w:t>
      </w:r>
    </w:p>
    <w:p w:rsidR="003F33D3" w:rsidRPr="00333D2E" w:rsidRDefault="00815D4B" w:rsidP="00F200F5">
      <w:pPr>
        <w:pStyle w:val="NoSpacing"/>
        <w:numPr>
          <w:ilvl w:val="0"/>
          <w:numId w:val="895"/>
        </w:numPr>
        <w:rPr>
          <w:lang w:val="sr-Latn-CS"/>
        </w:rPr>
      </w:pPr>
      <w:r w:rsidRPr="00333D2E">
        <w:rPr>
          <w:lang w:val="sr-Latn-CS"/>
        </w:rPr>
        <w:t>p</w:t>
      </w:r>
      <w:r w:rsidR="003F33D3" w:rsidRPr="00333D2E">
        <w:rPr>
          <w:lang w:val="sr-Latn-CS"/>
        </w:rPr>
        <w:t>urinergičkih receptora</w:t>
      </w:r>
    </w:p>
    <w:p w:rsidR="003F33D3" w:rsidRPr="00333D2E" w:rsidRDefault="003F33D3" w:rsidP="00F200F5">
      <w:pPr>
        <w:pStyle w:val="NoSpacing"/>
        <w:numPr>
          <w:ilvl w:val="0"/>
          <w:numId w:val="895"/>
        </w:numPr>
        <w:rPr>
          <w:lang w:val="sr-Latn-CS"/>
        </w:rPr>
      </w:pPr>
      <w:r w:rsidRPr="00333D2E">
        <w:rPr>
          <w:lang w:val="sr-Latn-CS"/>
        </w:rPr>
        <w:t>histaminskih receptora</w:t>
      </w:r>
    </w:p>
    <w:p w:rsidR="003F33D3" w:rsidRPr="00333D2E" w:rsidRDefault="003F33D3" w:rsidP="00F200F5">
      <w:pPr>
        <w:pStyle w:val="NoSpacing"/>
        <w:numPr>
          <w:ilvl w:val="0"/>
          <w:numId w:val="895"/>
        </w:numPr>
        <w:rPr>
          <w:lang w:val="sr-Latn-CS"/>
        </w:rPr>
      </w:pPr>
      <w:r w:rsidRPr="00333D2E">
        <w:rPr>
          <w:lang w:val="sr-Latn-CS"/>
        </w:rPr>
        <w:t>5- HT</w:t>
      </w:r>
      <w:r w:rsidRPr="00333D2E">
        <w:rPr>
          <w:vertAlign w:val="subscript"/>
          <w:lang w:val="sr-Latn-CS"/>
        </w:rPr>
        <w:t>3</w:t>
      </w:r>
      <w:r w:rsidR="00AB0F6E">
        <w:rPr>
          <w:lang w:val="sr-Latn-CS"/>
        </w:rPr>
        <w:t xml:space="preserve"> receptora</w:t>
      </w:r>
    </w:p>
    <w:p w:rsidR="003F33D3" w:rsidRPr="00333D2E" w:rsidRDefault="003F33D3" w:rsidP="00815D4B">
      <w:pPr>
        <w:pStyle w:val="ListParagraph"/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3F33D3" w:rsidRPr="00333D2E" w:rsidRDefault="00815D4B" w:rsidP="00815D4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lastRenderedPageBreak/>
        <w:t>11</w:t>
      </w:r>
      <w:r w:rsidR="004A5B38">
        <w:rPr>
          <w:lang w:val="sr-Latn-CS"/>
        </w:rPr>
        <w:t>7</w:t>
      </w:r>
      <w:r w:rsidR="003F33D3" w:rsidRPr="00333D2E">
        <w:rPr>
          <w:lang w:val="sr-Latn-CS"/>
        </w:rPr>
        <w:t>. Za sprečavanje povraćanja kod antineoplastične terapije indikovano je davati:</w:t>
      </w:r>
    </w:p>
    <w:p w:rsidR="00815D4B" w:rsidRPr="00333D2E" w:rsidRDefault="00815D4B" w:rsidP="00F200F5">
      <w:pPr>
        <w:pStyle w:val="NoSpacing"/>
        <w:numPr>
          <w:ilvl w:val="0"/>
          <w:numId w:val="896"/>
        </w:numPr>
        <w:rPr>
          <w:lang w:val="sr-Latn-CS"/>
        </w:rPr>
      </w:pPr>
      <w:r w:rsidRPr="00333D2E">
        <w:rPr>
          <w:lang w:val="sr-Latn-CS"/>
        </w:rPr>
        <w:t>o</w:t>
      </w:r>
      <w:r w:rsidR="003F33D3" w:rsidRPr="00333D2E">
        <w:rPr>
          <w:lang w:val="sr-Latn-CS"/>
        </w:rPr>
        <w:t>ndansetron</w:t>
      </w:r>
    </w:p>
    <w:p w:rsidR="003F33D3" w:rsidRPr="00333D2E" w:rsidRDefault="003F33D3" w:rsidP="00F200F5">
      <w:pPr>
        <w:pStyle w:val="NoSpacing"/>
        <w:numPr>
          <w:ilvl w:val="0"/>
          <w:numId w:val="896"/>
        </w:numPr>
        <w:rPr>
          <w:lang w:val="sr-Latn-CS"/>
        </w:rPr>
      </w:pPr>
      <w:r w:rsidRPr="00333D2E">
        <w:rPr>
          <w:lang w:val="sr-Latn-CS"/>
        </w:rPr>
        <w:t>domperidon</w:t>
      </w:r>
    </w:p>
    <w:p w:rsidR="003F33D3" w:rsidRPr="00333D2E" w:rsidRDefault="003F33D3" w:rsidP="00F200F5">
      <w:pPr>
        <w:pStyle w:val="NoSpacing"/>
        <w:numPr>
          <w:ilvl w:val="0"/>
          <w:numId w:val="896"/>
        </w:numPr>
        <w:rPr>
          <w:lang w:val="sr-Latn-CS"/>
        </w:rPr>
      </w:pPr>
      <w:r w:rsidRPr="00333D2E">
        <w:rPr>
          <w:lang w:val="sr-Latn-CS"/>
        </w:rPr>
        <w:t>oba</w:t>
      </w:r>
      <w:r w:rsidR="00AB0F6E">
        <w:rPr>
          <w:lang w:val="sr-Latn-CS"/>
        </w:rPr>
        <w:t xml:space="preserve"> odgovora su tačna</w:t>
      </w:r>
    </w:p>
    <w:p w:rsidR="003F33D3" w:rsidRPr="00333D2E" w:rsidRDefault="003F33D3" w:rsidP="00F200F5">
      <w:pPr>
        <w:pStyle w:val="NoSpacing"/>
        <w:numPr>
          <w:ilvl w:val="0"/>
          <w:numId w:val="896"/>
        </w:numPr>
        <w:rPr>
          <w:color w:val="00B050"/>
          <w:lang w:val="sr-Latn-CS"/>
        </w:rPr>
      </w:pPr>
      <w:r w:rsidRPr="00333D2E">
        <w:rPr>
          <w:lang w:val="sr-Latn-CS"/>
        </w:rPr>
        <w:t>nijedan odgovor nije tačan</w:t>
      </w:r>
    </w:p>
    <w:p w:rsidR="00815D4B" w:rsidRPr="00333D2E" w:rsidRDefault="00815D4B" w:rsidP="00815D4B">
      <w:pPr>
        <w:pStyle w:val="NoSpacing"/>
        <w:rPr>
          <w:lang w:val="sr-Latn-CS"/>
        </w:rPr>
      </w:pPr>
    </w:p>
    <w:p w:rsidR="003F33D3" w:rsidRPr="00333D2E" w:rsidRDefault="00815D4B" w:rsidP="00815D4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11</w:t>
      </w:r>
      <w:r w:rsidR="004A5B38">
        <w:rPr>
          <w:lang w:val="sr-Latn-CS"/>
        </w:rPr>
        <w:t>8</w:t>
      </w:r>
      <w:r w:rsidR="003F33D3" w:rsidRPr="00333D2E">
        <w:rPr>
          <w:lang w:val="sr-Latn-CS"/>
        </w:rPr>
        <w:t xml:space="preserve">. Označi lek koji ima antiemetičko dejstvo: </w:t>
      </w:r>
    </w:p>
    <w:p w:rsidR="003F33D3" w:rsidRPr="00333D2E" w:rsidRDefault="003F33D3" w:rsidP="00F200F5">
      <w:pPr>
        <w:pStyle w:val="NoSpacing"/>
        <w:numPr>
          <w:ilvl w:val="0"/>
          <w:numId w:val="897"/>
        </w:numPr>
        <w:rPr>
          <w:lang w:val="sr-Latn-CS"/>
        </w:rPr>
      </w:pPr>
      <w:r w:rsidRPr="00333D2E">
        <w:rPr>
          <w:lang w:val="sr-Latn-CS"/>
        </w:rPr>
        <w:t>metoklopramid</w:t>
      </w:r>
    </w:p>
    <w:p w:rsidR="003F33D3" w:rsidRPr="00333D2E" w:rsidRDefault="003F33D3" w:rsidP="00F200F5">
      <w:pPr>
        <w:pStyle w:val="NoSpacing"/>
        <w:numPr>
          <w:ilvl w:val="0"/>
          <w:numId w:val="897"/>
        </w:numPr>
        <w:rPr>
          <w:lang w:val="sr-Latn-CS"/>
        </w:rPr>
      </w:pPr>
      <w:r w:rsidRPr="00333D2E">
        <w:rPr>
          <w:lang w:val="sr-Latn-CS"/>
        </w:rPr>
        <w:t>domperidon</w:t>
      </w:r>
    </w:p>
    <w:p w:rsidR="003F33D3" w:rsidRPr="00333D2E" w:rsidRDefault="003F33D3" w:rsidP="00F200F5">
      <w:pPr>
        <w:pStyle w:val="NoSpacing"/>
        <w:numPr>
          <w:ilvl w:val="0"/>
          <w:numId w:val="897"/>
        </w:numPr>
        <w:rPr>
          <w:lang w:val="sr-Latn-CS"/>
        </w:rPr>
      </w:pPr>
      <w:r w:rsidRPr="00333D2E">
        <w:rPr>
          <w:lang w:val="sr-Latn-CS"/>
        </w:rPr>
        <w:t>ondansetron</w:t>
      </w:r>
    </w:p>
    <w:p w:rsidR="00815D4B" w:rsidRPr="00333D2E" w:rsidRDefault="00AB0F6E" w:rsidP="00F200F5">
      <w:pPr>
        <w:pStyle w:val="NoSpacing"/>
        <w:numPr>
          <w:ilvl w:val="0"/>
          <w:numId w:val="897"/>
        </w:numPr>
        <w:rPr>
          <w:color w:val="00B050"/>
          <w:lang w:val="sr-Latn-CS"/>
        </w:rPr>
      </w:pPr>
      <w:r>
        <w:rPr>
          <w:lang w:val="sr-Latn-CS"/>
        </w:rPr>
        <w:t>svi odgovori su tačni</w:t>
      </w:r>
      <w:r w:rsidR="00815D4B" w:rsidRPr="00333D2E">
        <w:rPr>
          <w:color w:val="00B050"/>
          <w:lang w:val="sr-Latn-CS"/>
        </w:rPr>
        <w:tab/>
      </w:r>
    </w:p>
    <w:p w:rsidR="00815D4B" w:rsidRPr="00333D2E" w:rsidRDefault="00815D4B" w:rsidP="00815D4B">
      <w:pPr>
        <w:pStyle w:val="NoSpacing"/>
        <w:rPr>
          <w:color w:val="00B050"/>
          <w:lang w:val="sr-Latn-CS"/>
        </w:rPr>
      </w:pPr>
    </w:p>
    <w:p w:rsidR="003F33D3" w:rsidRPr="00333D2E" w:rsidRDefault="00815D4B" w:rsidP="00815D4B">
      <w:pPr>
        <w:pStyle w:val="NoSpacing"/>
        <w:ind w:firstLine="360"/>
        <w:rPr>
          <w:color w:val="00B050"/>
          <w:lang w:val="sr-Latn-CS"/>
        </w:rPr>
      </w:pPr>
      <w:r w:rsidRPr="00333D2E">
        <w:rPr>
          <w:lang w:val="sr-Latn-CS"/>
        </w:rPr>
        <w:t>11</w:t>
      </w:r>
      <w:r w:rsidR="004A5B38">
        <w:rPr>
          <w:lang w:val="sr-Latn-CS"/>
        </w:rPr>
        <w:t>9</w:t>
      </w:r>
      <w:r w:rsidR="003F33D3" w:rsidRPr="00333D2E">
        <w:rPr>
          <w:lang w:val="sr-Latn-CS"/>
        </w:rPr>
        <w:t>. Za tretman povraćanja može se upotrebiti sledeći lek:</w:t>
      </w:r>
    </w:p>
    <w:p w:rsidR="003F33D3" w:rsidRPr="00333D2E" w:rsidRDefault="003F33D3" w:rsidP="00F200F5">
      <w:pPr>
        <w:pStyle w:val="NoSpacing"/>
        <w:numPr>
          <w:ilvl w:val="0"/>
          <w:numId w:val="898"/>
        </w:numPr>
        <w:rPr>
          <w:lang w:val="sr-Latn-CS"/>
        </w:rPr>
      </w:pPr>
      <w:r w:rsidRPr="00333D2E">
        <w:rPr>
          <w:lang w:val="sr-Latn-CS"/>
        </w:rPr>
        <w:t>tramadol</w:t>
      </w:r>
    </w:p>
    <w:p w:rsidR="003F33D3" w:rsidRPr="00333D2E" w:rsidRDefault="00AB0F6E" w:rsidP="00F200F5">
      <w:pPr>
        <w:pStyle w:val="NoSpacing"/>
        <w:numPr>
          <w:ilvl w:val="0"/>
          <w:numId w:val="898"/>
        </w:numPr>
        <w:rPr>
          <w:lang w:val="sr-Latn-CS"/>
        </w:rPr>
      </w:pPr>
      <w:r>
        <w:rPr>
          <w:lang w:val="sr-Latn-CS"/>
        </w:rPr>
        <w:t>nabilon</w:t>
      </w:r>
    </w:p>
    <w:p w:rsidR="003F33D3" w:rsidRPr="00333D2E" w:rsidRDefault="003F33D3" w:rsidP="00F200F5">
      <w:pPr>
        <w:pStyle w:val="NoSpacing"/>
        <w:numPr>
          <w:ilvl w:val="0"/>
          <w:numId w:val="898"/>
        </w:numPr>
        <w:rPr>
          <w:lang w:val="sr-Latn-CS"/>
        </w:rPr>
      </w:pPr>
      <w:r w:rsidRPr="00333D2E">
        <w:rPr>
          <w:lang w:val="sr-Latn-CS"/>
        </w:rPr>
        <w:t>loperamid</w:t>
      </w:r>
    </w:p>
    <w:p w:rsidR="003F33D3" w:rsidRPr="00333D2E" w:rsidRDefault="003F33D3" w:rsidP="00F200F5">
      <w:pPr>
        <w:pStyle w:val="NoSpacing"/>
        <w:numPr>
          <w:ilvl w:val="0"/>
          <w:numId w:val="898"/>
        </w:numPr>
        <w:rPr>
          <w:lang w:val="sr-Latn-CS"/>
        </w:rPr>
      </w:pPr>
      <w:r w:rsidRPr="00333D2E">
        <w:rPr>
          <w:lang w:val="sr-Latn-CS"/>
        </w:rPr>
        <w:t>nijedan odgovor nije tačan</w:t>
      </w:r>
    </w:p>
    <w:p w:rsidR="00815D4B" w:rsidRPr="00333D2E" w:rsidRDefault="00815D4B" w:rsidP="00815D4B">
      <w:pPr>
        <w:pStyle w:val="NoSpacing"/>
        <w:rPr>
          <w:lang w:val="sr-Latn-CS"/>
        </w:rPr>
      </w:pPr>
    </w:p>
    <w:p w:rsidR="003F33D3" w:rsidRPr="00333D2E" w:rsidRDefault="00815D4B" w:rsidP="00815D4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4A5B38">
        <w:rPr>
          <w:lang w:val="sr-Latn-CS"/>
        </w:rPr>
        <w:t>20</w:t>
      </w:r>
      <w:r w:rsidR="003F33D3" w:rsidRPr="00333D2E">
        <w:rPr>
          <w:lang w:val="sr-Latn-CS"/>
        </w:rPr>
        <w:t>. U terapiji migrene mogu se primeniti:</w:t>
      </w:r>
    </w:p>
    <w:p w:rsidR="003F33D3" w:rsidRPr="00333D2E" w:rsidRDefault="003F33D3" w:rsidP="00F200F5">
      <w:pPr>
        <w:pStyle w:val="NoSpacing"/>
        <w:numPr>
          <w:ilvl w:val="0"/>
          <w:numId w:val="899"/>
        </w:numPr>
        <w:rPr>
          <w:lang w:val="sr-Latn-CS"/>
        </w:rPr>
      </w:pPr>
      <w:r w:rsidRPr="00333D2E">
        <w:rPr>
          <w:lang w:val="sr-Latn-CS"/>
        </w:rPr>
        <w:t>nestero</w:t>
      </w:r>
      <w:r w:rsidR="00516E5D">
        <w:rPr>
          <w:lang w:val="sr-Latn-CS"/>
        </w:rPr>
        <w:t>i</w:t>
      </w:r>
      <w:r w:rsidRPr="00333D2E">
        <w:rPr>
          <w:lang w:val="sr-Latn-CS"/>
        </w:rPr>
        <w:t>dni antiinflamatorni lekovi</w:t>
      </w:r>
    </w:p>
    <w:p w:rsidR="003F33D3" w:rsidRPr="00333D2E" w:rsidRDefault="003F33D3" w:rsidP="00F200F5">
      <w:pPr>
        <w:pStyle w:val="NoSpacing"/>
        <w:numPr>
          <w:ilvl w:val="0"/>
          <w:numId w:val="899"/>
        </w:numPr>
        <w:rPr>
          <w:lang w:val="sr-Latn-CS"/>
        </w:rPr>
      </w:pPr>
      <w:r w:rsidRPr="00333D2E">
        <w:rPr>
          <w:lang w:val="sr-Latn-CS"/>
        </w:rPr>
        <w:t>5- HT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agonisti</w:t>
      </w:r>
    </w:p>
    <w:p w:rsidR="003F33D3" w:rsidRPr="00333D2E" w:rsidRDefault="003F33D3" w:rsidP="00F200F5">
      <w:pPr>
        <w:pStyle w:val="NoSpacing"/>
        <w:numPr>
          <w:ilvl w:val="0"/>
          <w:numId w:val="899"/>
        </w:numPr>
        <w:rPr>
          <w:lang w:val="sr-Latn-CS"/>
        </w:rPr>
      </w:pPr>
      <w:r w:rsidRPr="00333D2E">
        <w:rPr>
          <w:lang w:val="sr-Latn-CS"/>
        </w:rPr>
        <w:t>ergotamin</w:t>
      </w:r>
    </w:p>
    <w:p w:rsidR="003F33D3" w:rsidRPr="00333D2E" w:rsidRDefault="00AB0F6E" w:rsidP="00F200F5">
      <w:pPr>
        <w:pStyle w:val="NoSpacing"/>
        <w:numPr>
          <w:ilvl w:val="0"/>
          <w:numId w:val="899"/>
        </w:numPr>
        <w:rPr>
          <w:color w:val="00B050"/>
          <w:lang w:val="sr-Latn-CS"/>
        </w:rPr>
      </w:pPr>
      <w:r>
        <w:rPr>
          <w:lang w:val="sr-Latn-CS"/>
        </w:rPr>
        <w:t>svi odgovori su tačni</w:t>
      </w:r>
    </w:p>
    <w:p w:rsidR="00815D4B" w:rsidRPr="00333D2E" w:rsidRDefault="00815D4B" w:rsidP="00815D4B">
      <w:pPr>
        <w:pStyle w:val="NoSpacing"/>
        <w:ind w:firstLine="360"/>
        <w:rPr>
          <w:rFonts w:eastAsiaTheme="minorEastAsia"/>
          <w:color w:val="00B050"/>
          <w:lang w:val="sr-Latn-CS"/>
        </w:rPr>
      </w:pPr>
    </w:p>
    <w:p w:rsidR="003F33D3" w:rsidRPr="00333D2E" w:rsidRDefault="00815D4B" w:rsidP="00815D4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4A5B38">
        <w:rPr>
          <w:lang w:val="sr-Latn-CS"/>
        </w:rPr>
        <w:t>21</w:t>
      </w:r>
      <w:r w:rsidR="003F33D3" w:rsidRPr="00333D2E">
        <w:rPr>
          <w:lang w:val="sr-Latn-CS"/>
        </w:rPr>
        <w:t>. U profilaksi migrene mogu se primeniti:</w:t>
      </w:r>
    </w:p>
    <w:p w:rsidR="003F33D3" w:rsidRPr="00333D2E" w:rsidRDefault="003F33D3" w:rsidP="00F200F5">
      <w:pPr>
        <w:pStyle w:val="NoSpacing"/>
        <w:numPr>
          <w:ilvl w:val="0"/>
          <w:numId w:val="900"/>
        </w:numPr>
        <w:rPr>
          <w:lang w:val="sr-Latn-CS"/>
        </w:rPr>
      </w:pPr>
      <w:r w:rsidRPr="00333D2E">
        <w:rPr>
          <w:lang w:val="sr-Latn-CS"/>
        </w:rPr>
        <w:t>amitriptilin</w:t>
      </w:r>
    </w:p>
    <w:p w:rsidR="003F33D3" w:rsidRPr="00333D2E" w:rsidRDefault="003F33D3" w:rsidP="00F200F5">
      <w:pPr>
        <w:pStyle w:val="NoSpacing"/>
        <w:numPr>
          <w:ilvl w:val="0"/>
          <w:numId w:val="900"/>
        </w:numPr>
        <w:rPr>
          <w:lang w:val="sr-Latn-CS"/>
        </w:rPr>
      </w:pPr>
      <w:r w:rsidRPr="00333D2E">
        <w:rPr>
          <w:lang w:val="sr-Latn-CS"/>
        </w:rPr>
        <w:t>metisergid</w:t>
      </w:r>
    </w:p>
    <w:p w:rsidR="003F33D3" w:rsidRPr="00333D2E" w:rsidRDefault="003F33D3" w:rsidP="00F200F5">
      <w:pPr>
        <w:pStyle w:val="NoSpacing"/>
        <w:numPr>
          <w:ilvl w:val="0"/>
          <w:numId w:val="900"/>
        </w:numPr>
        <w:rPr>
          <w:lang w:val="sr-Latn-CS"/>
        </w:rPr>
      </w:pPr>
      <w:r w:rsidRPr="00333D2E">
        <w:rPr>
          <w:lang w:val="sr-Latn-CS"/>
        </w:rPr>
        <w:t>oba</w:t>
      </w:r>
      <w:r w:rsidR="00AB0F6E">
        <w:rPr>
          <w:lang w:val="sr-Latn-CS"/>
        </w:rPr>
        <w:t xml:space="preserve"> odgovora su tačna</w:t>
      </w:r>
    </w:p>
    <w:p w:rsidR="003F33D3" w:rsidRPr="00333D2E" w:rsidRDefault="003F33D3" w:rsidP="00F200F5">
      <w:pPr>
        <w:pStyle w:val="NoSpacing"/>
        <w:numPr>
          <w:ilvl w:val="0"/>
          <w:numId w:val="900"/>
        </w:numPr>
        <w:rPr>
          <w:lang w:val="sr-Latn-CS"/>
        </w:rPr>
      </w:pPr>
      <w:r w:rsidRPr="00333D2E">
        <w:rPr>
          <w:lang w:val="sr-Latn-CS"/>
        </w:rPr>
        <w:t>nijedan odgovor nije tačan</w:t>
      </w:r>
    </w:p>
    <w:p w:rsidR="00815D4B" w:rsidRPr="00333D2E" w:rsidRDefault="00815D4B" w:rsidP="00815D4B">
      <w:pPr>
        <w:pStyle w:val="NoSpacing"/>
        <w:rPr>
          <w:rFonts w:eastAsiaTheme="minorEastAsia"/>
          <w:lang w:val="sr-Latn-CS"/>
        </w:rPr>
      </w:pPr>
    </w:p>
    <w:p w:rsidR="003F33D3" w:rsidRPr="00333D2E" w:rsidRDefault="00815D4B" w:rsidP="00815D4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12</w:t>
      </w:r>
      <w:r w:rsidR="004A5B38">
        <w:rPr>
          <w:lang w:val="sr-Latn-CS"/>
        </w:rPr>
        <w:t>2</w:t>
      </w:r>
      <w:r w:rsidR="003F33D3" w:rsidRPr="00333D2E">
        <w:rPr>
          <w:lang w:val="sr-Latn-CS"/>
        </w:rPr>
        <w:t>. Alkaloidi ražne glavnice ispoljavaju farmakološke efekte posredstvom:</w:t>
      </w:r>
    </w:p>
    <w:p w:rsidR="003F33D3" w:rsidRPr="00333D2E" w:rsidRDefault="003F33D3" w:rsidP="00F200F5">
      <w:pPr>
        <w:pStyle w:val="NoSpacing"/>
        <w:numPr>
          <w:ilvl w:val="0"/>
          <w:numId w:val="901"/>
        </w:numPr>
        <w:rPr>
          <w:lang w:val="sr-Latn-CS"/>
        </w:rPr>
      </w:pPr>
      <w:r w:rsidRPr="00333D2E">
        <w:rPr>
          <w:lang w:val="sr-Latn-CS"/>
        </w:rPr>
        <w:t>alfa- adrenoreceptora</w:t>
      </w:r>
    </w:p>
    <w:p w:rsidR="003F33D3" w:rsidRPr="00333D2E" w:rsidRDefault="003F33D3" w:rsidP="00F200F5">
      <w:pPr>
        <w:pStyle w:val="NoSpacing"/>
        <w:numPr>
          <w:ilvl w:val="0"/>
          <w:numId w:val="901"/>
        </w:numPr>
        <w:rPr>
          <w:lang w:val="sr-Latn-CS"/>
        </w:rPr>
      </w:pPr>
      <w:r w:rsidRPr="00333D2E">
        <w:rPr>
          <w:lang w:val="sr-Latn-CS"/>
        </w:rPr>
        <w:t>dopaminskih receptora</w:t>
      </w:r>
    </w:p>
    <w:p w:rsidR="003F33D3" w:rsidRPr="00333D2E" w:rsidRDefault="003F33D3" w:rsidP="00F200F5">
      <w:pPr>
        <w:pStyle w:val="NoSpacing"/>
        <w:numPr>
          <w:ilvl w:val="0"/>
          <w:numId w:val="901"/>
        </w:numPr>
        <w:rPr>
          <w:lang w:val="sr-Latn-CS"/>
        </w:rPr>
      </w:pPr>
      <w:r w:rsidRPr="00333D2E">
        <w:rPr>
          <w:lang w:val="sr-Latn-CS"/>
        </w:rPr>
        <w:t>5</w:t>
      </w:r>
      <w:r w:rsidR="00815D4B" w:rsidRPr="00333D2E">
        <w:rPr>
          <w:lang w:val="sr-Latn-CS"/>
        </w:rPr>
        <w:t>-</w:t>
      </w:r>
      <w:r w:rsidRPr="00333D2E">
        <w:rPr>
          <w:lang w:val="sr-Latn-CS"/>
        </w:rPr>
        <w:t>HT receptora</w:t>
      </w:r>
      <w:r w:rsidRPr="00333D2E">
        <w:rPr>
          <w:lang w:val="sr-Latn-CS"/>
        </w:rPr>
        <w:tab/>
      </w:r>
    </w:p>
    <w:p w:rsidR="003F33D3" w:rsidRPr="00333D2E" w:rsidRDefault="00AB0F6E" w:rsidP="00F200F5">
      <w:pPr>
        <w:pStyle w:val="NoSpacing"/>
        <w:numPr>
          <w:ilvl w:val="0"/>
          <w:numId w:val="901"/>
        </w:numPr>
        <w:rPr>
          <w:lang w:val="sr-Latn-CS"/>
        </w:rPr>
      </w:pPr>
      <w:r>
        <w:rPr>
          <w:lang w:val="sr-Latn-CS"/>
        </w:rPr>
        <w:t>svi odgovori su tačni</w:t>
      </w:r>
    </w:p>
    <w:p w:rsidR="00815D4B" w:rsidRPr="00333D2E" w:rsidRDefault="00815D4B" w:rsidP="00815D4B">
      <w:pPr>
        <w:pStyle w:val="NoSpacing"/>
        <w:ind w:firstLine="360"/>
        <w:rPr>
          <w:lang w:val="sr-Latn-CS"/>
        </w:rPr>
      </w:pPr>
    </w:p>
    <w:p w:rsidR="003F33D3" w:rsidRPr="00333D2E" w:rsidRDefault="00815D4B" w:rsidP="00815D4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12</w:t>
      </w:r>
      <w:r w:rsidR="004A5B38">
        <w:rPr>
          <w:lang w:val="sr-Latn-CS"/>
        </w:rPr>
        <w:t>3</w:t>
      </w:r>
      <w:r w:rsidRPr="00333D2E">
        <w:rPr>
          <w:lang w:val="sr-Latn-CS"/>
        </w:rPr>
        <w:t xml:space="preserve">. </w:t>
      </w:r>
      <w:r w:rsidR="003F33D3" w:rsidRPr="00333D2E">
        <w:rPr>
          <w:lang w:val="sr-Latn-CS"/>
        </w:rPr>
        <w:t>LSD je:</w:t>
      </w:r>
    </w:p>
    <w:p w:rsidR="003F33D3" w:rsidRPr="00333D2E" w:rsidRDefault="003F33D3" w:rsidP="00F200F5">
      <w:pPr>
        <w:pStyle w:val="NoSpacing"/>
        <w:numPr>
          <w:ilvl w:val="0"/>
          <w:numId w:val="902"/>
        </w:numPr>
        <w:rPr>
          <w:lang w:val="sr-Latn-CS"/>
        </w:rPr>
      </w:pPr>
      <w:r w:rsidRPr="00333D2E">
        <w:rPr>
          <w:lang w:val="sr-Latn-CS"/>
        </w:rPr>
        <w:t>derivat ergometrina</w:t>
      </w:r>
    </w:p>
    <w:p w:rsidR="003F33D3" w:rsidRPr="00333D2E" w:rsidRDefault="003F33D3" w:rsidP="00F200F5">
      <w:pPr>
        <w:pStyle w:val="NoSpacing"/>
        <w:numPr>
          <w:ilvl w:val="0"/>
          <w:numId w:val="902"/>
        </w:numPr>
        <w:rPr>
          <w:lang w:val="sr-Latn-CS"/>
        </w:rPr>
      </w:pPr>
      <w:r w:rsidRPr="00333D2E">
        <w:rPr>
          <w:lang w:val="sr-Latn-CS"/>
        </w:rPr>
        <w:t>dietilamid lizerginske kiseline</w:t>
      </w:r>
    </w:p>
    <w:p w:rsidR="003F33D3" w:rsidRPr="00333D2E" w:rsidRDefault="00AB0F6E" w:rsidP="00F200F5">
      <w:pPr>
        <w:pStyle w:val="NoSpacing"/>
        <w:numPr>
          <w:ilvl w:val="0"/>
          <w:numId w:val="902"/>
        </w:numPr>
        <w:rPr>
          <w:lang w:val="sr-Latn-CS"/>
        </w:rPr>
      </w:pPr>
      <w:r>
        <w:rPr>
          <w:lang w:val="sr-Latn-CS"/>
        </w:rPr>
        <w:t>oba odgovora su tačna</w:t>
      </w:r>
    </w:p>
    <w:p w:rsidR="003F33D3" w:rsidRPr="00333D2E" w:rsidRDefault="003F33D3" w:rsidP="00F200F5">
      <w:pPr>
        <w:pStyle w:val="NoSpacing"/>
        <w:numPr>
          <w:ilvl w:val="0"/>
          <w:numId w:val="902"/>
        </w:numPr>
        <w:rPr>
          <w:lang w:val="sr-Latn-CS"/>
        </w:rPr>
      </w:pPr>
      <w:r w:rsidRPr="00333D2E">
        <w:rPr>
          <w:lang w:val="sr-Latn-CS"/>
        </w:rPr>
        <w:t>nijedan odgovor nije tačan</w:t>
      </w:r>
    </w:p>
    <w:p w:rsidR="00815D4B" w:rsidRPr="00333D2E" w:rsidRDefault="00815D4B" w:rsidP="00815D4B">
      <w:pPr>
        <w:pStyle w:val="NoSpacing"/>
        <w:rPr>
          <w:rFonts w:eastAsiaTheme="minorEastAsia"/>
          <w:lang w:val="sr-Latn-CS"/>
        </w:rPr>
      </w:pPr>
    </w:p>
    <w:p w:rsidR="003F33D3" w:rsidRPr="00333D2E" w:rsidRDefault="00815D4B" w:rsidP="00815D4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12</w:t>
      </w:r>
      <w:r w:rsidR="004A5B38">
        <w:rPr>
          <w:lang w:val="sr-Latn-CS"/>
        </w:rPr>
        <w:t>4</w:t>
      </w:r>
      <w:r w:rsidRPr="00333D2E">
        <w:rPr>
          <w:lang w:val="sr-Latn-CS"/>
        </w:rPr>
        <w:t xml:space="preserve">. </w:t>
      </w:r>
      <w:r w:rsidR="003F33D3" w:rsidRPr="00333D2E">
        <w:rPr>
          <w:lang w:val="sr-Latn-CS"/>
        </w:rPr>
        <w:t>Indikaciju za davanje bromokriptina predstavlja:</w:t>
      </w:r>
    </w:p>
    <w:p w:rsidR="003F33D3" w:rsidRPr="00333D2E" w:rsidRDefault="003F33D3" w:rsidP="00F200F5">
      <w:pPr>
        <w:pStyle w:val="NoSpacing"/>
        <w:numPr>
          <w:ilvl w:val="0"/>
          <w:numId w:val="903"/>
        </w:numPr>
        <w:rPr>
          <w:lang w:val="sr-Latn-CS"/>
        </w:rPr>
      </w:pPr>
      <w:r w:rsidRPr="00333D2E">
        <w:rPr>
          <w:lang w:val="sr-Latn-CS"/>
        </w:rPr>
        <w:t>hipoprolaktinemija</w:t>
      </w:r>
    </w:p>
    <w:p w:rsidR="003F33D3" w:rsidRPr="00333D2E" w:rsidRDefault="003F33D3" w:rsidP="00F200F5">
      <w:pPr>
        <w:pStyle w:val="NoSpacing"/>
        <w:numPr>
          <w:ilvl w:val="0"/>
          <w:numId w:val="903"/>
        </w:numPr>
        <w:rPr>
          <w:lang w:val="sr-Latn-CS"/>
        </w:rPr>
      </w:pPr>
      <w:r w:rsidRPr="00333D2E">
        <w:rPr>
          <w:lang w:val="sr-Latn-CS"/>
        </w:rPr>
        <w:t>hipertenzija</w:t>
      </w:r>
    </w:p>
    <w:p w:rsidR="003F33D3" w:rsidRPr="00333D2E" w:rsidRDefault="003F33D3" w:rsidP="00F200F5">
      <w:pPr>
        <w:pStyle w:val="NoSpacing"/>
        <w:numPr>
          <w:ilvl w:val="0"/>
          <w:numId w:val="903"/>
        </w:numPr>
        <w:rPr>
          <w:lang w:val="sr-Latn-CS"/>
        </w:rPr>
      </w:pPr>
      <w:r w:rsidRPr="00333D2E">
        <w:rPr>
          <w:lang w:val="sr-Latn-CS"/>
        </w:rPr>
        <w:t>vaskularna oboljenja ekstremiteta</w:t>
      </w:r>
    </w:p>
    <w:p w:rsidR="003F33D3" w:rsidRPr="00333D2E" w:rsidRDefault="00516E5D" w:rsidP="00F200F5">
      <w:pPr>
        <w:pStyle w:val="NoSpacing"/>
        <w:numPr>
          <w:ilvl w:val="0"/>
          <w:numId w:val="903"/>
        </w:numPr>
        <w:rPr>
          <w:lang w:val="sr-Latn-CS"/>
        </w:rPr>
      </w:pPr>
      <w:r>
        <w:rPr>
          <w:lang w:val="sr-Latn-CS"/>
        </w:rPr>
        <w:t>nijedan odgovor nije tačan</w:t>
      </w:r>
    </w:p>
    <w:p w:rsidR="00815D4B" w:rsidRPr="00333D2E" w:rsidRDefault="00815D4B" w:rsidP="00815D4B">
      <w:pPr>
        <w:pStyle w:val="NoSpacing"/>
        <w:rPr>
          <w:rFonts w:eastAsiaTheme="minorEastAsia"/>
          <w:lang w:val="sr-Latn-CS"/>
        </w:rPr>
      </w:pPr>
    </w:p>
    <w:p w:rsidR="003F33D3" w:rsidRPr="00333D2E" w:rsidRDefault="004A5B38" w:rsidP="00815D4B">
      <w:pPr>
        <w:pStyle w:val="NoSpacing"/>
        <w:ind w:firstLine="360"/>
        <w:rPr>
          <w:lang w:val="sr-Latn-CS"/>
        </w:rPr>
      </w:pPr>
      <w:r>
        <w:rPr>
          <w:lang w:val="sr-Latn-CS"/>
        </w:rPr>
        <w:t>125</w:t>
      </w:r>
      <w:r w:rsidR="003F33D3" w:rsidRPr="00333D2E">
        <w:rPr>
          <w:lang w:val="sr-Latn-CS"/>
        </w:rPr>
        <w:t>. Obeleži tvrđenje</w:t>
      </w:r>
      <w:r w:rsidR="00815D4B" w:rsidRPr="00333D2E">
        <w:rPr>
          <w:lang w:val="sr-Latn-CS"/>
        </w:rPr>
        <w:t xml:space="preserve"> </w:t>
      </w:r>
      <w:r w:rsidR="003F33D3" w:rsidRPr="00333D2E">
        <w:rPr>
          <w:lang w:val="sr-Latn-CS"/>
        </w:rPr>
        <w:t>ispravno za bromokriptin:</w:t>
      </w:r>
    </w:p>
    <w:p w:rsidR="003F33D3" w:rsidRPr="00333D2E" w:rsidRDefault="003F33D3" w:rsidP="00F200F5">
      <w:pPr>
        <w:pStyle w:val="NoSpacing"/>
        <w:numPr>
          <w:ilvl w:val="0"/>
          <w:numId w:val="904"/>
        </w:numPr>
        <w:rPr>
          <w:lang w:val="sr-Latn-CS"/>
        </w:rPr>
      </w:pPr>
      <w:r w:rsidRPr="00333D2E">
        <w:rPr>
          <w:lang w:val="sr-Latn-CS"/>
        </w:rPr>
        <w:t>kontraindikovan je u pacijenata sa Parkinsonovom bolešću</w:t>
      </w:r>
    </w:p>
    <w:p w:rsidR="003F33D3" w:rsidRPr="00333D2E" w:rsidRDefault="003F33D3" w:rsidP="00F200F5">
      <w:pPr>
        <w:pStyle w:val="NoSpacing"/>
        <w:numPr>
          <w:ilvl w:val="0"/>
          <w:numId w:val="904"/>
        </w:numPr>
        <w:rPr>
          <w:lang w:val="sr-Latn-CS"/>
        </w:rPr>
      </w:pPr>
      <w:r w:rsidRPr="00333D2E">
        <w:rPr>
          <w:lang w:val="sr-Latn-CS"/>
        </w:rPr>
        <w:lastRenderedPageBreak/>
        <w:t>koristi se</w:t>
      </w:r>
      <w:r w:rsidR="00516E5D">
        <w:rPr>
          <w:lang w:val="sr-Latn-CS"/>
        </w:rPr>
        <w:t xml:space="preserve"> u terapiji hiperprolaktinemije</w:t>
      </w:r>
    </w:p>
    <w:p w:rsidR="003F33D3" w:rsidRPr="00333D2E" w:rsidRDefault="003F33D3" w:rsidP="00F200F5">
      <w:pPr>
        <w:pStyle w:val="NoSpacing"/>
        <w:numPr>
          <w:ilvl w:val="0"/>
          <w:numId w:val="904"/>
        </w:numPr>
        <w:rPr>
          <w:lang w:val="sr-Latn-CS"/>
        </w:rPr>
      </w:pPr>
      <w:r w:rsidRPr="00333D2E">
        <w:rPr>
          <w:lang w:val="sr-Latn-CS"/>
        </w:rPr>
        <w:t>oba odgovora su tačna</w:t>
      </w:r>
    </w:p>
    <w:p w:rsidR="003F33D3" w:rsidRPr="00333D2E" w:rsidRDefault="003F33D3" w:rsidP="00F200F5">
      <w:pPr>
        <w:pStyle w:val="NoSpacing"/>
        <w:numPr>
          <w:ilvl w:val="0"/>
          <w:numId w:val="904"/>
        </w:numPr>
        <w:rPr>
          <w:lang w:val="sr-Latn-CS"/>
        </w:rPr>
      </w:pPr>
      <w:r w:rsidRPr="00333D2E">
        <w:rPr>
          <w:lang w:val="sr-Latn-CS"/>
        </w:rPr>
        <w:t>nijedan odgovor nije tačan</w:t>
      </w:r>
    </w:p>
    <w:p w:rsidR="00815D4B" w:rsidRPr="00333D2E" w:rsidRDefault="00815D4B" w:rsidP="00815D4B">
      <w:pPr>
        <w:pStyle w:val="NoSpacing"/>
        <w:rPr>
          <w:rFonts w:eastAsiaTheme="minorHAnsi"/>
          <w:lang w:val="sr-Latn-CS"/>
        </w:rPr>
      </w:pPr>
    </w:p>
    <w:p w:rsidR="003F33D3" w:rsidRPr="00333D2E" w:rsidRDefault="00815D4B" w:rsidP="00815D4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12</w:t>
      </w:r>
      <w:r w:rsidR="004A5B38">
        <w:rPr>
          <w:lang w:val="sr-Latn-CS"/>
        </w:rPr>
        <w:t>6</w:t>
      </w:r>
      <w:r w:rsidR="003F33D3" w:rsidRPr="00333D2E">
        <w:rPr>
          <w:lang w:val="sr-Latn-CS"/>
        </w:rPr>
        <w:t>. Obeleži lek koji pripada serotoninskim agonistima:</w:t>
      </w:r>
    </w:p>
    <w:p w:rsidR="003F33D3" w:rsidRPr="00333D2E" w:rsidRDefault="003F33D3" w:rsidP="00F200F5">
      <w:pPr>
        <w:pStyle w:val="NoSpacing"/>
        <w:numPr>
          <w:ilvl w:val="0"/>
          <w:numId w:val="905"/>
        </w:numPr>
        <w:rPr>
          <w:lang w:val="sr-Latn-CS"/>
        </w:rPr>
      </w:pPr>
      <w:r w:rsidRPr="00333D2E">
        <w:rPr>
          <w:lang w:val="sr-Latn-CS"/>
        </w:rPr>
        <w:t>ondansetron</w:t>
      </w:r>
    </w:p>
    <w:p w:rsidR="003F33D3" w:rsidRPr="00333D2E" w:rsidRDefault="003F33D3" w:rsidP="00F200F5">
      <w:pPr>
        <w:pStyle w:val="NoSpacing"/>
        <w:numPr>
          <w:ilvl w:val="0"/>
          <w:numId w:val="905"/>
        </w:numPr>
        <w:rPr>
          <w:lang w:val="sr-Latn-CS"/>
        </w:rPr>
      </w:pPr>
      <w:r w:rsidRPr="00333D2E">
        <w:rPr>
          <w:lang w:val="sr-Latn-CS"/>
        </w:rPr>
        <w:t>ketanserin</w:t>
      </w:r>
    </w:p>
    <w:p w:rsidR="003F33D3" w:rsidRPr="00333D2E" w:rsidRDefault="00516E5D" w:rsidP="00F200F5">
      <w:pPr>
        <w:pStyle w:val="NoSpacing"/>
        <w:numPr>
          <w:ilvl w:val="0"/>
          <w:numId w:val="905"/>
        </w:numPr>
        <w:rPr>
          <w:lang w:val="sr-Latn-CS"/>
        </w:rPr>
      </w:pPr>
      <w:r>
        <w:rPr>
          <w:lang w:val="sr-Latn-CS"/>
        </w:rPr>
        <w:t>LSD</w:t>
      </w:r>
    </w:p>
    <w:p w:rsidR="003F33D3" w:rsidRPr="00333D2E" w:rsidRDefault="003F33D3" w:rsidP="00F200F5">
      <w:pPr>
        <w:pStyle w:val="NoSpacing"/>
        <w:numPr>
          <w:ilvl w:val="0"/>
          <w:numId w:val="905"/>
        </w:numPr>
        <w:rPr>
          <w:lang w:val="sr-Latn-CS"/>
        </w:rPr>
      </w:pPr>
      <w:r w:rsidRPr="00333D2E">
        <w:rPr>
          <w:lang w:val="sr-Latn-CS"/>
        </w:rPr>
        <w:t>ciproheptadin</w:t>
      </w:r>
    </w:p>
    <w:p w:rsidR="00815D4B" w:rsidRPr="00333D2E" w:rsidRDefault="00815D4B" w:rsidP="00815D4B">
      <w:pPr>
        <w:pStyle w:val="NoSpacing"/>
        <w:rPr>
          <w:lang w:val="sr-Latn-CS"/>
        </w:rPr>
      </w:pPr>
    </w:p>
    <w:p w:rsidR="003F33D3" w:rsidRPr="00333D2E" w:rsidRDefault="00815D4B" w:rsidP="00815D4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12</w:t>
      </w:r>
      <w:r w:rsidR="004A5B38">
        <w:rPr>
          <w:lang w:val="sr-Latn-CS"/>
        </w:rPr>
        <w:t>7</w:t>
      </w:r>
      <w:r w:rsidR="003F33D3" w:rsidRPr="00333D2E">
        <w:rPr>
          <w:lang w:val="sr-Latn-CS"/>
        </w:rPr>
        <w:t>. Obeleži farmakološki efekat serotonina:</w:t>
      </w:r>
    </w:p>
    <w:p w:rsidR="003F33D3" w:rsidRPr="00333D2E" w:rsidRDefault="003F33D3" w:rsidP="00F200F5">
      <w:pPr>
        <w:pStyle w:val="NoSpacing"/>
        <w:numPr>
          <w:ilvl w:val="0"/>
          <w:numId w:val="906"/>
        </w:numPr>
        <w:rPr>
          <w:lang w:val="sr-Latn-CS"/>
        </w:rPr>
      </w:pPr>
      <w:r w:rsidRPr="00333D2E">
        <w:rPr>
          <w:lang w:val="sr-Latn-CS"/>
        </w:rPr>
        <w:t>kontrakcij</w:t>
      </w:r>
      <w:r w:rsidR="00516E5D">
        <w:rPr>
          <w:lang w:val="sr-Latn-CS"/>
        </w:rPr>
        <w:t>a glatkih mišića krvnih sudova</w:t>
      </w:r>
    </w:p>
    <w:p w:rsidR="003F33D3" w:rsidRPr="00333D2E" w:rsidRDefault="003F33D3" w:rsidP="00F200F5">
      <w:pPr>
        <w:pStyle w:val="NoSpacing"/>
        <w:numPr>
          <w:ilvl w:val="0"/>
          <w:numId w:val="906"/>
        </w:numPr>
        <w:rPr>
          <w:lang w:val="sr-Latn-CS"/>
        </w:rPr>
      </w:pPr>
      <w:r w:rsidRPr="00333D2E">
        <w:rPr>
          <w:lang w:val="sr-Latn-CS"/>
        </w:rPr>
        <w:t>relaksacija glatkih mišića gastrointestinalnog trakta</w:t>
      </w:r>
    </w:p>
    <w:p w:rsidR="003F33D3" w:rsidRPr="00333D2E" w:rsidRDefault="003F33D3" w:rsidP="00F200F5">
      <w:pPr>
        <w:pStyle w:val="NoSpacing"/>
        <w:numPr>
          <w:ilvl w:val="0"/>
          <w:numId w:val="906"/>
        </w:numPr>
        <w:rPr>
          <w:lang w:val="sr-Latn-CS"/>
        </w:rPr>
      </w:pPr>
      <w:r w:rsidRPr="00333D2E">
        <w:rPr>
          <w:lang w:val="sr-Latn-CS"/>
        </w:rPr>
        <w:t>bronhodilatacija</w:t>
      </w:r>
    </w:p>
    <w:p w:rsidR="003F33D3" w:rsidRPr="00333D2E" w:rsidRDefault="003F33D3" w:rsidP="00F200F5">
      <w:pPr>
        <w:pStyle w:val="NoSpacing"/>
        <w:numPr>
          <w:ilvl w:val="0"/>
          <w:numId w:val="906"/>
        </w:numPr>
        <w:rPr>
          <w:lang w:val="sr-Latn-CS"/>
        </w:rPr>
      </w:pPr>
      <w:r w:rsidRPr="00333D2E">
        <w:rPr>
          <w:lang w:val="sr-Latn-CS"/>
        </w:rPr>
        <w:t>svi odgovori su tačni</w:t>
      </w:r>
    </w:p>
    <w:p w:rsidR="003F33D3" w:rsidRPr="00333D2E" w:rsidRDefault="003F33D3" w:rsidP="00815D4B">
      <w:pPr>
        <w:pStyle w:val="NoSpacing"/>
        <w:ind w:left="720"/>
        <w:rPr>
          <w:lang w:val="sr-Latn-CS"/>
        </w:rPr>
      </w:pPr>
    </w:p>
    <w:p w:rsidR="003F33D3" w:rsidRPr="00333D2E" w:rsidRDefault="00815D4B" w:rsidP="00815D4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12</w:t>
      </w:r>
      <w:r w:rsidR="004A5B38">
        <w:rPr>
          <w:lang w:val="sr-Latn-CS"/>
        </w:rPr>
        <w:t>8</w:t>
      </w:r>
      <w:r w:rsidR="003F33D3" w:rsidRPr="00333D2E">
        <w:rPr>
          <w:lang w:val="sr-Latn-CS"/>
        </w:rPr>
        <w:t>. Obeleži šta NE spada u farmakološke efekte histamina :</w:t>
      </w:r>
    </w:p>
    <w:p w:rsidR="003F33D3" w:rsidRPr="00333D2E" w:rsidRDefault="003F33D3" w:rsidP="00F200F5">
      <w:pPr>
        <w:pStyle w:val="NoSpacing"/>
        <w:numPr>
          <w:ilvl w:val="0"/>
          <w:numId w:val="907"/>
        </w:numPr>
        <w:rPr>
          <w:lang w:val="sr-Latn-CS"/>
        </w:rPr>
      </w:pPr>
      <w:r w:rsidRPr="00333D2E">
        <w:rPr>
          <w:lang w:val="sr-Latn-CS"/>
        </w:rPr>
        <w:t>smanjenje propustljivosti zida kapilara</w:t>
      </w:r>
    </w:p>
    <w:p w:rsidR="003F33D3" w:rsidRPr="00333D2E" w:rsidRDefault="003F33D3" w:rsidP="00F200F5">
      <w:pPr>
        <w:pStyle w:val="NoSpacing"/>
        <w:numPr>
          <w:ilvl w:val="0"/>
          <w:numId w:val="907"/>
        </w:numPr>
        <w:rPr>
          <w:lang w:val="sr-Latn-CS"/>
        </w:rPr>
      </w:pPr>
      <w:r w:rsidRPr="00333D2E">
        <w:rPr>
          <w:lang w:val="sr-Latn-CS"/>
        </w:rPr>
        <w:t>smanjenje kontraktilnosti i smanjenje frekvence srčanog rada</w:t>
      </w:r>
    </w:p>
    <w:p w:rsidR="003F33D3" w:rsidRPr="00333D2E" w:rsidRDefault="003F33D3" w:rsidP="00F200F5">
      <w:pPr>
        <w:pStyle w:val="NoSpacing"/>
        <w:numPr>
          <w:ilvl w:val="0"/>
          <w:numId w:val="907"/>
        </w:numPr>
        <w:rPr>
          <w:lang w:val="sr-Latn-CS"/>
        </w:rPr>
      </w:pPr>
      <w:r w:rsidRPr="00333D2E">
        <w:rPr>
          <w:lang w:val="sr-Latn-CS"/>
        </w:rPr>
        <w:t>bronhodilatacija</w:t>
      </w:r>
    </w:p>
    <w:p w:rsidR="003F33D3" w:rsidRPr="00333D2E" w:rsidRDefault="00516E5D" w:rsidP="00F200F5">
      <w:pPr>
        <w:pStyle w:val="NoSpacing"/>
        <w:numPr>
          <w:ilvl w:val="0"/>
          <w:numId w:val="907"/>
        </w:numPr>
        <w:rPr>
          <w:lang w:val="sr-Latn-CS"/>
        </w:rPr>
      </w:pPr>
      <w:r>
        <w:rPr>
          <w:lang w:val="sr-Latn-CS"/>
        </w:rPr>
        <w:t>svi odgovori su tačni</w:t>
      </w:r>
    </w:p>
    <w:p w:rsidR="00BD3425" w:rsidRPr="00333D2E" w:rsidRDefault="00BD3425" w:rsidP="00BD3425">
      <w:pPr>
        <w:pStyle w:val="NoSpacing"/>
        <w:rPr>
          <w:lang w:val="sr-Latn-CS"/>
        </w:rPr>
      </w:pPr>
    </w:p>
    <w:p w:rsidR="003F33D3" w:rsidRPr="00333D2E" w:rsidRDefault="00BD3425" w:rsidP="00BD342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12</w:t>
      </w:r>
      <w:r w:rsidR="004A5B38">
        <w:rPr>
          <w:lang w:val="sr-Latn-CS"/>
        </w:rPr>
        <w:t>9</w:t>
      </w:r>
      <w:r w:rsidR="003F33D3" w:rsidRPr="00333D2E">
        <w:rPr>
          <w:lang w:val="sr-Latn-CS"/>
        </w:rPr>
        <w:t>. Koje je tvrđenje ispravno za histamin:</w:t>
      </w:r>
    </w:p>
    <w:p w:rsidR="003F33D3" w:rsidRPr="00333D2E" w:rsidRDefault="003F33D3" w:rsidP="00F200F5">
      <w:pPr>
        <w:pStyle w:val="NoSpacing"/>
        <w:numPr>
          <w:ilvl w:val="0"/>
          <w:numId w:val="908"/>
        </w:numPr>
        <w:rPr>
          <w:lang w:val="sr-Latn-CS"/>
        </w:rPr>
      </w:pPr>
      <w:r w:rsidRPr="00333D2E">
        <w:rPr>
          <w:lang w:val="sr-Latn-CS"/>
        </w:rPr>
        <w:t>on je stimulans gastrične sekrecije</w:t>
      </w:r>
    </w:p>
    <w:p w:rsidR="003F33D3" w:rsidRPr="00333D2E" w:rsidRDefault="003F33D3" w:rsidP="00F200F5">
      <w:pPr>
        <w:pStyle w:val="NoSpacing"/>
        <w:numPr>
          <w:ilvl w:val="0"/>
          <w:numId w:val="908"/>
        </w:numPr>
        <w:rPr>
          <w:lang w:val="sr-Latn-CS"/>
        </w:rPr>
      </w:pPr>
      <w:r w:rsidRPr="00333D2E">
        <w:rPr>
          <w:lang w:val="sr-Latn-CS"/>
        </w:rPr>
        <w:t>koristi se za postavljanje dijagnoze ahlorhidrije</w:t>
      </w:r>
    </w:p>
    <w:p w:rsidR="003F33D3" w:rsidRPr="00333D2E" w:rsidRDefault="00516E5D" w:rsidP="00F200F5">
      <w:pPr>
        <w:pStyle w:val="NoSpacing"/>
        <w:numPr>
          <w:ilvl w:val="0"/>
          <w:numId w:val="908"/>
        </w:numPr>
        <w:rPr>
          <w:lang w:val="sr-Latn-CS"/>
        </w:rPr>
      </w:pPr>
      <w:r>
        <w:rPr>
          <w:lang w:val="sr-Latn-CS"/>
        </w:rPr>
        <w:t>oba odgovora su tačna</w:t>
      </w:r>
    </w:p>
    <w:p w:rsidR="003F33D3" w:rsidRPr="00333D2E" w:rsidRDefault="003F33D3" w:rsidP="00F200F5">
      <w:pPr>
        <w:pStyle w:val="NoSpacing"/>
        <w:numPr>
          <w:ilvl w:val="0"/>
          <w:numId w:val="908"/>
        </w:numPr>
        <w:rPr>
          <w:lang w:val="sr-Latn-CS"/>
        </w:rPr>
      </w:pPr>
      <w:r w:rsidRPr="00333D2E">
        <w:rPr>
          <w:lang w:val="sr-Latn-CS"/>
        </w:rPr>
        <w:t>nijedan odgovor nije tačan</w:t>
      </w:r>
    </w:p>
    <w:p w:rsidR="00BD3425" w:rsidRPr="00333D2E" w:rsidRDefault="00BD3425" w:rsidP="00BD3425">
      <w:pPr>
        <w:pStyle w:val="NoSpacing"/>
        <w:rPr>
          <w:rFonts w:eastAsiaTheme="minorHAnsi"/>
          <w:lang w:val="sr-Latn-CS"/>
        </w:rPr>
      </w:pPr>
    </w:p>
    <w:p w:rsidR="003F33D3" w:rsidRPr="00333D2E" w:rsidRDefault="00BD3425" w:rsidP="00BD342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4A5B38">
        <w:rPr>
          <w:lang w:val="sr-Latn-CS"/>
        </w:rPr>
        <w:t>30</w:t>
      </w:r>
      <w:r w:rsidR="003F33D3" w:rsidRPr="00333D2E">
        <w:rPr>
          <w:lang w:val="sr-Latn-CS"/>
        </w:rPr>
        <w:t>. Obeleži ispravno tvrđenje za antihistaminike:</w:t>
      </w:r>
    </w:p>
    <w:p w:rsidR="003F33D3" w:rsidRPr="00333D2E" w:rsidRDefault="003F33D3" w:rsidP="00F200F5">
      <w:pPr>
        <w:pStyle w:val="NoSpacing"/>
        <w:numPr>
          <w:ilvl w:val="0"/>
          <w:numId w:val="909"/>
        </w:numPr>
        <w:rPr>
          <w:lang w:val="sr-Latn-CS"/>
        </w:rPr>
      </w:pPr>
      <w:r w:rsidRPr="00333D2E">
        <w:rPr>
          <w:lang w:val="sr-Latn-CS"/>
        </w:rPr>
        <w:t>koriguju promene nastale pod dejstvom oslobođenog histamina</w:t>
      </w:r>
    </w:p>
    <w:p w:rsidR="003F33D3" w:rsidRPr="00333D2E" w:rsidRDefault="003F33D3" w:rsidP="00F200F5">
      <w:pPr>
        <w:pStyle w:val="NoSpacing"/>
        <w:numPr>
          <w:ilvl w:val="0"/>
          <w:numId w:val="909"/>
        </w:numPr>
        <w:rPr>
          <w:lang w:val="sr-Latn-CS"/>
        </w:rPr>
      </w:pPr>
      <w:r w:rsidRPr="00333D2E">
        <w:rPr>
          <w:lang w:val="sr-Latn-CS"/>
        </w:rPr>
        <w:t>kompetitivno b</w:t>
      </w:r>
      <w:r w:rsidR="00516E5D">
        <w:rPr>
          <w:lang w:val="sr-Latn-CS"/>
        </w:rPr>
        <w:t>lokiraju histaminske receptore</w:t>
      </w:r>
    </w:p>
    <w:p w:rsidR="003F33D3" w:rsidRPr="00333D2E" w:rsidRDefault="003F33D3" w:rsidP="00F200F5">
      <w:pPr>
        <w:pStyle w:val="NoSpacing"/>
        <w:numPr>
          <w:ilvl w:val="0"/>
          <w:numId w:val="909"/>
        </w:numPr>
        <w:rPr>
          <w:lang w:val="sr-Latn-CS"/>
        </w:rPr>
      </w:pPr>
      <w:r w:rsidRPr="00333D2E">
        <w:rPr>
          <w:lang w:val="sr-Latn-CS"/>
        </w:rPr>
        <w:t>oba odgovora su tačna</w:t>
      </w:r>
    </w:p>
    <w:p w:rsidR="003F33D3" w:rsidRPr="00333D2E" w:rsidRDefault="003F33D3" w:rsidP="00F200F5">
      <w:pPr>
        <w:pStyle w:val="NoSpacing"/>
        <w:numPr>
          <w:ilvl w:val="0"/>
          <w:numId w:val="909"/>
        </w:numPr>
        <w:rPr>
          <w:lang w:val="sr-Latn-CS"/>
        </w:rPr>
      </w:pPr>
      <w:r w:rsidRPr="00333D2E">
        <w:rPr>
          <w:lang w:val="sr-Latn-CS"/>
        </w:rPr>
        <w:t>nijedan odgovor nije tačan</w:t>
      </w:r>
    </w:p>
    <w:p w:rsidR="00BD3425" w:rsidRPr="00333D2E" w:rsidRDefault="00BD3425" w:rsidP="00BD3425">
      <w:pPr>
        <w:pStyle w:val="NoSpacing"/>
        <w:rPr>
          <w:lang w:val="sr-Latn-CS"/>
        </w:rPr>
      </w:pPr>
    </w:p>
    <w:p w:rsidR="003F33D3" w:rsidRPr="00333D2E" w:rsidRDefault="004A5B38" w:rsidP="00BD3425">
      <w:pPr>
        <w:pStyle w:val="NoSpacing"/>
        <w:ind w:firstLine="360"/>
        <w:rPr>
          <w:lang w:val="sr-Latn-CS"/>
        </w:rPr>
      </w:pPr>
      <w:r>
        <w:rPr>
          <w:lang w:val="sr-Latn-CS"/>
        </w:rPr>
        <w:t>131</w:t>
      </w:r>
      <w:r w:rsidR="003F33D3" w:rsidRPr="00333D2E">
        <w:rPr>
          <w:lang w:val="sr-Latn-CS"/>
        </w:rPr>
        <w:t>. Obeleži šta NE spada u farmakološko delovanje antihistaminika:</w:t>
      </w:r>
    </w:p>
    <w:p w:rsidR="003F33D3" w:rsidRPr="00333D2E" w:rsidRDefault="00516E5D" w:rsidP="00F200F5">
      <w:pPr>
        <w:pStyle w:val="NoSpacing"/>
        <w:numPr>
          <w:ilvl w:val="0"/>
          <w:numId w:val="910"/>
        </w:numPr>
        <w:rPr>
          <w:lang w:val="sr-Latn-CS"/>
        </w:rPr>
      </w:pPr>
      <w:r>
        <w:rPr>
          <w:lang w:val="sr-Latn-CS"/>
        </w:rPr>
        <w:t>holinergičko dejstvo</w:t>
      </w:r>
    </w:p>
    <w:p w:rsidR="003F33D3" w:rsidRPr="00333D2E" w:rsidRDefault="003F33D3" w:rsidP="00F200F5">
      <w:pPr>
        <w:pStyle w:val="NoSpacing"/>
        <w:numPr>
          <w:ilvl w:val="0"/>
          <w:numId w:val="910"/>
        </w:numPr>
        <w:rPr>
          <w:lang w:val="sr-Latn-CS"/>
        </w:rPr>
      </w:pPr>
      <w:r w:rsidRPr="00333D2E">
        <w:rPr>
          <w:lang w:val="sr-Latn-CS"/>
        </w:rPr>
        <w:t>lokalno anestetičko dejstvo</w:t>
      </w:r>
    </w:p>
    <w:p w:rsidR="003F33D3" w:rsidRPr="00333D2E" w:rsidRDefault="003F33D3" w:rsidP="00F200F5">
      <w:pPr>
        <w:pStyle w:val="NoSpacing"/>
        <w:numPr>
          <w:ilvl w:val="0"/>
          <w:numId w:val="910"/>
        </w:numPr>
        <w:rPr>
          <w:lang w:val="sr-Latn-CS"/>
        </w:rPr>
      </w:pPr>
      <w:r w:rsidRPr="00333D2E">
        <w:rPr>
          <w:lang w:val="sr-Latn-CS"/>
        </w:rPr>
        <w:t>antiserotoninsko dejstvo</w:t>
      </w:r>
    </w:p>
    <w:p w:rsidR="003F33D3" w:rsidRPr="00333D2E" w:rsidRDefault="003F33D3" w:rsidP="00F200F5">
      <w:pPr>
        <w:pStyle w:val="NoSpacing"/>
        <w:numPr>
          <w:ilvl w:val="0"/>
          <w:numId w:val="910"/>
        </w:numPr>
        <w:rPr>
          <w:lang w:val="sr-Latn-CS"/>
        </w:rPr>
      </w:pPr>
      <w:r w:rsidRPr="00333D2E">
        <w:rPr>
          <w:lang w:val="sr-Latn-CS"/>
        </w:rPr>
        <w:t>depresivno dejstvo na CNS</w:t>
      </w:r>
    </w:p>
    <w:p w:rsidR="00BD3425" w:rsidRPr="00333D2E" w:rsidRDefault="00BD3425" w:rsidP="00BD3425">
      <w:pPr>
        <w:pStyle w:val="NoSpacing"/>
        <w:rPr>
          <w:rFonts w:eastAsiaTheme="minorHAnsi"/>
          <w:lang w:val="sr-Latn-CS"/>
        </w:rPr>
      </w:pPr>
    </w:p>
    <w:p w:rsidR="003F33D3" w:rsidRPr="00333D2E" w:rsidRDefault="00BD3425" w:rsidP="00BD342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13</w:t>
      </w:r>
      <w:r w:rsidR="004A5B38">
        <w:rPr>
          <w:lang w:val="sr-Latn-CS"/>
        </w:rPr>
        <w:t>2</w:t>
      </w:r>
      <w:r w:rsidR="003F33D3" w:rsidRPr="00333D2E">
        <w:rPr>
          <w:lang w:val="sr-Latn-CS"/>
        </w:rPr>
        <w:t>. U terapijske indikacije za davanje antihistaminika NE spada:</w:t>
      </w:r>
    </w:p>
    <w:p w:rsidR="003F33D3" w:rsidRPr="00333D2E" w:rsidRDefault="003F33D3" w:rsidP="00F200F5">
      <w:pPr>
        <w:pStyle w:val="NoSpacing"/>
        <w:numPr>
          <w:ilvl w:val="0"/>
          <w:numId w:val="911"/>
        </w:numPr>
        <w:rPr>
          <w:lang w:val="sr-Latn-CS"/>
        </w:rPr>
      </w:pPr>
      <w:r w:rsidRPr="00333D2E">
        <w:rPr>
          <w:lang w:val="sr-Latn-CS"/>
        </w:rPr>
        <w:t>alergijski rinitis</w:t>
      </w:r>
    </w:p>
    <w:p w:rsidR="003F33D3" w:rsidRPr="00333D2E" w:rsidRDefault="003F33D3" w:rsidP="00F200F5">
      <w:pPr>
        <w:pStyle w:val="NoSpacing"/>
        <w:numPr>
          <w:ilvl w:val="0"/>
          <w:numId w:val="911"/>
        </w:numPr>
        <w:rPr>
          <w:lang w:val="sr-Latn-CS"/>
        </w:rPr>
      </w:pPr>
      <w:r w:rsidRPr="00333D2E">
        <w:rPr>
          <w:lang w:val="sr-Latn-CS"/>
        </w:rPr>
        <w:t>urtikarija</w:t>
      </w:r>
    </w:p>
    <w:p w:rsidR="003F33D3" w:rsidRPr="00333D2E" w:rsidRDefault="003F33D3" w:rsidP="00F200F5">
      <w:pPr>
        <w:pStyle w:val="NoSpacing"/>
        <w:numPr>
          <w:ilvl w:val="0"/>
          <w:numId w:val="911"/>
        </w:numPr>
        <w:rPr>
          <w:lang w:val="sr-Latn-CS"/>
        </w:rPr>
      </w:pPr>
      <w:r w:rsidRPr="00333D2E">
        <w:rPr>
          <w:lang w:val="sr-Latn-CS"/>
        </w:rPr>
        <w:t>zaustavljanje nauzeje i povraćanja</w:t>
      </w:r>
    </w:p>
    <w:p w:rsidR="003F33D3" w:rsidRPr="00333D2E" w:rsidRDefault="00516E5D" w:rsidP="00F200F5">
      <w:pPr>
        <w:pStyle w:val="NoSpacing"/>
        <w:numPr>
          <w:ilvl w:val="0"/>
          <w:numId w:val="911"/>
        </w:numPr>
        <w:rPr>
          <w:lang w:val="sr-Latn-CS"/>
        </w:rPr>
      </w:pPr>
      <w:r>
        <w:rPr>
          <w:lang w:val="sr-Latn-CS"/>
        </w:rPr>
        <w:t>depresija</w:t>
      </w:r>
    </w:p>
    <w:p w:rsidR="00BD3425" w:rsidRPr="00333D2E" w:rsidRDefault="00BD3425" w:rsidP="00BD3425">
      <w:pPr>
        <w:pStyle w:val="NoSpacing"/>
        <w:rPr>
          <w:rFonts w:eastAsiaTheme="minorEastAsia"/>
          <w:lang w:val="sr-Latn-CS"/>
        </w:rPr>
      </w:pPr>
    </w:p>
    <w:p w:rsidR="003F33D3" w:rsidRPr="00333D2E" w:rsidRDefault="00BD3425" w:rsidP="00BD3425">
      <w:pPr>
        <w:pStyle w:val="NoSpacing"/>
        <w:ind w:firstLine="360"/>
        <w:rPr>
          <w:lang w:val="sr-Latn-CS"/>
        </w:rPr>
      </w:pPr>
      <w:r w:rsidRPr="00333D2E">
        <w:rPr>
          <w:rFonts w:eastAsiaTheme="minorEastAsia"/>
          <w:lang w:val="sr-Latn-CS"/>
        </w:rPr>
        <w:t>13</w:t>
      </w:r>
      <w:r w:rsidR="004A5B38">
        <w:rPr>
          <w:rFonts w:eastAsiaTheme="minorEastAsia"/>
          <w:lang w:val="sr-Latn-CS"/>
        </w:rPr>
        <w:t>3</w:t>
      </w:r>
      <w:r w:rsidR="003F33D3" w:rsidRPr="00333D2E">
        <w:rPr>
          <w:lang w:val="sr-Latn-CS"/>
        </w:rPr>
        <w:t>. Obeleži antihistaminik koji je efikasan u terapiji kinetoza:</w:t>
      </w:r>
    </w:p>
    <w:p w:rsidR="003F33D3" w:rsidRPr="00333D2E" w:rsidRDefault="003F33D3" w:rsidP="00F200F5">
      <w:pPr>
        <w:pStyle w:val="NoSpacing"/>
        <w:numPr>
          <w:ilvl w:val="0"/>
          <w:numId w:val="912"/>
        </w:numPr>
        <w:rPr>
          <w:lang w:val="sr-Latn-CS"/>
        </w:rPr>
      </w:pPr>
      <w:r w:rsidRPr="00333D2E">
        <w:rPr>
          <w:lang w:val="sr-Latn-CS"/>
        </w:rPr>
        <w:t>loratadin</w:t>
      </w:r>
    </w:p>
    <w:p w:rsidR="003F33D3" w:rsidRPr="00333D2E" w:rsidRDefault="00516E5D" w:rsidP="00F200F5">
      <w:pPr>
        <w:pStyle w:val="NoSpacing"/>
        <w:numPr>
          <w:ilvl w:val="0"/>
          <w:numId w:val="912"/>
        </w:numPr>
        <w:rPr>
          <w:lang w:val="sr-Latn-CS"/>
        </w:rPr>
      </w:pPr>
      <w:r>
        <w:rPr>
          <w:lang w:val="sr-Latn-CS"/>
        </w:rPr>
        <w:t>difenhidramin</w:t>
      </w:r>
    </w:p>
    <w:p w:rsidR="003F33D3" w:rsidRPr="00333D2E" w:rsidRDefault="003F33D3" w:rsidP="00F200F5">
      <w:pPr>
        <w:pStyle w:val="NoSpacing"/>
        <w:numPr>
          <w:ilvl w:val="0"/>
          <w:numId w:val="912"/>
        </w:numPr>
        <w:rPr>
          <w:lang w:val="sr-Latn-CS"/>
        </w:rPr>
      </w:pPr>
      <w:r w:rsidRPr="00333D2E">
        <w:rPr>
          <w:lang w:val="sr-Latn-CS"/>
        </w:rPr>
        <w:t>hlorpiramin</w:t>
      </w:r>
    </w:p>
    <w:p w:rsidR="003F33D3" w:rsidRPr="00333D2E" w:rsidRDefault="003F33D3" w:rsidP="00F200F5">
      <w:pPr>
        <w:pStyle w:val="NoSpacing"/>
        <w:numPr>
          <w:ilvl w:val="0"/>
          <w:numId w:val="912"/>
        </w:numPr>
        <w:rPr>
          <w:lang w:val="sr-Latn-CS"/>
        </w:rPr>
      </w:pPr>
      <w:r w:rsidRPr="00333D2E">
        <w:rPr>
          <w:lang w:val="sr-Latn-CS"/>
        </w:rPr>
        <w:lastRenderedPageBreak/>
        <w:t>desloratadin</w:t>
      </w:r>
    </w:p>
    <w:p w:rsidR="00BD3425" w:rsidRPr="00333D2E" w:rsidRDefault="00BD3425" w:rsidP="00BD3425">
      <w:pPr>
        <w:pStyle w:val="NoSpacing"/>
        <w:rPr>
          <w:rFonts w:eastAsiaTheme="minorEastAsia"/>
          <w:lang w:val="sr-Latn-CS"/>
        </w:rPr>
      </w:pPr>
    </w:p>
    <w:p w:rsidR="003F33D3" w:rsidRPr="00333D2E" w:rsidRDefault="00BD3425" w:rsidP="00BD342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13</w:t>
      </w:r>
      <w:r w:rsidR="004A5B38">
        <w:rPr>
          <w:lang w:val="sr-Latn-CS"/>
        </w:rPr>
        <w:t>4</w:t>
      </w:r>
      <w:r w:rsidR="003F33D3" w:rsidRPr="00333D2E">
        <w:rPr>
          <w:lang w:val="sr-Latn-CS"/>
        </w:rPr>
        <w:t>. Neželjeni efekti antihistaminika uključuju:</w:t>
      </w:r>
    </w:p>
    <w:p w:rsidR="003F33D3" w:rsidRPr="00333D2E" w:rsidRDefault="003F33D3" w:rsidP="00F200F5">
      <w:pPr>
        <w:pStyle w:val="NoSpacing"/>
        <w:numPr>
          <w:ilvl w:val="0"/>
          <w:numId w:val="913"/>
        </w:numPr>
        <w:rPr>
          <w:lang w:val="sr-Latn-CS"/>
        </w:rPr>
      </w:pPr>
      <w:r w:rsidRPr="00333D2E">
        <w:rPr>
          <w:lang w:val="sr-Latn-CS"/>
        </w:rPr>
        <w:t>pospanost i sedaciju</w:t>
      </w:r>
    </w:p>
    <w:p w:rsidR="003F33D3" w:rsidRPr="00333D2E" w:rsidRDefault="003F33D3" w:rsidP="00F200F5">
      <w:pPr>
        <w:pStyle w:val="NoSpacing"/>
        <w:numPr>
          <w:ilvl w:val="0"/>
          <w:numId w:val="913"/>
        </w:numPr>
        <w:rPr>
          <w:lang w:val="sr-Latn-CS"/>
        </w:rPr>
      </w:pPr>
      <w:r w:rsidRPr="00333D2E">
        <w:rPr>
          <w:lang w:val="sr-Latn-CS"/>
        </w:rPr>
        <w:t>antiholinergička dejstva</w:t>
      </w:r>
    </w:p>
    <w:p w:rsidR="003F33D3" w:rsidRPr="00333D2E" w:rsidRDefault="003F33D3" w:rsidP="00F200F5">
      <w:pPr>
        <w:pStyle w:val="NoSpacing"/>
        <w:numPr>
          <w:ilvl w:val="0"/>
          <w:numId w:val="913"/>
        </w:numPr>
        <w:rPr>
          <w:lang w:val="sr-Latn-CS"/>
        </w:rPr>
      </w:pPr>
      <w:r w:rsidRPr="00333D2E">
        <w:rPr>
          <w:lang w:val="sr-Latn-CS"/>
        </w:rPr>
        <w:t>ometanje sposobnosti upravljanja motornim vozilom</w:t>
      </w:r>
    </w:p>
    <w:p w:rsidR="003F33D3" w:rsidRPr="00333D2E" w:rsidRDefault="00516E5D" w:rsidP="00F200F5">
      <w:pPr>
        <w:pStyle w:val="NoSpacing"/>
        <w:numPr>
          <w:ilvl w:val="0"/>
          <w:numId w:val="913"/>
        </w:numPr>
        <w:rPr>
          <w:lang w:val="sr-Latn-CS"/>
        </w:rPr>
      </w:pPr>
      <w:r>
        <w:rPr>
          <w:lang w:val="sr-Latn-CS"/>
        </w:rPr>
        <w:t>svi odgovori su tačni</w:t>
      </w:r>
    </w:p>
    <w:p w:rsidR="00BD3425" w:rsidRPr="00333D2E" w:rsidRDefault="00BD3425" w:rsidP="00BD3425">
      <w:pPr>
        <w:pStyle w:val="NoSpacing"/>
        <w:rPr>
          <w:lang w:val="sr-Latn-CS"/>
        </w:rPr>
      </w:pPr>
    </w:p>
    <w:p w:rsidR="003F33D3" w:rsidRPr="00333D2E" w:rsidRDefault="00BD3425" w:rsidP="00BD342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13</w:t>
      </w:r>
      <w:r w:rsidR="004A5B38">
        <w:rPr>
          <w:lang w:val="sr-Latn-CS"/>
        </w:rPr>
        <w:t>5</w:t>
      </w:r>
      <w:r w:rsidR="003F33D3" w:rsidRPr="00333D2E">
        <w:rPr>
          <w:lang w:val="sr-Latn-CS"/>
        </w:rPr>
        <w:t>. Antihistaminike je indikovano davati u terapiji:</w:t>
      </w:r>
    </w:p>
    <w:p w:rsidR="003F33D3" w:rsidRPr="00333D2E" w:rsidRDefault="003F33D3" w:rsidP="00F200F5">
      <w:pPr>
        <w:pStyle w:val="NoSpacing"/>
        <w:numPr>
          <w:ilvl w:val="0"/>
          <w:numId w:val="914"/>
        </w:numPr>
        <w:rPr>
          <w:lang w:val="sr-Latn-CS"/>
        </w:rPr>
      </w:pPr>
      <w:r w:rsidRPr="00333D2E">
        <w:rPr>
          <w:lang w:val="sr-Latn-CS"/>
        </w:rPr>
        <w:t>alergija prema lekovima</w:t>
      </w:r>
    </w:p>
    <w:p w:rsidR="003F33D3" w:rsidRPr="00333D2E" w:rsidRDefault="003F33D3" w:rsidP="00F200F5">
      <w:pPr>
        <w:pStyle w:val="NoSpacing"/>
        <w:numPr>
          <w:ilvl w:val="0"/>
          <w:numId w:val="914"/>
        </w:numPr>
        <w:rPr>
          <w:lang w:val="sr-Latn-CS"/>
        </w:rPr>
      </w:pPr>
      <w:r w:rsidRPr="00333D2E">
        <w:rPr>
          <w:lang w:val="sr-Latn-CS"/>
        </w:rPr>
        <w:t>anafilaktičkih reakcija</w:t>
      </w:r>
    </w:p>
    <w:p w:rsidR="003F33D3" w:rsidRPr="00333D2E" w:rsidRDefault="00516E5D" w:rsidP="00F200F5">
      <w:pPr>
        <w:pStyle w:val="NoSpacing"/>
        <w:numPr>
          <w:ilvl w:val="0"/>
          <w:numId w:val="914"/>
        </w:numPr>
        <w:rPr>
          <w:lang w:val="sr-Latn-CS"/>
        </w:rPr>
      </w:pPr>
      <w:r>
        <w:rPr>
          <w:lang w:val="sr-Latn-CS"/>
        </w:rPr>
        <w:t>oba odgovora su tačna</w:t>
      </w:r>
    </w:p>
    <w:p w:rsidR="003F33D3" w:rsidRPr="00333D2E" w:rsidRDefault="003F33D3" w:rsidP="00F200F5">
      <w:pPr>
        <w:pStyle w:val="NoSpacing"/>
        <w:numPr>
          <w:ilvl w:val="0"/>
          <w:numId w:val="914"/>
        </w:numPr>
        <w:rPr>
          <w:lang w:val="sr-Latn-CS"/>
        </w:rPr>
      </w:pPr>
      <w:r w:rsidRPr="00333D2E">
        <w:rPr>
          <w:lang w:val="sr-Latn-CS"/>
        </w:rPr>
        <w:t>nijedan odgovor nije tačan</w:t>
      </w:r>
    </w:p>
    <w:p w:rsidR="00E340D0" w:rsidRPr="00333D2E" w:rsidRDefault="00E340D0" w:rsidP="00E340D0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516E5D">
      <w:pPr>
        <w:pStyle w:val="NoSpacing"/>
        <w:ind w:firstLine="360"/>
        <w:rPr>
          <w:b/>
          <w:u w:val="single"/>
          <w:lang w:val="sr-Latn-CS"/>
        </w:rPr>
      </w:pPr>
      <w:r w:rsidRPr="00333D2E">
        <w:rPr>
          <w:b/>
          <w:u w:val="single"/>
          <w:lang w:val="sr-Latn-CS"/>
        </w:rPr>
        <w:t>FARMAKOLOGIJA KARDIOVASKULARNOG SISTEMA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1. U terapiji hronične srčane insuficijencije prednost treba dati lekovima koji rasterećuju srce, a to su na prvom mestu:</w:t>
      </w:r>
    </w:p>
    <w:p w:rsidR="00E27278" w:rsidRPr="00333D2E" w:rsidRDefault="00E27278" w:rsidP="00F200F5">
      <w:pPr>
        <w:pStyle w:val="NoSpacing"/>
        <w:numPr>
          <w:ilvl w:val="0"/>
          <w:numId w:val="664"/>
        </w:numPr>
        <w:rPr>
          <w:lang w:val="sr-Latn-CS"/>
        </w:rPr>
      </w:pPr>
      <w:r w:rsidRPr="00333D2E">
        <w:rPr>
          <w:lang w:val="sr-Latn-CS"/>
        </w:rPr>
        <w:t>ACE inhibitori</w:t>
      </w:r>
    </w:p>
    <w:p w:rsidR="00E27278" w:rsidRPr="00333D2E" w:rsidRDefault="00E27278" w:rsidP="00F200F5">
      <w:pPr>
        <w:pStyle w:val="NoSpacing"/>
        <w:numPr>
          <w:ilvl w:val="0"/>
          <w:numId w:val="664"/>
        </w:numPr>
        <w:rPr>
          <w:lang w:val="sr-Latn-CS"/>
        </w:rPr>
      </w:pPr>
      <w:r w:rsidRPr="00333D2E">
        <w:rPr>
          <w:lang w:val="sr-Latn-CS"/>
        </w:rPr>
        <w:t>vazodilatatori</w:t>
      </w:r>
    </w:p>
    <w:p w:rsidR="00E27278" w:rsidRPr="00333D2E" w:rsidRDefault="00E27278" w:rsidP="00F200F5">
      <w:pPr>
        <w:pStyle w:val="NoSpacing"/>
        <w:numPr>
          <w:ilvl w:val="0"/>
          <w:numId w:val="664"/>
        </w:numPr>
        <w:rPr>
          <w:lang w:val="sr-Latn-CS"/>
        </w:rPr>
      </w:pPr>
      <w:r w:rsidRPr="00333D2E">
        <w:rPr>
          <w:lang w:val="sr-Latn-CS"/>
        </w:rPr>
        <w:t>diuretici</w:t>
      </w:r>
    </w:p>
    <w:p w:rsidR="00E27278" w:rsidRPr="00333D2E" w:rsidRDefault="00516E5D" w:rsidP="00F200F5">
      <w:pPr>
        <w:pStyle w:val="NoSpacing"/>
        <w:numPr>
          <w:ilvl w:val="0"/>
          <w:numId w:val="664"/>
        </w:numPr>
        <w:rPr>
          <w:lang w:val="sr-Latn-CS"/>
        </w:rPr>
      </w:pPr>
      <w:r>
        <w:rPr>
          <w:lang w:val="sr-Latn-CS"/>
        </w:rPr>
        <w:t>sve navedene grupe lekova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2. Inotropni lekovi su:</w:t>
      </w:r>
    </w:p>
    <w:p w:rsidR="00E27278" w:rsidRPr="00333D2E" w:rsidRDefault="00E27278" w:rsidP="00F200F5">
      <w:pPr>
        <w:pStyle w:val="NoSpacing"/>
        <w:numPr>
          <w:ilvl w:val="0"/>
          <w:numId w:val="665"/>
        </w:numPr>
        <w:rPr>
          <w:lang w:val="sr-Latn-CS"/>
        </w:rPr>
      </w:pPr>
      <w:r w:rsidRPr="00333D2E">
        <w:rPr>
          <w:lang w:val="sr-Latn-CS"/>
        </w:rPr>
        <w:t>organski nitrati</w:t>
      </w:r>
    </w:p>
    <w:p w:rsidR="00E27278" w:rsidRPr="00333D2E" w:rsidRDefault="00E27278" w:rsidP="00F200F5">
      <w:pPr>
        <w:pStyle w:val="NoSpacing"/>
        <w:numPr>
          <w:ilvl w:val="0"/>
          <w:numId w:val="665"/>
        </w:numPr>
        <w:rPr>
          <w:lang w:val="sr-Latn-CS"/>
        </w:rPr>
      </w:pPr>
      <w:r w:rsidRPr="00333D2E">
        <w:rPr>
          <w:lang w:val="sr-Latn-CS"/>
        </w:rPr>
        <w:t>beta adrenergički blokatori</w:t>
      </w:r>
    </w:p>
    <w:p w:rsidR="00E27278" w:rsidRPr="00333D2E" w:rsidRDefault="00E27278" w:rsidP="00F200F5">
      <w:pPr>
        <w:pStyle w:val="NoSpacing"/>
        <w:numPr>
          <w:ilvl w:val="0"/>
          <w:numId w:val="665"/>
        </w:numPr>
        <w:rPr>
          <w:lang w:val="sr-Latn-CS"/>
        </w:rPr>
      </w:pPr>
      <w:r w:rsidRPr="00333D2E">
        <w:rPr>
          <w:lang w:val="sr-Latn-CS"/>
        </w:rPr>
        <w:t>ACE inhibitori</w:t>
      </w:r>
    </w:p>
    <w:p w:rsidR="00E27278" w:rsidRPr="00333D2E" w:rsidRDefault="00516E5D" w:rsidP="00F200F5">
      <w:pPr>
        <w:pStyle w:val="NoSpacing"/>
        <w:numPr>
          <w:ilvl w:val="0"/>
          <w:numId w:val="665"/>
        </w:numPr>
        <w:rPr>
          <w:lang w:val="sr-Latn-CS"/>
        </w:rPr>
      </w:pPr>
      <w:r>
        <w:rPr>
          <w:lang w:val="sr-Latn-CS"/>
        </w:rPr>
        <w:t>kardiotonički glikozidi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3.  Zaokruži inotropne lekove:</w:t>
      </w:r>
    </w:p>
    <w:p w:rsidR="00E27278" w:rsidRPr="00333D2E" w:rsidRDefault="00E27278" w:rsidP="00F200F5">
      <w:pPr>
        <w:pStyle w:val="NoSpacing"/>
        <w:numPr>
          <w:ilvl w:val="0"/>
          <w:numId w:val="836"/>
        </w:numPr>
        <w:rPr>
          <w:lang w:val="sr-Latn-CS"/>
        </w:rPr>
      </w:pPr>
      <w:r w:rsidRPr="00333D2E">
        <w:rPr>
          <w:lang w:val="sr-Latn-CS"/>
        </w:rPr>
        <w:t>organski nitrati</w:t>
      </w:r>
    </w:p>
    <w:p w:rsidR="00E27278" w:rsidRPr="00333D2E" w:rsidRDefault="00516E5D" w:rsidP="00F200F5">
      <w:pPr>
        <w:pStyle w:val="NoSpacing"/>
        <w:numPr>
          <w:ilvl w:val="0"/>
          <w:numId w:val="836"/>
        </w:numPr>
        <w:rPr>
          <w:lang w:val="sr-Latn-CS"/>
        </w:rPr>
      </w:pPr>
      <w:r>
        <w:rPr>
          <w:lang w:val="sr-Latn-CS"/>
        </w:rPr>
        <w:t>inhibitori fosfodiesteraze PDE3</w:t>
      </w:r>
    </w:p>
    <w:p w:rsidR="00E27278" w:rsidRPr="00333D2E" w:rsidRDefault="00E27278" w:rsidP="00F200F5">
      <w:pPr>
        <w:pStyle w:val="NoSpacing"/>
        <w:numPr>
          <w:ilvl w:val="0"/>
          <w:numId w:val="836"/>
        </w:numPr>
        <w:rPr>
          <w:lang w:val="sr-Latn-CS"/>
        </w:rPr>
      </w:pPr>
      <w:r w:rsidRPr="00333D2E">
        <w:rPr>
          <w:lang w:val="sr-Latn-CS"/>
        </w:rPr>
        <w:t>ACE inhibitori</w:t>
      </w:r>
    </w:p>
    <w:p w:rsidR="00E27278" w:rsidRPr="00333D2E" w:rsidRDefault="00E27278" w:rsidP="00F200F5">
      <w:pPr>
        <w:pStyle w:val="NoSpacing"/>
        <w:numPr>
          <w:ilvl w:val="0"/>
          <w:numId w:val="836"/>
        </w:numPr>
        <w:rPr>
          <w:lang w:val="sr-Latn-CS"/>
        </w:rPr>
      </w:pPr>
      <w:r w:rsidRPr="00333D2E">
        <w:rPr>
          <w:lang w:val="sr-Latn-CS"/>
        </w:rPr>
        <w:t>diuretici</w:t>
      </w:r>
    </w:p>
    <w:p w:rsidR="00E27278" w:rsidRPr="00333D2E" w:rsidRDefault="00E27278" w:rsidP="00E27278">
      <w:pPr>
        <w:pStyle w:val="NoSpacing"/>
        <w:ind w:left="360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4. U terapiji akutnog edema pluća koristi se jedan od navedenih diuretika:</w:t>
      </w:r>
    </w:p>
    <w:p w:rsidR="00E27278" w:rsidRPr="00333D2E" w:rsidRDefault="00E27278" w:rsidP="00F200F5">
      <w:pPr>
        <w:pStyle w:val="NoSpacing"/>
        <w:numPr>
          <w:ilvl w:val="0"/>
          <w:numId w:val="666"/>
        </w:numPr>
        <w:rPr>
          <w:lang w:val="sr-Latn-CS"/>
        </w:rPr>
      </w:pPr>
      <w:r w:rsidRPr="00333D2E">
        <w:rPr>
          <w:lang w:val="sr-Latn-CS"/>
        </w:rPr>
        <w:t>spironolakton</w:t>
      </w:r>
    </w:p>
    <w:p w:rsidR="00E27278" w:rsidRPr="00333D2E" w:rsidRDefault="00E27278" w:rsidP="00F200F5">
      <w:pPr>
        <w:pStyle w:val="NoSpacing"/>
        <w:numPr>
          <w:ilvl w:val="0"/>
          <w:numId w:val="666"/>
        </w:numPr>
        <w:rPr>
          <w:lang w:val="sr-Latn-CS"/>
        </w:rPr>
      </w:pPr>
      <w:r w:rsidRPr="00333D2E">
        <w:rPr>
          <w:lang w:val="sr-Latn-CS"/>
        </w:rPr>
        <w:t>politiazid</w:t>
      </w:r>
    </w:p>
    <w:p w:rsidR="00E27278" w:rsidRPr="00333D2E" w:rsidRDefault="00516E5D" w:rsidP="00F200F5">
      <w:pPr>
        <w:pStyle w:val="NoSpacing"/>
        <w:numPr>
          <w:ilvl w:val="0"/>
          <w:numId w:val="666"/>
        </w:numPr>
        <w:rPr>
          <w:lang w:val="sr-Latn-CS"/>
        </w:rPr>
      </w:pPr>
      <w:r>
        <w:rPr>
          <w:lang w:val="sr-Latn-CS"/>
        </w:rPr>
        <w:t>furosemid</w:t>
      </w:r>
    </w:p>
    <w:p w:rsidR="00E27278" w:rsidRPr="00333D2E" w:rsidRDefault="00E27278" w:rsidP="00F200F5">
      <w:pPr>
        <w:pStyle w:val="NoSpacing"/>
        <w:numPr>
          <w:ilvl w:val="0"/>
          <w:numId w:val="666"/>
        </w:numPr>
        <w:rPr>
          <w:lang w:val="sr-Latn-CS"/>
        </w:rPr>
      </w:pPr>
      <w:r w:rsidRPr="00333D2E">
        <w:rPr>
          <w:lang w:val="sr-Latn-CS"/>
        </w:rPr>
        <w:t>triamteren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5. U terapiji hronične srčane insuficijencije NE primenjuju se:</w:t>
      </w:r>
    </w:p>
    <w:p w:rsidR="00E27278" w:rsidRPr="00333D2E" w:rsidRDefault="00E27278" w:rsidP="00F200F5">
      <w:pPr>
        <w:pStyle w:val="NoSpacing"/>
        <w:numPr>
          <w:ilvl w:val="0"/>
          <w:numId w:val="667"/>
        </w:numPr>
        <w:rPr>
          <w:lang w:val="sr-Latn-CS"/>
        </w:rPr>
      </w:pPr>
      <w:r w:rsidRPr="00333D2E">
        <w:rPr>
          <w:lang w:val="sr-Latn-CS"/>
        </w:rPr>
        <w:t>diuretici Henleove petlje</w:t>
      </w:r>
    </w:p>
    <w:p w:rsidR="00E27278" w:rsidRPr="00333D2E" w:rsidRDefault="00516E5D" w:rsidP="00F200F5">
      <w:pPr>
        <w:pStyle w:val="NoSpacing"/>
        <w:numPr>
          <w:ilvl w:val="0"/>
          <w:numId w:val="667"/>
        </w:numPr>
        <w:rPr>
          <w:lang w:val="sr-Latn-CS"/>
        </w:rPr>
      </w:pPr>
      <w:r>
        <w:rPr>
          <w:lang w:val="sr-Latn-CS"/>
        </w:rPr>
        <w:t>osmotski diuretici</w:t>
      </w:r>
    </w:p>
    <w:p w:rsidR="00E27278" w:rsidRPr="00333D2E" w:rsidRDefault="00E27278" w:rsidP="00F200F5">
      <w:pPr>
        <w:pStyle w:val="NoSpacing"/>
        <w:numPr>
          <w:ilvl w:val="0"/>
          <w:numId w:val="667"/>
        </w:numPr>
        <w:rPr>
          <w:lang w:val="sr-Latn-CS"/>
        </w:rPr>
      </w:pPr>
      <w:r w:rsidRPr="00333D2E">
        <w:rPr>
          <w:lang w:val="sr-Latn-CS"/>
        </w:rPr>
        <w:t>diuretici koji štede kalijum</w:t>
      </w:r>
    </w:p>
    <w:p w:rsidR="00E27278" w:rsidRPr="00333D2E" w:rsidRDefault="00E27278" w:rsidP="00F200F5">
      <w:pPr>
        <w:pStyle w:val="NoSpacing"/>
        <w:numPr>
          <w:ilvl w:val="0"/>
          <w:numId w:val="667"/>
        </w:numPr>
        <w:rPr>
          <w:lang w:val="sr-Latn-CS"/>
        </w:rPr>
      </w:pPr>
      <w:r w:rsidRPr="00333D2E">
        <w:rPr>
          <w:lang w:val="sr-Latn-CS"/>
        </w:rPr>
        <w:t>tiazidni diuretici</w:t>
      </w:r>
    </w:p>
    <w:p w:rsidR="00E27278" w:rsidRPr="00333D2E" w:rsidRDefault="00E27278" w:rsidP="00E27278">
      <w:pPr>
        <w:pStyle w:val="NoSpacing"/>
        <w:ind w:left="720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6. Osnovni mehanizam delovanja kardiotoničkih glikozida je:</w:t>
      </w:r>
    </w:p>
    <w:p w:rsidR="00E27278" w:rsidRPr="00333D2E" w:rsidRDefault="00E27278" w:rsidP="00F200F5">
      <w:pPr>
        <w:pStyle w:val="NoSpacing"/>
        <w:numPr>
          <w:ilvl w:val="0"/>
          <w:numId w:val="668"/>
        </w:numPr>
        <w:rPr>
          <w:lang w:val="sr-Latn-CS"/>
        </w:rPr>
      </w:pPr>
      <w:r w:rsidRPr="00333D2E">
        <w:rPr>
          <w:lang w:val="sr-Latn-CS"/>
        </w:rPr>
        <w:t>blokada enzima H</w:t>
      </w:r>
      <w:r w:rsidRPr="00333D2E">
        <w:rPr>
          <w:vertAlign w:val="superscript"/>
          <w:lang w:val="sr-Latn-CS"/>
        </w:rPr>
        <w:t>+</w:t>
      </w:r>
      <w:r w:rsidRPr="00333D2E">
        <w:rPr>
          <w:lang w:val="sr-Latn-CS"/>
        </w:rPr>
        <w:t>-K</w:t>
      </w:r>
      <w:r w:rsidRPr="00333D2E">
        <w:rPr>
          <w:vertAlign w:val="superscript"/>
          <w:lang w:val="sr-Latn-CS"/>
        </w:rPr>
        <w:t>+</w:t>
      </w:r>
      <w:r w:rsidRPr="00333D2E">
        <w:rPr>
          <w:lang w:val="sr-Latn-CS"/>
        </w:rPr>
        <w:t>-ATP-aze</w:t>
      </w:r>
    </w:p>
    <w:p w:rsidR="00E27278" w:rsidRPr="00333D2E" w:rsidRDefault="00E27278" w:rsidP="00F200F5">
      <w:pPr>
        <w:pStyle w:val="NoSpacing"/>
        <w:numPr>
          <w:ilvl w:val="0"/>
          <w:numId w:val="668"/>
        </w:numPr>
        <w:rPr>
          <w:lang w:val="sr-Latn-CS"/>
        </w:rPr>
      </w:pPr>
      <w:r w:rsidRPr="00333D2E">
        <w:rPr>
          <w:lang w:val="sr-Latn-CS"/>
        </w:rPr>
        <w:lastRenderedPageBreak/>
        <w:t>blokada enzima MAO</w:t>
      </w:r>
    </w:p>
    <w:p w:rsidR="00E27278" w:rsidRPr="00333D2E" w:rsidRDefault="00E27278" w:rsidP="00F200F5">
      <w:pPr>
        <w:pStyle w:val="NoSpacing"/>
        <w:numPr>
          <w:ilvl w:val="0"/>
          <w:numId w:val="668"/>
        </w:numPr>
        <w:rPr>
          <w:lang w:val="sr-Latn-CS"/>
        </w:rPr>
      </w:pPr>
      <w:r w:rsidRPr="00333D2E">
        <w:rPr>
          <w:lang w:val="sr-Latn-CS"/>
        </w:rPr>
        <w:t>blokada ulaska jona Na</w:t>
      </w:r>
      <w:r w:rsidRPr="00333D2E">
        <w:rPr>
          <w:vertAlign w:val="superscript"/>
          <w:lang w:val="sr-Latn-CS"/>
        </w:rPr>
        <w:t>+</w:t>
      </w:r>
      <w:r w:rsidRPr="00333D2E">
        <w:rPr>
          <w:lang w:val="sr-Latn-CS"/>
        </w:rPr>
        <w:t xml:space="preserve"> u ćeliju </w:t>
      </w:r>
    </w:p>
    <w:p w:rsidR="00E27278" w:rsidRPr="00333D2E" w:rsidRDefault="00E27278" w:rsidP="00F200F5">
      <w:pPr>
        <w:pStyle w:val="NoSpacing"/>
        <w:numPr>
          <w:ilvl w:val="0"/>
          <w:numId w:val="668"/>
        </w:numPr>
        <w:rPr>
          <w:lang w:val="sr-Latn-CS"/>
        </w:rPr>
      </w:pPr>
      <w:r w:rsidRPr="00333D2E">
        <w:rPr>
          <w:lang w:val="sr-Latn-CS"/>
        </w:rPr>
        <w:t>blokada enzima Na</w:t>
      </w:r>
      <w:r w:rsidRPr="00333D2E">
        <w:rPr>
          <w:vertAlign w:val="superscript"/>
          <w:lang w:val="sr-Latn-CS"/>
        </w:rPr>
        <w:t>+</w:t>
      </w:r>
      <w:r w:rsidRPr="00333D2E">
        <w:rPr>
          <w:lang w:val="sr-Latn-CS"/>
        </w:rPr>
        <w:t>-K</w:t>
      </w:r>
      <w:r w:rsidRPr="00333D2E">
        <w:rPr>
          <w:vertAlign w:val="superscript"/>
          <w:lang w:val="sr-Latn-CS"/>
        </w:rPr>
        <w:t>+</w:t>
      </w:r>
      <w:r w:rsidR="00516E5D">
        <w:rPr>
          <w:lang w:val="sr-Latn-CS"/>
        </w:rPr>
        <w:t>-ATP-aze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7. Kardiotonički glikozidi ispoljavaju inotropno dejstvo blokadom enzima Na</w:t>
      </w:r>
      <w:r w:rsidRPr="00333D2E">
        <w:rPr>
          <w:vertAlign w:val="superscript"/>
          <w:lang w:val="sr-Latn-CS"/>
        </w:rPr>
        <w:t>+</w:t>
      </w:r>
      <w:r w:rsidRPr="00333D2E">
        <w:rPr>
          <w:lang w:val="sr-Latn-CS"/>
        </w:rPr>
        <w:t>-K</w:t>
      </w:r>
      <w:r w:rsidRPr="00333D2E">
        <w:rPr>
          <w:vertAlign w:val="superscript"/>
          <w:lang w:val="sr-Latn-CS"/>
        </w:rPr>
        <w:t>+</w:t>
      </w:r>
      <w:r w:rsidRPr="00333D2E">
        <w:rPr>
          <w:lang w:val="sr-Latn-CS"/>
        </w:rPr>
        <w:t>-ATP-aze, što dovodi do:</w:t>
      </w:r>
    </w:p>
    <w:p w:rsidR="00E27278" w:rsidRPr="00333D2E" w:rsidRDefault="00E27278" w:rsidP="00F200F5">
      <w:pPr>
        <w:pStyle w:val="NoSpacing"/>
        <w:numPr>
          <w:ilvl w:val="0"/>
          <w:numId w:val="669"/>
        </w:numPr>
        <w:rPr>
          <w:lang w:val="sr-Latn-CS"/>
        </w:rPr>
      </w:pPr>
      <w:r w:rsidRPr="00333D2E">
        <w:rPr>
          <w:lang w:val="sr-Latn-CS"/>
        </w:rPr>
        <w:t>povećanja koncentracije Na</w:t>
      </w:r>
      <w:r w:rsidRPr="00333D2E">
        <w:rPr>
          <w:vertAlign w:val="superscript"/>
          <w:lang w:val="sr-Latn-CS"/>
        </w:rPr>
        <w:t>+</w:t>
      </w:r>
      <w:r w:rsidR="00516E5D">
        <w:rPr>
          <w:lang w:val="sr-Latn-CS"/>
        </w:rPr>
        <w:t xml:space="preserve"> u ćeliji</w:t>
      </w:r>
    </w:p>
    <w:p w:rsidR="00E27278" w:rsidRPr="00333D2E" w:rsidRDefault="00E27278" w:rsidP="00F200F5">
      <w:pPr>
        <w:pStyle w:val="NoSpacing"/>
        <w:numPr>
          <w:ilvl w:val="0"/>
          <w:numId w:val="669"/>
        </w:numPr>
        <w:rPr>
          <w:lang w:val="sr-Latn-CS"/>
        </w:rPr>
      </w:pPr>
      <w:r w:rsidRPr="00333D2E">
        <w:rPr>
          <w:lang w:val="sr-Latn-CS"/>
        </w:rPr>
        <w:t>smanjenja koncentracije Na</w:t>
      </w:r>
      <w:r w:rsidRPr="00333D2E">
        <w:rPr>
          <w:vertAlign w:val="superscript"/>
          <w:lang w:val="sr-Latn-CS"/>
        </w:rPr>
        <w:t>+</w:t>
      </w:r>
      <w:r w:rsidRPr="00333D2E">
        <w:rPr>
          <w:lang w:val="sr-Latn-CS"/>
        </w:rPr>
        <w:t xml:space="preserve"> u ćeliji</w:t>
      </w:r>
    </w:p>
    <w:p w:rsidR="00E27278" w:rsidRPr="00333D2E" w:rsidRDefault="00E27278" w:rsidP="00F200F5">
      <w:pPr>
        <w:pStyle w:val="NoSpacing"/>
        <w:numPr>
          <w:ilvl w:val="0"/>
          <w:numId w:val="669"/>
        </w:numPr>
        <w:rPr>
          <w:lang w:val="sr-Latn-CS"/>
        </w:rPr>
      </w:pPr>
      <w:r w:rsidRPr="00333D2E">
        <w:rPr>
          <w:lang w:val="sr-Latn-CS"/>
        </w:rPr>
        <w:t>smanjenja koncentracije Ca</w:t>
      </w:r>
      <w:r w:rsidRPr="00333D2E">
        <w:rPr>
          <w:vertAlign w:val="superscript"/>
          <w:lang w:val="sr-Latn-CS"/>
        </w:rPr>
        <w:t>2+</w:t>
      </w:r>
      <w:r w:rsidRPr="00333D2E">
        <w:rPr>
          <w:lang w:val="sr-Latn-CS"/>
        </w:rPr>
        <w:t xml:space="preserve"> u ćeliji </w:t>
      </w:r>
    </w:p>
    <w:p w:rsidR="00E27278" w:rsidRPr="00333D2E" w:rsidRDefault="00E27278" w:rsidP="00F200F5">
      <w:pPr>
        <w:pStyle w:val="NoSpacing"/>
        <w:numPr>
          <w:ilvl w:val="0"/>
          <w:numId w:val="669"/>
        </w:numPr>
        <w:rPr>
          <w:lang w:val="sr-Latn-CS"/>
        </w:rPr>
      </w:pPr>
      <w:r w:rsidRPr="00333D2E">
        <w:rPr>
          <w:lang w:val="sr-Latn-CS"/>
        </w:rPr>
        <w:t>povećanja koncentracije K</w:t>
      </w:r>
      <w:r w:rsidRPr="00333D2E">
        <w:rPr>
          <w:vertAlign w:val="superscript"/>
          <w:lang w:val="sr-Latn-CS"/>
        </w:rPr>
        <w:t>+</w:t>
      </w:r>
      <w:r w:rsidRPr="00333D2E">
        <w:rPr>
          <w:lang w:val="sr-Latn-CS"/>
        </w:rPr>
        <w:t xml:space="preserve"> u ćeliji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8. Farmakokinetici digoksina odgovara samo jedno od navedenih tvrđenja:</w:t>
      </w:r>
    </w:p>
    <w:p w:rsidR="00E27278" w:rsidRPr="00333D2E" w:rsidRDefault="00E27278" w:rsidP="00F200F5">
      <w:pPr>
        <w:pStyle w:val="NoSpacing"/>
        <w:numPr>
          <w:ilvl w:val="0"/>
          <w:numId w:val="670"/>
        </w:numPr>
        <w:rPr>
          <w:lang w:val="sr-Latn-CS"/>
        </w:rPr>
      </w:pPr>
      <w:r w:rsidRPr="00333D2E">
        <w:rPr>
          <w:lang w:val="sr-Latn-CS"/>
        </w:rPr>
        <w:t>intenzivno se metaboliše u jetri</w:t>
      </w:r>
    </w:p>
    <w:p w:rsidR="00E27278" w:rsidRPr="00333D2E" w:rsidRDefault="00E27278" w:rsidP="00F200F5">
      <w:pPr>
        <w:pStyle w:val="NoSpacing"/>
        <w:numPr>
          <w:ilvl w:val="0"/>
          <w:numId w:val="670"/>
        </w:numPr>
        <w:rPr>
          <w:lang w:val="sr-Latn-CS"/>
        </w:rPr>
      </w:pPr>
      <w:r w:rsidRPr="00333D2E">
        <w:rPr>
          <w:lang w:val="sr-Latn-CS"/>
        </w:rPr>
        <w:t>podleže metabolizmu „pri prvom prolazu“ kroz jetru</w:t>
      </w:r>
    </w:p>
    <w:p w:rsidR="00E27278" w:rsidRPr="00333D2E" w:rsidRDefault="00E27278" w:rsidP="00F200F5">
      <w:pPr>
        <w:pStyle w:val="NoSpacing"/>
        <w:numPr>
          <w:ilvl w:val="0"/>
          <w:numId w:val="670"/>
        </w:numPr>
        <w:rPr>
          <w:lang w:val="sr-Latn-CS"/>
        </w:rPr>
      </w:pPr>
      <w:r w:rsidRPr="00333D2E">
        <w:rPr>
          <w:lang w:val="sr-Latn-CS"/>
        </w:rPr>
        <w:t>izlučuje</w:t>
      </w:r>
      <w:r w:rsidR="00516E5D">
        <w:rPr>
          <w:lang w:val="sr-Latn-CS"/>
        </w:rPr>
        <w:t xml:space="preserve"> se iz organizma preko bubrega</w:t>
      </w:r>
    </w:p>
    <w:p w:rsidR="00E27278" w:rsidRPr="00333D2E" w:rsidRDefault="00E27278" w:rsidP="00F200F5">
      <w:pPr>
        <w:pStyle w:val="NoSpacing"/>
        <w:numPr>
          <w:ilvl w:val="0"/>
          <w:numId w:val="670"/>
        </w:numPr>
        <w:rPr>
          <w:lang w:val="sr-Latn-CS"/>
        </w:rPr>
      </w:pPr>
      <w:r w:rsidRPr="00333D2E">
        <w:rPr>
          <w:lang w:val="sr-Latn-CS"/>
        </w:rPr>
        <w:t>izlučuje se iz organizma preko jetre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9. Kardiotonički glikozidi su lekovi:</w:t>
      </w:r>
    </w:p>
    <w:p w:rsidR="00E27278" w:rsidRPr="00333D2E" w:rsidRDefault="00516E5D" w:rsidP="00F200F5">
      <w:pPr>
        <w:pStyle w:val="NoSpacing"/>
        <w:numPr>
          <w:ilvl w:val="0"/>
          <w:numId w:val="680"/>
        </w:numPr>
        <w:rPr>
          <w:lang w:val="sr-Latn-CS"/>
        </w:rPr>
      </w:pPr>
      <w:r>
        <w:rPr>
          <w:lang w:val="sr-Latn-CS"/>
        </w:rPr>
        <w:t>sa malom terapijskom širinom</w:t>
      </w:r>
    </w:p>
    <w:p w:rsidR="00E27278" w:rsidRPr="00333D2E" w:rsidRDefault="00E27278" w:rsidP="00F200F5">
      <w:pPr>
        <w:pStyle w:val="NoSpacing"/>
        <w:numPr>
          <w:ilvl w:val="0"/>
          <w:numId w:val="680"/>
        </w:numPr>
        <w:rPr>
          <w:lang w:val="sr-Latn-CS"/>
        </w:rPr>
      </w:pPr>
      <w:r w:rsidRPr="00333D2E">
        <w:rPr>
          <w:lang w:val="sr-Latn-CS"/>
        </w:rPr>
        <w:t>sa velikom terapijskom širinom</w:t>
      </w:r>
    </w:p>
    <w:p w:rsidR="00E27278" w:rsidRPr="00333D2E" w:rsidRDefault="00E27278" w:rsidP="00F200F5">
      <w:pPr>
        <w:pStyle w:val="NoSpacing"/>
        <w:numPr>
          <w:ilvl w:val="0"/>
          <w:numId w:val="680"/>
        </w:numPr>
        <w:rPr>
          <w:lang w:val="sr-Latn-CS"/>
        </w:rPr>
      </w:pPr>
      <w:r w:rsidRPr="00333D2E">
        <w:rPr>
          <w:lang w:val="sr-Latn-CS"/>
        </w:rPr>
        <w:t>koji se ne moraju precizno dozirati</w:t>
      </w:r>
    </w:p>
    <w:p w:rsidR="00E27278" w:rsidRPr="00333D2E" w:rsidRDefault="00E27278" w:rsidP="00F200F5">
      <w:pPr>
        <w:pStyle w:val="NoSpacing"/>
        <w:numPr>
          <w:ilvl w:val="0"/>
          <w:numId w:val="680"/>
        </w:numPr>
        <w:rPr>
          <w:lang w:val="sr-Latn-CS"/>
        </w:rPr>
      </w:pPr>
      <w:r w:rsidRPr="00333D2E">
        <w:rPr>
          <w:lang w:val="sr-Latn-CS"/>
        </w:rPr>
        <w:t xml:space="preserve">kod kojih ne postoji opasnost od kumulacije 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10. Kardiotonički glikozidi:</w:t>
      </w:r>
    </w:p>
    <w:p w:rsidR="00E27278" w:rsidRPr="00333D2E" w:rsidRDefault="00E27278" w:rsidP="00F200F5">
      <w:pPr>
        <w:pStyle w:val="NoSpacing"/>
        <w:numPr>
          <w:ilvl w:val="0"/>
          <w:numId w:val="679"/>
        </w:numPr>
        <w:rPr>
          <w:lang w:val="sr-Latn-CS"/>
        </w:rPr>
      </w:pPr>
      <w:r w:rsidRPr="00333D2E">
        <w:rPr>
          <w:lang w:val="sr-Latn-CS"/>
        </w:rPr>
        <w:t>smanjuju snagu srčane kontrakcije</w:t>
      </w:r>
    </w:p>
    <w:p w:rsidR="00E27278" w:rsidRPr="00333D2E" w:rsidRDefault="00E27278" w:rsidP="00F200F5">
      <w:pPr>
        <w:pStyle w:val="NoSpacing"/>
        <w:numPr>
          <w:ilvl w:val="0"/>
          <w:numId w:val="679"/>
        </w:numPr>
        <w:rPr>
          <w:lang w:val="sr-Latn-CS"/>
        </w:rPr>
      </w:pPr>
      <w:r w:rsidRPr="00333D2E">
        <w:rPr>
          <w:lang w:val="sr-Latn-CS"/>
        </w:rPr>
        <w:t>povećav</w:t>
      </w:r>
      <w:r w:rsidR="00516E5D">
        <w:rPr>
          <w:lang w:val="sr-Latn-CS"/>
        </w:rPr>
        <w:t>aju automatizam srčanog mišića</w:t>
      </w:r>
    </w:p>
    <w:p w:rsidR="00E27278" w:rsidRPr="00333D2E" w:rsidRDefault="00E27278" w:rsidP="00F200F5">
      <w:pPr>
        <w:pStyle w:val="NoSpacing"/>
        <w:numPr>
          <w:ilvl w:val="0"/>
          <w:numId w:val="679"/>
        </w:numPr>
        <w:rPr>
          <w:lang w:val="sr-Latn-CS"/>
        </w:rPr>
      </w:pPr>
      <w:r w:rsidRPr="00333D2E">
        <w:rPr>
          <w:lang w:val="sr-Latn-CS"/>
        </w:rPr>
        <w:t>ubrzavaju sprovođenje impulsa sa pretkomora na komore (AV sprovođenje)</w:t>
      </w:r>
    </w:p>
    <w:p w:rsidR="00E27278" w:rsidRPr="00333D2E" w:rsidRDefault="00E27278" w:rsidP="00F200F5">
      <w:pPr>
        <w:pStyle w:val="NoSpacing"/>
        <w:numPr>
          <w:ilvl w:val="0"/>
          <w:numId w:val="679"/>
        </w:numPr>
        <w:rPr>
          <w:lang w:val="sr-Latn-CS"/>
        </w:rPr>
      </w:pPr>
      <w:r w:rsidRPr="00333D2E">
        <w:rPr>
          <w:lang w:val="sr-Latn-CS"/>
        </w:rPr>
        <w:t>smanjuju automatizam srčanog mišića</w:t>
      </w:r>
    </w:p>
    <w:p w:rsidR="00E27278" w:rsidRPr="00333D2E" w:rsidRDefault="00E27278" w:rsidP="00E27278">
      <w:pPr>
        <w:pStyle w:val="NoSpacing"/>
        <w:ind w:left="720"/>
        <w:rPr>
          <w:lang w:val="sr-Latn-CS"/>
        </w:rPr>
      </w:pPr>
    </w:p>
    <w:p w:rsidR="00E27278" w:rsidRPr="00333D2E" w:rsidRDefault="00E27278" w:rsidP="00E27278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11. Kardiotonički glikozidi:</w:t>
      </w:r>
    </w:p>
    <w:p w:rsidR="00E27278" w:rsidRPr="00333D2E" w:rsidRDefault="00E27278" w:rsidP="00F200F5">
      <w:pPr>
        <w:pStyle w:val="NoSpacing"/>
        <w:numPr>
          <w:ilvl w:val="0"/>
          <w:numId w:val="837"/>
        </w:numPr>
        <w:rPr>
          <w:lang w:val="sr-Latn-CS"/>
        </w:rPr>
      </w:pPr>
      <w:r w:rsidRPr="00333D2E">
        <w:rPr>
          <w:lang w:val="sr-Latn-CS"/>
        </w:rPr>
        <w:t>smanjuju automatizam srčanog mišića</w:t>
      </w:r>
    </w:p>
    <w:p w:rsidR="00E27278" w:rsidRPr="00333D2E" w:rsidRDefault="00E27278" w:rsidP="00F200F5">
      <w:pPr>
        <w:pStyle w:val="NoSpacing"/>
        <w:numPr>
          <w:ilvl w:val="0"/>
          <w:numId w:val="837"/>
        </w:numPr>
        <w:rPr>
          <w:lang w:val="sr-Latn-CS"/>
        </w:rPr>
      </w:pPr>
      <w:r w:rsidRPr="00333D2E">
        <w:rPr>
          <w:lang w:val="sr-Latn-CS"/>
        </w:rPr>
        <w:t>sman</w:t>
      </w:r>
      <w:r w:rsidR="00516E5D">
        <w:rPr>
          <w:lang w:val="sr-Latn-CS"/>
        </w:rPr>
        <w:t xml:space="preserve">juju snagu srčane kontrakcije </w:t>
      </w:r>
    </w:p>
    <w:p w:rsidR="00E27278" w:rsidRPr="00333D2E" w:rsidRDefault="00E27278" w:rsidP="00F200F5">
      <w:pPr>
        <w:pStyle w:val="NoSpacing"/>
        <w:numPr>
          <w:ilvl w:val="0"/>
          <w:numId w:val="837"/>
        </w:numPr>
        <w:rPr>
          <w:lang w:val="sr-Latn-CS"/>
        </w:rPr>
      </w:pPr>
      <w:r w:rsidRPr="00333D2E">
        <w:rPr>
          <w:lang w:val="sr-Latn-CS"/>
        </w:rPr>
        <w:t>usporavaju sprovođenje impulsa sa pretkom</w:t>
      </w:r>
      <w:r w:rsidR="00516E5D">
        <w:rPr>
          <w:lang w:val="sr-Latn-CS"/>
        </w:rPr>
        <w:t>ora na komore (AV sprovođenje)</w:t>
      </w:r>
    </w:p>
    <w:p w:rsidR="00E27278" w:rsidRPr="00333D2E" w:rsidRDefault="00E27278" w:rsidP="00F200F5">
      <w:pPr>
        <w:pStyle w:val="NoSpacing"/>
        <w:numPr>
          <w:ilvl w:val="0"/>
          <w:numId w:val="837"/>
        </w:numPr>
        <w:rPr>
          <w:lang w:val="sr-Latn-CS"/>
        </w:rPr>
      </w:pPr>
      <w:r w:rsidRPr="00333D2E">
        <w:rPr>
          <w:lang w:val="sr-Latn-CS"/>
        </w:rPr>
        <w:t>ubrzavaju sprovođenje impulsa sa pretkomora na komore (AV sprovođenje)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12. Kardiotonici digoksin i medigoksin koriste se u terapiji:</w:t>
      </w:r>
    </w:p>
    <w:p w:rsidR="00E27278" w:rsidRPr="00333D2E" w:rsidRDefault="00E27278" w:rsidP="00F200F5">
      <w:pPr>
        <w:pStyle w:val="NoSpacing"/>
        <w:numPr>
          <w:ilvl w:val="0"/>
          <w:numId w:val="678"/>
        </w:numPr>
        <w:rPr>
          <w:lang w:val="sr-Latn-CS"/>
        </w:rPr>
      </w:pPr>
      <w:r w:rsidRPr="00333D2E">
        <w:rPr>
          <w:lang w:val="sr-Latn-CS"/>
        </w:rPr>
        <w:t>hronične srčane insuficijencije bez atrijalne fibrilacije</w:t>
      </w:r>
    </w:p>
    <w:p w:rsidR="00E27278" w:rsidRPr="00333D2E" w:rsidRDefault="00E27278" w:rsidP="00F200F5">
      <w:pPr>
        <w:pStyle w:val="NoSpacing"/>
        <w:numPr>
          <w:ilvl w:val="0"/>
          <w:numId w:val="678"/>
        </w:numPr>
        <w:rPr>
          <w:lang w:val="sr-Latn-CS"/>
        </w:rPr>
      </w:pPr>
      <w:r w:rsidRPr="00333D2E">
        <w:rPr>
          <w:lang w:val="sr-Latn-CS"/>
        </w:rPr>
        <w:t>angine pektoris</w:t>
      </w:r>
    </w:p>
    <w:p w:rsidR="00E27278" w:rsidRPr="00333D2E" w:rsidRDefault="00E27278" w:rsidP="00F200F5">
      <w:pPr>
        <w:pStyle w:val="NoSpacing"/>
        <w:numPr>
          <w:ilvl w:val="0"/>
          <w:numId w:val="678"/>
        </w:numPr>
        <w:rPr>
          <w:lang w:val="sr-Latn-CS"/>
        </w:rPr>
      </w:pPr>
      <w:r w:rsidRPr="00333D2E">
        <w:rPr>
          <w:lang w:val="sr-Latn-CS"/>
        </w:rPr>
        <w:t>hronične srčane insuficijenc</w:t>
      </w:r>
      <w:r w:rsidR="00516E5D">
        <w:rPr>
          <w:lang w:val="sr-Latn-CS"/>
        </w:rPr>
        <w:t>ije sa atrijalnom fibrilacijom</w:t>
      </w:r>
    </w:p>
    <w:p w:rsidR="00E27278" w:rsidRPr="00333D2E" w:rsidRDefault="00E27278" w:rsidP="00F200F5">
      <w:pPr>
        <w:pStyle w:val="NoSpacing"/>
        <w:numPr>
          <w:ilvl w:val="0"/>
          <w:numId w:val="678"/>
        </w:numPr>
        <w:rPr>
          <w:lang w:val="sr-Latn-CS"/>
        </w:rPr>
      </w:pPr>
      <w:r w:rsidRPr="00333D2E">
        <w:rPr>
          <w:lang w:val="sr-Latn-CS"/>
        </w:rPr>
        <w:t>ventrikularnih ekstrasistola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13. Ekstrakardijalni simptomi trovanja kardiotoničkim glikozidima su svi pobrojani, OSIM:</w:t>
      </w:r>
    </w:p>
    <w:p w:rsidR="00E27278" w:rsidRPr="00333D2E" w:rsidRDefault="00E27278" w:rsidP="00F200F5">
      <w:pPr>
        <w:pStyle w:val="NoSpacing"/>
        <w:numPr>
          <w:ilvl w:val="0"/>
          <w:numId w:val="677"/>
        </w:numPr>
        <w:rPr>
          <w:lang w:val="sr-Latn-CS"/>
        </w:rPr>
      </w:pPr>
      <w:r w:rsidRPr="00333D2E">
        <w:rPr>
          <w:lang w:val="sr-Latn-CS"/>
        </w:rPr>
        <w:t>mučnina i povraćanje</w:t>
      </w:r>
    </w:p>
    <w:p w:rsidR="00E27278" w:rsidRPr="00333D2E" w:rsidRDefault="00E27278" w:rsidP="00F200F5">
      <w:pPr>
        <w:pStyle w:val="NoSpacing"/>
        <w:numPr>
          <w:ilvl w:val="0"/>
          <w:numId w:val="677"/>
        </w:numPr>
        <w:rPr>
          <w:lang w:val="sr-Latn-CS"/>
        </w:rPr>
      </w:pPr>
      <w:r w:rsidRPr="00333D2E">
        <w:rPr>
          <w:lang w:val="sr-Latn-CS"/>
        </w:rPr>
        <w:t xml:space="preserve">poremećaj vida (pojava belog ili žutog haloa oko predmeta) </w:t>
      </w:r>
    </w:p>
    <w:p w:rsidR="00E27278" w:rsidRPr="00333D2E" w:rsidRDefault="00E27278" w:rsidP="00F200F5">
      <w:pPr>
        <w:pStyle w:val="NoSpacing"/>
        <w:numPr>
          <w:ilvl w:val="0"/>
          <w:numId w:val="677"/>
        </w:numPr>
        <w:rPr>
          <w:lang w:val="sr-Latn-CS"/>
        </w:rPr>
      </w:pPr>
      <w:r w:rsidRPr="00333D2E">
        <w:rPr>
          <w:lang w:val="sr-Latn-CS"/>
        </w:rPr>
        <w:t>pospanost i konfuzija</w:t>
      </w:r>
    </w:p>
    <w:p w:rsidR="00E27278" w:rsidRPr="00333D2E" w:rsidRDefault="00516E5D" w:rsidP="00F200F5">
      <w:pPr>
        <w:pStyle w:val="NoSpacing"/>
        <w:numPr>
          <w:ilvl w:val="0"/>
          <w:numId w:val="677"/>
        </w:numPr>
        <w:rPr>
          <w:lang w:val="sr-Latn-CS"/>
        </w:rPr>
      </w:pPr>
      <w:r>
        <w:rPr>
          <w:lang w:val="sr-Latn-CS"/>
        </w:rPr>
        <w:t>midrijaza i opstipacija</w:t>
      </w: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14. Kardijalni simptomi trovanja kardiotoničkim glikozidima su:</w:t>
      </w:r>
    </w:p>
    <w:p w:rsidR="00E27278" w:rsidRPr="00333D2E" w:rsidRDefault="00E27278" w:rsidP="00F200F5">
      <w:pPr>
        <w:pStyle w:val="NoSpacing"/>
        <w:numPr>
          <w:ilvl w:val="0"/>
          <w:numId w:val="676"/>
        </w:numPr>
        <w:rPr>
          <w:lang w:val="sr-Latn-CS"/>
        </w:rPr>
      </w:pPr>
      <w:r w:rsidRPr="00333D2E">
        <w:rPr>
          <w:lang w:val="sr-Latn-CS"/>
        </w:rPr>
        <w:t>mučnina i povraćanje</w:t>
      </w:r>
    </w:p>
    <w:p w:rsidR="00E27278" w:rsidRPr="00333D2E" w:rsidRDefault="00E27278" w:rsidP="00F200F5">
      <w:pPr>
        <w:pStyle w:val="NoSpacing"/>
        <w:numPr>
          <w:ilvl w:val="0"/>
          <w:numId w:val="676"/>
        </w:numPr>
        <w:rPr>
          <w:lang w:val="sr-Latn-CS"/>
        </w:rPr>
      </w:pPr>
      <w:r w:rsidRPr="00333D2E">
        <w:rPr>
          <w:lang w:val="sr-Latn-CS"/>
        </w:rPr>
        <w:lastRenderedPageBreak/>
        <w:t>sinusna bradikard</w:t>
      </w:r>
      <w:r w:rsidR="00516E5D">
        <w:rPr>
          <w:lang w:val="sr-Latn-CS"/>
        </w:rPr>
        <w:t xml:space="preserve">ija i razni stepeni A-V bloka </w:t>
      </w:r>
    </w:p>
    <w:p w:rsidR="00E27278" w:rsidRPr="00333D2E" w:rsidRDefault="00E27278" w:rsidP="00F200F5">
      <w:pPr>
        <w:pStyle w:val="NoSpacing"/>
        <w:numPr>
          <w:ilvl w:val="0"/>
          <w:numId w:val="676"/>
        </w:numPr>
        <w:rPr>
          <w:lang w:val="sr-Latn-CS"/>
        </w:rPr>
      </w:pPr>
      <w:r w:rsidRPr="00333D2E">
        <w:rPr>
          <w:lang w:val="sr-Latn-CS"/>
        </w:rPr>
        <w:t>poremećaj vida (pojava belog ili žutog haloa oko predmeta)</w:t>
      </w:r>
    </w:p>
    <w:p w:rsidR="00E27278" w:rsidRPr="00333D2E" w:rsidRDefault="00E27278" w:rsidP="00F200F5">
      <w:pPr>
        <w:pStyle w:val="NoSpacing"/>
        <w:numPr>
          <w:ilvl w:val="0"/>
          <w:numId w:val="676"/>
        </w:numPr>
        <w:rPr>
          <w:lang w:val="sr-Latn-CS"/>
        </w:rPr>
      </w:pPr>
      <w:r w:rsidRPr="00333D2E">
        <w:rPr>
          <w:lang w:val="sr-Latn-CS"/>
        </w:rPr>
        <w:t>neuralgije i parestezije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15. Ekstrakardijalni simptomi trovanja kardiotoničkim glikozidima su:</w:t>
      </w:r>
    </w:p>
    <w:p w:rsidR="00E27278" w:rsidRPr="00333D2E" w:rsidRDefault="00516E5D" w:rsidP="00F200F5">
      <w:pPr>
        <w:pStyle w:val="NoSpacing"/>
        <w:numPr>
          <w:ilvl w:val="0"/>
          <w:numId w:val="675"/>
        </w:numPr>
        <w:rPr>
          <w:lang w:val="sr-Latn-CS"/>
        </w:rPr>
      </w:pPr>
      <w:r>
        <w:rPr>
          <w:lang w:val="sr-Latn-CS"/>
        </w:rPr>
        <w:t>dijareja i bolovi u stomaku</w:t>
      </w:r>
    </w:p>
    <w:p w:rsidR="00E27278" w:rsidRPr="00333D2E" w:rsidRDefault="00E27278" w:rsidP="00F200F5">
      <w:pPr>
        <w:pStyle w:val="NoSpacing"/>
        <w:numPr>
          <w:ilvl w:val="0"/>
          <w:numId w:val="675"/>
        </w:numPr>
        <w:rPr>
          <w:lang w:val="sr-Latn-CS"/>
        </w:rPr>
      </w:pPr>
      <w:r w:rsidRPr="00333D2E">
        <w:rPr>
          <w:lang w:val="sr-Latn-CS"/>
        </w:rPr>
        <w:t>sinusna bradikardija</w:t>
      </w:r>
    </w:p>
    <w:p w:rsidR="00E27278" w:rsidRPr="00333D2E" w:rsidRDefault="00E27278" w:rsidP="00F200F5">
      <w:pPr>
        <w:pStyle w:val="NoSpacing"/>
        <w:numPr>
          <w:ilvl w:val="0"/>
          <w:numId w:val="675"/>
        </w:numPr>
        <w:rPr>
          <w:lang w:val="sr-Latn-CS"/>
        </w:rPr>
      </w:pPr>
      <w:r w:rsidRPr="00333D2E">
        <w:rPr>
          <w:lang w:val="sr-Latn-CS"/>
        </w:rPr>
        <w:t>razni stepeni A-V bloka</w:t>
      </w:r>
    </w:p>
    <w:p w:rsidR="00E27278" w:rsidRPr="00333D2E" w:rsidRDefault="00E27278" w:rsidP="00F200F5">
      <w:pPr>
        <w:pStyle w:val="NoSpacing"/>
        <w:numPr>
          <w:ilvl w:val="0"/>
          <w:numId w:val="675"/>
        </w:numPr>
        <w:rPr>
          <w:lang w:val="sr-Latn-CS"/>
        </w:rPr>
      </w:pPr>
      <w:r w:rsidRPr="00333D2E">
        <w:rPr>
          <w:lang w:val="sr-Latn-CS"/>
        </w:rPr>
        <w:t>ventrikularne ekstrasistole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16. Toksičnost kardiotoničkih glikozida potencira:</w:t>
      </w:r>
    </w:p>
    <w:p w:rsidR="00E27278" w:rsidRPr="00333D2E" w:rsidRDefault="00E27278" w:rsidP="00F200F5">
      <w:pPr>
        <w:pStyle w:val="NoSpacing"/>
        <w:numPr>
          <w:ilvl w:val="0"/>
          <w:numId w:val="674"/>
        </w:numPr>
        <w:rPr>
          <w:lang w:val="sr-Latn-CS"/>
        </w:rPr>
      </w:pPr>
      <w:r w:rsidRPr="00333D2E">
        <w:rPr>
          <w:lang w:val="sr-Latn-CS"/>
        </w:rPr>
        <w:t>hiperkalijemija</w:t>
      </w:r>
    </w:p>
    <w:p w:rsidR="00E27278" w:rsidRPr="00333D2E" w:rsidRDefault="00516E5D" w:rsidP="00F200F5">
      <w:pPr>
        <w:pStyle w:val="NoSpacing"/>
        <w:numPr>
          <w:ilvl w:val="0"/>
          <w:numId w:val="674"/>
        </w:numPr>
        <w:rPr>
          <w:lang w:val="sr-Latn-CS"/>
        </w:rPr>
      </w:pPr>
      <w:r>
        <w:rPr>
          <w:lang w:val="sr-Latn-CS"/>
        </w:rPr>
        <w:t>hipokalijemija</w:t>
      </w:r>
    </w:p>
    <w:p w:rsidR="00E27278" w:rsidRPr="00333D2E" w:rsidRDefault="00E27278" w:rsidP="00F200F5">
      <w:pPr>
        <w:pStyle w:val="NoSpacing"/>
        <w:numPr>
          <w:ilvl w:val="0"/>
          <w:numId w:val="674"/>
        </w:numPr>
        <w:rPr>
          <w:lang w:val="sr-Latn-CS"/>
        </w:rPr>
      </w:pPr>
      <w:r w:rsidRPr="00333D2E">
        <w:rPr>
          <w:lang w:val="sr-Latn-CS"/>
        </w:rPr>
        <w:t>hipokalcemija</w:t>
      </w:r>
    </w:p>
    <w:p w:rsidR="00E27278" w:rsidRPr="00333D2E" w:rsidRDefault="00E27278" w:rsidP="00F200F5">
      <w:pPr>
        <w:pStyle w:val="NoSpacing"/>
        <w:numPr>
          <w:ilvl w:val="0"/>
          <w:numId w:val="674"/>
        </w:numPr>
        <w:rPr>
          <w:lang w:val="sr-Latn-CS"/>
        </w:rPr>
      </w:pPr>
      <w:r w:rsidRPr="00333D2E">
        <w:rPr>
          <w:lang w:val="sr-Latn-CS"/>
        </w:rPr>
        <w:t>hiperkalcemija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17. U terapiji trovanja kardiotoničkim glikozidima kalijum treba primeniti:</w:t>
      </w:r>
    </w:p>
    <w:p w:rsidR="00E27278" w:rsidRPr="00333D2E" w:rsidRDefault="00E27278" w:rsidP="00E27278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 xml:space="preserve">      ________________________________________________________________________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18. Tahikardije i aritmije koje se javljaju u okviru  trovanja kardiotonicima treba lečiti primenom:</w:t>
      </w:r>
    </w:p>
    <w:p w:rsidR="00E27278" w:rsidRPr="00333D2E" w:rsidRDefault="00E27278" w:rsidP="00F200F5">
      <w:pPr>
        <w:pStyle w:val="NoSpacing"/>
        <w:numPr>
          <w:ilvl w:val="0"/>
          <w:numId w:val="673"/>
        </w:numPr>
        <w:rPr>
          <w:lang w:val="sr-Latn-CS"/>
        </w:rPr>
      </w:pPr>
      <w:r w:rsidRPr="00333D2E">
        <w:rPr>
          <w:lang w:val="sr-Latn-CS"/>
        </w:rPr>
        <w:t>atropina</w:t>
      </w:r>
    </w:p>
    <w:p w:rsidR="00E27278" w:rsidRPr="00333D2E" w:rsidRDefault="00E27278" w:rsidP="00F200F5">
      <w:pPr>
        <w:pStyle w:val="NoSpacing"/>
        <w:numPr>
          <w:ilvl w:val="0"/>
          <w:numId w:val="673"/>
        </w:numPr>
        <w:rPr>
          <w:lang w:val="sr-Latn-CS"/>
        </w:rPr>
      </w:pPr>
      <w:r w:rsidRPr="00333D2E">
        <w:rPr>
          <w:lang w:val="sr-Latn-CS"/>
        </w:rPr>
        <w:t>adrenalina</w:t>
      </w:r>
    </w:p>
    <w:p w:rsidR="00E27278" w:rsidRPr="00333D2E" w:rsidRDefault="00516E5D" w:rsidP="00F200F5">
      <w:pPr>
        <w:pStyle w:val="NoSpacing"/>
        <w:numPr>
          <w:ilvl w:val="0"/>
          <w:numId w:val="673"/>
        </w:numPr>
        <w:rPr>
          <w:lang w:val="sr-Latn-CS"/>
        </w:rPr>
      </w:pPr>
      <w:r>
        <w:rPr>
          <w:lang w:val="sr-Latn-CS"/>
        </w:rPr>
        <w:t>lidokaina</w:t>
      </w:r>
    </w:p>
    <w:p w:rsidR="00E27278" w:rsidRPr="00333D2E" w:rsidRDefault="00E27278" w:rsidP="00F200F5">
      <w:pPr>
        <w:pStyle w:val="NoSpacing"/>
        <w:numPr>
          <w:ilvl w:val="0"/>
          <w:numId w:val="673"/>
        </w:numPr>
        <w:rPr>
          <w:lang w:val="sr-Latn-CS"/>
        </w:rPr>
      </w:pPr>
      <w:r w:rsidRPr="00333D2E">
        <w:rPr>
          <w:lang w:val="sr-Latn-CS"/>
        </w:rPr>
        <w:t>amjodarona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19. Tahikardije i aritmije koje se javljaju u okviru  trovanja kardiotonicima treba lečiti primenom:</w:t>
      </w:r>
    </w:p>
    <w:p w:rsidR="00E27278" w:rsidRPr="00333D2E" w:rsidRDefault="00E27278" w:rsidP="00F200F5">
      <w:pPr>
        <w:pStyle w:val="NoSpacing"/>
        <w:numPr>
          <w:ilvl w:val="0"/>
          <w:numId w:val="672"/>
        </w:numPr>
        <w:rPr>
          <w:lang w:val="sr-Latn-CS"/>
        </w:rPr>
      </w:pPr>
      <w:r w:rsidRPr="00333D2E">
        <w:rPr>
          <w:lang w:val="sr-Latn-CS"/>
        </w:rPr>
        <w:t>atropina</w:t>
      </w:r>
    </w:p>
    <w:p w:rsidR="00E27278" w:rsidRPr="00333D2E" w:rsidRDefault="00516E5D" w:rsidP="00F200F5">
      <w:pPr>
        <w:pStyle w:val="NoSpacing"/>
        <w:numPr>
          <w:ilvl w:val="0"/>
          <w:numId w:val="672"/>
        </w:numPr>
        <w:rPr>
          <w:lang w:val="sr-Latn-CS"/>
        </w:rPr>
      </w:pPr>
      <w:r>
        <w:rPr>
          <w:lang w:val="sr-Latn-CS"/>
        </w:rPr>
        <w:t>fenitoina</w:t>
      </w:r>
    </w:p>
    <w:p w:rsidR="00E27278" w:rsidRPr="00333D2E" w:rsidRDefault="00E27278" w:rsidP="00F200F5">
      <w:pPr>
        <w:pStyle w:val="NoSpacing"/>
        <w:numPr>
          <w:ilvl w:val="0"/>
          <w:numId w:val="672"/>
        </w:numPr>
        <w:rPr>
          <w:lang w:val="sr-Latn-CS"/>
        </w:rPr>
      </w:pPr>
      <w:r w:rsidRPr="00333D2E">
        <w:rPr>
          <w:lang w:val="sr-Latn-CS"/>
        </w:rPr>
        <w:t>hinidina</w:t>
      </w:r>
    </w:p>
    <w:p w:rsidR="00E27278" w:rsidRPr="00333D2E" w:rsidRDefault="00E27278" w:rsidP="00F200F5">
      <w:pPr>
        <w:pStyle w:val="NoSpacing"/>
        <w:numPr>
          <w:ilvl w:val="0"/>
          <w:numId w:val="672"/>
        </w:numPr>
        <w:rPr>
          <w:lang w:val="sr-Latn-CS"/>
        </w:rPr>
      </w:pPr>
      <w:r w:rsidRPr="00333D2E">
        <w:rPr>
          <w:lang w:val="sr-Latn-CS"/>
        </w:rPr>
        <w:t>amjodarona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20. Bradikardiju koja se javlja u okviru  trovanja kardiotonicima treba lečiti primenom:</w:t>
      </w:r>
    </w:p>
    <w:p w:rsidR="00E27278" w:rsidRPr="00333D2E" w:rsidRDefault="00516E5D" w:rsidP="00F200F5">
      <w:pPr>
        <w:pStyle w:val="NoSpacing"/>
        <w:numPr>
          <w:ilvl w:val="0"/>
          <w:numId w:val="671"/>
        </w:numPr>
        <w:rPr>
          <w:lang w:val="sr-Latn-CS"/>
        </w:rPr>
      </w:pPr>
      <w:r>
        <w:rPr>
          <w:lang w:val="sr-Latn-CS"/>
        </w:rPr>
        <w:t>atropina</w:t>
      </w:r>
    </w:p>
    <w:p w:rsidR="00E27278" w:rsidRPr="00333D2E" w:rsidRDefault="00E27278" w:rsidP="00F200F5">
      <w:pPr>
        <w:pStyle w:val="NoSpacing"/>
        <w:numPr>
          <w:ilvl w:val="0"/>
          <w:numId w:val="671"/>
        </w:numPr>
        <w:rPr>
          <w:lang w:val="sr-Latn-CS"/>
        </w:rPr>
      </w:pPr>
      <w:r w:rsidRPr="00333D2E">
        <w:rPr>
          <w:lang w:val="sr-Latn-CS"/>
        </w:rPr>
        <w:t>fenitoina</w:t>
      </w:r>
    </w:p>
    <w:p w:rsidR="00E27278" w:rsidRPr="00333D2E" w:rsidRDefault="00E27278" w:rsidP="00F200F5">
      <w:pPr>
        <w:pStyle w:val="NoSpacing"/>
        <w:numPr>
          <w:ilvl w:val="0"/>
          <w:numId w:val="671"/>
        </w:numPr>
        <w:rPr>
          <w:lang w:val="sr-Latn-CS"/>
        </w:rPr>
      </w:pPr>
      <w:r w:rsidRPr="00333D2E">
        <w:rPr>
          <w:lang w:val="sr-Latn-CS"/>
        </w:rPr>
        <w:t>hinidina</w:t>
      </w:r>
    </w:p>
    <w:p w:rsidR="00E27278" w:rsidRPr="00333D2E" w:rsidRDefault="00E27278" w:rsidP="00F200F5">
      <w:pPr>
        <w:pStyle w:val="NoSpacing"/>
        <w:numPr>
          <w:ilvl w:val="0"/>
          <w:numId w:val="671"/>
        </w:numPr>
        <w:rPr>
          <w:lang w:val="sr-Latn-CS"/>
        </w:rPr>
      </w:pPr>
      <w:r w:rsidRPr="00333D2E">
        <w:rPr>
          <w:lang w:val="sr-Latn-CS"/>
        </w:rPr>
        <w:t>beta-blokatora</w:t>
      </w:r>
    </w:p>
    <w:p w:rsidR="00E27278" w:rsidRPr="00333D2E" w:rsidRDefault="00E27278" w:rsidP="00E27278">
      <w:pPr>
        <w:pStyle w:val="NoSpacing"/>
        <w:rPr>
          <w:color w:val="FF0000"/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21. U terapiji hronične srčane insuficijencije koriste se (više tačnih odgovora):</w:t>
      </w:r>
    </w:p>
    <w:p w:rsidR="00E27278" w:rsidRPr="00333D2E" w:rsidRDefault="00E27278" w:rsidP="00F200F5">
      <w:pPr>
        <w:pStyle w:val="NoSpacing"/>
        <w:numPr>
          <w:ilvl w:val="0"/>
          <w:numId w:val="688"/>
        </w:numPr>
        <w:rPr>
          <w:lang w:val="sr-Latn-CS"/>
        </w:rPr>
      </w:pPr>
      <w:r w:rsidRPr="00333D2E">
        <w:rPr>
          <w:lang w:val="sr-Latn-CS"/>
        </w:rPr>
        <w:t>metilksantini</w:t>
      </w:r>
    </w:p>
    <w:p w:rsidR="00E27278" w:rsidRPr="00333D2E" w:rsidRDefault="00E27278" w:rsidP="00F200F5">
      <w:pPr>
        <w:pStyle w:val="NoSpacing"/>
        <w:numPr>
          <w:ilvl w:val="0"/>
          <w:numId w:val="688"/>
        </w:numPr>
        <w:rPr>
          <w:lang w:val="sr-Latn-CS"/>
        </w:rPr>
      </w:pPr>
      <w:r w:rsidRPr="00333D2E">
        <w:rPr>
          <w:lang w:val="sr-Latn-CS"/>
        </w:rPr>
        <w:t>statini</w:t>
      </w:r>
    </w:p>
    <w:p w:rsidR="00E27278" w:rsidRPr="00333D2E" w:rsidRDefault="00516E5D" w:rsidP="00F200F5">
      <w:pPr>
        <w:pStyle w:val="NoSpacing"/>
        <w:numPr>
          <w:ilvl w:val="0"/>
          <w:numId w:val="688"/>
        </w:numPr>
        <w:rPr>
          <w:lang w:val="sr-Latn-CS"/>
        </w:rPr>
      </w:pPr>
      <w:r>
        <w:rPr>
          <w:lang w:val="sr-Latn-CS"/>
        </w:rPr>
        <w:t>diuretici</w:t>
      </w:r>
    </w:p>
    <w:p w:rsidR="00E27278" w:rsidRPr="00333D2E" w:rsidRDefault="00516E5D" w:rsidP="00F200F5">
      <w:pPr>
        <w:pStyle w:val="NoSpacing"/>
        <w:numPr>
          <w:ilvl w:val="0"/>
          <w:numId w:val="688"/>
        </w:numPr>
        <w:rPr>
          <w:lang w:val="sr-Latn-CS"/>
        </w:rPr>
      </w:pPr>
      <w:r>
        <w:rPr>
          <w:lang w:val="sr-Latn-CS"/>
        </w:rPr>
        <w:t>beta adrenergički blokatori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22. Zaokruži inotropne lekove:</w:t>
      </w:r>
    </w:p>
    <w:p w:rsidR="00E27278" w:rsidRPr="00333D2E" w:rsidRDefault="00E27278" w:rsidP="00F200F5">
      <w:pPr>
        <w:pStyle w:val="NoSpacing"/>
        <w:numPr>
          <w:ilvl w:val="0"/>
          <w:numId w:val="687"/>
        </w:numPr>
        <w:rPr>
          <w:lang w:val="sr-Latn-CS"/>
        </w:rPr>
      </w:pPr>
      <w:r w:rsidRPr="00333D2E">
        <w:rPr>
          <w:lang w:val="sr-Latn-CS"/>
        </w:rPr>
        <w:t>beta blokatori</w:t>
      </w:r>
    </w:p>
    <w:p w:rsidR="00E27278" w:rsidRPr="00333D2E" w:rsidRDefault="00E27278" w:rsidP="00F200F5">
      <w:pPr>
        <w:pStyle w:val="NoSpacing"/>
        <w:numPr>
          <w:ilvl w:val="0"/>
          <w:numId w:val="687"/>
        </w:numPr>
        <w:rPr>
          <w:lang w:val="sr-Latn-CS"/>
        </w:rPr>
      </w:pPr>
      <w:r w:rsidRPr="00333D2E">
        <w:rPr>
          <w:lang w:val="sr-Latn-CS"/>
        </w:rPr>
        <w:t>ACE inhibitori</w:t>
      </w:r>
    </w:p>
    <w:p w:rsidR="00E27278" w:rsidRPr="00333D2E" w:rsidRDefault="00516E5D" w:rsidP="00F200F5">
      <w:pPr>
        <w:pStyle w:val="NoSpacing"/>
        <w:numPr>
          <w:ilvl w:val="0"/>
          <w:numId w:val="687"/>
        </w:numPr>
        <w:rPr>
          <w:lang w:val="sr-Latn-CS"/>
        </w:rPr>
      </w:pPr>
      <w:r>
        <w:rPr>
          <w:lang w:val="sr-Latn-CS"/>
        </w:rPr>
        <w:t>kardiotonički glikozidi</w:t>
      </w:r>
    </w:p>
    <w:p w:rsidR="00E27278" w:rsidRPr="00333D2E" w:rsidRDefault="00E27278" w:rsidP="00F200F5">
      <w:pPr>
        <w:pStyle w:val="NoSpacing"/>
        <w:numPr>
          <w:ilvl w:val="0"/>
          <w:numId w:val="687"/>
        </w:numPr>
        <w:rPr>
          <w:lang w:val="sr-Latn-CS"/>
        </w:rPr>
      </w:pPr>
      <w:r w:rsidRPr="00333D2E">
        <w:rPr>
          <w:lang w:val="sr-Latn-CS"/>
        </w:rPr>
        <w:lastRenderedPageBreak/>
        <w:t>vazodilatatori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23. U terapiji akutnog edema pluća koristi se jedan od navedenih diuretika:</w:t>
      </w:r>
    </w:p>
    <w:p w:rsidR="00E27278" w:rsidRPr="00333D2E" w:rsidRDefault="00E27278" w:rsidP="00F200F5">
      <w:pPr>
        <w:pStyle w:val="NoSpacing"/>
        <w:numPr>
          <w:ilvl w:val="0"/>
          <w:numId w:val="686"/>
        </w:numPr>
        <w:rPr>
          <w:lang w:val="sr-Latn-CS"/>
        </w:rPr>
      </w:pPr>
      <w:r w:rsidRPr="00333D2E">
        <w:rPr>
          <w:lang w:val="sr-Latn-CS"/>
        </w:rPr>
        <w:t>spironolakton</w:t>
      </w:r>
    </w:p>
    <w:p w:rsidR="00E27278" w:rsidRPr="00333D2E" w:rsidRDefault="00E27278" w:rsidP="00F200F5">
      <w:pPr>
        <w:pStyle w:val="NoSpacing"/>
        <w:numPr>
          <w:ilvl w:val="0"/>
          <w:numId w:val="686"/>
        </w:numPr>
        <w:rPr>
          <w:lang w:val="sr-Latn-CS"/>
        </w:rPr>
      </w:pPr>
      <w:r w:rsidRPr="00333D2E">
        <w:rPr>
          <w:lang w:val="sr-Latn-CS"/>
        </w:rPr>
        <w:t>politiazid</w:t>
      </w:r>
    </w:p>
    <w:p w:rsidR="00E27278" w:rsidRPr="00333D2E" w:rsidRDefault="00516E5D" w:rsidP="00F200F5">
      <w:pPr>
        <w:pStyle w:val="NoSpacing"/>
        <w:numPr>
          <w:ilvl w:val="0"/>
          <w:numId w:val="686"/>
        </w:numPr>
        <w:rPr>
          <w:lang w:val="sr-Latn-CS"/>
        </w:rPr>
      </w:pPr>
      <w:r>
        <w:rPr>
          <w:lang w:val="sr-Latn-CS"/>
        </w:rPr>
        <w:t>torasemid</w:t>
      </w:r>
    </w:p>
    <w:p w:rsidR="00E27278" w:rsidRPr="00333D2E" w:rsidRDefault="00E27278" w:rsidP="00F200F5">
      <w:pPr>
        <w:pStyle w:val="NoSpacing"/>
        <w:numPr>
          <w:ilvl w:val="0"/>
          <w:numId w:val="686"/>
        </w:numPr>
        <w:rPr>
          <w:lang w:val="sr-Latn-CS"/>
        </w:rPr>
      </w:pPr>
      <w:r w:rsidRPr="00333D2E">
        <w:rPr>
          <w:lang w:val="sr-Latn-CS"/>
        </w:rPr>
        <w:t>triamteren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24. Samo jedan od navedenih lekova pripada grupi kardiotoničkih glikozida:</w:t>
      </w:r>
    </w:p>
    <w:p w:rsidR="00E27278" w:rsidRPr="00333D2E" w:rsidRDefault="00E27278" w:rsidP="00F200F5">
      <w:pPr>
        <w:pStyle w:val="NoSpacing"/>
        <w:numPr>
          <w:ilvl w:val="0"/>
          <w:numId w:val="685"/>
        </w:numPr>
        <w:rPr>
          <w:lang w:val="sr-Latn-CS"/>
        </w:rPr>
      </w:pPr>
      <w:r w:rsidRPr="00333D2E">
        <w:rPr>
          <w:lang w:val="sr-Latn-CS"/>
        </w:rPr>
        <w:t>enalapril</w:t>
      </w:r>
    </w:p>
    <w:p w:rsidR="00E27278" w:rsidRPr="00333D2E" w:rsidRDefault="00516E5D" w:rsidP="00F200F5">
      <w:pPr>
        <w:pStyle w:val="NoSpacing"/>
        <w:numPr>
          <w:ilvl w:val="0"/>
          <w:numId w:val="685"/>
        </w:numPr>
        <w:rPr>
          <w:lang w:val="sr-Latn-CS"/>
        </w:rPr>
      </w:pPr>
      <w:r>
        <w:rPr>
          <w:lang w:val="sr-Latn-CS"/>
        </w:rPr>
        <w:t>medigoskin</w:t>
      </w:r>
    </w:p>
    <w:p w:rsidR="00E27278" w:rsidRPr="00333D2E" w:rsidRDefault="00E27278" w:rsidP="00F200F5">
      <w:pPr>
        <w:pStyle w:val="NoSpacing"/>
        <w:numPr>
          <w:ilvl w:val="0"/>
          <w:numId w:val="685"/>
        </w:numPr>
        <w:rPr>
          <w:lang w:val="sr-Latn-CS"/>
        </w:rPr>
      </w:pPr>
      <w:r w:rsidRPr="00333D2E">
        <w:rPr>
          <w:lang w:val="sr-Latn-CS"/>
        </w:rPr>
        <w:t>propranolol</w:t>
      </w:r>
    </w:p>
    <w:p w:rsidR="00E27278" w:rsidRPr="00333D2E" w:rsidRDefault="00E27278" w:rsidP="00F200F5">
      <w:pPr>
        <w:pStyle w:val="NoSpacing"/>
        <w:numPr>
          <w:ilvl w:val="0"/>
          <w:numId w:val="685"/>
        </w:numPr>
        <w:rPr>
          <w:lang w:val="sr-Latn-CS"/>
        </w:rPr>
      </w:pPr>
      <w:r w:rsidRPr="00333D2E">
        <w:rPr>
          <w:lang w:val="sr-Latn-CS"/>
        </w:rPr>
        <w:t>prazosin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25. Kardiotonici na srce deluju tako što (više tačnih odgovora):</w:t>
      </w:r>
    </w:p>
    <w:p w:rsidR="00E27278" w:rsidRPr="00333D2E" w:rsidRDefault="00E27278" w:rsidP="00F200F5">
      <w:pPr>
        <w:pStyle w:val="NoSpacing"/>
        <w:numPr>
          <w:ilvl w:val="0"/>
          <w:numId w:val="684"/>
        </w:numPr>
        <w:rPr>
          <w:lang w:val="sr-Latn-CS"/>
        </w:rPr>
      </w:pPr>
      <w:r w:rsidRPr="00333D2E">
        <w:rPr>
          <w:lang w:val="sr-Latn-CS"/>
        </w:rPr>
        <w:t>smanjuju snagu srčane kontrakcije</w:t>
      </w:r>
    </w:p>
    <w:p w:rsidR="00E27278" w:rsidRPr="00333D2E" w:rsidRDefault="00E27278" w:rsidP="00F200F5">
      <w:pPr>
        <w:pStyle w:val="NoSpacing"/>
        <w:numPr>
          <w:ilvl w:val="0"/>
          <w:numId w:val="684"/>
        </w:numPr>
        <w:rPr>
          <w:lang w:val="sr-Latn-CS"/>
        </w:rPr>
      </w:pPr>
      <w:r w:rsidRPr="00333D2E">
        <w:rPr>
          <w:lang w:val="sr-Latn-CS"/>
        </w:rPr>
        <w:t>pojač</w:t>
      </w:r>
      <w:r w:rsidR="00516E5D">
        <w:rPr>
          <w:lang w:val="sr-Latn-CS"/>
        </w:rPr>
        <w:t>avaju snagu srčane kontrakcije</w:t>
      </w:r>
    </w:p>
    <w:p w:rsidR="00E27278" w:rsidRPr="00333D2E" w:rsidRDefault="00E27278" w:rsidP="00F200F5">
      <w:pPr>
        <w:pStyle w:val="NoSpacing"/>
        <w:numPr>
          <w:ilvl w:val="0"/>
          <w:numId w:val="684"/>
        </w:numPr>
        <w:rPr>
          <w:lang w:val="sr-Latn-CS"/>
        </w:rPr>
      </w:pPr>
      <w:r w:rsidRPr="00333D2E">
        <w:rPr>
          <w:lang w:val="sr-Latn-CS"/>
        </w:rPr>
        <w:t>ubrzavaju sprovođenje impulsa iz pretkomora u komore</w:t>
      </w:r>
    </w:p>
    <w:p w:rsidR="00E27278" w:rsidRPr="00333D2E" w:rsidRDefault="00E27278" w:rsidP="00F200F5">
      <w:pPr>
        <w:pStyle w:val="NoSpacing"/>
        <w:numPr>
          <w:ilvl w:val="0"/>
          <w:numId w:val="684"/>
        </w:numPr>
        <w:rPr>
          <w:lang w:val="sr-Latn-CS"/>
        </w:rPr>
      </w:pPr>
      <w:r w:rsidRPr="00333D2E">
        <w:rPr>
          <w:lang w:val="sr-Latn-CS"/>
        </w:rPr>
        <w:t xml:space="preserve">usporavaju sprovođenje </w:t>
      </w:r>
      <w:r w:rsidR="00516E5D">
        <w:rPr>
          <w:lang w:val="sr-Latn-CS"/>
        </w:rPr>
        <w:t>impulsa iz pretkomora u komore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26. Farmakokinetiku digitoksina karakteriše:</w:t>
      </w:r>
    </w:p>
    <w:p w:rsidR="00E27278" w:rsidRPr="00333D2E" w:rsidRDefault="00E27278" w:rsidP="00F200F5">
      <w:pPr>
        <w:pStyle w:val="NoSpacing"/>
        <w:numPr>
          <w:ilvl w:val="0"/>
          <w:numId w:val="683"/>
        </w:numPr>
        <w:rPr>
          <w:lang w:val="sr-Latn-CS"/>
        </w:rPr>
      </w:pPr>
      <w:r w:rsidRPr="00333D2E">
        <w:rPr>
          <w:lang w:val="sr-Latn-CS"/>
        </w:rPr>
        <w:t>in</w:t>
      </w:r>
      <w:r w:rsidR="00516E5D">
        <w:rPr>
          <w:lang w:val="sr-Latn-CS"/>
        </w:rPr>
        <w:t>tenzivno se metaboliše u jetri</w:t>
      </w:r>
    </w:p>
    <w:p w:rsidR="00E27278" w:rsidRPr="00333D2E" w:rsidRDefault="00E27278" w:rsidP="00F200F5">
      <w:pPr>
        <w:pStyle w:val="NoSpacing"/>
        <w:numPr>
          <w:ilvl w:val="0"/>
          <w:numId w:val="683"/>
        </w:numPr>
        <w:rPr>
          <w:lang w:val="sr-Latn-CS"/>
        </w:rPr>
      </w:pPr>
      <w:r w:rsidRPr="00333D2E">
        <w:rPr>
          <w:lang w:val="sr-Latn-CS"/>
        </w:rPr>
        <w:t xml:space="preserve">izlučuje se iz organizma nepromenjen </w:t>
      </w:r>
    </w:p>
    <w:p w:rsidR="00E27278" w:rsidRPr="00333D2E" w:rsidRDefault="00E27278" w:rsidP="00F200F5">
      <w:pPr>
        <w:pStyle w:val="NoSpacing"/>
        <w:numPr>
          <w:ilvl w:val="0"/>
          <w:numId w:val="683"/>
        </w:numPr>
        <w:rPr>
          <w:lang w:val="sr-Latn-CS"/>
        </w:rPr>
      </w:pPr>
      <w:r w:rsidRPr="00333D2E">
        <w:rPr>
          <w:lang w:val="sr-Latn-CS"/>
        </w:rPr>
        <w:t>izlučuje se iz organizma preko bubrega</w:t>
      </w:r>
    </w:p>
    <w:p w:rsidR="00E27278" w:rsidRPr="00333D2E" w:rsidRDefault="00E27278" w:rsidP="00F200F5">
      <w:pPr>
        <w:pStyle w:val="NoSpacing"/>
        <w:numPr>
          <w:ilvl w:val="0"/>
          <w:numId w:val="683"/>
        </w:numPr>
        <w:rPr>
          <w:lang w:val="sr-Latn-CS"/>
        </w:rPr>
      </w:pPr>
      <w:r w:rsidRPr="00333D2E">
        <w:rPr>
          <w:lang w:val="sr-Latn-CS"/>
        </w:rPr>
        <w:t>odgovori pod B i C su tačni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27. U terapiji hronične srčane insuficijencije sa atrijalnom fibrilacijom koriste se kao lekovi prvog izbora:</w:t>
      </w:r>
    </w:p>
    <w:p w:rsidR="00E27278" w:rsidRPr="00333D2E" w:rsidRDefault="00E27278" w:rsidP="00F200F5">
      <w:pPr>
        <w:pStyle w:val="NoSpacing"/>
        <w:numPr>
          <w:ilvl w:val="0"/>
          <w:numId w:val="682"/>
        </w:numPr>
        <w:rPr>
          <w:lang w:val="sr-Latn-CS"/>
        </w:rPr>
      </w:pPr>
      <w:r w:rsidRPr="00333D2E">
        <w:rPr>
          <w:lang w:val="sr-Latn-CS"/>
        </w:rPr>
        <w:t>metilksantini</w:t>
      </w:r>
    </w:p>
    <w:p w:rsidR="00E27278" w:rsidRPr="00333D2E" w:rsidRDefault="00516E5D" w:rsidP="00F200F5">
      <w:pPr>
        <w:pStyle w:val="NoSpacing"/>
        <w:numPr>
          <w:ilvl w:val="0"/>
          <w:numId w:val="682"/>
        </w:numPr>
        <w:rPr>
          <w:lang w:val="sr-Latn-CS"/>
        </w:rPr>
      </w:pPr>
      <w:r>
        <w:rPr>
          <w:lang w:val="sr-Latn-CS"/>
        </w:rPr>
        <w:t>kardiotonički glikozidi</w:t>
      </w:r>
    </w:p>
    <w:p w:rsidR="00E27278" w:rsidRPr="00333D2E" w:rsidRDefault="00E27278" w:rsidP="00F200F5">
      <w:pPr>
        <w:pStyle w:val="NoSpacing"/>
        <w:numPr>
          <w:ilvl w:val="0"/>
          <w:numId w:val="682"/>
        </w:numPr>
        <w:rPr>
          <w:lang w:val="sr-Latn-CS"/>
        </w:rPr>
      </w:pPr>
      <w:r w:rsidRPr="00333D2E">
        <w:rPr>
          <w:lang w:val="sr-Latn-CS"/>
        </w:rPr>
        <w:t>blokatori kalcijumskih kanala</w:t>
      </w:r>
    </w:p>
    <w:p w:rsidR="00E27278" w:rsidRPr="00333D2E" w:rsidRDefault="00E27278" w:rsidP="00F200F5">
      <w:pPr>
        <w:pStyle w:val="NoSpacing"/>
        <w:numPr>
          <w:ilvl w:val="0"/>
          <w:numId w:val="682"/>
        </w:numPr>
        <w:rPr>
          <w:lang w:val="sr-Latn-CS"/>
        </w:rPr>
      </w:pPr>
      <w:r w:rsidRPr="00333D2E">
        <w:rPr>
          <w:lang w:val="sr-Latn-CS"/>
        </w:rPr>
        <w:t>beta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agonisti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28. Navedi bar dva kardijalna simptoma trovanja kardiotoničkim glikozidima: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rPr>
          <w:lang w:val="sr-Latn-CS"/>
        </w:rPr>
      </w:pPr>
      <w:r w:rsidRPr="00333D2E">
        <w:rPr>
          <w:lang w:val="sr-Latn-CS"/>
        </w:rPr>
        <w:t xml:space="preserve">      ______________________________________________________________</w:t>
      </w:r>
      <w:r w:rsidR="00516E5D">
        <w:rPr>
          <w:lang w:val="sr-Latn-CS"/>
        </w:rPr>
        <w:t>_________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29. Tahikardije i aritmije koje se javljaju u okviru  trovanja kardiotonicima treba lečiti primenom:</w:t>
      </w:r>
    </w:p>
    <w:p w:rsidR="00E27278" w:rsidRPr="00333D2E" w:rsidRDefault="00E27278" w:rsidP="00F200F5">
      <w:pPr>
        <w:pStyle w:val="NoSpacing"/>
        <w:numPr>
          <w:ilvl w:val="0"/>
          <w:numId w:val="681"/>
        </w:numPr>
        <w:rPr>
          <w:lang w:val="sr-Latn-CS"/>
        </w:rPr>
      </w:pPr>
      <w:r w:rsidRPr="00333D2E">
        <w:rPr>
          <w:lang w:val="sr-Latn-CS"/>
        </w:rPr>
        <w:t>atropina</w:t>
      </w:r>
    </w:p>
    <w:p w:rsidR="00E27278" w:rsidRPr="00333D2E" w:rsidRDefault="00E27278" w:rsidP="00F200F5">
      <w:pPr>
        <w:pStyle w:val="NoSpacing"/>
        <w:numPr>
          <w:ilvl w:val="0"/>
          <w:numId w:val="681"/>
        </w:numPr>
        <w:rPr>
          <w:lang w:val="sr-Latn-CS"/>
        </w:rPr>
      </w:pPr>
      <w:r w:rsidRPr="00333D2E">
        <w:rPr>
          <w:lang w:val="sr-Latn-CS"/>
        </w:rPr>
        <w:t>adrenalina</w:t>
      </w:r>
    </w:p>
    <w:p w:rsidR="00E27278" w:rsidRPr="00333D2E" w:rsidRDefault="00516E5D" w:rsidP="00F200F5">
      <w:pPr>
        <w:pStyle w:val="NoSpacing"/>
        <w:numPr>
          <w:ilvl w:val="0"/>
          <w:numId w:val="681"/>
        </w:numPr>
        <w:rPr>
          <w:lang w:val="sr-Latn-CS"/>
        </w:rPr>
      </w:pPr>
      <w:r>
        <w:rPr>
          <w:lang w:val="sr-Latn-CS"/>
        </w:rPr>
        <w:t>lidokaina ili fenitoina</w:t>
      </w:r>
    </w:p>
    <w:p w:rsidR="00E27278" w:rsidRPr="00333D2E" w:rsidRDefault="00E27278" w:rsidP="00F200F5">
      <w:pPr>
        <w:pStyle w:val="NoSpacing"/>
        <w:numPr>
          <w:ilvl w:val="0"/>
          <w:numId w:val="681"/>
        </w:numPr>
        <w:rPr>
          <w:lang w:val="sr-Latn-CS"/>
        </w:rPr>
      </w:pPr>
      <w:r w:rsidRPr="00333D2E">
        <w:rPr>
          <w:lang w:val="sr-Latn-CS"/>
        </w:rPr>
        <w:t>amjodarona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30. U terapiji hronične srčane insuficijencije koriste se :</w:t>
      </w:r>
    </w:p>
    <w:p w:rsidR="00E27278" w:rsidRPr="00333D2E" w:rsidRDefault="00E27278" w:rsidP="00F200F5">
      <w:pPr>
        <w:pStyle w:val="NoSpacing"/>
        <w:numPr>
          <w:ilvl w:val="0"/>
          <w:numId w:val="561"/>
        </w:numPr>
        <w:rPr>
          <w:lang w:val="sr-Latn-CS"/>
        </w:rPr>
      </w:pPr>
      <w:r w:rsidRPr="00333D2E">
        <w:rPr>
          <w:lang w:val="sr-Latn-CS"/>
        </w:rPr>
        <w:t xml:space="preserve">ACE inhibitori </w:t>
      </w:r>
    </w:p>
    <w:p w:rsidR="00E27278" w:rsidRPr="00333D2E" w:rsidRDefault="00E27278" w:rsidP="00F200F5">
      <w:pPr>
        <w:pStyle w:val="NoSpacing"/>
        <w:numPr>
          <w:ilvl w:val="0"/>
          <w:numId w:val="561"/>
        </w:numPr>
        <w:rPr>
          <w:lang w:val="sr-Latn-CS"/>
        </w:rPr>
      </w:pPr>
      <w:r w:rsidRPr="00333D2E">
        <w:rPr>
          <w:lang w:val="sr-Latn-CS"/>
        </w:rPr>
        <w:t>diuretici</w:t>
      </w:r>
    </w:p>
    <w:p w:rsidR="00E27278" w:rsidRPr="00333D2E" w:rsidRDefault="00E27278" w:rsidP="00F200F5">
      <w:pPr>
        <w:pStyle w:val="NoSpacing"/>
        <w:numPr>
          <w:ilvl w:val="0"/>
          <w:numId w:val="561"/>
        </w:numPr>
        <w:rPr>
          <w:lang w:val="sr-Latn-CS"/>
        </w:rPr>
      </w:pPr>
      <w:r w:rsidRPr="00333D2E">
        <w:rPr>
          <w:lang w:val="sr-Latn-CS"/>
        </w:rPr>
        <w:t>kardiotonički glikozidi</w:t>
      </w:r>
    </w:p>
    <w:p w:rsidR="00E27278" w:rsidRPr="00333D2E" w:rsidRDefault="00516E5D" w:rsidP="00F200F5">
      <w:pPr>
        <w:pStyle w:val="NoSpacing"/>
        <w:numPr>
          <w:ilvl w:val="0"/>
          <w:numId w:val="561"/>
        </w:numPr>
        <w:rPr>
          <w:lang w:val="sr-Latn-CS"/>
        </w:rPr>
      </w:pPr>
      <w:r>
        <w:rPr>
          <w:lang w:val="sr-Latn-CS"/>
        </w:rPr>
        <w:t>svi napred navedeni lekovi</w:t>
      </w:r>
    </w:p>
    <w:p w:rsidR="00E27278" w:rsidRPr="00333D2E" w:rsidRDefault="00E27278" w:rsidP="00E27278">
      <w:pPr>
        <w:pStyle w:val="NoSpacing"/>
        <w:ind w:left="720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lastRenderedPageBreak/>
        <w:t>31. Zaokruži lekove koji pripadaju grupi kardiotoničkih glikozida :</w:t>
      </w:r>
    </w:p>
    <w:p w:rsidR="00E27278" w:rsidRPr="00333D2E" w:rsidRDefault="00E27278" w:rsidP="00F200F5">
      <w:pPr>
        <w:pStyle w:val="NoSpacing"/>
        <w:numPr>
          <w:ilvl w:val="0"/>
          <w:numId w:val="562"/>
        </w:numPr>
        <w:rPr>
          <w:lang w:val="sr-Latn-CS"/>
        </w:rPr>
      </w:pPr>
      <w:r w:rsidRPr="00333D2E">
        <w:rPr>
          <w:lang w:val="sr-Latn-CS"/>
        </w:rPr>
        <w:t>nifedipin i amlodipin</w:t>
      </w:r>
    </w:p>
    <w:p w:rsidR="00E27278" w:rsidRPr="00333D2E" w:rsidRDefault="00E27278" w:rsidP="00F200F5">
      <w:pPr>
        <w:pStyle w:val="NoSpacing"/>
        <w:numPr>
          <w:ilvl w:val="0"/>
          <w:numId w:val="562"/>
        </w:numPr>
        <w:rPr>
          <w:lang w:val="sr-Latn-CS"/>
        </w:rPr>
      </w:pPr>
      <w:r w:rsidRPr="00333D2E">
        <w:rPr>
          <w:lang w:val="sr-Latn-CS"/>
        </w:rPr>
        <w:t>enalapril i kaptopril</w:t>
      </w:r>
    </w:p>
    <w:p w:rsidR="00E27278" w:rsidRPr="00333D2E" w:rsidRDefault="00516E5D" w:rsidP="00F200F5">
      <w:pPr>
        <w:pStyle w:val="NoSpacing"/>
        <w:numPr>
          <w:ilvl w:val="0"/>
          <w:numId w:val="562"/>
        </w:numPr>
        <w:rPr>
          <w:lang w:val="sr-Latn-CS"/>
        </w:rPr>
      </w:pPr>
      <w:r>
        <w:rPr>
          <w:lang w:val="sr-Latn-CS"/>
        </w:rPr>
        <w:t>digoksin i digitoksin</w:t>
      </w:r>
    </w:p>
    <w:p w:rsidR="00E27278" w:rsidRPr="00333D2E" w:rsidRDefault="00E27278" w:rsidP="00F200F5">
      <w:pPr>
        <w:pStyle w:val="NoSpacing"/>
        <w:numPr>
          <w:ilvl w:val="0"/>
          <w:numId w:val="562"/>
        </w:numPr>
        <w:rPr>
          <w:lang w:val="sr-Latn-CS"/>
        </w:rPr>
      </w:pPr>
      <w:r w:rsidRPr="00333D2E">
        <w:rPr>
          <w:lang w:val="sr-Latn-CS"/>
        </w:rPr>
        <w:t>furosemid i torasemid</w:t>
      </w:r>
    </w:p>
    <w:p w:rsidR="00E27278" w:rsidRPr="00333D2E" w:rsidRDefault="00E27278" w:rsidP="00E27278">
      <w:pPr>
        <w:pStyle w:val="NoSpacing"/>
        <w:ind w:left="720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32. Najznačajnije kliničke manifestacije delovanja kardiotoničkih glikozida su:</w:t>
      </w:r>
    </w:p>
    <w:p w:rsidR="00E27278" w:rsidRPr="00333D2E" w:rsidRDefault="00E27278" w:rsidP="00F200F5">
      <w:pPr>
        <w:pStyle w:val="NoSpacing"/>
        <w:numPr>
          <w:ilvl w:val="0"/>
          <w:numId w:val="697"/>
        </w:numPr>
        <w:rPr>
          <w:lang w:val="sr-Latn-CS"/>
        </w:rPr>
      </w:pPr>
      <w:r w:rsidRPr="00333D2E">
        <w:rPr>
          <w:lang w:val="sr-Latn-CS"/>
        </w:rPr>
        <w:t>pojačana diureza</w:t>
      </w:r>
    </w:p>
    <w:p w:rsidR="00E27278" w:rsidRPr="00333D2E" w:rsidRDefault="00E27278" w:rsidP="00F200F5">
      <w:pPr>
        <w:pStyle w:val="NoSpacing"/>
        <w:numPr>
          <w:ilvl w:val="0"/>
          <w:numId w:val="697"/>
        </w:numPr>
        <w:rPr>
          <w:lang w:val="sr-Latn-CS"/>
        </w:rPr>
      </w:pPr>
      <w:r w:rsidRPr="00333D2E">
        <w:rPr>
          <w:lang w:val="sr-Latn-CS"/>
        </w:rPr>
        <w:t>smanjena veličina srca</w:t>
      </w:r>
    </w:p>
    <w:p w:rsidR="00E27278" w:rsidRPr="00333D2E" w:rsidRDefault="00E27278" w:rsidP="00F200F5">
      <w:pPr>
        <w:pStyle w:val="NoSpacing"/>
        <w:numPr>
          <w:ilvl w:val="0"/>
          <w:numId w:val="697"/>
        </w:numPr>
        <w:rPr>
          <w:lang w:val="sr-Latn-CS"/>
        </w:rPr>
      </w:pPr>
      <w:r w:rsidRPr="00333D2E">
        <w:rPr>
          <w:lang w:val="sr-Latn-CS"/>
        </w:rPr>
        <w:t>smanjeni edemi i znaci staze</w:t>
      </w:r>
    </w:p>
    <w:p w:rsidR="00E27278" w:rsidRPr="00333D2E" w:rsidRDefault="00516E5D" w:rsidP="00F200F5">
      <w:pPr>
        <w:pStyle w:val="NoSpacing"/>
        <w:numPr>
          <w:ilvl w:val="0"/>
          <w:numId w:val="697"/>
        </w:numPr>
        <w:rPr>
          <w:lang w:val="sr-Latn-CS"/>
        </w:rPr>
      </w:pPr>
      <w:r>
        <w:rPr>
          <w:lang w:val="sr-Latn-CS"/>
        </w:rPr>
        <w:t>sve napred navedeno</w:t>
      </w:r>
    </w:p>
    <w:p w:rsidR="00E27278" w:rsidRPr="00333D2E" w:rsidRDefault="00E27278" w:rsidP="00E27278">
      <w:pPr>
        <w:pStyle w:val="NoSpacing"/>
        <w:ind w:left="720"/>
        <w:rPr>
          <w:lang w:val="sr-Latn-CS"/>
        </w:rPr>
      </w:pPr>
    </w:p>
    <w:p w:rsidR="00E27278" w:rsidRPr="00333D2E" w:rsidRDefault="00E27278" w:rsidP="00E27278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33. Pojačanje snage srčane kontrakcije i usporeno sprovođenje impulsa iz pretkomora u komore izazivaju:</w:t>
      </w:r>
    </w:p>
    <w:p w:rsidR="00E27278" w:rsidRPr="00333D2E" w:rsidRDefault="00E27278" w:rsidP="00F200F5">
      <w:pPr>
        <w:pStyle w:val="NoSpacing"/>
        <w:numPr>
          <w:ilvl w:val="0"/>
          <w:numId w:val="696"/>
        </w:numPr>
        <w:rPr>
          <w:lang w:val="sr-Latn-CS"/>
        </w:rPr>
      </w:pPr>
      <w:r w:rsidRPr="00333D2E">
        <w:rPr>
          <w:lang w:val="sr-Latn-CS"/>
        </w:rPr>
        <w:t>beta blokatori</w:t>
      </w:r>
    </w:p>
    <w:p w:rsidR="00E27278" w:rsidRPr="00333D2E" w:rsidRDefault="00E27278" w:rsidP="00F200F5">
      <w:pPr>
        <w:pStyle w:val="NoSpacing"/>
        <w:numPr>
          <w:ilvl w:val="0"/>
          <w:numId w:val="696"/>
        </w:numPr>
        <w:rPr>
          <w:lang w:val="sr-Latn-CS"/>
        </w:rPr>
      </w:pPr>
      <w:r w:rsidRPr="00333D2E">
        <w:rPr>
          <w:lang w:val="sr-Latn-CS"/>
        </w:rPr>
        <w:t>organski nitrati</w:t>
      </w:r>
    </w:p>
    <w:p w:rsidR="00E27278" w:rsidRPr="00333D2E" w:rsidRDefault="00E27278" w:rsidP="00F200F5">
      <w:pPr>
        <w:pStyle w:val="NoSpacing"/>
        <w:numPr>
          <w:ilvl w:val="0"/>
          <w:numId w:val="696"/>
        </w:numPr>
        <w:rPr>
          <w:lang w:val="sr-Latn-CS"/>
        </w:rPr>
      </w:pPr>
      <w:r w:rsidRPr="00333D2E">
        <w:rPr>
          <w:lang w:val="sr-Latn-CS"/>
        </w:rPr>
        <w:t>ACE inhibitori</w:t>
      </w:r>
    </w:p>
    <w:p w:rsidR="00E27278" w:rsidRPr="00333D2E" w:rsidRDefault="00516E5D" w:rsidP="00F200F5">
      <w:pPr>
        <w:pStyle w:val="NoSpacing"/>
        <w:numPr>
          <w:ilvl w:val="0"/>
          <w:numId w:val="696"/>
        </w:numPr>
        <w:rPr>
          <w:lang w:val="sr-Latn-CS"/>
        </w:rPr>
      </w:pPr>
      <w:r>
        <w:rPr>
          <w:lang w:val="sr-Latn-CS"/>
        </w:rPr>
        <w:t>kardiotonički glikozidi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34. Poluvreme eliminacije digitoksina je:</w:t>
      </w:r>
    </w:p>
    <w:p w:rsidR="00E27278" w:rsidRPr="00333D2E" w:rsidRDefault="00E27278" w:rsidP="00F200F5">
      <w:pPr>
        <w:pStyle w:val="NoSpacing"/>
        <w:numPr>
          <w:ilvl w:val="0"/>
          <w:numId w:val="695"/>
        </w:numPr>
        <w:rPr>
          <w:lang w:val="sr-Latn-CS"/>
        </w:rPr>
      </w:pPr>
      <w:r w:rsidRPr="00333D2E">
        <w:rPr>
          <w:lang w:val="sr-Latn-CS"/>
        </w:rPr>
        <w:t>5 sati</w:t>
      </w:r>
    </w:p>
    <w:p w:rsidR="00E27278" w:rsidRPr="00333D2E" w:rsidRDefault="00E27278" w:rsidP="00F200F5">
      <w:pPr>
        <w:pStyle w:val="NoSpacing"/>
        <w:numPr>
          <w:ilvl w:val="0"/>
          <w:numId w:val="695"/>
        </w:numPr>
        <w:rPr>
          <w:lang w:val="sr-Latn-CS"/>
        </w:rPr>
      </w:pPr>
      <w:r w:rsidRPr="00333D2E">
        <w:rPr>
          <w:lang w:val="sr-Latn-CS"/>
        </w:rPr>
        <w:t>2 dana</w:t>
      </w:r>
    </w:p>
    <w:p w:rsidR="00E27278" w:rsidRPr="00333D2E" w:rsidRDefault="00516E5D" w:rsidP="00F200F5">
      <w:pPr>
        <w:pStyle w:val="NoSpacing"/>
        <w:numPr>
          <w:ilvl w:val="0"/>
          <w:numId w:val="695"/>
        </w:numPr>
        <w:rPr>
          <w:lang w:val="sr-Latn-CS"/>
        </w:rPr>
      </w:pPr>
      <w:r>
        <w:rPr>
          <w:lang w:val="sr-Latn-CS"/>
        </w:rPr>
        <w:t>7 dana</w:t>
      </w:r>
    </w:p>
    <w:p w:rsidR="00E27278" w:rsidRPr="00333D2E" w:rsidRDefault="00E27278" w:rsidP="00F200F5">
      <w:pPr>
        <w:pStyle w:val="NoSpacing"/>
        <w:numPr>
          <w:ilvl w:val="0"/>
          <w:numId w:val="695"/>
        </w:numPr>
        <w:rPr>
          <w:lang w:val="sr-Latn-CS"/>
        </w:rPr>
      </w:pPr>
      <w:r w:rsidRPr="00333D2E">
        <w:rPr>
          <w:lang w:val="sr-Latn-CS"/>
        </w:rPr>
        <w:t>30 dana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35. Poluvreme eliminacije digoksina je:</w:t>
      </w:r>
    </w:p>
    <w:p w:rsidR="00E27278" w:rsidRPr="00333D2E" w:rsidRDefault="00E27278" w:rsidP="00F200F5">
      <w:pPr>
        <w:pStyle w:val="NoSpacing"/>
        <w:numPr>
          <w:ilvl w:val="0"/>
          <w:numId w:val="694"/>
        </w:numPr>
        <w:rPr>
          <w:lang w:val="sr-Latn-CS"/>
        </w:rPr>
      </w:pPr>
      <w:r w:rsidRPr="00333D2E">
        <w:rPr>
          <w:lang w:val="sr-Latn-CS"/>
        </w:rPr>
        <w:t>5 sati</w:t>
      </w:r>
    </w:p>
    <w:p w:rsidR="00E27278" w:rsidRPr="00333D2E" w:rsidRDefault="00516E5D" w:rsidP="00F200F5">
      <w:pPr>
        <w:pStyle w:val="NoSpacing"/>
        <w:numPr>
          <w:ilvl w:val="0"/>
          <w:numId w:val="694"/>
        </w:numPr>
        <w:rPr>
          <w:lang w:val="sr-Latn-CS"/>
        </w:rPr>
      </w:pPr>
      <w:r>
        <w:rPr>
          <w:lang w:val="sr-Latn-CS"/>
        </w:rPr>
        <w:t>1.6 dana</w:t>
      </w:r>
    </w:p>
    <w:p w:rsidR="00E27278" w:rsidRPr="00333D2E" w:rsidRDefault="00E27278" w:rsidP="00F200F5">
      <w:pPr>
        <w:pStyle w:val="NoSpacing"/>
        <w:numPr>
          <w:ilvl w:val="0"/>
          <w:numId w:val="694"/>
        </w:numPr>
        <w:rPr>
          <w:lang w:val="sr-Latn-CS"/>
        </w:rPr>
      </w:pPr>
      <w:r w:rsidRPr="00333D2E">
        <w:rPr>
          <w:lang w:val="sr-Latn-CS"/>
        </w:rPr>
        <w:t>7 dana</w:t>
      </w:r>
    </w:p>
    <w:p w:rsidR="00E27278" w:rsidRPr="00333D2E" w:rsidRDefault="00E27278" w:rsidP="00F200F5">
      <w:pPr>
        <w:pStyle w:val="NoSpacing"/>
        <w:numPr>
          <w:ilvl w:val="0"/>
          <w:numId w:val="694"/>
        </w:numPr>
        <w:rPr>
          <w:lang w:val="sr-Latn-CS"/>
        </w:rPr>
      </w:pPr>
      <w:r w:rsidRPr="00333D2E">
        <w:rPr>
          <w:lang w:val="sr-Latn-CS"/>
        </w:rPr>
        <w:t>30 dana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36. Digoksin se izlučuje iz organizma:</w:t>
      </w:r>
    </w:p>
    <w:p w:rsidR="00E27278" w:rsidRPr="00333D2E" w:rsidRDefault="00516E5D" w:rsidP="00F200F5">
      <w:pPr>
        <w:pStyle w:val="NoSpacing"/>
        <w:numPr>
          <w:ilvl w:val="0"/>
          <w:numId w:val="693"/>
        </w:numPr>
        <w:rPr>
          <w:lang w:val="sr-Latn-CS"/>
        </w:rPr>
      </w:pPr>
      <w:r>
        <w:rPr>
          <w:lang w:val="sr-Latn-CS"/>
        </w:rPr>
        <w:t>preko bubrega</w:t>
      </w:r>
    </w:p>
    <w:p w:rsidR="00E27278" w:rsidRPr="00333D2E" w:rsidRDefault="00E27278" w:rsidP="00F200F5">
      <w:pPr>
        <w:pStyle w:val="NoSpacing"/>
        <w:numPr>
          <w:ilvl w:val="0"/>
          <w:numId w:val="693"/>
        </w:numPr>
        <w:rPr>
          <w:lang w:val="sr-Latn-CS"/>
        </w:rPr>
      </w:pPr>
      <w:r w:rsidRPr="00333D2E">
        <w:rPr>
          <w:lang w:val="sr-Latn-CS"/>
        </w:rPr>
        <w:t>preko jetre</w:t>
      </w:r>
    </w:p>
    <w:p w:rsidR="00E27278" w:rsidRPr="00333D2E" w:rsidRDefault="00E27278" w:rsidP="00F200F5">
      <w:pPr>
        <w:pStyle w:val="NoSpacing"/>
        <w:numPr>
          <w:ilvl w:val="0"/>
          <w:numId w:val="693"/>
        </w:numPr>
        <w:rPr>
          <w:lang w:val="sr-Latn-CS"/>
        </w:rPr>
      </w:pPr>
      <w:r w:rsidRPr="00333D2E">
        <w:rPr>
          <w:lang w:val="sr-Latn-CS"/>
        </w:rPr>
        <w:t>preko mleka</w:t>
      </w:r>
    </w:p>
    <w:p w:rsidR="00E27278" w:rsidRPr="00333D2E" w:rsidRDefault="00E27278" w:rsidP="00F200F5">
      <w:pPr>
        <w:pStyle w:val="NoSpacing"/>
        <w:numPr>
          <w:ilvl w:val="0"/>
          <w:numId w:val="693"/>
        </w:numPr>
        <w:rPr>
          <w:lang w:val="sr-Latn-CS"/>
        </w:rPr>
      </w:pPr>
      <w:r w:rsidRPr="00333D2E">
        <w:rPr>
          <w:lang w:val="sr-Latn-CS"/>
        </w:rPr>
        <w:t>nijednim od navedenih načina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37. Kardiotonički glikozidi koriste se u terapiji:</w:t>
      </w:r>
    </w:p>
    <w:p w:rsidR="00E27278" w:rsidRPr="00333D2E" w:rsidRDefault="00E27278" w:rsidP="00F200F5">
      <w:pPr>
        <w:pStyle w:val="NoSpacing"/>
        <w:numPr>
          <w:ilvl w:val="0"/>
          <w:numId w:val="692"/>
        </w:numPr>
        <w:rPr>
          <w:lang w:val="sr-Latn-CS"/>
        </w:rPr>
      </w:pPr>
      <w:r w:rsidRPr="00333D2E">
        <w:rPr>
          <w:lang w:val="sr-Latn-CS"/>
        </w:rPr>
        <w:t>arterijske hipertenzije</w:t>
      </w:r>
    </w:p>
    <w:p w:rsidR="00E27278" w:rsidRPr="00333D2E" w:rsidRDefault="00E27278" w:rsidP="00F200F5">
      <w:pPr>
        <w:pStyle w:val="NoSpacing"/>
        <w:numPr>
          <w:ilvl w:val="0"/>
          <w:numId w:val="692"/>
        </w:numPr>
        <w:rPr>
          <w:lang w:val="sr-Latn-CS"/>
        </w:rPr>
      </w:pPr>
      <w:r w:rsidRPr="00333D2E">
        <w:rPr>
          <w:lang w:val="sr-Latn-CS"/>
        </w:rPr>
        <w:t>angine pektoris</w:t>
      </w:r>
    </w:p>
    <w:p w:rsidR="00E27278" w:rsidRPr="00333D2E" w:rsidRDefault="00E27278" w:rsidP="00F200F5">
      <w:pPr>
        <w:pStyle w:val="NoSpacing"/>
        <w:numPr>
          <w:ilvl w:val="0"/>
          <w:numId w:val="692"/>
        </w:numPr>
        <w:rPr>
          <w:lang w:val="sr-Latn-CS"/>
        </w:rPr>
      </w:pPr>
      <w:r w:rsidRPr="00333D2E">
        <w:rPr>
          <w:lang w:val="sr-Latn-CS"/>
        </w:rPr>
        <w:t>hronične srčane insuficijenc</w:t>
      </w:r>
      <w:r w:rsidR="00516E5D">
        <w:rPr>
          <w:lang w:val="sr-Latn-CS"/>
        </w:rPr>
        <w:t>ije sa atrijalnom fibrilacijom</w:t>
      </w:r>
    </w:p>
    <w:p w:rsidR="00E27278" w:rsidRPr="00333D2E" w:rsidRDefault="00E27278" w:rsidP="00F200F5">
      <w:pPr>
        <w:pStyle w:val="NoSpacing"/>
        <w:numPr>
          <w:ilvl w:val="0"/>
          <w:numId w:val="692"/>
        </w:numPr>
        <w:rPr>
          <w:lang w:val="sr-Latn-CS"/>
        </w:rPr>
      </w:pPr>
      <w:r w:rsidRPr="00333D2E">
        <w:rPr>
          <w:lang w:val="sr-Latn-CS"/>
        </w:rPr>
        <w:t xml:space="preserve">ventrikularnih ekstrasistola 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38. Digitoksin se može primeniti kod osoba sa oštećenjem:</w:t>
      </w:r>
    </w:p>
    <w:p w:rsidR="00E27278" w:rsidRPr="00333D2E" w:rsidRDefault="00E27278" w:rsidP="00F200F5">
      <w:pPr>
        <w:pStyle w:val="NoSpacing"/>
        <w:numPr>
          <w:ilvl w:val="0"/>
          <w:numId w:val="691"/>
        </w:numPr>
        <w:rPr>
          <w:lang w:val="sr-Latn-CS"/>
        </w:rPr>
      </w:pPr>
      <w:r w:rsidRPr="00333D2E">
        <w:rPr>
          <w:lang w:val="sr-Latn-CS"/>
        </w:rPr>
        <w:t>jetre</w:t>
      </w:r>
    </w:p>
    <w:p w:rsidR="00E27278" w:rsidRPr="00333D2E" w:rsidRDefault="00E27278" w:rsidP="00F200F5">
      <w:pPr>
        <w:pStyle w:val="NoSpacing"/>
        <w:numPr>
          <w:ilvl w:val="0"/>
          <w:numId w:val="691"/>
        </w:numPr>
        <w:rPr>
          <w:lang w:val="sr-Latn-CS"/>
        </w:rPr>
      </w:pPr>
      <w:r w:rsidRPr="00333D2E">
        <w:rPr>
          <w:lang w:val="sr-Latn-CS"/>
        </w:rPr>
        <w:t>pluća</w:t>
      </w:r>
    </w:p>
    <w:p w:rsidR="00E27278" w:rsidRPr="00333D2E" w:rsidRDefault="00516E5D" w:rsidP="00F200F5">
      <w:pPr>
        <w:pStyle w:val="NoSpacing"/>
        <w:numPr>
          <w:ilvl w:val="0"/>
          <w:numId w:val="691"/>
        </w:numPr>
        <w:rPr>
          <w:lang w:val="sr-Latn-CS"/>
        </w:rPr>
      </w:pPr>
      <w:r>
        <w:rPr>
          <w:lang w:val="sr-Latn-CS"/>
        </w:rPr>
        <w:t>bubrega</w:t>
      </w:r>
    </w:p>
    <w:p w:rsidR="00E27278" w:rsidRPr="00333D2E" w:rsidRDefault="00E27278" w:rsidP="00F200F5">
      <w:pPr>
        <w:pStyle w:val="NoSpacing"/>
        <w:numPr>
          <w:ilvl w:val="0"/>
          <w:numId w:val="691"/>
        </w:numPr>
        <w:rPr>
          <w:lang w:val="sr-Latn-CS"/>
        </w:rPr>
      </w:pPr>
      <w:r w:rsidRPr="00333D2E">
        <w:rPr>
          <w:lang w:val="sr-Latn-CS"/>
        </w:rPr>
        <w:t>slezine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39. Toksičnost kardiotoničkih glikozida potenciraju diuretici koji izazivaju:</w:t>
      </w:r>
    </w:p>
    <w:p w:rsidR="00E27278" w:rsidRPr="00333D2E" w:rsidRDefault="00E27278" w:rsidP="00F200F5">
      <w:pPr>
        <w:pStyle w:val="NoSpacing"/>
        <w:numPr>
          <w:ilvl w:val="0"/>
          <w:numId w:val="690"/>
        </w:numPr>
        <w:rPr>
          <w:lang w:val="sr-Latn-CS"/>
        </w:rPr>
      </w:pPr>
      <w:r w:rsidRPr="00333D2E">
        <w:rPr>
          <w:lang w:val="sr-Latn-CS"/>
        </w:rPr>
        <w:lastRenderedPageBreak/>
        <w:t>hiperkalijemiju</w:t>
      </w:r>
    </w:p>
    <w:p w:rsidR="00E27278" w:rsidRPr="00333D2E" w:rsidRDefault="00516E5D" w:rsidP="00F200F5">
      <w:pPr>
        <w:pStyle w:val="NoSpacing"/>
        <w:numPr>
          <w:ilvl w:val="0"/>
          <w:numId w:val="690"/>
        </w:numPr>
        <w:rPr>
          <w:lang w:val="sr-Latn-CS"/>
        </w:rPr>
      </w:pPr>
      <w:r>
        <w:rPr>
          <w:lang w:val="sr-Latn-CS"/>
        </w:rPr>
        <w:t>hipokalijemiju</w:t>
      </w:r>
    </w:p>
    <w:p w:rsidR="00E27278" w:rsidRPr="00333D2E" w:rsidRDefault="00E27278" w:rsidP="00F200F5">
      <w:pPr>
        <w:pStyle w:val="NoSpacing"/>
        <w:numPr>
          <w:ilvl w:val="0"/>
          <w:numId w:val="690"/>
        </w:numPr>
        <w:rPr>
          <w:lang w:val="sr-Latn-CS"/>
        </w:rPr>
      </w:pPr>
      <w:r w:rsidRPr="00333D2E">
        <w:rPr>
          <w:lang w:val="sr-Latn-CS"/>
        </w:rPr>
        <w:t>hiponatrijemiju</w:t>
      </w:r>
    </w:p>
    <w:p w:rsidR="00E27278" w:rsidRPr="00333D2E" w:rsidRDefault="00E27278" w:rsidP="00F200F5">
      <w:pPr>
        <w:pStyle w:val="NoSpacing"/>
        <w:numPr>
          <w:ilvl w:val="0"/>
          <w:numId w:val="690"/>
        </w:numPr>
        <w:rPr>
          <w:lang w:val="sr-Latn-CS"/>
        </w:rPr>
      </w:pPr>
      <w:r w:rsidRPr="00333D2E">
        <w:rPr>
          <w:lang w:val="sr-Latn-CS"/>
        </w:rPr>
        <w:t>hipernatrijemiju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40. U terapiji trovanja kardiotoničkim glikozidima treba primeniti:</w:t>
      </w:r>
    </w:p>
    <w:p w:rsidR="00E27278" w:rsidRPr="00333D2E" w:rsidRDefault="00E27278" w:rsidP="00F200F5">
      <w:pPr>
        <w:pStyle w:val="NoSpacing"/>
        <w:numPr>
          <w:ilvl w:val="0"/>
          <w:numId w:val="689"/>
        </w:numPr>
        <w:rPr>
          <w:lang w:val="sr-Latn-CS"/>
        </w:rPr>
      </w:pPr>
      <w:r w:rsidRPr="00333D2E">
        <w:rPr>
          <w:lang w:val="sr-Latn-CS"/>
        </w:rPr>
        <w:t>kalcijum</w:t>
      </w:r>
    </w:p>
    <w:p w:rsidR="00E27278" w:rsidRPr="00333D2E" w:rsidRDefault="00E27278" w:rsidP="00F200F5">
      <w:pPr>
        <w:pStyle w:val="NoSpacing"/>
        <w:numPr>
          <w:ilvl w:val="0"/>
          <w:numId w:val="689"/>
        </w:numPr>
        <w:rPr>
          <w:lang w:val="sr-Latn-CS"/>
        </w:rPr>
      </w:pPr>
      <w:r w:rsidRPr="00333D2E">
        <w:rPr>
          <w:lang w:val="sr-Latn-CS"/>
        </w:rPr>
        <w:t>magnezijum</w:t>
      </w:r>
    </w:p>
    <w:p w:rsidR="00E27278" w:rsidRPr="00333D2E" w:rsidRDefault="00516E5D" w:rsidP="00F200F5">
      <w:pPr>
        <w:pStyle w:val="NoSpacing"/>
        <w:numPr>
          <w:ilvl w:val="0"/>
          <w:numId w:val="689"/>
        </w:numPr>
        <w:rPr>
          <w:lang w:val="sr-Latn-CS"/>
        </w:rPr>
      </w:pPr>
      <w:r>
        <w:rPr>
          <w:lang w:val="sr-Latn-CS"/>
        </w:rPr>
        <w:t>kalijum</w:t>
      </w:r>
    </w:p>
    <w:p w:rsidR="00E27278" w:rsidRPr="00333D2E" w:rsidRDefault="00E27278" w:rsidP="00F200F5">
      <w:pPr>
        <w:pStyle w:val="NoSpacing"/>
        <w:numPr>
          <w:ilvl w:val="0"/>
          <w:numId w:val="689"/>
        </w:numPr>
        <w:rPr>
          <w:lang w:val="sr-Latn-CS"/>
        </w:rPr>
      </w:pPr>
      <w:r w:rsidRPr="00333D2E">
        <w:rPr>
          <w:lang w:val="sr-Latn-CS"/>
        </w:rPr>
        <w:t xml:space="preserve">bikarbonate      </w:t>
      </w:r>
    </w:p>
    <w:p w:rsidR="00516E5D" w:rsidRDefault="00516E5D" w:rsidP="00E27278">
      <w:pPr>
        <w:pStyle w:val="NoSpacing"/>
        <w:ind w:firstLine="360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41. Mehanizam delovanja I grupe antiaritmika je:</w:t>
      </w:r>
    </w:p>
    <w:p w:rsidR="00E27278" w:rsidRPr="00333D2E" w:rsidRDefault="00E27278" w:rsidP="00F200F5">
      <w:pPr>
        <w:pStyle w:val="NoSpacing"/>
        <w:numPr>
          <w:ilvl w:val="0"/>
          <w:numId w:val="698"/>
        </w:numPr>
        <w:rPr>
          <w:lang w:val="sr-Latn-CS"/>
        </w:rPr>
      </w:pPr>
      <w:r w:rsidRPr="00333D2E">
        <w:rPr>
          <w:lang w:val="sr-Latn-CS"/>
        </w:rPr>
        <w:t>blokada beta adrenergičkih receptora</w:t>
      </w:r>
    </w:p>
    <w:p w:rsidR="00E27278" w:rsidRPr="00333D2E" w:rsidRDefault="00E27278" w:rsidP="00F200F5">
      <w:pPr>
        <w:pStyle w:val="NoSpacing"/>
        <w:numPr>
          <w:ilvl w:val="0"/>
          <w:numId w:val="698"/>
        </w:numPr>
        <w:rPr>
          <w:lang w:val="sr-Latn-CS"/>
        </w:rPr>
      </w:pPr>
      <w:r w:rsidRPr="00333D2E">
        <w:rPr>
          <w:lang w:val="sr-Latn-CS"/>
        </w:rPr>
        <w:t>blokada Na</w:t>
      </w:r>
      <w:r w:rsidRPr="00333D2E">
        <w:rPr>
          <w:vertAlign w:val="superscript"/>
          <w:lang w:val="sr-Latn-CS"/>
        </w:rPr>
        <w:t>+</w:t>
      </w:r>
      <w:r w:rsidR="00516E5D">
        <w:rPr>
          <w:lang w:val="sr-Latn-CS"/>
        </w:rPr>
        <w:t xml:space="preserve"> kanala</w:t>
      </w:r>
    </w:p>
    <w:p w:rsidR="00E27278" w:rsidRPr="00333D2E" w:rsidRDefault="00E27278" w:rsidP="00F200F5">
      <w:pPr>
        <w:pStyle w:val="NoSpacing"/>
        <w:numPr>
          <w:ilvl w:val="0"/>
          <w:numId w:val="698"/>
        </w:numPr>
        <w:rPr>
          <w:lang w:val="sr-Latn-CS"/>
        </w:rPr>
      </w:pPr>
      <w:r w:rsidRPr="00333D2E">
        <w:rPr>
          <w:lang w:val="sr-Latn-CS"/>
        </w:rPr>
        <w:t>blokada Ca</w:t>
      </w:r>
      <w:r w:rsidRPr="00333D2E">
        <w:rPr>
          <w:vertAlign w:val="superscript"/>
          <w:lang w:val="sr-Latn-CS"/>
        </w:rPr>
        <w:t>2+</w:t>
      </w:r>
      <w:r w:rsidRPr="00333D2E">
        <w:rPr>
          <w:lang w:val="sr-Latn-CS"/>
        </w:rPr>
        <w:t xml:space="preserve"> kanala</w:t>
      </w:r>
    </w:p>
    <w:p w:rsidR="00E27278" w:rsidRPr="00333D2E" w:rsidRDefault="00E27278" w:rsidP="00F200F5">
      <w:pPr>
        <w:pStyle w:val="NoSpacing"/>
        <w:numPr>
          <w:ilvl w:val="0"/>
          <w:numId w:val="698"/>
        </w:numPr>
        <w:rPr>
          <w:lang w:val="sr-Latn-CS"/>
        </w:rPr>
      </w:pPr>
      <w:r w:rsidRPr="00333D2E">
        <w:rPr>
          <w:lang w:val="sr-Latn-CS"/>
        </w:rPr>
        <w:t>blokada K</w:t>
      </w:r>
      <w:r w:rsidRPr="00333D2E">
        <w:rPr>
          <w:vertAlign w:val="superscript"/>
          <w:lang w:val="sr-Latn-CS"/>
        </w:rPr>
        <w:t>+</w:t>
      </w:r>
      <w:r w:rsidRPr="00333D2E">
        <w:rPr>
          <w:lang w:val="sr-Latn-CS"/>
        </w:rPr>
        <w:t xml:space="preserve"> kanala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42. Označi antiaritmike Ia grupe:</w:t>
      </w:r>
    </w:p>
    <w:p w:rsidR="00E27278" w:rsidRPr="00333D2E" w:rsidRDefault="00E27278" w:rsidP="00F200F5">
      <w:pPr>
        <w:pStyle w:val="NoSpacing"/>
        <w:numPr>
          <w:ilvl w:val="0"/>
          <w:numId w:val="563"/>
        </w:numPr>
        <w:rPr>
          <w:lang w:val="sr-Latn-CS"/>
        </w:rPr>
      </w:pPr>
      <w:r w:rsidRPr="00333D2E">
        <w:rPr>
          <w:lang w:val="sr-Latn-CS"/>
        </w:rPr>
        <w:t>sotalol, bretilijum, amjodaron</w:t>
      </w:r>
    </w:p>
    <w:p w:rsidR="00E27278" w:rsidRPr="00333D2E" w:rsidRDefault="00E27278" w:rsidP="00F200F5">
      <w:pPr>
        <w:pStyle w:val="NoSpacing"/>
        <w:numPr>
          <w:ilvl w:val="0"/>
          <w:numId w:val="563"/>
        </w:numPr>
        <w:rPr>
          <w:lang w:val="sr-Latn-CS"/>
        </w:rPr>
      </w:pPr>
      <w:r w:rsidRPr="00333D2E">
        <w:rPr>
          <w:lang w:val="sr-Latn-CS"/>
        </w:rPr>
        <w:t>hinidin, prokainamid, dizopiramid</w:t>
      </w:r>
    </w:p>
    <w:p w:rsidR="00E27278" w:rsidRPr="00333D2E" w:rsidRDefault="00E27278" w:rsidP="00F200F5">
      <w:pPr>
        <w:pStyle w:val="NoSpacing"/>
        <w:numPr>
          <w:ilvl w:val="0"/>
          <w:numId w:val="563"/>
        </w:numPr>
        <w:rPr>
          <w:lang w:val="sr-Latn-CS"/>
        </w:rPr>
      </w:pPr>
      <w:r w:rsidRPr="00333D2E">
        <w:rPr>
          <w:lang w:val="sr-Latn-CS"/>
        </w:rPr>
        <w:t>propafenon, flekainid</w:t>
      </w:r>
    </w:p>
    <w:p w:rsidR="00E27278" w:rsidRPr="00333D2E" w:rsidRDefault="00E27278" w:rsidP="00F200F5">
      <w:pPr>
        <w:pStyle w:val="NoSpacing"/>
        <w:numPr>
          <w:ilvl w:val="0"/>
          <w:numId w:val="563"/>
        </w:numPr>
        <w:rPr>
          <w:lang w:val="sr-Latn-CS"/>
        </w:rPr>
      </w:pPr>
      <w:r w:rsidRPr="00333D2E">
        <w:rPr>
          <w:lang w:val="sr-Latn-CS"/>
        </w:rPr>
        <w:t>lidokain, fenitoin, meksiletin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43. Označi antiaritmike Ib grupe:</w:t>
      </w:r>
    </w:p>
    <w:p w:rsidR="00E27278" w:rsidRPr="00333D2E" w:rsidRDefault="00E27278" w:rsidP="00F200F5">
      <w:pPr>
        <w:pStyle w:val="NoSpacing"/>
        <w:numPr>
          <w:ilvl w:val="0"/>
          <w:numId w:val="564"/>
        </w:numPr>
        <w:rPr>
          <w:lang w:val="sr-Latn-CS"/>
        </w:rPr>
      </w:pPr>
      <w:r w:rsidRPr="00333D2E">
        <w:rPr>
          <w:lang w:val="sr-Latn-CS"/>
        </w:rPr>
        <w:t>sotalol, bretilijum, amjodaron</w:t>
      </w:r>
    </w:p>
    <w:p w:rsidR="00E27278" w:rsidRPr="00333D2E" w:rsidRDefault="00E27278" w:rsidP="00F200F5">
      <w:pPr>
        <w:pStyle w:val="NoSpacing"/>
        <w:numPr>
          <w:ilvl w:val="0"/>
          <w:numId w:val="564"/>
        </w:numPr>
        <w:rPr>
          <w:lang w:val="sr-Latn-CS"/>
        </w:rPr>
      </w:pPr>
      <w:r w:rsidRPr="00333D2E">
        <w:rPr>
          <w:lang w:val="sr-Latn-CS"/>
        </w:rPr>
        <w:t>hinidin, prokainamid, dizopiramid</w:t>
      </w:r>
    </w:p>
    <w:p w:rsidR="00E27278" w:rsidRPr="00333D2E" w:rsidRDefault="00E27278" w:rsidP="00F200F5">
      <w:pPr>
        <w:pStyle w:val="NoSpacing"/>
        <w:numPr>
          <w:ilvl w:val="0"/>
          <w:numId w:val="564"/>
        </w:numPr>
        <w:rPr>
          <w:lang w:val="sr-Latn-CS"/>
        </w:rPr>
      </w:pPr>
      <w:r w:rsidRPr="00333D2E">
        <w:rPr>
          <w:lang w:val="sr-Latn-CS"/>
        </w:rPr>
        <w:t>propafenon, flekainid</w:t>
      </w:r>
    </w:p>
    <w:p w:rsidR="00E27278" w:rsidRPr="00333D2E" w:rsidRDefault="00516E5D" w:rsidP="00F200F5">
      <w:pPr>
        <w:pStyle w:val="NoSpacing"/>
        <w:numPr>
          <w:ilvl w:val="0"/>
          <w:numId w:val="564"/>
        </w:numPr>
        <w:rPr>
          <w:lang w:val="sr-Latn-CS"/>
        </w:rPr>
      </w:pPr>
      <w:r>
        <w:rPr>
          <w:lang w:val="sr-Latn-CS"/>
        </w:rPr>
        <w:t>lidokain, fenitoin, meksiletin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44. Označi antiaritmike Ic grupe:</w:t>
      </w:r>
    </w:p>
    <w:p w:rsidR="00E27278" w:rsidRPr="00333D2E" w:rsidRDefault="00E27278" w:rsidP="00F200F5">
      <w:pPr>
        <w:pStyle w:val="NoSpacing"/>
        <w:numPr>
          <w:ilvl w:val="0"/>
          <w:numId w:val="565"/>
        </w:numPr>
        <w:rPr>
          <w:lang w:val="sr-Latn-CS"/>
        </w:rPr>
      </w:pPr>
      <w:r w:rsidRPr="00333D2E">
        <w:rPr>
          <w:lang w:val="sr-Latn-CS"/>
        </w:rPr>
        <w:t>sotalol, bretilijum, amjodaron</w:t>
      </w:r>
    </w:p>
    <w:p w:rsidR="00E27278" w:rsidRPr="00333D2E" w:rsidRDefault="00E27278" w:rsidP="00F200F5">
      <w:pPr>
        <w:pStyle w:val="NoSpacing"/>
        <w:numPr>
          <w:ilvl w:val="0"/>
          <w:numId w:val="565"/>
        </w:numPr>
        <w:rPr>
          <w:lang w:val="sr-Latn-CS"/>
        </w:rPr>
      </w:pPr>
      <w:r w:rsidRPr="00333D2E">
        <w:rPr>
          <w:lang w:val="sr-Latn-CS"/>
        </w:rPr>
        <w:t>hinidin, prokainamid, dizopiramid</w:t>
      </w:r>
    </w:p>
    <w:p w:rsidR="00E27278" w:rsidRPr="00333D2E" w:rsidRDefault="00516E5D" w:rsidP="00F200F5">
      <w:pPr>
        <w:pStyle w:val="NoSpacing"/>
        <w:numPr>
          <w:ilvl w:val="0"/>
          <w:numId w:val="565"/>
        </w:numPr>
        <w:rPr>
          <w:lang w:val="sr-Latn-CS"/>
        </w:rPr>
      </w:pPr>
      <w:r>
        <w:rPr>
          <w:lang w:val="sr-Latn-CS"/>
        </w:rPr>
        <w:t>propafenon, flekainid</w:t>
      </w:r>
    </w:p>
    <w:p w:rsidR="00E27278" w:rsidRPr="00333D2E" w:rsidRDefault="00E27278" w:rsidP="00F200F5">
      <w:pPr>
        <w:pStyle w:val="NoSpacing"/>
        <w:numPr>
          <w:ilvl w:val="0"/>
          <w:numId w:val="565"/>
        </w:numPr>
        <w:rPr>
          <w:lang w:val="sr-Latn-CS"/>
        </w:rPr>
      </w:pPr>
      <w:r w:rsidRPr="00333D2E">
        <w:rPr>
          <w:lang w:val="sr-Latn-CS"/>
        </w:rPr>
        <w:t>lidokain, fenitoin, meksiletin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45. Samo jedan od navedenih antiaritmika I grupe produžava trajanje akcionog potencijala:</w:t>
      </w:r>
    </w:p>
    <w:p w:rsidR="00E27278" w:rsidRPr="00333D2E" w:rsidRDefault="00E27278" w:rsidP="00F200F5">
      <w:pPr>
        <w:pStyle w:val="NoSpacing"/>
        <w:numPr>
          <w:ilvl w:val="0"/>
          <w:numId w:val="566"/>
        </w:numPr>
        <w:rPr>
          <w:lang w:val="sr-Latn-CS"/>
        </w:rPr>
      </w:pPr>
      <w:r w:rsidRPr="00333D2E">
        <w:rPr>
          <w:lang w:val="sr-Latn-CS"/>
        </w:rPr>
        <w:t>lidokain</w:t>
      </w:r>
    </w:p>
    <w:p w:rsidR="00E27278" w:rsidRPr="00333D2E" w:rsidRDefault="00E27278" w:rsidP="00F200F5">
      <w:pPr>
        <w:pStyle w:val="NoSpacing"/>
        <w:numPr>
          <w:ilvl w:val="0"/>
          <w:numId w:val="566"/>
        </w:numPr>
        <w:rPr>
          <w:lang w:val="sr-Latn-CS"/>
        </w:rPr>
      </w:pPr>
      <w:r w:rsidRPr="00333D2E">
        <w:rPr>
          <w:lang w:val="sr-Latn-CS"/>
        </w:rPr>
        <w:t>propafenon</w:t>
      </w:r>
    </w:p>
    <w:p w:rsidR="00E27278" w:rsidRPr="00333D2E" w:rsidRDefault="00516E5D" w:rsidP="00F200F5">
      <w:pPr>
        <w:pStyle w:val="NoSpacing"/>
        <w:numPr>
          <w:ilvl w:val="0"/>
          <w:numId w:val="566"/>
        </w:numPr>
        <w:rPr>
          <w:lang w:val="sr-Latn-CS"/>
        </w:rPr>
      </w:pPr>
      <w:r>
        <w:rPr>
          <w:lang w:val="sr-Latn-CS"/>
        </w:rPr>
        <w:t>prokainamid</w:t>
      </w:r>
    </w:p>
    <w:p w:rsidR="00E27278" w:rsidRPr="00333D2E" w:rsidRDefault="00E27278" w:rsidP="00F200F5">
      <w:pPr>
        <w:pStyle w:val="NoSpacing"/>
        <w:numPr>
          <w:ilvl w:val="0"/>
          <w:numId w:val="566"/>
        </w:numPr>
        <w:rPr>
          <w:lang w:val="sr-Latn-CS"/>
        </w:rPr>
      </w:pPr>
      <w:r w:rsidRPr="00333D2E">
        <w:rPr>
          <w:lang w:val="sr-Latn-CS"/>
        </w:rPr>
        <w:t>fenitoin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46. Jedan od navedenih antiaritmika I grupe skraćuje trajanje akcionog potencijala:</w:t>
      </w:r>
    </w:p>
    <w:p w:rsidR="00E27278" w:rsidRPr="00333D2E" w:rsidRDefault="00E27278" w:rsidP="00F200F5">
      <w:pPr>
        <w:pStyle w:val="NoSpacing"/>
        <w:numPr>
          <w:ilvl w:val="0"/>
          <w:numId w:val="567"/>
        </w:numPr>
        <w:rPr>
          <w:lang w:val="sr-Latn-CS"/>
        </w:rPr>
      </w:pPr>
      <w:r w:rsidRPr="00333D2E">
        <w:rPr>
          <w:lang w:val="sr-Latn-CS"/>
        </w:rPr>
        <w:t>propafenon</w:t>
      </w:r>
    </w:p>
    <w:p w:rsidR="00E27278" w:rsidRPr="00333D2E" w:rsidRDefault="00E27278" w:rsidP="00F200F5">
      <w:pPr>
        <w:pStyle w:val="NoSpacing"/>
        <w:numPr>
          <w:ilvl w:val="0"/>
          <w:numId w:val="567"/>
        </w:numPr>
        <w:rPr>
          <w:lang w:val="sr-Latn-CS"/>
        </w:rPr>
      </w:pPr>
      <w:r w:rsidRPr="00333D2E">
        <w:rPr>
          <w:lang w:val="sr-Latn-CS"/>
        </w:rPr>
        <w:t>prokainamid</w:t>
      </w:r>
    </w:p>
    <w:p w:rsidR="00E27278" w:rsidRPr="00333D2E" w:rsidRDefault="00516E5D" w:rsidP="00F200F5">
      <w:pPr>
        <w:pStyle w:val="NoSpacing"/>
        <w:numPr>
          <w:ilvl w:val="0"/>
          <w:numId w:val="567"/>
        </w:numPr>
        <w:rPr>
          <w:lang w:val="sr-Latn-CS"/>
        </w:rPr>
      </w:pPr>
      <w:r>
        <w:rPr>
          <w:lang w:val="sr-Latn-CS"/>
        </w:rPr>
        <w:t>lidokain</w:t>
      </w:r>
    </w:p>
    <w:p w:rsidR="00E27278" w:rsidRPr="00333D2E" w:rsidRDefault="00E27278" w:rsidP="00F200F5">
      <w:pPr>
        <w:pStyle w:val="NoSpacing"/>
        <w:numPr>
          <w:ilvl w:val="0"/>
          <w:numId w:val="567"/>
        </w:numPr>
        <w:rPr>
          <w:lang w:val="sr-Latn-CS"/>
        </w:rPr>
      </w:pPr>
      <w:r w:rsidRPr="00333D2E">
        <w:rPr>
          <w:lang w:val="sr-Latn-CS"/>
        </w:rPr>
        <w:t>hinidin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47. Trajanje akcionog potencijala ne menja jedan od navedenih antiaritmika I grupe:</w:t>
      </w:r>
    </w:p>
    <w:p w:rsidR="00E27278" w:rsidRPr="00333D2E" w:rsidRDefault="00E27278" w:rsidP="00F200F5">
      <w:pPr>
        <w:pStyle w:val="NoSpacing"/>
        <w:numPr>
          <w:ilvl w:val="0"/>
          <w:numId w:val="568"/>
        </w:numPr>
        <w:rPr>
          <w:lang w:val="sr-Latn-CS"/>
        </w:rPr>
      </w:pPr>
      <w:r w:rsidRPr="00333D2E">
        <w:rPr>
          <w:lang w:val="sr-Latn-CS"/>
        </w:rPr>
        <w:t>lidokain</w:t>
      </w:r>
    </w:p>
    <w:p w:rsidR="00E27278" w:rsidRPr="00333D2E" w:rsidRDefault="00E27278" w:rsidP="00F200F5">
      <w:pPr>
        <w:pStyle w:val="NoSpacing"/>
        <w:numPr>
          <w:ilvl w:val="0"/>
          <w:numId w:val="568"/>
        </w:numPr>
        <w:rPr>
          <w:lang w:val="sr-Latn-CS"/>
        </w:rPr>
      </w:pPr>
      <w:r w:rsidRPr="00333D2E">
        <w:rPr>
          <w:lang w:val="sr-Latn-CS"/>
        </w:rPr>
        <w:lastRenderedPageBreak/>
        <w:t>propafeno</w:t>
      </w:r>
      <w:r w:rsidR="00516E5D">
        <w:rPr>
          <w:lang w:val="sr-Latn-CS"/>
        </w:rPr>
        <w:t>n</w:t>
      </w:r>
    </w:p>
    <w:p w:rsidR="00E27278" w:rsidRPr="00333D2E" w:rsidRDefault="00E27278" w:rsidP="00F200F5">
      <w:pPr>
        <w:pStyle w:val="NoSpacing"/>
        <w:numPr>
          <w:ilvl w:val="0"/>
          <w:numId w:val="568"/>
        </w:numPr>
        <w:rPr>
          <w:lang w:val="sr-Latn-CS"/>
        </w:rPr>
      </w:pPr>
      <w:r w:rsidRPr="00333D2E">
        <w:rPr>
          <w:lang w:val="sr-Latn-CS"/>
        </w:rPr>
        <w:t>prokainamid</w:t>
      </w:r>
    </w:p>
    <w:p w:rsidR="00E27278" w:rsidRPr="00333D2E" w:rsidRDefault="00E27278" w:rsidP="00F200F5">
      <w:pPr>
        <w:pStyle w:val="NoSpacing"/>
        <w:numPr>
          <w:ilvl w:val="0"/>
          <w:numId w:val="568"/>
        </w:numPr>
        <w:rPr>
          <w:lang w:val="sr-Latn-CS"/>
        </w:rPr>
      </w:pPr>
      <w:r w:rsidRPr="00333D2E">
        <w:rPr>
          <w:lang w:val="sr-Latn-CS"/>
        </w:rPr>
        <w:t>fenitoin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48. Antiaritmici Ia grupe (hinidin, prokainamid, dizopiramid) primenjuju se u terapiji:</w:t>
      </w:r>
    </w:p>
    <w:p w:rsidR="00E27278" w:rsidRPr="00333D2E" w:rsidRDefault="00E27278" w:rsidP="00F200F5">
      <w:pPr>
        <w:pStyle w:val="NoSpacing"/>
        <w:numPr>
          <w:ilvl w:val="0"/>
          <w:numId w:val="569"/>
        </w:numPr>
        <w:rPr>
          <w:lang w:val="sr-Latn-CS"/>
        </w:rPr>
      </w:pPr>
      <w:r w:rsidRPr="00333D2E">
        <w:rPr>
          <w:lang w:val="sr-Latn-CS"/>
        </w:rPr>
        <w:t>sinusne bradikardije</w:t>
      </w:r>
    </w:p>
    <w:p w:rsidR="00E27278" w:rsidRPr="00333D2E" w:rsidRDefault="00E27278" w:rsidP="00F200F5">
      <w:pPr>
        <w:pStyle w:val="NoSpacing"/>
        <w:numPr>
          <w:ilvl w:val="0"/>
          <w:numId w:val="569"/>
        </w:numPr>
        <w:rPr>
          <w:lang w:val="sr-Latn-CS"/>
        </w:rPr>
      </w:pPr>
      <w:r w:rsidRPr="00333D2E">
        <w:rPr>
          <w:lang w:val="sr-Latn-CS"/>
        </w:rPr>
        <w:t>supraventrikularnih aritmija (tahikardija, flater i fibrilacija)</w:t>
      </w:r>
    </w:p>
    <w:p w:rsidR="00E27278" w:rsidRPr="00333D2E" w:rsidRDefault="00E27278" w:rsidP="00F200F5">
      <w:pPr>
        <w:pStyle w:val="NoSpacing"/>
        <w:numPr>
          <w:ilvl w:val="0"/>
          <w:numId w:val="569"/>
        </w:numPr>
        <w:rPr>
          <w:lang w:val="sr-Latn-CS"/>
        </w:rPr>
      </w:pPr>
      <w:r w:rsidRPr="00333D2E">
        <w:rPr>
          <w:lang w:val="sr-Latn-CS"/>
        </w:rPr>
        <w:t>ventrikularnih aritmija (tahikardija, flater i fibrilacija)</w:t>
      </w:r>
    </w:p>
    <w:p w:rsidR="00E27278" w:rsidRPr="00333D2E" w:rsidRDefault="00E27278" w:rsidP="00F200F5">
      <w:pPr>
        <w:pStyle w:val="NoSpacing"/>
        <w:numPr>
          <w:ilvl w:val="0"/>
          <w:numId w:val="569"/>
        </w:numPr>
        <w:rPr>
          <w:lang w:val="sr-Latn-CS"/>
        </w:rPr>
      </w:pPr>
      <w:r w:rsidRPr="00333D2E">
        <w:rPr>
          <w:lang w:val="sr-Latn-CS"/>
        </w:rPr>
        <w:t>supraventrikularnih i ventrikularnih aritmija (tahi</w:t>
      </w:r>
      <w:r w:rsidR="00516E5D">
        <w:rPr>
          <w:lang w:val="sr-Latn-CS"/>
        </w:rPr>
        <w:t>kardija, flater i fibrilacija)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49. Antiaritmici Ib grupe (lidokain,fenitoin, meksiletin) primenjuju se u terapiji:</w:t>
      </w:r>
    </w:p>
    <w:p w:rsidR="00E27278" w:rsidRPr="00333D2E" w:rsidRDefault="00E27278" w:rsidP="00F200F5">
      <w:pPr>
        <w:pStyle w:val="NoSpacing"/>
        <w:numPr>
          <w:ilvl w:val="0"/>
          <w:numId w:val="570"/>
        </w:numPr>
        <w:rPr>
          <w:lang w:val="sr-Latn-CS"/>
        </w:rPr>
      </w:pPr>
      <w:r w:rsidRPr="00333D2E">
        <w:rPr>
          <w:lang w:val="sr-Latn-CS"/>
        </w:rPr>
        <w:t>sinusne bradikardije</w:t>
      </w:r>
    </w:p>
    <w:p w:rsidR="00E27278" w:rsidRPr="00333D2E" w:rsidRDefault="00E27278" w:rsidP="00F200F5">
      <w:pPr>
        <w:pStyle w:val="NoSpacing"/>
        <w:numPr>
          <w:ilvl w:val="0"/>
          <w:numId w:val="570"/>
        </w:numPr>
        <w:rPr>
          <w:lang w:val="sr-Latn-CS"/>
        </w:rPr>
      </w:pPr>
      <w:r w:rsidRPr="00333D2E">
        <w:rPr>
          <w:lang w:val="sr-Latn-CS"/>
        </w:rPr>
        <w:t>supraventrikularnih aritmija (tahikardija, flater i fibrilacija)</w:t>
      </w:r>
    </w:p>
    <w:p w:rsidR="00E27278" w:rsidRPr="00333D2E" w:rsidRDefault="00E27278" w:rsidP="00F200F5">
      <w:pPr>
        <w:pStyle w:val="NoSpacing"/>
        <w:numPr>
          <w:ilvl w:val="0"/>
          <w:numId w:val="570"/>
        </w:numPr>
        <w:rPr>
          <w:lang w:val="sr-Latn-CS"/>
        </w:rPr>
      </w:pPr>
      <w:r w:rsidRPr="00333D2E">
        <w:rPr>
          <w:lang w:val="sr-Latn-CS"/>
        </w:rPr>
        <w:t>ventrikularnih aritmija (tah</w:t>
      </w:r>
      <w:r w:rsidR="00516E5D">
        <w:rPr>
          <w:lang w:val="sr-Latn-CS"/>
        </w:rPr>
        <w:t>ikardija, flater i fibrilacija)</w:t>
      </w:r>
    </w:p>
    <w:p w:rsidR="00E27278" w:rsidRPr="00333D2E" w:rsidRDefault="00E27278" w:rsidP="00F200F5">
      <w:pPr>
        <w:pStyle w:val="NoSpacing"/>
        <w:numPr>
          <w:ilvl w:val="0"/>
          <w:numId w:val="570"/>
        </w:numPr>
        <w:rPr>
          <w:lang w:val="sr-Latn-CS"/>
        </w:rPr>
      </w:pPr>
      <w:r w:rsidRPr="00333D2E">
        <w:rPr>
          <w:lang w:val="sr-Latn-CS"/>
        </w:rPr>
        <w:t>supraventrikularnih i ventrikularnih aritmija (tahikardija, flater i fibrilacija)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50. Antiaritmici Ic grupe (popafenon,flekainid) primenjuju se u terapiji:</w:t>
      </w:r>
    </w:p>
    <w:p w:rsidR="00E27278" w:rsidRPr="00333D2E" w:rsidRDefault="00E27278" w:rsidP="00F200F5">
      <w:pPr>
        <w:pStyle w:val="NoSpacing"/>
        <w:numPr>
          <w:ilvl w:val="0"/>
          <w:numId w:val="571"/>
        </w:numPr>
        <w:rPr>
          <w:lang w:val="sr-Latn-CS"/>
        </w:rPr>
      </w:pPr>
      <w:r w:rsidRPr="00333D2E">
        <w:rPr>
          <w:lang w:val="sr-Latn-CS"/>
        </w:rPr>
        <w:t>sinusne bradikardije</w:t>
      </w:r>
    </w:p>
    <w:p w:rsidR="00E27278" w:rsidRPr="00333D2E" w:rsidRDefault="00E27278" w:rsidP="00F200F5">
      <w:pPr>
        <w:pStyle w:val="NoSpacing"/>
        <w:numPr>
          <w:ilvl w:val="0"/>
          <w:numId w:val="571"/>
        </w:numPr>
        <w:rPr>
          <w:lang w:val="sr-Latn-CS"/>
        </w:rPr>
      </w:pPr>
      <w:r w:rsidRPr="00333D2E">
        <w:rPr>
          <w:lang w:val="sr-Latn-CS"/>
        </w:rPr>
        <w:t>supraventrikularnih i ventrikularnih aritmija (tahi</w:t>
      </w:r>
      <w:r w:rsidR="00516E5D">
        <w:rPr>
          <w:lang w:val="sr-Latn-CS"/>
        </w:rPr>
        <w:t>kardija, flater i fibrilacija)</w:t>
      </w:r>
    </w:p>
    <w:p w:rsidR="00E27278" w:rsidRPr="00333D2E" w:rsidRDefault="00E27278" w:rsidP="00F200F5">
      <w:pPr>
        <w:pStyle w:val="NoSpacing"/>
        <w:numPr>
          <w:ilvl w:val="0"/>
          <w:numId w:val="571"/>
        </w:numPr>
        <w:rPr>
          <w:lang w:val="sr-Latn-CS"/>
        </w:rPr>
      </w:pPr>
      <w:r w:rsidRPr="00333D2E">
        <w:rPr>
          <w:lang w:val="sr-Latn-CS"/>
        </w:rPr>
        <w:t>supraventrikularnih aritmija (tahikardija, flater i fibrilacija)</w:t>
      </w:r>
    </w:p>
    <w:p w:rsidR="00E27278" w:rsidRPr="00333D2E" w:rsidRDefault="00E27278" w:rsidP="00F200F5">
      <w:pPr>
        <w:pStyle w:val="NoSpacing"/>
        <w:numPr>
          <w:ilvl w:val="0"/>
          <w:numId w:val="571"/>
        </w:numPr>
        <w:rPr>
          <w:lang w:val="sr-Latn-CS"/>
        </w:rPr>
      </w:pPr>
      <w:r w:rsidRPr="00333D2E">
        <w:rPr>
          <w:lang w:val="sr-Latn-CS"/>
        </w:rPr>
        <w:t>ventrikularnih aritmija (tahikardija, flater i fibrilacija)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Default="00E27278" w:rsidP="00516E5D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51. Lidokain je antiaritmik I izbora za lečenje:    </w:t>
      </w:r>
    </w:p>
    <w:p w:rsidR="00516E5D" w:rsidRPr="00516E5D" w:rsidRDefault="00516E5D" w:rsidP="00516E5D">
      <w:pPr>
        <w:pStyle w:val="NoSpacing"/>
        <w:ind w:firstLine="360"/>
        <w:rPr>
          <w:lang w:val="sr-Latn-CS"/>
        </w:rPr>
      </w:pPr>
      <w:r>
        <w:rPr>
          <w:lang w:val="sr-Latn-CS"/>
        </w:rPr>
        <w:t>________________________________________________________________________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52. Najznačajnije neželjeno dejstvo svih antiaritmika Ia  grupe je:</w:t>
      </w:r>
    </w:p>
    <w:p w:rsidR="00E27278" w:rsidRPr="00333D2E" w:rsidRDefault="00E27278" w:rsidP="00F200F5">
      <w:pPr>
        <w:pStyle w:val="NoSpacing"/>
        <w:numPr>
          <w:ilvl w:val="0"/>
          <w:numId w:val="572"/>
        </w:numPr>
        <w:rPr>
          <w:lang w:val="sr-Latn-CS"/>
        </w:rPr>
      </w:pPr>
      <w:r w:rsidRPr="00333D2E">
        <w:rPr>
          <w:lang w:val="sr-Latn-CS"/>
        </w:rPr>
        <w:t>akutni edem pluća</w:t>
      </w:r>
    </w:p>
    <w:p w:rsidR="00E27278" w:rsidRPr="00333D2E" w:rsidRDefault="00E27278" w:rsidP="00F200F5">
      <w:pPr>
        <w:pStyle w:val="NoSpacing"/>
        <w:numPr>
          <w:ilvl w:val="0"/>
          <w:numId w:val="572"/>
        </w:numPr>
        <w:rPr>
          <w:lang w:val="sr-Latn-CS"/>
        </w:rPr>
      </w:pPr>
      <w:r w:rsidRPr="00333D2E">
        <w:rPr>
          <w:lang w:val="sr-Latn-CS"/>
        </w:rPr>
        <w:t>oštećenje bubrega</w:t>
      </w:r>
    </w:p>
    <w:p w:rsidR="00E27278" w:rsidRPr="00333D2E" w:rsidRDefault="00E27278" w:rsidP="00F200F5">
      <w:pPr>
        <w:pStyle w:val="NoSpacing"/>
        <w:numPr>
          <w:ilvl w:val="0"/>
          <w:numId w:val="572"/>
        </w:numPr>
        <w:rPr>
          <w:lang w:val="sr-Latn-CS"/>
        </w:rPr>
      </w:pPr>
      <w:r w:rsidRPr="00333D2E">
        <w:rPr>
          <w:lang w:val="sr-Latn-CS"/>
        </w:rPr>
        <w:t>proaritmogeno dejstvo, tj. ozbiljni</w:t>
      </w:r>
      <w:r w:rsidR="00516E5D">
        <w:rPr>
          <w:lang w:val="sr-Latn-CS"/>
        </w:rPr>
        <w:t xml:space="preserve"> ventrikularni poremećaji ritma</w:t>
      </w:r>
    </w:p>
    <w:p w:rsidR="00E27278" w:rsidRPr="00333D2E" w:rsidRDefault="00E27278" w:rsidP="00F200F5">
      <w:pPr>
        <w:pStyle w:val="NoSpacing"/>
        <w:numPr>
          <w:ilvl w:val="0"/>
          <w:numId w:val="572"/>
        </w:numPr>
        <w:rPr>
          <w:lang w:val="sr-Latn-CS"/>
        </w:rPr>
      </w:pPr>
      <w:r w:rsidRPr="00333D2E">
        <w:rPr>
          <w:lang w:val="sr-Latn-CS"/>
        </w:rPr>
        <w:t>oštećenje jetre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 xml:space="preserve">53. </w:t>
      </w:r>
      <w:r w:rsidRPr="00333D2E">
        <w:rPr>
          <w:i/>
          <w:lang w:val="sr-Latn-CS"/>
        </w:rPr>
        <w:t>Torsades de pointes</w:t>
      </w:r>
      <w:r w:rsidRPr="00333D2E">
        <w:rPr>
          <w:lang w:val="sr-Latn-CS"/>
        </w:rPr>
        <w:t xml:space="preserve"> je ozbiljan poremećaj srčanog ritma koji može izazvati:</w:t>
      </w:r>
    </w:p>
    <w:p w:rsidR="00E27278" w:rsidRPr="00333D2E" w:rsidRDefault="00E27278" w:rsidP="00F200F5">
      <w:pPr>
        <w:pStyle w:val="NoSpacing"/>
        <w:numPr>
          <w:ilvl w:val="0"/>
          <w:numId w:val="573"/>
        </w:numPr>
        <w:rPr>
          <w:lang w:val="sr-Latn-CS"/>
        </w:rPr>
      </w:pPr>
      <w:r w:rsidRPr="00333D2E">
        <w:rPr>
          <w:lang w:val="sr-Latn-CS"/>
        </w:rPr>
        <w:t>lidokain</w:t>
      </w:r>
    </w:p>
    <w:p w:rsidR="00E27278" w:rsidRPr="00333D2E" w:rsidRDefault="00E27278" w:rsidP="00F200F5">
      <w:pPr>
        <w:pStyle w:val="NoSpacing"/>
        <w:numPr>
          <w:ilvl w:val="0"/>
          <w:numId w:val="573"/>
        </w:numPr>
        <w:rPr>
          <w:lang w:val="sr-Latn-CS"/>
        </w:rPr>
      </w:pPr>
      <w:r w:rsidRPr="00333D2E">
        <w:rPr>
          <w:lang w:val="sr-Latn-CS"/>
        </w:rPr>
        <w:t>meksiletin</w:t>
      </w:r>
    </w:p>
    <w:p w:rsidR="00E27278" w:rsidRPr="00333D2E" w:rsidRDefault="00516E5D" w:rsidP="00F200F5">
      <w:pPr>
        <w:pStyle w:val="NoSpacing"/>
        <w:numPr>
          <w:ilvl w:val="0"/>
          <w:numId w:val="573"/>
        </w:numPr>
        <w:rPr>
          <w:lang w:val="sr-Latn-CS"/>
        </w:rPr>
      </w:pPr>
      <w:r>
        <w:rPr>
          <w:lang w:val="sr-Latn-CS"/>
        </w:rPr>
        <w:t>hinidin</w:t>
      </w:r>
    </w:p>
    <w:p w:rsidR="00E27278" w:rsidRPr="00333D2E" w:rsidRDefault="00E27278" w:rsidP="00F200F5">
      <w:pPr>
        <w:pStyle w:val="NoSpacing"/>
        <w:numPr>
          <w:ilvl w:val="0"/>
          <w:numId w:val="573"/>
        </w:numPr>
        <w:rPr>
          <w:lang w:val="sr-Latn-CS"/>
        </w:rPr>
      </w:pPr>
      <w:r w:rsidRPr="00333D2E">
        <w:rPr>
          <w:lang w:val="sr-Latn-CS"/>
        </w:rPr>
        <w:t>fenitoin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54. Sindrom sličan sistemskom lupusu može izazvati:</w:t>
      </w:r>
    </w:p>
    <w:p w:rsidR="00E27278" w:rsidRPr="00333D2E" w:rsidRDefault="00516E5D" w:rsidP="00F200F5">
      <w:pPr>
        <w:pStyle w:val="NoSpacing"/>
        <w:numPr>
          <w:ilvl w:val="0"/>
          <w:numId w:val="574"/>
        </w:numPr>
        <w:rPr>
          <w:lang w:val="sr-Latn-CS"/>
        </w:rPr>
      </w:pPr>
      <w:r>
        <w:rPr>
          <w:lang w:val="sr-Latn-CS"/>
        </w:rPr>
        <w:t>prokainamid</w:t>
      </w:r>
    </w:p>
    <w:p w:rsidR="00E27278" w:rsidRPr="00333D2E" w:rsidRDefault="00E27278" w:rsidP="00F200F5">
      <w:pPr>
        <w:pStyle w:val="NoSpacing"/>
        <w:numPr>
          <w:ilvl w:val="0"/>
          <w:numId w:val="574"/>
        </w:numPr>
        <w:rPr>
          <w:lang w:val="sr-Latn-CS"/>
        </w:rPr>
      </w:pPr>
      <w:r w:rsidRPr="00333D2E">
        <w:rPr>
          <w:lang w:val="sr-Latn-CS"/>
        </w:rPr>
        <w:t>meksiletin</w:t>
      </w:r>
    </w:p>
    <w:p w:rsidR="00E27278" w:rsidRPr="00333D2E" w:rsidRDefault="00E27278" w:rsidP="00F200F5">
      <w:pPr>
        <w:pStyle w:val="NoSpacing"/>
        <w:numPr>
          <w:ilvl w:val="0"/>
          <w:numId w:val="574"/>
        </w:numPr>
        <w:rPr>
          <w:lang w:val="sr-Latn-CS"/>
        </w:rPr>
      </w:pPr>
      <w:r w:rsidRPr="00333D2E">
        <w:rPr>
          <w:lang w:val="sr-Latn-CS"/>
        </w:rPr>
        <w:t>hinidin</w:t>
      </w:r>
    </w:p>
    <w:p w:rsidR="00E27278" w:rsidRPr="00333D2E" w:rsidRDefault="00516E5D" w:rsidP="00F200F5">
      <w:pPr>
        <w:pStyle w:val="NoSpacing"/>
        <w:numPr>
          <w:ilvl w:val="0"/>
          <w:numId w:val="574"/>
        </w:numPr>
        <w:rPr>
          <w:lang w:val="sr-Latn-CS"/>
        </w:rPr>
      </w:pPr>
      <w:r>
        <w:rPr>
          <w:lang w:val="sr-Latn-CS"/>
        </w:rPr>
        <w:t>fenitoin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55. Beta blokatori čine:</w:t>
      </w:r>
    </w:p>
    <w:p w:rsidR="00E27278" w:rsidRPr="00333D2E" w:rsidRDefault="00E27278" w:rsidP="00F200F5">
      <w:pPr>
        <w:pStyle w:val="NoSpacing"/>
        <w:numPr>
          <w:ilvl w:val="0"/>
          <w:numId w:val="575"/>
        </w:numPr>
        <w:rPr>
          <w:lang w:val="sr-Latn-CS"/>
        </w:rPr>
      </w:pPr>
      <w:r w:rsidRPr="00333D2E">
        <w:rPr>
          <w:lang w:val="sr-Latn-CS"/>
        </w:rPr>
        <w:t>I grupu antiaritmika</w:t>
      </w:r>
    </w:p>
    <w:p w:rsidR="00E27278" w:rsidRPr="00333D2E" w:rsidRDefault="00516E5D" w:rsidP="00F200F5">
      <w:pPr>
        <w:pStyle w:val="NoSpacing"/>
        <w:numPr>
          <w:ilvl w:val="0"/>
          <w:numId w:val="575"/>
        </w:numPr>
        <w:rPr>
          <w:lang w:val="sr-Latn-CS"/>
        </w:rPr>
      </w:pPr>
      <w:r>
        <w:rPr>
          <w:lang w:val="sr-Latn-CS"/>
        </w:rPr>
        <w:t>II grupu antiaritmika</w:t>
      </w:r>
    </w:p>
    <w:p w:rsidR="00E27278" w:rsidRPr="00333D2E" w:rsidRDefault="00E27278" w:rsidP="00F200F5">
      <w:pPr>
        <w:pStyle w:val="NoSpacing"/>
        <w:numPr>
          <w:ilvl w:val="0"/>
          <w:numId w:val="575"/>
        </w:numPr>
        <w:rPr>
          <w:lang w:val="sr-Latn-CS"/>
        </w:rPr>
      </w:pPr>
      <w:r w:rsidRPr="00333D2E">
        <w:rPr>
          <w:lang w:val="sr-Latn-CS"/>
        </w:rPr>
        <w:t>III grupu antiaritmika</w:t>
      </w:r>
    </w:p>
    <w:p w:rsidR="00E27278" w:rsidRPr="00333D2E" w:rsidRDefault="00E27278" w:rsidP="00F200F5">
      <w:pPr>
        <w:pStyle w:val="NoSpacing"/>
        <w:numPr>
          <w:ilvl w:val="0"/>
          <w:numId w:val="575"/>
        </w:numPr>
        <w:rPr>
          <w:lang w:val="sr-Latn-CS"/>
        </w:rPr>
      </w:pPr>
      <w:r w:rsidRPr="00333D2E">
        <w:rPr>
          <w:lang w:val="sr-Latn-CS"/>
        </w:rPr>
        <w:t>IV grupu antiaritmika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56. Beta blokatori su efikasni u terapiji (više tačnih odgovora):</w:t>
      </w:r>
    </w:p>
    <w:p w:rsidR="00E27278" w:rsidRPr="00333D2E" w:rsidRDefault="00E27278" w:rsidP="00F200F5">
      <w:pPr>
        <w:pStyle w:val="NoSpacing"/>
        <w:numPr>
          <w:ilvl w:val="0"/>
          <w:numId w:val="576"/>
        </w:numPr>
        <w:rPr>
          <w:lang w:val="sr-Latn-CS"/>
        </w:rPr>
      </w:pPr>
      <w:r w:rsidRPr="00333D2E">
        <w:rPr>
          <w:lang w:val="sr-Latn-CS"/>
        </w:rPr>
        <w:lastRenderedPageBreak/>
        <w:t xml:space="preserve">paroksizmalne </w:t>
      </w:r>
      <w:r w:rsidR="00516E5D">
        <w:rPr>
          <w:lang w:val="sr-Latn-CS"/>
        </w:rPr>
        <w:t>supraventrikularne tahikardije</w:t>
      </w:r>
    </w:p>
    <w:p w:rsidR="00E27278" w:rsidRPr="00333D2E" w:rsidRDefault="00E27278" w:rsidP="00F200F5">
      <w:pPr>
        <w:pStyle w:val="NoSpacing"/>
        <w:numPr>
          <w:ilvl w:val="0"/>
          <w:numId w:val="576"/>
        </w:numPr>
        <w:rPr>
          <w:lang w:val="sr-Latn-CS"/>
        </w:rPr>
      </w:pPr>
      <w:r w:rsidRPr="00333D2E">
        <w:rPr>
          <w:lang w:val="sr-Latn-CS"/>
        </w:rPr>
        <w:t>atrijalne fibrilacije i flatera</w:t>
      </w:r>
    </w:p>
    <w:p w:rsidR="00E27278" w:rsidRPr="00333D2E" w:rsidRDefault="00E27278" w:rsidP="00F200F5">
      <w:pPr>
        <w:pStyle w:val="NoSpacing"/>
        <w:numPr>
          <w:ilvl w:val="0"/>
          <w:numId w:val="576"/>
        </w:numPr>
        <w:rPr>
          <w:lang w:val="sr-Latn-CS"/>
        </w:rPr>
      </w:pPr>
      <w:r w:rsidRPr="00333D2E">
        <w:rPr>
          <w:lang w:val="sr-Latn-CS"/>
        </w:rPr>
        <w:t xml:space="preserve">ventrikularne tahikardije </w:t>
      </w:r>
    </w:p>
    <w:p w:rsidR="00E27278" w:rsidRPr="00333D2E" w:rsidRDefault="00E27278" w:rsidP="00F200F5">
      <w:pPr>
        <w:pStyle w:val="NoSpacing"/>
        <w:numPr>
          <w:ilvl w:val="0"/>
          <w:numId w:val="576"/>
        </w:numPr>
        <w:rPr>
          <w:lang w:val="sr-Latn-CS"/>
        </w:rPr>
      </w:pPr>
      <w:r w:rsidRPr="00333D2E">
        <w:rPr>
          <w:lang w:val="sr-Latn-CS"/>
        </w:rPr>
        <w:t>ventrikularne fibrilacije i flatera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57. Lekovi I izbora u hroničnoj terapiji supraventrikularnih tahikardija su:</w:t>
      </w:r>
    </w:p>
    <w:p w:rsidR="00E27278" w:rsidRPr="00333D2E" w:rsidRDefault="00E27278" w:rsidP="00F200F5">
      <w:pPr>
        <w:pStyle w:val="NoSpacing"/>
        <w:numPr>
          <w:ilvl w:val="0"/>
          <w:numId w:val="577"/>
        </w:numPr>
        <w:rPr>
          <w:lang w:val="sr-Latn-CS"/>
        </w:rPr>
      </w:pPr>
      <w:r w:rsidRPr="00333D2E">
        <w:rPr>
          <w:lang w:val="sr-Latn-CS"/>
        </w:rPr>
        <w:t>lidokain i meksiletin</w:t>
      </w:r>
    </w:p>
    <w:p w:rsidR="00E27278" w:rsidRPr="00333D2E" w:rsidRDefault="00E27278" w:rsidP="00F200F5">
      <w:pPr>
        <w:pStyle w:val="NoSpacing"/>
        <w:numPr>
          <w:ilvl w:val="0"/>
          <w:numId w:val="577"/>
        </w:numPr>
        <w:rPr>
          <w:lang w:val="sr-Latn-CS"/>
        </w:rPr>
      </w:pPr>
      <w:r w:rsidRPr="00333D2E">
        <w:rPr>
          <w:lang w:val="sr-Latn-CS"/>
        </w:rPr>
        <w:t>hinidin i prokainamid</w:t>
      </w:r>
    </w:p>
    <w:p w:rsidR="00E27278" w:rsidRPr="00333D2E" w:rsidRDefault="00E27278" w:rsidP="00F200F5">
      <w:pPr>
        <w:pStyle w:val="NoSpacing"/>
        <w:numPr>
          <w:ilvl w:val="0"/>
          <w:numId w:val="577"/>
        </w:numPr>
        <w:rPr>
          <w:lang w:val="sr-Latn-CS"/>
        </w:rPr>
      </w:pPr>
      <w:r w:rsidRPr="00333D2E">
        <w:rPr>
          <w:lang w:val="sr-Latn-CS"/>
        </w:rPr>
        <w:t>sotalol i amjodaron</w:t>
      </w:r>
    </w:p>
    <w:p w:rsidR="00E27278" w:rsidRPr="00333D2E" w:rsidRDefault="00E27278" w:rsidP="00F200F5">
      <w:pPr>
        <w:pStyle w:val="NoSpacing"/>
        <w:numPr>
          <w:ilvl w:val="0"/>
          <w:numId w:val="577"/>
        </w:numPr>
        <w:rPr>
          <w:lang w:val="sr-Latn-CS"/>
        </w:rPr>
      </w:pPr>
      <w:r w:rsidRPr="00333D2E">
        <w:rPr>
          <w:lang w:val="sr-Latn-CS"/>
        </w:rPr>
        <w:t>verapamil i beta b</w:t>
      </w:r>
      <w:r w:rsidR="00516E5D">
        <w:rPr>
          <w:lang w:val="sr-Latn-CS"/>
        </w:rPr>
        <w:t>lokatori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58. Lek I izbora u akutnoj terapiji paroksizmalne supraventrikularne tahikardije je:</w:t>
      </w:r>
    </w:p>
    <w:p w:rsidR="00E27278" w:rsidRPr="00333D2E" w:rsidRDefault="00516E5D" w:rsidP="00F200F5">
      <w:pPr>
        <w:pStyle w:val="NoSpacing"/>
        <w:numPr>
          <w:ilvl w:val="0"/>
          <w:numId w:val="578"/>
        </w:numPr>
        <w:rPr>
          <w:lang w:val="sr-Latn-CS"/>
        </w:rPr>
      </w:pPr>
      <w:r>
        <w:rPr>
          <w:lang w:val="sr-Latn-CS"/>
        </w:rPr>
        <w:t>adenozin</w:t>
      </w:r>
    </w:p>
    <w:p w:rsidR="00E27278" w:rsidRPr="00333D2E" w:rsidRDefault="00E27278" w:rsidP="00F200F5">
      <w:pPr>
        <w:pStyle w:val="NoSpacing"/>
        <w:numPr>
          <w:ilvl w:val="0"/>
          <w:numId w:val="578"/>
        </w:numPr>
        <w:rPr>
          <w:lang w:val="sr-Latn-CS"/>
        </w:rPr>
      </w:pPr>
      <w:r w:rsidRPr="00333D2E">
        <w:rPr>
          <w:lang w:val="sr-Latn-CS"/>
        </w:rPr>
        <w:t xml:space="preserve">sotalol </w:t>
      </w:r>
    </w:p>
    <w:p w:rsidR="00E27278" w:rsidRPr="00333D2E" w:rsidRDefault="00E27278" w:rsidP="00F200F5">
      <w:pPr>
        <w:pStyle w:val="NoSpacing"/>
        <w:numPr>
          <w:ilvl w:val="0"/>
          <w:numId w:val="578"/>
        </w:numPr>
        <w:rPr>
          <w:lang w:val="sr-Latn-CS"/>
        </w:rPr>
      </w:pPr>
      <w:r w:rsidRPr="00333D2E">
        <w:rPr>
          <w:lang w:val="sr-Latn-CS"/>
        </w:rPr>
        <w:t>verapamil</w:t>
      </w:r>
    </w:p>
    <w:p w:rsidR="00E27278" w:rsidRPr="00333D2E" w:rsidRDefault="00E27278" w:rsidP="00F200F5">
      <w:pPr>
        <w:pStyle w:val="NoSpacing"/>
        <w:numPr>
          <w:ilvl w:val="0"/>
          <w:numId w:val="578"/>
        </w:numPr>
        <w:rPr>
          <w:lang w:val="sr-Latn-CS"/>
        </w:rPr>
      </w:pPr>
      <w:r w:rsidRPr="00333D2E">
        <w:rPr>
          <w:lang w:val="sr-Latn-CS"/>
        </w:rPr>
        <w:t>beta blokator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59. Lekovi izbora u akutnoj terapiji ventrikularnih tahikardija su:</w:t>
      </w:r>
    </w:p>
    <w:p w:rsidR="00E27278" w:rsidRPr="00333D2E" w:rsidRDefault="00516E5D" w:rsidP="00F200F5">
      <w:pPr>
        <w:pStyle w:val="NoSpacing"/>
        <w:numPr>
          <w:ilvl w:val="0"/>
          <w:numId w:val="579"/>
        </w:numPr>
        <w:rPr>
          <w:lang w:val="sr-Latn-CS"/>
        </w:rPr>
      </w:pPr>
      <w:r>
        <w:rPr>
          <w:lang w:val="sr-Latn-CS"/>
        </w:rPr>
        <w:t>lidokain i prokainamid</w:t>
      </w:r>
    </w:p>
    <w:p w:rsidR="00E27278" w:rsidRPr="00333D2E" w:rsidRDefault="00E27278" w:rsidP="00F200F5">
      <w:pPr>
        <w:pStyle w:val="NoSpacing"/>
        <w:numPr>
          <w:ilvl w:val="0"/>
          <w:numId w:val="579"/>
        </w:numPr>
        <w:rPr>
          <w:lang w:val="sr-Latn-CS"/>
        </w:rPr>
      </w:pPr>
      <w:r w:rsidRPr="00333D2E">
        <w:rPr>
          <w:lang w:val="sr-Latn-CS"/>
        </w:rPr>
        <w:t>flekainid i propafenon</w:t>
      </w:r>
    </w:p>
    <w:p w:rsidR="00E27278" w:rsidRPr="00333D2E" w:rsidRDefault="00E27278" w:rsidP="00F200F5">
      <w:pPr>
        <w:pStyle w:val="NoSpacing"/>
        <w:numPr>
          <w:ilvl w:val="0"/>
          <w:numId w:val="579"/>
        </w:numPr>
        <w:rPr>
          <w:lang w:val="sr-Latn-CS"/>
        </w:rPr>
      </w:pPr>
      <w:r w:rsidRPr="00333D2E">
        <w:rPr>
          <w:lang w:val="sr-Latn-CS"/>
        </w:rPr>
        <w:t>sotalol i amjodaron</w:t>
      </w:r>
    </w:p>
    <w:p w:rsidR="00E27278" w:rsidRPr="00333D2E" w:rsidRDefault="00E27278" w:rsidP="00F200F5">
      <w:pPr>
        <w:pStyle w:val="NoSpacing"/>
        <w:numPr>
          <w:ilvl w:val="0"/>
          <w:numId w:val="579"/>
        </w:numPr>
        <w:rPr>
          <w:lang w:val="sr-Latn-CS"/>
        </w:rPr>
      </w:pPr>
      <w:r w:rsidRPr="00333D2E">
        <w:rPr>
          <w:lang w:val="sr-Latn-CS"/>
        </w:rPr>
        <w:t>verapamil i beta blokatori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60. Blokatori kalcijumskih kanala čine:</w:t>
      </w:r>
    </w:p>
    <w:p w:rsidR="00E27278" w:rsidRPr="00333D2E" w:rsidRDefault="00E27278" w:rsidP="00F200F5">
      <w:pPr>
        <w:pStyle w:val="NoSpacing"/>
        <w:numPr>
          <w:ilvl w:val="0"/>
          <w:numId w:val="580"/>
        </w:numPr>
        <w:rPr>
          <w:lang w:val="sr-Latn-CS"/>
        </w:rPr>
      </w:pPr>
      <w:r w:rsidRPr="00333D2E">
        <w:rPr>
          <w:lang w:val="sr-Latn-CS"/>
        </w:rPr>
        <w:t>I grupu antiaritmika</w:t>
      </w:r>
    </w:p>
    <w:p w:rsidR="00E27278" w:rsidRPr="00333D2E" w:rsidRDefault="00E27278" w:rsidP="00F200F5">
      <w:pPr>
        <w:pStyle w:val="NoSpacing"/>
        <w:numPr>
          <w:ilvl w:val="0"/>
          <w:numId w:val="580"/>
        </w:numPr>
        <w:rPr>
          <w:lang w:val="sr-Latn-CS"/>
        </w:rPr>
      </w:pPr>
      <w:r w:rsidRPr="00333D2E">
        <w:rPr>
          <w:lang w:val="sr-Latn-CS"/>
        </w:rPr>
        <w:t>II grupu antiaritmika</w:t>
      </w:r>
    </w:p>
    <w:p w:rsidR="00E27278" w:rsidRPr="00333D2E" w:rsidRDefault="00E27278" w:rsidP="00F200F5">
      <w:pPr>
        <w:pStyle w:val="NoSpacing"/>
        <w:numPr>
          <w:ilvl w:val="0"/>
          <w:numId w:val="580"/>
        </w:numPr>
        <w:rPr>
          <w:lang w:val="sr-Latn-CS"/>
        </w:rPr>
      </w:pPr>
      <w:r w:rsidRPr="00333D2E">
        <w:rPr>
          <w:lang w:val="sr-Latn-CS"/>
        </w:rPr>
        <w:t>III grupu antiaritmika</w:t>
      </w:r>
    </w:p>
    <w:p w:rsidR="00E27278" w:rsidRPr="00333D2E" w:rsidRDefault="00516E5D" w:rsidP="00F200F5">
      <w:pPr>
        <w:pStyle w:val="NoSpacing"/>
        <w:numPr>
          <w:ilvl w:val="0"/>
          <w:numId w:val="580"/>
        </w:numPr>
        <w:rPr>
          <w:lang w:val="sr-Latn-CS"/>
        </w:rPr>
      </w:pPr>
      <w:r>
        <w:rPr>
          <w:lang w:val="sr-Latn-CS"/>
        </w:rPr>
        <w:t>IV grupu antiaritmika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61. Antiaritmici III grupe su:</w:t>
      </w:r>
    </w:p>
    <w:p w:rsidR="00E27278" w:rsidRPr="00333D2E" w:rsidRDefault="00E27278" w:rsidP="00F200F5">
      <w:pPr>
        <w:pStyle w:val="NoSpacing"/>
        <w:numPr>
          <w:ilvl w:val="0"/>
          <w:numId w:val="581"/>
        </w:numPr>
        <w:rPr>
          <w:lang w:val="sr-Latn-CS"/>
        </w:rPr>
      </w:pPr>
      <w:r w:rsidRPr="00333D2E">
        <w:rPr>
          <w:lang w:val="sr-Latn-CS"/>
        </w:rPr>
        <w:t>hinidin, prokainamid, dizopiramid</w:t>
      </w:r>
    </w:p>
    <w:p w:rsidR="00E27278" w:rsidRPr="00333D2E" w:rsidRDefault="00516E5D" w:rsidP="00F200F5">
      <w:pPr>
        <w:pStyle w:val="NoSpacing"/>
        <w:numPr>
          <w:ilvl w:val="0"/>
          <w:numId w:val="581"/>
        </w:numPr>
        <w:rPr>
          <w:lang w:val="sr-Latn-CS"/>
        </w:rPr>
      </w:pPr>
      <w:r>
        <w:rPr>
          <w:lang w:val="sr-Latn-CS"/>
        </w:rPr>
        <w:t>sotalol, bretilijum, amjodaron</w:t>
      </w:r>
    </w:p>
    <w:p w:rsidR="00E27278" w:rsidRPr="00333D2E" w:rsidRDefault="00E27278" w:rsidP="00F200F5">
      <w:pPr>
        <w:pStyle w:val="NoSpacing"/>
        <w:numPr>
          <w:ilvl w:val="0"/>
          <w:numId w:val="581"/>
        </w:numPr>
        <w:rPr>
          <w:lang w:val="sr-Latn-CS"/>
        </w:rPr>
      </w:pPr>
      <w:r w:rsidRPr="00333D2E">
        <w:rPr>
          <w:lang w:val="sr-Latn-CS"/>
        </w:rPr>
        <w:t>propranolol, metoprolol, bisoprolol</w:t>
      </w:r>
    </w:p>
    <w:p w:rsidR="00E27278" w:rsidRPr="00333D2E" w:rsidRDefault="00E27278" w:rsidP="00F200F5">
      <w:pPr>
        <w:pStyle w:val="NoSpacing"/>
        <w:numPr>
          <w:ilvl w:val="0"/>
          <w:numId w:val="581"/>
        </w:numPr>
        <w:rPr>
          <w:lang w:val="sr-Latn-CS"/>
        </w:rPr>
      </w:pPr>
      <w:r w:rsidRPr="00333D2E">
        <w:rPr>
          <w:lang w:val="sr-Latn-CS"/>
        </w:rPr>
        <w:t>lidokain, meksiletin, fenitoin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62. Označi antiaritmike II grupe:</w:t>
      </w:r>
    </w:p>
    <w:p w:rsidR="00E27278" w:rsidRPr="00333D2E" w:rsidRDefault="00E27278" w:rsidP="00F200F5">
      <w:pPr>
        <w:pStyle w:val="NoSpacing"/>
        <w:numPr>
          <w:ilvl w:val="0"/>
          <w:numId w:val="582"/>
        </w:numPr>
        <w:rPr>
          <w:lang w:val="sr-Latn-CS"/>
        </w:rPr>
      </w:pPr>
      <w:r w:rsidRPr="00333D2E">
        <w:rPr>
          <w:lang w:val="sr-Latn-CS"/>
        </w:rPr>
        <w:t>hinidin, prokainamid, dizopiramid</w:t>
      </w:r>
    </w:p>
    <w:p w:rsidR="00E27278" w:rsidRPr="00333D2E" w:rsidRDefault="00E27278" w:rsidP="00F200F5">
      <w:pPr>
        <w:pStyle w:val="NoSpacing"/>
        <w:numPr>
          <w:ilvl w:val="0"/>
          <w:numId w:val="582"/>
        </w:numPr>
        <w:rPr>
          <w:lang w:val="sr-Latn-CS"/>
        </w:rPr>
      </w:pPr>
      <w:r w:rsidRPr="00333D2E">
        <w:rPr>
          <w:lang w:val="sr-Latn-CS"/>
        </w:rPr>
        <w:t>sotalol, bretilijum, amjodaron</w:t>
      </w:r>
    </w:p>
    <w:p w:rsidR="00E27278" w:rsidRPr="00333D2E" w:rsidRDefault="00E27278" w:rsidP="00F200F5">
      <w:pPr>
        <w:pStyle w:val="NoSpacing"/>
        <w:numPr>
          <w:ilvl w:val="0"/>
          <w:numId w:val="582"/>
        </w:numPr>
        <w:rPr>
          <w:lang w:val="sr-Latn-CS"/>
        </w:rPr>
      </w:pPr>
      <w:r w:rsidRPr="00333D2E">
        <w:rPr>
          <w:lang w:val="sr-Latn-CS"/>
        </w:rPr>
        <w:t>propr</w:t>
      </w:r>
      <w:r w:rsidR="00516E5D">
        <w:rPr>
          <w:lang w:val="sr-Latn-CS"/>
        </w:rPr>
        <w:t>anolol, metoprolol, bisoprolol</w:t>
      </w:r>
    </w:p>
    <w:p w:rsidR="00E27278" w:rsidRPr="00333D2E" w:rsidRDefault="00E27278" w:rsidP="00F200F5">
      <w:pPr>
        <w:pStyle w:val="NoSpacing"/>
        <w:numPr>
          <w:ilvl w:val="0"/>
          <w:numId w:val="582"/>
        </w:numPr>
        <w:rPr>
          <w:lang w:val="sr-Latn-CS"/>
        </w:rPr>
      </w:pPr>
      <w:r w:rsidRPr="00333D2E">
        <w:rPr>
          <w:lang w:val="sr-Latn-CS"/>
        </w:rPr>
        <w:t>lidokain, meksiletin, fenitoin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63. Zaokruži antiaritmike IV grupe:</w:t>
      </w:r>
    </w:p>
    <w:p w:rsidR="00E27278" w:rsidRPr="00333D2E" w:rsidRDefault="00E27278" w:rsidP="00F200F5">
      <w:pPr>
        <w:pStyle w:val="NoSpacing"/>
        <w:numPr>
          <w:ilvl w:val="0"/>
          <w:numId w:val="583"/>
        </w:numPr>
        <w:rPr>
          <w:lang w:val="sr-Latn-CS"/>
        </w:rPr>
      </w:pPr>
      <w:r w:rsidRPr="00333D2E">
        <w:rPr>
          <w:lang w:val="sr-Latn-CS"/>
        </w:rPr>
        <w:t>diltiazem,</w:t>
      </w:r>
      <w:r w:rsidR="00516E5D">
        <w:rPr>
          <w:lang w:val="sr-Latn-CS"/>
        </w:rPr>
        <w:t xml:space="preserve"> verapamil</w:t>
      </w:r>
    </w:p>
    <w:p w:rsidR="00E27278" w:rsidRPr="00333D2E" w:rsidRDefault="00E27278" w:rsidP="00F200F5">
      <w:pPr>
        <w:pStyle w:val="NoSpacing"/>
        <w:numPr>
          <w:ilvl w:val="0"/>
          <w:numId w:val="583"/>
        </w:numPr>
        <w:rPr>
          <w:lang w:val="sr-Latn-CS"/>
        </w:rPr>
      </w:pPr>
      <w:r w:rsidRPr="00333D2E">
        <w:rPr>
          <w:lang w:val="sr-Latn-CS"/>
        </w:rPr>
        <w:t>sotalol, bretilijum, amjodaron</w:t>
      </w:r>
    </w:p>
    <w:p w:rsidR="00E27278" w:rsidRPr="00333D2E" w:rsidRDefault="00E27278" w:rsidP="00F200F5">
      <w:pPr>
        <w:pStyle w:val="NoSpacing"/>
        <w:numPr>
          <w:ilvl w:val="0"/>
          <w:numId w:val="583"/>
        </w:numPr>
        <w:rPr>
          <w:lang w:val="sr-Latn-CS"/>
        </w:rPr>
      </w:pPr>
      <w:r w:rsidRPr="00333D2E">
        <w:rPr>
          <w:lang w:val="sr-Latn-CS"/>
        </w:rPr>
        <w:t xml:space="preserve">hinidin, prokainamid, dizopiramid </w:t>
      </w:r>
    </w:p>
    <w:p w:rsidR="00E27278" w:rsidRPr="00333D2E" w:rsidRDefault="00E27278" w:rsidP="00F200F5">
      <w:pPr>
        <w:pStyle w:val="NoSpacing"/>
        <w:numPr>
          <w:ilvl w:val="0"/>
          <w:numId w:val="583"/>
        </w:numPr>
        <w:rPr>
          <w:lang w:val="sr-Latn-CS"/>
        </w:rPr>
      </w:pPr>
      <w:r w:rsidRPr="00333D2E">
        <w:rPr>
          <w:lang w:val="sr-Latn-CS"/>
        </w:rPr>
        <w:t>lidokain, meksiletin, fenitoin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64. Mehanizam delovanja II grupe antiaritmika je:</w:t>
      </w:r>
    </w:p>
    <w:p w:rsidR="00E27278" w:rsidRPr="00333D2E" w:rsidRDefault="00E27278" w:rsidP="00F200F5">
      <w:pPr>
        <w:pStyle w:val="NoSpacing"/>
        <w:numPr>
          <w:ilvl w:val="0"/>
          <w:numId w:val="699"/>
        </w:numPr>
        <w:rPr>
          <w:lang w:val="sr-Latn-CS"/>
        </w:rPr>
      </w:pPr>
      <w:r w:rsidRPr="00333D2E">
        <w:rPr>
          <w:lang w:val="sr-Latn-CS"/>
        </w:rPr>
        <w:t>bloka</w:t>
      </w:r>
      <w:r w:rsidR="00516E5D">
        <w:rPr>
          <w:lang w:val="sr-Latn-CS"/>
        </w:rPr>
        <w:t>da beta adrenergičkih receptora</w:t>
      </w:r>
    </w:p>
    <w:p w:rsidR="00E27278" w:rsidRPr="00333D2E" w:rsidRDefault="00E27278" w:rsidP="00F200F5">
      <w:pPr>
        <w:pStyle w:val="NoSpacing"/>
        <w:numPr>
          <w:ilvl w:val="0"/>
          <w:numId w:val="699"/>
        </w:numPr>
        <w:rPr>
          <w:lang w:val="sr-Latn-CS"/>
        </w:rPr>
      </w:pPr>
      <w:r w:rsidRPr="00333D2E">
        <w:rPr>
          <w:lang w:val="sr-Latn-CS"/>
        </w:rPr>
        <w:t>blokada Na</w:t>
      </w:r>
      <w:r w:rsidRPr="00333D2E">
        <w:rPr>
          <w:vertAlign w:val="superscript"/>
          <w:lang w:val="sr-Latn-CS"/>
        </w:rPr>
        <w:t>+</w:t>
      </w:r>
      <w:r w:rsidRPr="00333D2E">
        <w:rPr>
          <w:lang w:val="sr-Latn-CS"/>
        </w:rPr>
        <w:t xml:space="preserve"> kanala</w:t>
      </w:r>
    </w:p>
    <w:p w:rsidR="00E27278" w:rsidRPr="00333D2E" w:rsidRDefault="00E27278" w:rsidP="00F200F5">
      <w:pPr>
        <w:pStyle w:val="NoSpacing"/>
        <w:numPr>
          <w:ilvl w:val="0"/>
          <w:numId w:val="699"/>
        </w:numPr>
        <w:rPr>
          <w:lang w:val="sr-Latn-CS"/>
        </w:rPr>
      </w:pPr>
      <w:r w:rsidRPr="00333D2E">
        <w:rPr>
          <w:lang w:val="sr-Latn-CS"/>
        </w:rPr>
        <w:lastRenderedPageBreak/>
        <w:t>blokada Ca</w:t>
      </w:r>
      <w:r w:rsidRPr="00333D2E">
        <w:rPr>
          <w:vertAlign w:val="superscript"/>
          <w:lang w:val="sr-Latn-CS"/>
        </w:rPr>
        <w:t>2+</w:t>
      </w:r>
      <w:r w:rsidRPr="00333D2E">
        <w:rPr>
          <w:lang w:val="sr-Latn-CS"/>
        </w:rPr>
        <w:t xml:space="preserve"> kanala</w:t>
      </w:r>
    </w:p>
    <w:p w:rsidR="00E27278" w:rsidRPr="00333D2E" w:rsidRDefault="00E27278" w:rsidP="00F200F5">
      <w:pPr>
        <w:pStyle w:val="NoSpacing"/>
        <w:numPr>
          <w:ilvl w:val="0"/>
          <w:numId w:val="699"/>
        </w:numPr>
        <w:rPr>
          <w:lang w:val="sr-Latn-CS"/>
        </w:rPr>
      </w:pPr>
      <w:r w:rsidRPr="00333D2E">
        <w:rPr>
          <w:lang w:val="sr-Latn-CS"/>
        </w:rPr>
        <w:t>blokada K</w:t>
      </w:r>
      <w:r w:rsidRPr="00333D2E">
        <w:rPr>
          <w:vertAlign w:val="superscript"/>
          <w:lang w:val="sr-Latn-CS"/>
        </w:rPr>
        <w:t>+</w:t>
      </w:r>
      <w:r w:rsidRPr="00333D2E">
        <w:rPr>
          <w:lang w:val="sr-Latn-CS"/>
        </w:rPr>
        <w:t xml:space="preserve"> kanala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65. Mehanizam delovanja III grupe antiaritmika je:</w:t>
      </w:r>
    </w:p>
    <w:p w:rsidR="00E27278" w:rsidRPr="00333D2E" w:rsidRDefault="00E27278" w:rsidP="00F200F5">
      <w:pPr>
        <w:pStyle w:val="NoSpacing"/>
        <w:numPr>
          <w:ilvl w:val="0"/>
          <w:numId w:val="700"/>
        </w:numPr>
        <w:rPr>
          <w:lang w:val="sr-Latn-CS"/>
        </w:rPr>
      </w:pPr>
      <w:r w:rsidRPr="00333D2E">
        <w:rPr>
          <w:lang w:val="sr-Latn-CS"/>
        </w:rPr>
        <w:t>blokada beta adrenergičkih receptora</w:t>
      </w:r>
    </w:p>
    <w:p w:rsidR="00E27278" w:rsidRPr="00333D2E" w:rsidRDefault="00E27278" w:rsidP="00F200F5">
      <w:pPr>
        <w:pStyle w:val="NoSpacing"/>
        <w:numPr>
          <w:ilvl w:val="0"/>
          <w:numId w:val="700"/>
        </w:numPr>
        <w:rPr>
          <w:lang w:val="sr-Latn-CS"/>
        </w:rPr>
      </w:pPr>
      <w:r w:rsidRPr="00333D2E">
        <w:rPr>
          <w:lang w:val="sr-Latn-CS"/>
        </w:rPr>
        <w:t>blokada Na</w:t>
      </w:r>
      <w:r w:rsidRPr="00333D2E">
        <w:rPr>
          <w:vertAlign w:val="superscript"/>
          <w:lang w:val="sr-Latn-CS"/>
        </w:rPr>
        <w:t>+</w:t>
      </w:r>
      <w:r w:rsidRPr="00333D2E">
        <w:rPr>
          <w:lang w:val="sr-Latn-CS"/>
        </w:rPr>
        <w:t xml:space="preserve"> kanala</w:t>
      </w:r>
    </w:p>
    <w:p w:rsidR="00E27278" w:rsidRPr="00333D2E" w:rsidRDefault="00E27278" w:rsidP="00F200F5">
      <w:pPr>
        <w:pStyle w:val="NoSpacing"/>
        <w:numPr>
          <w:ilvl w:val="0"/>
          <w:numId w:val="700"/>
        </w:numPr>
        <w:rPr>
          <w:lang w:val="sr-Latn-CS"/>
        </w:rPr>
      </w:pPr>
      <w:r w:rsidRPr="00333D2E">
        <w:rPr>
          <w:lang w:val="sr-Latn-CS"/>
        </w:rPr>
        <w:t>blokada Ca</w:t>
      </w:r>
      <w:r w:rsidRPr="00333D2E">
        <w:rPr>
          <w:vertAlign w:val="superscript"/>
          <w:lang w:val="sr-Latn-CS"/>
        </w:rPr>
        <w:t>2+</w:t>
      </w:r>
      <w:r w:rsidRPr="00333D2E">
        <w:rPr>
          <w:lang w:val="sr-Latn-CS"/>
        </w:rPr>
        <w:t xml:space="preserve"> kanala</w:t>
      </w:r>
    </w:p>
    <w:p w:rsidR="00E27278" w:rsidRDefault="00E27278" w:rsidP="00F200F5">
      <w:pPr>
        <w:pStyle w:val="NoSpacing"/>
        <w:numPr>
          <w:ilvl w:val="0"/>
          <w:numId w:val="700"/>
        </w:numPr>
        <w:rPr>
          <w:lang w:val="sr-Latn-CS"/>
        </w:rPr>
      </w:pPr>
      <w:r w:rsidRPr="00333D2E">
        <w:rPr>
          <w:lang w:val="sr-Latn-CS"/>
        </w:rPr>
        <w:t>blokada K</w:t>
      </w:r>
      <w:r w:rsidRPr="00333D2E">
        <w:rPr>
          <w:vertAlign w:val="superscript"/>
          <w:lang w:val="sr-Latn-CS"/>
        </w:rPr>
        <w:t>+</w:t>
      </w:r>
      <w:r w:rsidR="00516E5D">
        <w:rPr>
          <w:lang w:val="sr-Latn-CS"/>
        </w:rPr>
        <w:t xml:space="preserve"> kanala</w:t>
      </w:r>
    </w:p>
    <w:p w:rsidR="00516E5D" w:rsidRPr="00333D2E" w:rsidRDefault="00516E5D" w:rsidP="00516E5D">
      <w:pPr>
        <w:pStyle w:val="NoSpacing"/>
        <w:ind w:left="720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66. Antiaritmici III grupe deluju tako što:</w:t>
      </w:r>
    </w:p>
    <w:p w:rsidR="00E27278" w:rsidRPr="00333D2E" w:rsidRDefault="00E27278" w:rsidP="00F200F5">
      <w:pPr>
        <w:pStyle w:val="NoSpacing"/>
        <w:numPr>
          <w:ilvl w:val="0"/>
          <w:numId w:val="584"/>
        </w:numPr>
        <w:rPr>
          <w:lang w:val="sr-Latn-CS"/>
        </w:rPr>
      </w:pPr>
      <w:r w:rsidRPr="00333D2E">
        <w:rPr>
          <w:lang w:val="sr-Latn-CS"/>
        </w:rPr>
        <w:t>skraćuju trajanje akcionog potencijala i refraktarnog perioda</w:t>
      </w:r>
    </w:p>
    <w:p w:rsidR="00E27278" w:rsidRPr="00333D2E" w:rsidRDefault="00E27278" w:rsidP="00F200F5">
      <w:pPr>
        <w:pStyle w:val="NoSpacing"/>
        <w:numPr>
          <w:ilvl w:val="0"/>
          <w:numId w:val="584"/>
        </w:numPr>
        <w:rPr>
          <w:lang w:val="sr-Latn-CS"/>
        </w:rPr>
      </w:pPr>
      <w:r w:rsidRPr="00333D2E">
        <w:rPr>
          <w:lang w:val="sr-Latn-CS"/>
        </w:rPr>
        <w:t>produžavaju trajanje akcionog pote</w:t>
      </w:r>
      <w:r w:rsidR="00516E5D">
        <w:rPr>
          <w:lang w:val="sr-Latn-CS"/>
        </w:rPr>
        <w:t>ncijala i refraktarnog perioda</w:t>
      </w:r>
    </w:p>
    <w:p w:rsidR="00E27278" w:rsidRPr="00333D2E" w:rsidRDefault="00E27278" w:rsidP="00F200F5">
      <w:pPr>
        <w:pStyle w:val="NoSpacing"/>
        <w:numPr>
          <w:ilvl w:val="0"/>
          <w:numId w:val="584"/>
        </w:numPr>
        <w:rPr>
          <w:lang w:val="sr-Latn-CS"/>
        </w:rPr>
      </w:pPr>
      <w:r w:rsidRPr="00333D2E">
        <w:rPr>
          <w:lang w:val="sr-Latn-CS"/>
        </w:rPr>
        <w:t>ne utiču na trajanje akcionog potencijala i refraktarnog perioda</w:t>
      </w:r>
    </w:p>
    <w:p w:rsidR="00E27278" w:rsidRPr="00333D2E" w:rsidRDefault="00E27278" w:rsidP="00F200F5">
      <w:pPr>
        <w:pStyle w:val="NoSpacing"/>
        <w:numPr>
          <w:ilvl w:val="0"/>
          <w:numId w:val="584"/>
        </w:numPr>
        <w:rPr>
          <w:lang w:val="sr-Latn-CS"/>
        </w:rPr>
      </w:pPr>
      <w:r w:rsidRPr="00333D2E">
        <w:rPr>
          <w:lang w:val="sr-Latn-CS"/>
        </w:rPr>
        <w:t>snažno usporavaju provođenje impulsa u AV čvoru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67. Antiaritmici IV grupe deluju tako što:</w:t>
      </w:r>
    </w:p>
    <w:p w:rsidR="00E27278" w:rsidRPr="00333D2E" w:rsidRDefault="00E27278" w:rsidP="00F200F5">
      <w:pPr>
        <w:pStyle w:val="NoSpacing"/>
        <w:numPr>
          <w:ilvl w:val="0"/>
          <w:numId w:val="585"/>
        </w:numPr>
        <w:rPr>
          <w:lang w:val="sr-Latn-CS"/>
        </w:rPr>
      </w:pPr>
      <w:r w:rsidRPr="00333D2E">
        <w:rPr>
          <w:lang w:val="sr-Latn-CS"/>
        </w:rPr>
        <w:t>skraćuju trajanje akcionog potencijala i refraktarnog perioda</w:t>
      </w:r>
    </w:p>
    <w:p w:rsidR="00E27278" w:rsidRPr="00333D2E" w:rsidRDefault="00E27278" w:rsidP="00F200F5">
      <w:pPr>
        <w:pStyle w:val="NoSpacing"/>
        <w:numPr>
          <w:ilvl w:val="0"/>
          <w:numId w:val="585"/>
        </w:numPr>
        <w:rPr>
          <w:lang w:val="sr-Latn-CS"/>
        </w:rPr>
      </w:pPr>
      <w:r w:rsidRPr="00333D2E">
        <w:rPr>
          <w:lang w:val="sr-Latn-CS"/>
        </w:rPr>
        <w:t>produžavaju trajanje akcionog potencijala i refraktarnog perioda</w:t>
      </w:r>
    </w:p>
    <w:p w:rsidR="00E27278" w:rsidRPr="00333D2E" w:rsidRDefault="00E27278" w:rsidP="00F200F5">
      <w:pPr>
        <w:pStyle w:val="NoSpacing"/>
        <w:numPr>
          <w:ilvl w:val="0"/>
          <w:numId w:val="585"/>
        </w:numPr>
        <w:rPr>
          <w:lang w:val="sr-Latn-CS"/>
        </w:rPr>
      </w:pPr>
      <w:r w:rsidRPr="00333D2E">
        <w:rPr>
          <w:lang w:val="sr-Latn-CS"/>
        </w:rPr>
        <w:t>snažno usporavaju</w:t>
      </w:r>
      <w:r w:rsidR="00516E5D">
        <w:rPr>
          <w:lang w:val="sr-Latn-CS"/>
        </w:rPr>
        <w:t xml:space="preserve"> provođenje impulsa u AV čvoru</w:t>
      </w:r>
    </w:p>
    <w:p w:rsidR="00E27278" w:rsidRPr="00333D2E" w:rsidRDefault="00E27278" w:rsidP="00F200F5">
      <w:pPr>
        <w:pStyle w:val="NoSpacing"/>
        <w:numPr>
          <w:ilvl w:val="0"/>
          <w:numId w:val="585"/>
        </w:numPr>
        <w:rPr>
          <w:lang w:val="sr-Latn-CS"/>
        </w:rPr>
      </w:pPr>
      <w:r w:rsidRPr="00333D2E">
        <w:rPr>
          <w:lang w:val="sr-Latn-CS"/>
        </w:rPr>
        <w:t>ne utiču na trajanje akcionog potencijala i refraktarnog perioda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68. Samo jedan od navedenih antiaritmika se prema kompleksnom mehanizmu delovanja može svrstati u sve četiri grupe antiaritmika:</w:t>
      </w:r>
    </w:p>
    <w:p w:rsidR="00516E5D" w:rsidRDefault="00516E5D" w:rsidP="00F200F5">
      <w:pPr>
        <w:pStyle w:val="NoSpacing"/>
        <w:numPr>
          <w:ilvl w:val="0"/>
          <w:numId w:val="586"/>
        </w:numPr>
        <w:rPr>
          <w:lang w:val="sr-Latn-CS"/>
        </w:rPr>
      </w:pPr>
      <w:r>
        <w:rPr>
          <w:lang w:val="sr-Latn-CS"/>
        </w:rPr>
        <w:t>amjodaron</w:t>
      </w:r>
    </w:p>
    <w:p w:rsidR="00E27278" w:rsidRPr="00516E5D" w:rsidRDefault="00E27278" w:rsidP="00F200F5">
      <w:pPr>
        <w:pStyle w:val="NoSpacing"/>
        <w:numPr>
          <w:ilvl w:val="0"/>
          <w:numId w:val="586"/>
        </w:numPr>
        <w:rPr>
          <w:lang w:val="sr-Latn-CS"/>
        </w:rPr>
      </w:pPr>
      <w:r w:rsidRPr="00516E5D">
        <w:rPr>
          <w:lang w:val="sr-Latn-CS"/>
        </w:rPr>
        <w:t>hinidin</w:t>
      </w:r>
    </w:p>
    <w:p w:rsidR="00E27278" w:rsidRPr="00333D2E" w:rsidRDefault="00E27278" w:rsidP="00F200F5">
      <w:pPr>
        <w:pStyle w:val="NoSpacing"/>
        <w:numPr>
          <w:ilvl w:val="0"/>
          <w:numId w:val="586"/>
        </w:numPr>
        <w:rPr>
          <w:lang w:val="sr-Latn-CS"/>
        </w:rPr>
      </w:pPr>
      <w:r w:rsidRPr="00333D2E">
        <w:rPr>
          <w:lang w:val="sr-Latn-CS"/>
        </w:rPr>
        <w:t xml:space="preserve">prokainamid </w:t>
      </w:r>
    </w:p>
    <w:p w:rsidR="00E27278" w:rsidRPr="00333D2E" w:rsidRDefault="00E27278" w:rsidP="00F200F5">
      <w:pPr>
        <w:pStyle w:val="NoSpacing"/>
        <w:numPr>
          <w:ilvl w:val="0"/>
          <w:numId w:val="586"/>
        </w:numPr>
        <w:rPr>
          <w:lang w:val="sr-Latn-CS"/>
        </w:rPr>
      </w:pPr>
      <w:r w:rsidRPr="00333D2E">
        <w:rPr>
          <w:lang w:val="sr-Latn-CS"/>
        </w:rPr>
        <w:t>bretilijum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69. Poluvreme eliminacije (t</w:t>
      </w:r>
      <w:r w:rsidRPr="00333D2E">
        <w:rPr>
          <w:vertAlign w:val="subscript"/>
          <w:lang w:val="sr-Latn-CS"/>
        </w:rPr>
        <w:t>½</w:t>
      </w:r>
      <w:r w:rsidRPr="00333D2E">
        <w:rPr>
          <w:lang w:val="sr-Latn-CS"/>
        </w:rPr>
        <w:t>) amjodarona iznosi:</w:t>
      </w:r>
    </w:p>
    <w:p w:rsidR="00E27278" w:rsidRPr="00333D2E" w:rsidRDefault="00E27278" w:rsidP="00F200F5">
      <w:pPr>
        <w:pStyle w:val="NoSpacing"/>
        <w:numPr>
          <w:ilvl w:val="0"/>
          <w:numId w:val="587"/>
        </w:numPr>
        <w:rPr>
          <w:lang w:val="sr-Latn-CS"/>
        </w:rPr>
      </w:pPr>
      <w:r w:rsidRPr="00333D2E">
        <w:rPr>
          <w:lang w:val="sr-Latn-CS"/>
        </w:rPr>
        <w:t>10 dana</w:t>
      </w:r>
    </w:p>
    <w:p w:rsidR="00E27278" w:rsidRPr="00333D2E" w:rsidRDefault="00E27278" w:rsidP="00F200F5">
      <w:pPr>
        <w:pStyle w:val="NoSpacing"/>
        <w:numPr>
          <w:ilvl w:val="0"/>
          <w:numId w:val="587"/>
        </w:numPr>
        <w:rPr>
          <w:lang w:val="sr-Latn-CS"/>
        </w:rPr>
      </w:pPr>
      <w:r w:rsidRPr="00333D2E">
        <w:rPr>
          <w:lang w:val="sr-Latn-CS"/>
        </w:rPr>
        <w:t>30 dana</w:t>
      </w:r>
    </w:p>
    <w:p w:rsidR="00E27278" w:rsidRPr="00333D2E" w:rsidRDefault="00E27278" w:rsidP="00F200F5">
      <w:pPr>
        <w:pStyle w:val="NoSpacing"/>
        <w:numPr>
          <w:ilvl w:val="0"/>
          <w:numId w:val="587"/>
        </w:numPr>
        <w:rPr>
          <w:lang w:val="sr-Latn-CS"/>
        </w:rPr>
      </w:pPr>
      <w:r w:rsidRPr="00333D2E">
        <w:rPr>
          <w:lang w:val="sr-Latn-CS"/>
        </w:rPr>
        <w:t>50 dana</w:t>
      </w:r>
    </w:p>
    <w:p w:rsidR="00E27278" w:rsidRPr="00333D2E" w:rsidRDefault="00516E5D" w:rsidP="00F200F5">
      <w:pPr>
        <w:pStyle w:val="NoSpacing"/>
        <w:numPr>
          <w:ilvl w:val="0"/>
          <w:numId w:val="587"/>
        </w:numPr>
        <w:rPr>
          <w:lang w:val="sr-Latn-CS"/>
        </w:rPr>
      </w:pPr>
      <w:r>
        <w:rPr>
          <w:lang w:val="sr-Latn-CS"/>
        </w:rPr>
        <w:t>100 dana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70. Najefikasniji antiaritmik koji rešava poremećaje ritma koje drugi lekovi ne mogu rešiti je:</w:t>
      </w:r>
    </w:p>
    <w:p w:rsidR="00E27278" w:rsidRPr="00333D2E" w:rsidRDefault="00E27278" w:rsidP="00F200F5">
      <w:pPr>
        <w:pStyle w:val="NoSpacing"/>
        <w:numPr>
          <w:ilvl w:val="0"/>
          <w:numId w:val="588"/>
        </w:numPr>
        <w:rPr>
          <w:lang w:val="sr-Latn-CS"/>
        </w:rPr>
      </w:pPr>
      <w:r w:rsidRPr="00333D2E">
        <w:rPr>
          <w:lang w:val="sr-Latn-CS"/>
        </w:rPr>
        <w:t>bretilijum</w:t>
      </w:r>
    </w:p>
    <w:p w:rsidR="00E27278" w:rsidRPr="00333D2E" w:rsidRDefault="00E27278" w:rsidP="00F200F5">
      <w:pPr>
        <w:pStyle w:val="NoSpacing"/>
        <w:numPr>
          <w:ilvl w:val="0"/>
          <w:numId w:val="588"/>
        </w:numPr>
        <w:rPr>
          <w:lang w:val="sr-Latn-CS"/>
        </w:rPr>
      </w:pPr>
      <w:r w:rsidRPr="00333D2E">
        <w:rPr>
          <w:lang w:val="sr-Latn-CS"/>
        </w:rPr>
        <w:t>sotalol</w:t>
      </w:r>
    </w:p>
    <w:p w:rsidR="00E27278" w:rsidRPr="00333D2E" w:rsidRDefault="00E27278" w:rsidP="00F200F5">
      <w:pPr>
        <w:pStyle w:val="NoSpacing"/>
        <w:numPr>
          <w:ilvl w:val="0"/>
          <w:numId w:val="588"/>
        </w:numPr>
        <w:rPr>
          <w:lang w:val="sr-Latn-CS"/>
        </w:rPr>
      </w:pPr>
      <w:r w:rsidRPr="00333D2E">
        <w:rPr>
          <w:lang w:val="sr-Latn-CS"/>
        </w:rPr>
        <w:t>hinidin</w:t>
      </w:r>
    </w:p>
    <w:p w:rsidR="00E27278" w:rsidRPr="00333D2E" w:rsidRDefault="00516E5D" w:rsidP="00F200F5">
      <w:pPr>
        <w:pStyle w:val="NoSpacing"/>
        <w:numPr>
          <w:ilvl w:val="0"/>
          <w:numId w:val="588"/>
        </w:numPr>
        <w:rPr>
          <w:lang w:val="sr-Latn-CS"/>
        </w:rPr>
      </w:pPr>
      <w:r>
        <w:rPr>
          <w:lang w:val="sr-Latn-CS"/>
        </w:rPr>
        <w:t>amjodaron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71. Neželjena dejstva amjodarona su</w:t>
      </w:r>
      <w:r w:rsidR="004B64C0">
        <w:rPr>
          <w:lang w:val="sr-Latn-CS"/>
        </w:rPr>
        <w:t xml:space="preserve"> (više tačnih odgovora):</w:t>
      </w:r>
    </w:p>
    <w:p w:rsidR="00E27278" w:rsidRPr="00333D2E" w:rsidRDefault="00E27278" w:rsidP="00F200F5">
      <w:pPr>
        <w:pStyle w:val="NoSpacing"/>
        <w:numPr>
          <w:ilvl w:val="0"/>
          <w:numId w:val="589"/>
        </w:numPr>
        <w:rPr>
          <w:lang w:val="sr-Latn-CS"/>
        </w:rPr>
      </w:pPr>
      <w:r w:rsidRPr="00333D2E">
        <w:rPr>
          <w:lang w:val="sr-Latn-CS"/>
        </w:rPr>
        <w:t>poremeća</w:t>
      </w:r>
      <w:r w:rsidR="004B64C0">
        <w:rPr>
          <w:lang w:val="sr-Latn-CS"/>
        </w:rPr>
        <w:t>j</w:t>
      </w:r>
      <w:r w:rsidRPr="00333D2E">
        <w:rPr>
          <w:lang w:val="sr-Latn-CS"/>
        </w:rPr>
        <w:t xml:space="preserve"> vida zbog paralize akomodacije</w:t>
      </w:r>
    </w:p>
    <w:p w:rsidR="00E27278" w:rsidRPr="00333D2E" w:rsidRDefault="004B64C0" w:rsidP="00F200F5">
      <w:pPr>
        <w:pStyle w:val="NoSpacing"/>
        <w:numPr>
          <w:ilvl w:val="0"/>
          <w:numId w:val="589"/>
        </w:numPr>
        <w:rPr>
          <w:lang w:val="sr-Latn-CS"/>
        </w:rPr>
      </w:pPr>
      <w:r>
        <w:rPr>
          <w:lang w:val="sr-Latn-CS"/>
        </w:rPr>
        <w:t>hipotireoza ili hipertireoza</w:t>
      </w:r>
    </w:p>
    <w:p w:rsidR="00E27278" w:rsidRPr="00333D2E" w:rsidRDefault="00E27278" w:rsidP="00F200F5">
      <w:pPr>
        <w:pStyle w:val="NoSpacing"/>
        <w:numPr>
          <w:ilvl w:val="0"/>
          <w:numId w:val="589"/>
        </w:numPr>
        <w:rPr>
          <w:lang w:val="sr-Latn-CS"/>
        </w:rPr>
      </w:pPr>
      <w:r w:rsidRPr="00333D2E">
        <w:rPr>
          <w:lang w:val="sr-Latn-CS"/>
        </w:rPr>
        <w:t>retencija urina i opstipacija</w:t>
      </w:r>
    </w:p>
    <w:p w:rsidR="00E27278" w:rsidRPr="00333D2E" w:rsidRDefault="004B64C0" w:rsidP="00F200F5">
      <w:pPr>
        <w:pStyle w:val="NoSpacing"/>
        <w:numPr>
          <w:ilvl w:val="0"/>
          <w:numId w:val="589"/>
        </w:numPr>
        <w:rPr>
          <w:lang w:val="sr-Latn-CS"/>
        </w:rPr>
      </w:pPr>
      <w:r>
        <w:rPr>
          <w:lang w:val="sr-Latn-CS"/>
        </w:rPr>
        <w:t>plućna fibroza i parestezije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72. Blokada natrijumskih kanala je mehanizam delovanja:</w:t>
      </w:r>
    </w:p>
    <w:p w:rsidR="00E27278" w:rsidRPr="00333D2E" w:rsidRDefault="004B64C0" w:rsidP="00F200F5">
      <w:pPr>
        <w:pStyle w:val="NoSpacing"/>
        <w:numPr>
          <w:ilvl w:val="0"/>
          <w:numId w:val="590"/>
        </w:numPr>
        <w:rPr>
          <w:lang w:val="sr-Latn-CS"/>
        </w:rPr>
      </w:pPr>
      <w:r>
        <w:rPr>
          <w:lang w:val="sr-Latn-CS"/>
        </w:rPr>
        <w:t>I grupe antiaritmika</w:t>
      </w:r>
    </w:p>
    <w:p w:rsidR="00E27278" w:rsidRPr="00333D2E" w:rsidRDefault="00E27278" w:rsidP="00F200F5">
      <w:pPr>
        <w:pStyle w:val="NoSpacing"/>
        <w:numPr>
          <w:ilvl w:val="0"/>
          <w:numId w:val="590"/>
        </w:numPr>
        <w:rPr>
          <w:lang w:val="sr-Latn-CS"/>
        </w:rPr>
      </w:pPr>
      <w:r w:rsidRPr="00333D2E">
        <w:rPr>
          <w:lang w:val="sr-Latn-CS"/>
        </w:rPr>
        <w:t>II grupe antiaritmika</w:t>
      </w:r>
    </w:p>
    <w:p w:rsidR="00E27278" w:rsidRPr="00333D2E" w:rsidRDefault="00E27278" w:rsidP="00F200F5">
      <w:pPr>
        <w:pStyle w:val="NoSpacing"/>
        <w:numPr>
          <w:ilvl w:val="0"/>
          <w:numId w:val="590"/>
        </w:numPr>
        <w:rPr>
          <w:lang w:val="sr-Latn-CS"/>
        </w:rPr>
      </w:pPr>
      <w:r w:rsidRPr="00333D2E">
        <w:rPr>
          <w:lang w:val="sr-Latn-CS"/>
        </w:rPr>
        <w:lastRenderedPageBreak/>
        <w:t>III grupe antiaritmika</w:t>
      </w:r>
    </w:p>
    <w:p w:rsidR="00E27278" w:rsidRPr="00333D2E" w:rsidRDefault="00E27278" w:rsidP="00F200F5">
      <w:pPr>
        <w:pStyle w:val="NoSpacing"/>
        <w:numPr>
          <w:ilvl w:val="0"/>
          <w:numId w:val="590"/>
        </w:numPr>
        <w:rPr>
          <w:lang w:val="sr-Latn-CS"/>
        </w:rPr>
      </w:pPr>
      <w:r w:rsidRPr="00333D2E">
        <w:rPr>
          <w:lang w:val="sr-Latn-CS"/>
        </w:rPr>
        <w:t>IV grupe antiaritmika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73. Blokada kalcijumskih kanala je mehanizam delovanja:</w:t>
      </w:r>
    </w:p>
    <w:p w:rsidR="00E27278" w:rsidRPr="00333D2E" w:rsidRDefault="00E27278" w:rsidP="00F200F5">
      <w:pPr>
        <w:pStyle w:val="NoSpacing"/>
        <w:numPr>
          <w:ilvl w:val="0"/>
          <w:numId w:val="591"/>
        </w:numPr>
        <w:rPr>
          <w:lang w:val="sr-Latn-CS"/>
        </w:rPr>
      </w:pPr>
      <w:r w:rsidRPr="00333D2E">
        <w:rPr>
          <w:lang w:val="sr-Latn-CS"/>
        </w:rPr>
        <w:t>I grupe antiaritmika</w:t>
      </w:r>
    </w:p>
    <w:p w:rsidR="00E27278" w:rsidRPr="00333D2E" w:rsidRDefault="00E27278" w:rsidP="00F200F5">
      <w:pPr>
        <w:pStyle w:val="NoSpacing"/>
        <w:numPr>
          <w:ilvl w:val="0"/>
          <w:numId w:val="591"/>
        </w:numPr>
        <w:rPr>
          <w:lang w:val="sr-Latn-CS"/>
        </w:rPr>
      </w:pPr>
      <w:r w:rsidRPr="00333D2E">
        <w:rPr>
          <w:lang w:val="sr-Latn-CS"/>
        </w:rPr>
        <w:t>II grupe antiaritmika</w:t>
      </w:r>
    </w:p>
    <w:p w:rsidR="00E27278" w:rsidRPr="00333D2E" w:rsidRDefault="00E27278" w:rsidP="00F200F5">
      <w:pPr>
        <w:pStyle w:val="NoSpacing"/>
        <w:numPr>
          <w:ilvl w:val="0"/>
          <w:numId w:val="591"/>
        </w:numPr>
        <w:rPr>
          <w:lang w:val="sr-Latn-CS"/>
        </w:rPr>
      </w:pPr>
      <w:r w:rsidRPr="00333D2E">
        <w:rPr>
          <w:lang w:val="sr-Latn-CS"/>
        </w:rPr>
        <w:t>III grupe antiaritmika</w:t>
      </w:r>
    </w:p>
    <w:p w:rsidR="00E27278" w:rsidRPr="00333D2E" w:rsidRDefault="004B64C0" w:rsidP="00F200F5">
      <w:pPr>
        <w:pStyle w:val="NoSpacing"/>
        <w:numPr>
          <w:ilvl w:val="0"/>
          <w:numId w:val="591"/>
        </w:numPr>
        <w:rPr>
          <w:lang w:val="sr-Latn-CS"/>
        </w:rPr>
      </w:pPr>
      <w:r>
        <w:rPr>
          <w:lang w:val="sr-Latn-CS"/>
        </w:rPr>
        <w:t>IV grupe antiaritmika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74. Blokada beta adrenergičkih receptora je mehanizam delovanja:</w:t>
      </w:r>
    </w:p>
    <w:p w:rsidR="00E27278" w:rsidRPr="00333D2E" w:rsidRDefault="00E27278" w:rsidP="00F200F5">
      <w:pPr>
        <w:pStyle w:val="NoSpacing"/>
        <w:numPr>
          <w:ilvl w:val="0"/>
          <w:numId w:val="592"/>
        </w:numPr>
        <w:rPr>
          <w:lang w:val="sr-Latn-CS"/>
        </w:rPr>
      </w:pPr>
      <w:r w:rsidRPr="00333D2E">
        <w:rPr>
          <w:lang w:val="sr-Latn-CS"/>
        </w:rPr>
        <w:t>I grupe antiaritmika</w:t>
      </w:r>
    </w:p>
    <w:p w:rsidR="00E27278" w:rsidRPr="00333D2E" w:rsidRDefault="004B64C0" w:rsidP="00F200F5">
      <w:pPr>
        <w:pStyle w:val="NoSpacing"/>
        <w:numPr>
          <w:ilvl w:val="0"/>
          <w:numId w:val="592"/>
        </w:numPr>
        <w:rPr>
          <w:lang w:val="sr-Latn-CS"/>
        </w:rPr>
      </w:pPr>
      <w:r>
        <w:rPr>
          <w:lang w:val="sr-Latn-CS"/>
        </w:rPr>
        <w:t>II grupe antiaritmika</w:t>
      </w:r>
    </w:p>
    <w:p w:rsidR="00E27278" w:rsidRPr="00333D2E" w:rsidRDefault="00E27278" w:rsidP="00F200F5">
      <w:pPr>
        <w:pStyle w:val="NoSpacing"/>
        <w:numPr>
          <w:ilvl w:val="0"/>
          <w:numId w:val="592"/>
        </w:numPr>
        <w:rPr>
          <w:lang w:val="sr-Latn-CS"/>
        </w:rPr>
      </w:pPr>
      <w:r w:rsidRPr="00333D2E">
        <w:rPr>
          <w:lang w:val="sr-Latn-CS"/>
        </w:rPr>
        <w:t>III grupe antiaritmika</w:t>
      </w:r>
    </w:p>
    <w:p w:rsidR="00E27278" w:rsidRPr="00333D2E" w:rsidRDefault="00E27278" w:rsidP="00F200F5">
      <w:pPr>
        <w:pStyle w:val="NoSpacing"/>
        <w:numPr>
          <w:ilvl w:val="0"/>
          <w:numId w:val="592"/>
        </w:numPr>
        <w:rPr>
          <w:lang w:val="sr-Latn-CS"/>
        </w:rPr>
      </w:pPr>
      <w:r w:rsidRPr="00333D2E">
        <w:rPr>
          <w:lang w:val="sr-Latn-CS"/>
        </w:rPr>
        <w:t>IV grupe antiaritmika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75. Blokada kalijumskih kanala je mehanizam delovanja:</w:t>
      </w:r>
    </w:p>
    <w:p w:rsidR="00E27278" w:rsidRPr="00333D2E" w:rsidRDefault="00E27278" w:rsidP="00F200F5">
      <w:pPr>
        <w:pStyle w:val="NoSpacing"/>
        <w:numPr>
          <w:ilvl w:val="0"/>
          <w:numId w:val="593"/>
        </w:numPr>
        <w:rPr>
          <w:lang w:val="sr-Latn-CS"/>
        </w:rPr>
      </w:pPr>
      <w:r w:rsidRPr="00333D2E">
        <w:rPr>
          <w:lang w:val="sr-Latn-CS"/>
        </w:rPr>
        <w:t>I grupe antiaritmika</w:t>
      </w:r>
    </w:p>
    <w:p w:rsidR="00E27278" w:rsidRPr="00333D2E" w:rsidRDefault="00E27278" w:rsidP="00F200F5">
      <w:pPr>
        <w:pStyle w:val="NoSpacing"/>
        <w:numPr>
          <w:ilvl w:val="0"/>
          <w:numId w:val="593"/>
        </w:numPr>
        <w:rPr>
          <w:lang w:val="sr-Latn-CS"/>
        </w:rPr>
      </w:pPr>
      <w:r w:rsidRPr="00333D2E">
        <w:rPr>
          <w:lang w:val="sr-Latn-CS"/>
        </w:rPr>
        <w:t>II grupe antiaritmika</w:t>
      </w:r>
    </w:p>
    <w:p w:rsidR="00E27278" w:rsidRPr="00333D2E" w:rsidRDefault="00E27278" w:rsidP="00F200F5">
      <w:pPr>
        <w:pStyle w:val="NoSpacing"/>
        <w:numPr>
          <w:ilvl w:val="0"/>
          <w:numId w:val="593"/>
        </w:numPr>
        <w:rPr>
          <w:lang w:val="sr-Latn-CS"/>
        </w:rPr>
      </w:pPr>
      <w:r w:rsidRPr="00333D2E">
        <w:rPr>
          <w:lang w:val="sr-Latn-CS"/>
        </w:rPr>
        <w:t>II</w:t>
      </w:r>
      <w:r w:rsidR="004B64C0">
        <w:rPr>
          <w:lang w:val="sr-Latn-CS"/>
        </w:rPr>
        <w:t>I grupe antiaritmika</w:t>
      </w:r>
    </w:p>
    <w:p w:rsidR="00E27278" w:rsidRPr="00333D2E" w:rsidRDefault="00E27278" w:rsidP="00F200F5">
      <w:pPr>
        <w:pStyle w:val="NoSpacing"/>
        <w:numPr>
          <w:ilvl w:val="0"/>
          <w:numId w:val="593"/>
        </w:numPr>
        <w:rPr>
          <w:lang w:val="sr-Latn-CS"/>
        </w:rPr>
      </w:pPr>
      <w:r w:rsidRPr="00333D2E">
        <w:rPr>
          <w:lang w:val="sr-Latn-CS"/>
        </w:rPr>
        <w:t>IV grupe antaritmika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76. Zaokruži antiaritmike I grupe:</w:t>
      </w:r>
    </w:p>
    <w:p w:rsidR="00E27278" w:rsidRPr="00333D2E" w:rsidRDefault="00E27278" w:rsidP="00F200F5">
      <w:pPr>
        <w:pStyle w:val="NoSpacing"/>
        <w:numPr>
          <w:ilvl w:val="0"/>
          <w:numId w:val="594"/>
        </w:numPr>
        <w:rPr>
          <w:lang w:val="sr-Latn-CS"/>
        </w:rPr>
      </w:pPr>
      <w:r w:rsidRPr="00333D2E">
        <w:rPr>
          <w:lang w:val="sr-Latn-CS"/>
        </w:rPr>
        <w:t>sotalol, amjodaron</w:t>
      </w:r>
    </w:p>
    <w:p w:rsidR="00E27278" w:rsidRPr="00333D2E" w:rsidRDefault="004B64C0" w:rsidP="00F200F5">
      <w:pPr>
        <w:pStyle w:val="NoSpacing"/>
        <w:numPr>
          <w:ilvl w:val="0"/>
          <w:numId w:val="594"/>
        </w:numPr>
        <w:rPr>
          <w:lang w:val="sr-Latn-CS"/>
        </w:rPr>
      </w:pPr>
      <w:r>
        <w:rPr>
          <w:lang w:val="sr-Latn-CS"/>
        </w:rPr>
        <w:t>hinidin, prokainamid</w:t>
      </w:r>
    </w:p>
    <w:p w:rsidR="00E27278" w:rsidRPr="00333D2E" w:rsidRDefault="00E27278" w:rsidP="00F200F5">
      <w:pPr>
        <w:pStyle w:val="NoSpacing"/>
        <w:numPr>
          <w:ilvl w:val="0"/>
          <w:numId w:val="594"/>
        </w:numPr>
        <w:rPr>
          <w:lang w:val="sr-Latn-CS"/>
        </w:rPr>
      </w:pPr>
      <w:r w:rsidRPr="00333D2E">
        <w:rPr>
          <w:lang w:val="sr-Latn-CS"/>
        </w:rPr>
        <w:t>propranolol, metoprolol</w:t>
      </w:r>
    </w:p>
    <w:p w:rsidR="00E27278" w:rsidRPr="00333D2E" w:rsidRDefault="00E27278" w:rsidP="00F200F5">
      <w:pPr>
        <w:pStyle w:val="NoSpacing"/>
        <w:numPr>
          <w:ilvl w:val="0"/>
          <w:numId w:val="594"/>
        </w:numPr>
        <w:rPr>
          <w:lang w:val="sr-Latn-CS"/>
        </w:rPr>
      </w:pPr>
      <w:r w:rsidRPr="00333D2E">
        <w:rPr>
          <w:lang w:val="sr-Latn-CS"/>
        </w:rPr>
        <w:t xml:space="preserve">diltiazem, verapamil 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77. Antiaritmici I grupe su:</w:t>
      </w:r>
    </w:p>
    <w:p w:rsidR="00E27278" w:rsidRPr="00333D2E" w:rsidRDefault="00E27278" w:rsidP="00F200F5">
      <w:pPr>
        <w:pStyle w:val="NoSpacing"/>
        <w:numPr>
          <w:ilvl w:val="0"/>
          <w:numId w:val="595"/>
        </w:numPr>
        <w:rPr>
          <w:lang w:val="sr-Latn-CS"/>
        </w:rPr>
      </w:pPr>
      <w:r w:rsidRPr="00333D2E">
        <w:rPr>
          <w:lang w:val="sr-Latn-CS"/>
        </w:rPr>
        <w:t>diltiazem, verapamil</w:t>
      </w:r>
    </w:p>
    <w:p w:rsidR="00E27278" w:rsidRPr="00333D2E" w:rsidRDefault="004B64C0" w:rsidP="00F200F5">
      <w:pPr>
        <w:pStyle w:val="NoSpacing"/>
        <w:numPr>
          <w:ilvl w:val="0"/>
          <w:numId w:val="595"/>
        </w:numPr>
        <w:rPr>
          <w:lang w:val="sr-Latn-CS"/>
        </w:rPr>
      </w:pPr>
      <w:r>
        <w:rPr>
          <w:lang w:val="sr-Latn-CS"/>
        </w:rPr>
        <w:t>lidokain, meksiletin</w:t>
      </w:r>
    </w:p>
    <w:p w:rsidR="00E27278" w:rsidRPr="00333D2E" w:rsidRDefault="00E27278" w:rsidP="00F200F5">
      <w:pPr>
        <w:pStyle w:val="NoSpacing"/>
        <w:numPr>
          <w:ilvl w:val="0"/>
          <w:numId w:val="595"/>
        </w:numPr>
        <w:rPr>
          <w:lang w:val="sr-Latn-CS"/>
        </w:rPr>
      </w:pPr>
      <w:r w:rsidRPr="00333D2E">
        <w:rPr>
          <w:lang w:val="sr-Latn-CS"/>
        </w:rPr>
        <w:t>sotalol, amjodaron</w:t>
      </w:r>
    </w:p>
    <w:p w:rsidR="00E27278" w:rsidRPr="00333D2E" w:rsidRDefault="00E27278" w:rsidP="00F200F5">
      <w:pPr>
        <w:pStyle w:val="NoSpacing"/>
        <w:numPr>
          <w:ilvl w:val="0"/>
          <w:numId w:val="595"/>
        </w:numPr>
        <w:rPr>
          <w:lang w:val="sr-Latn-CS"/>
        </w:rPr>
      </w:pPr>
      <w:r w:rsidRPr="00333D2E">
        <w:rPr>
          <w:lang w:val="sr-Latn-CS"/>
        </w:rPr>
        <w:t>propranolol, metoprolol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7</w:t>
      </w:r>
      <w:r w:rsidR="004B64C0">
        <w:rPr>
          <w:lang w:val="sr-Latn-CS"/>
        </w:rPr>
        <w:t>8</w:t>
      </w:r>
      <w:r w:rsidRPr="00333D2E">
        <w:rPr>
          <w:lang w:val="sr-Latn-CS"/>
        </w:rPr>
        <w:t>. Zaokruži antiaritmike III grupe:</w:t>
      </w:r>
    </w:p>
    <w:p w:rsidR="00E27278" w:rsidRPr="00333D2E" w:rsidRDefault="004B64C0" w:rsidP="00F200F5">
      <w:pPr>
        <w:pStyle w:val="NoSpacing"/>
        <w:numPr>
          <w:ilvl w:val="0"/>
          <w:numId w:val="596"/>
        </w:numPr>
        <w:rPr>
          <w:lang w:val="sr-Latn-CS"/>
        </w:rPr>
      </w:pPr>
      <w:r>
        <w:rPr>
          <w:lang w:val="sr-Latn-CS"/>
        </w:rPr>
        <w:t>bretilijum, amjodaron</w:t>
      </w:r>
    </w:p>
    <w:p w:rsidR="00E27278" w:rsidRPr="00333D2E" w:rsidRDefault="00E27278" w:rsidP="00F200F5">
      <w:pPr>
        <w:pStyle w:val="NoSpacing"/>
        <w:numPr>
          <w:ilvl w:val="0"/>
          <w:numId w:val="596"/>
        </w:numPr>
        <w:rPr>
          <w:lang w:val="sr-Latn-CS"/>
        </w:rPr>
      </w:pPr>
      <w:r w:rsidRPr="00333D2E">
        <w:rPr>
          <w:lang w:val="sr-Latn-CS"/>
        </w:rPr>
        <w:t>hinidin, prokainamid</w:t>
      </w:r>
    </w:p>
    <w:p w:rsidR="00E27278" w:rsidRPr="00333D2E" w:rsidRDefault="00E27278" w:rsidP="00F200F5">
      <w:pPr>
        <w:pStyle w:val="NoSpacing"/>
        <w:numPr>
          <w:ilvl w:val="0"/>
          <w:numId w:val="596"/>
        </w:numPr>
        <w:rPr>
          <w:lang w:val="sr-Latn-CS"/>
        </w:rPr>
      </w:pPr>
      <w:r w:rsidRPr="00333D2E">
        <w:rPr>
          <w:lang w:val="sr-Latn-CS"/>
        </w:rPr>
        <w:t>propranolol, metoprolol</w:t>
      </w:r>
    </w:p>
    <w:p w:rsidR="00E27278" w:rsidRPr="00333D2E" w:rsidRDefault="00E27278" w:rsidP="00F200F5">
      <w:pPr>
        <w:pStyle w:val="NoSpacing"/>
        <w:numPr>
          <w:ilvl w:val="0"/>
          <w:numId w:val="596"/>
        </w:numPr>
        <w:rPr>
          <w:lang w:val="sr-Latn-CS"/>
        </w:rPr>
      </w:pPr>
      <w:r w:rsidRPr="00333D2E">
        <w:rPr>
          <w:lang w:val="sr-Latn-CS"/>
        </w:rPr>
        <w:t>lidokain, fenitoin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4B64C0" w:rsidP="00E27278">
      <w:pPr>
        <w:pStyle w:val="NoSpacing"/>
        <w:ind w:firstLine="360"/>
        <w:rPr>
          <w:lang w:val="sr-Latn-CS"/>
        </w:rPr>
      </w:pPr>
      <w:r>
        <w:rPr>
          <w:lang w:val="sr-Latn-CS"/>
        </w:rPr>
        <w:t>79</w:t>
      </w:r>
      <w:r w:rsidR="00E27278" w:rsidRPr="00333D2E">
        <w:rPr>
          <w:lang w:val="sr-Latn-CS"/>
        </w:rPr>
        <w:t>. Antiaritmici IV grupe su:</w:t>
      </w:r>
    </w:p>
    <w:p w:rsidR="00E27278" w:rsidRPr="00333D2E" w:rsidRDefault="00E27278" w:rsidP="00F200F5">
      <w:pPr>
        <w:pStyle w:val="NoSpacing"/>
        <w:numPr>
          <w:ilvl w:val="0"/>
          <w:numId w:val="597"/>
        </w:numPr>
        <w:rPr>
          <w:lang w:val="sr-Latn-CS"/>
        </w:rPr>
      </w:pPr>
      <w:r w:rsidRPr="00333D2E">
        <w:rPr>
          <w:lang w:val="sr-Latn-CS"/>
        </w:rPr>
        <w:t>bretilijum, amjodaron</w:t>
      </w:r>
    </w:p>
    <w:p w:rsidR="00E27278" w:rsidRPr="00333D2E" w:rsidRDefault="004B64C0" w:rsidP="00F200F5">
      <w:pPr>
        <w:pStyle w:val="NoSpacing"/>
        <w:numPr>
          <w:ilvl w:val="0"/>
          <w:numId w:val="597"/>
        </w:numPr>
        <w:rPr>
          <w:lang w:val="sr-Latn-CS"/>
        </w:rPr>
      </w:pPr>
      <w:r>
        <w:rPr>
          <w:lang w:val="sr-Latn-CS"/>
        </w:rPr>
        <w:t>diltiazem, verapamil</w:t>
      </w:r>
    </w:p>
    <w:p w:rsidR="00E27278" w:rsidRPr="00333D2E" w:rsidRDefault="00E27278" w:rsidP="00F200F5">
      <w:pPr>
        <w:pStyle w:val="NoSpacing"/>
        <w:numPr>
          <w:ilvl w:val="0"/>
          <w:numId w:val="597"/>
        </w:numPr>
        <w:rPr>
          <w:lang w:val="sr-Latn-CS"/>
        </w:rPr>
      </w:pPr>
      <w:r w:rsidRPr="00333D2E">
        <w:rPr>
          <w:lang w:val="sr-Latn-CS"/>
        </w:rPr>
        <w:t>propranolol, metoprolol</w:t>
      </w:r>
    </w:p>
    <w:p w:rsidR="00E27278" w:rsidRPr="00333D2E" w:rsidRDefault="00E27278" w:rsidP="00F200F5">
      <w:pPr>
        <w:pStyle w:val="NoSpacing"/>
        <w:numPr>
          <w:ilvl w:val="0"/>
          <w:numId w:val="597"/>
        </w:numPr>
        <w:rPr>
          <w:lang w:val="sr-Latn-CS"/>
        </w:rPr>
      </w:pPr>
      <w:r w:rsidRPr="00333D2E">
        <w:rPr>
          <w:lang w:val="sr-Latn-CS"/>
        </w:rPr>
        <w:t>lidokain, fenitoin</w:t>
      </w:r>
    </w:p>
    <w:p w:rsidR="00E27278" w:rsidRPr="00333D2E" w:rsidRDefault="00E27278" w:rsidP="00E27278">
      <w:pPr>
        <w:pStyle w:val="NoSpacing"/>
        <w:ind w:left="720"/>
        <w:rPr>
          <w:lang w:val="sr-Latn-CS"/>
        </w:rPr>
      </w:pPr>
    </w:p>
    <w:p w:rsidR="00E27278" w:rsidRPr="00333D2E" w:rsidRDefault="004B64C0" w:rsidP="00E27278">
      <w:pPr>
        <w:pStyle w:val="NoSpacing"/>
        <w:ind w:firstLine="360"/>
        <w:rPr>
          <w:lang w:val="sr-Latn-CS"/>
        </w:rPr>
      </w:pPr>
      <w:r>
        <w:rPr>
          <w:lang w:val="sr-Latn-CS"/>
        </w:rPr>
        <w:t>80</w:t>
      </w:r>
      <w:r w:rsidR="00E27278" w:rsidRPr="00333D2E">
        <w:rPr>
          <w:lang w:val="sr-Latn-CS"/>
        </w:rPr>
        <w:t>. Lekovi izbora u terapiji ventrikularnih tahikardija su:</w:t>
      </w:r>
    </w:p>
    <w:p w:rsidR="00E27278" w:rsidRPr="00333D2E" w:rsidRDefault="004B64C0" w:rsidP="00F200F5">
      <w:pPr>
        <w:pStyle w:val="NoSpacing"/>
        <w:numPr>
          <w:ilvl w:val="0"/>
          <w:numId w:val="598"/>
        </w:numPr>
        <w:rPr>
          <w:lang w:val="sr-Latn-CS"/>
        </w:rPr>
      </w:pPr>
      <w:r>
        <w:rPr>
          <w:lang w:val="sr-Latn-CS"/>
        </w:rPr>
        <w:t>lidokain i meksiletin</w:t>
      </w:r>
    </w:p>
    <w:p w:rsidR="00E27278" w:rsidRPr="00333D2E" w:rsidRDefault="00E27278" w:rsidP="00F200F5">
      <w:pPr>
        <w:pStyle w:val="NoSpacing"/>
        <w:numPr>
          <w:ilvl w:val="0"/>
          <w:numId w:val="598"/>
        </w:numPr>
        <w:rPr>
          <w:lang w:val="sr-Latn-CS"/>
        </w:rPr>
      </w:pPr>
      <w:r w:rsidRPr="00333D2E">
        <w:rPr>
          <w:lang w:val="sr-Latn-CS"/>
        </w:rPr>
        <w:t>flekainid i propafenon</w:t>
      </w:r>
    </w:p>
    <w:p w:rsidR="00E27278" w:rsidRPr="00333D2E" w:rsidRDefault="00E27278" w:rsidP="00F200F5">
      <w:pPr>
        <w:pStyle w:val="NoSpacing"/>
        <w:numPr>
          <w:ilvl w:val="0"/>
          <w:numId w:val="598"/>
        </w:numPr>
        <w:rPr>
          <w:lang w:val="sr-Latn-CS"/>
        </w:rPr>
      </w:pPr>
      <w:r w:rsidRPr="00333D2E">
        <w:rPr>
          <w:lang w:val="sr-Latn-CS"/>
        </w:rPr>
        <w:t>sotalol i amjodaron</w:t>
      </w:r>
    </w:p>
    <w:p w:rsidR="00E27278" w:rsidRPr="00333D2E" w:rsidRDefault="00E27278" w:rsidP="00F200F5">
      <w:pPr>
        <w:pStyle w:val="NoSpacing"/>
        <w:numPr>
          <w:ilvl w:val="0"/>
          <w:numId w:val="598"/>
        </w:numPr>
        <w:rPr>
          <w:lang w:val="sr-Latn-CS"/>
        </w:rPr>
      </w:pPr>
      <w:r w:rsidRPr="00333D2E">
        <w:rPr>
          <w:lang w:val="sr-Latn-CS"/>
        </w:rPr>
        <w:t>verapamil i beta blokatori</w:t>
      </w: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lastRenderedPageBreak/>
        <w:t>8</w:t>
      </w:r>
      <w:r w:rsidR="004B64C0">
        <w:rPr>
          <w:lang w:val="sr-Latn-CS"/>
        </w:rPr>
        <w:t>1</w:t>
      </w:r>
      <w:r w:rsidRPr="00333D2E">
        <w:rPr>
          <w:lang w:val="sr-Latn-CS"/>
        </w:rPr>
        <w:t>. Lekovi izbora u terapiji supraventrikularnih i ventrikularnih tahikardija su:</w:t>
      </w:r>
    </w:p>
    <w:p w:rsidR="00E27278" w:rsidRPr="00333D2E" w:rsidRDefault="00E27278" w:rsidP="00F200F5">
      <w:pPr>
        <w:pStyle w:val="NoSpacing"/>
        <w:numPr>
          <w:ilvl w:val="0"/>
          <w:numId w:val="599"/>
        </w:numPr>
        <w:rPr>
          <w:lang w:val="sr-Latn-CS"/>
        </w:rPr>
      </w:pPr>
      <w:r w:rsidRPr="00333D2E">
        <w:rPr>
          <w:lang w:val="sr-Latn-CS"/>
        </w:rPr>
        <w:t>lidokain i meksiletin</w:t>
      </w:r>
    </w:p>
    <w:p w:rsidR="00E27278" w:rsidRPr="00333D2E" w:rsidRDefault="004B64C0" w:rsidP="00F200F5">
      <w:pPr>
        <w:pStyle w:val="NoSpacing"/>
        <w:numPr>
          <w:ilvl w:val="0"/>
          <w:numId w:val="599"/>
        </w:numPr>
        <w:rPr>
          <w:lang w:val="sr-Latn-CS"/>
        </w:rPr>
      </w:pPr>
      <w:r>
        <w:rPr>
          <w:lang w:val="sr-Latn-CS"/>
        </w:rPr>
        <w:t>hinidin i prokainamid</w:t>
      </w:r>
    </w:p>
    <w:p w:rsidR="00E27278" w:rsidRPr="00333D2E" w:rsidRDefault="00E27278" w:rsidP="00F200F5">
      <w:pPr>
        <w:pStyle w:val="NoSpacing"/>
        <w:numPr>
          <w:ilvl w:val="0"/>
          <w:numId w:val="599"/>
        </w:numPr>
        <w:rPr>
          <w:lang w:val="sr-Latn-CS"/>
        </w:rPr>
      </w:pPr>
      <w:r w:rsidRPr="00333D2E">
        <w:rPr>
          <w:lang w:val="sr-Latn-CS"/>
        </w:rPr>
        <w:t>beta blokatori</w:t>
      </w:r>
    </w:p>
    <w:p w:rsidR="00E27278" w:rsidRPr="00333D2E" w:rsidRDefault="00E27278" w:rsidP="00F200F5">
      <w:pPr>
        <w:pStyle w:val="NoSpacing"/>
        <w:numPr>
          <w:ilvl w:val="0"/>
          <w:numId w:val="599"/>
        </w:numPr>
        <w:rPr>
          <w:lang w:val="sr-Latn-CS"/>
        </w:rPr>
      </w:pPr>
      <w:r w:rsidRPr="00333D2E">
        <w:rPr>
          <w:lang w:val="sr-Latn-CS"/>
        </w:rPr>
        <w:t>blokatori kalcijumskih kanala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8</w:t>
      </w:r>
      <w:r w:rsidR="004B64C0">
        <w:rPr>
          <w:lang w:val="sr-Latn-CS"/>
        </w:rPr>
        <w:t>2</w:t>
      </w:r>
      <w:r w:rsidRPr="00333D2E">
        <w:rPr>
          <w:lang w:val="sr-Latn-CS"/>
        </w:rPr>
        <w:t>. Neželjena dejstva amjodarona su (više tačnih odgovora):</w:t>
      </w:r>
    </w:p>
    <w:p w:rsidR="00E27278" w:rsidRPr="00333D2E" w:rsidRDefault="00E27278" w:rsidP="00F200F5">
      <w:pPr>
        <w:pStyle w:val="NoSpacing"/>
        <w:numPr>
          <w:ilvl w:val="0"/>
          <w:numId w:val="600"/>
        </w:numPr>
        <w:rPr>
          <w:lang w:val="sr-Latn-CS"/>
        </w:rPr>
      </w:pPr>
      <w:r w:rsidRPr="00333D2E">
        <w:rPr>
          <w:lang w:val="sr-Latn-CS"/>
        </w:rPr>
        <w:t>poremećaj vida zbog paralize akomodacije</w:t>
      </w:r>
    </w:p>
    <w:p w:rsidR="00E27278" w:rsidRPr="00333D2E" w:rsidRDefault="004B64C0" w:rsidP="00F200F5">
      <w:pPr>
        <w:pStyle w:val="NoSpacing"/>
        <w:numPr>
          <w:ilvl w:val="0"/>
          <w:numId w:val="600"/>
        </w:numPr>
        <w:rPr>
          <w:lang w:val="sr-Latn-CS"/>
        </w:rPr>
      </w:pPr>
      <w:r>
        <w:rPr>
          <w:lang w:val="sr-Latn-CS"/>
        </w:rPr>
        <w:t>fotosenzibilizacija</w:t>
      </w:r>
    </w:p>
    <w:p w:rsidR="00E27278" w:rsidRPr="00333D2E" w:rsidRDefault="00E27278" w:rsidP="00F200F5">
      <w:pPr>
        <w:pStyle w:val="NoSpacing"/>
        <w:numPr>
          <w:ilvl w:val="0"/>
          <w:numId w:val="600"/>
        </w:numPr>
        <w:rPr>
          <w:lang w:val="sr-Latn-CS"/>
        </w:rPr>
      </w:pPr>
      <w:r w:rsidRPr="00333D2E">
        <w:rPr>
          <w:lang w:val="sr-Latn-CS"/>
        </w:rPr>
        <w:t>retencija urina i opstipacija</w:t>
      </w:r>
    </w:p>
    <w:p w:rsidR="00E27278" w:rsidRPr="00333D2E" w:rsidRDefault="004B64C0" w:rsidP="00F200F5">
      <w:pPr>
        <w:pStyle w:val="NoSpacing"/>
        <w:numPr>
          <w:ilvl w:val="0"/>
          <w:numId w:val="600"/>
        </w:numPr>
        <w:rPr>
          <w:lang w:val="sr-Latn-CS"/>
        </w:rPr>
      </w:pPr>
      <w:r>
        <w:rPr>
          <w:lang w:val="sr-Latn-CS"/>
        </w:rPr>
        <w:t>ataksija i tremor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8</w:t>
      </w:r>
      <w:r w:rsidR="004B64C0">
        <w:rPr>
          <w:lang w:val="sr-Latn-CS"/>
        </w:rPr>
        <w:t>3</w:t>
      </w:r>
      <w:r w:rsidRPr="00333D2E">
        <w:rPr>
          <w:lang w:val="sr-Latn-CS"/>
        </w:rPr>
        <w:t>. Antiaritmijski lekovi su podeljeni u:</w:t>
      </w:r>
    </w:p>
    <w:p w:rsidR="00E27278" w:rsidRPr="00333D2E" w:rsidRDefault="00E27278" w:rsidP="00F200F5">
      <w:pPr>
        <w:pStyle w:val="NoSpacing"/>
        <w:numPr>
          <w:ilvl w:val="0"/>
          <w:numId w:val="601"/>
        </w:numPr>
        <w:rPr>
          <w:lang w:val="sr-Latn-CS"/>
        </w:rPr>
      </w:pPr>
      <w:r w:rsidRPr="00333D2E">
        <w:rPr>
          <w:lang w:val="sr-Latn-CS"/>
        </w:rPr>
        <w:t>dve grupe</w:t>
      </w:r>
    </w:p>
    <w:p w:rsidR="00E27278" w:rsidRPr="00333D2E" w:rsidRDefault="00E27278" w:rsidP="00F200F5">
      <w:pPr>
        <w:pStyle w:val="NoSpacing"/>
        <w:numPr>
          <w:ilvl w:val="0"/>
          <w:numId w:val="601"/>
        </w:numPr>
        <w:rPr>
          <w:lang w:val="sr-Latn-CS"/>
        </w:rPr>
      </w:pPr>
      <w:r w:rsidRPr="00333D2E">
        <w:rPr>
          <w:lang w:val="sr-Latn-CS"/>
        </w:rPr>
        <w:t>tri grupe</w:t>
      </w:r>
    </w:p>
    <w:p w:rsidR="00E27278" w:rsidRPr="00333D2E" w:rsidRDefault="004B64C0" w:rsidP="00F200F5">
      <w:pPr>
        <w:pStyle w:val="NoSpacing"/>
        <w:numPr>
          <w:ilvl w:val="0"/>
          <w:numId w:val="601"/>
        </w:numPr>
        <w:rPr>
          <w:lang w:val="sr-Latn-CS"/>
        </w:rPr>
      </w:pPr>
      <w:r>
        <w:rPr>
          <w:lang w:val="sr-Latn-CS"/>
        </w:rPr>
        <w:t>četiri grupe</w:t>
      </w:r>
    </w:p>
    <w:p w:rsidR="00E27278" w:rsidRPr="00333D2E" w:rsidRDefault="00E27278" w:rsidP="00F200F5">
      <w:pPr>
        <w:pStyle w:val="NoSpacing"/>
        <w:numPr>
          <w:ilvl w:val="0"/>
          <w:numId w:val="601"/>
        </w:numPr>
        <w:rPr>
          <w:lang w:val="sr-Latn-CS"/>
        </w:rPr>
      </w:pPr>
      <w:r w:rsidRPr="00333D2E">
        <w:rPr>
          <w:lang w:val="sr-Latn-CS"/>
        </w:rPr>
        <w:t>pet grupa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8</w:t>
      </w:r>
      <w:r w:rsidR="004B64C0">
        <w:rPr>
          <w:lang w:val="sr-Latn-CS"/>
        </w:rPr>
        <w:t>4</w:t>
      </w:r>
      <w:r w:rsidRPr="00333D2E">
        <w:rPr>
          <w:lang w:val="sr-Latn-CS"/>
        </w:rPr>
        <w:t>. Zaokruži antiaritmike:</w:t>
      </w:r>
    </w:p>
    <w:p w:rsidR="00E27278" w:rsidRPr="00333D2E" w:rsidRDefault="00E27278" w:rsidP="00F200F5">
      <w:pPr>
        <w:pStyle w:val="NoSpacing"/>
        <w:numPr>
          <w:ilvl w:val="0"/>
          <w:numId w:val="602"/>
        </w:numPr>
        <w:rPr>
          <w:lang w:val="sr-Latn-CS"/>
        </w:rPr>
      </w:pPr>
      <w:r w:rsidRPr="00333D2E">
        <w:rPr>
          <w:lang w:val="sr-Latn-CS"/>
        </w:rPr>
        <w:t>enalapril, kaptopril</w:t>
      </w:r>
    </w:p>
    <w:p w:rsidR="00E27278" w:rsidRPr="00333D2E" w:rsidRDefault="00E27278" w:rsidP="00F200F5">
      <w:pPr>
        <w:pStyle w:val="NoSpacing"/>
        <w:numPr>
          <w:ilvl w:val="0"/>
          <w:numId w:val="602"/>
        </w:numPr>
        <w:rPr>
          <w:lang w:val="sr-Latn-CS"/>
        </w:rPr>
      </w:pPr>
      <w:r w:rsidRPr="00333D2E">
        <w:rPr>
          <w:lang w:val="sr-Latn-CS"/>
        </w:rPr>
        <w:t>amoksicilin, ampicilin</w:t>
      </w:r>
    </w:p>
    <w:p w:rsidR="00E27278" w:rsidRPr="00333D2E" w:rsidRDefault="00E27278" w:rsidP="00F200F5">
      <w:pPr>
        <w:pStyle w:val="NoSpacing"/>
        <w:numPr>
          <w:ilvl w:val="0"/>
          <w:numId w:val="602"/>
        </w:numPr>
        <w:rPr>
          <w:lang w:val="sr-Latn-CS"/>
        </w:rPr>
      </w:pPr>
      <w:r w:rsidRPr="00333D2E">
        <w:rPr>
          <w:lang w:val="sr-Latn-CS"/>
        </w:rPr>
        <w:t>omeprazol, pantoprazol</w:t>
      </w:r>
    </w:p>
    <w:p w:rsidR="00E27278" w:rsidRDefault="004B64C0" w:rsidP="00E27278">
      <w:pPr>
        <w:pStyle w:val="NoSpacing"/>
        <w:numPr>
          <w:ilvl w:val="0"/>
          <w:numId w:val="602"/>
        </w:numPr>
        <w:rPr>
          <w:lang w:val="sr-Latn-CS"/>
        </w:rPr>
      </w:pPr>
      <w:r>
        <w:rPr>
          <w:lang w:val="sr-Latn-CS"/>
        </w:rPr>
        <w:t>lidokain, meksiletin</w:t>
      </w:r>
    </w:p>
    <w:p w:rsidR="004B64C0" w:rsidRPr="004B64C0" w:rsidRDefault="004B64C0" w:rsidP="004B64C0">
      <w:pPr>
        <w:pStyle w:val="NoSpacing"/>
        <w:ind w:left="720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8</w:t>
      </w:r>
      <w:r w:rsidR="004B64C0">
        <w:rPr>
          <w:lang w:val="sr-Latn-CS"/>
        </w:rPr>
        <w:t>5</w:t>
      </w:r>
      <w:r w:rsidRPr="00333D2E">
        <w:rPr>
          <w:lang w:val="sr-Latn-CS"/>
        </w:rPr>
        <w:t>. Antiaritmici su:</w:t>
      </w:r>
    </w:p>
    <w:p w:rsidR="00E27278" w:rsidRPr="00333D2E" w:rsidRDefault="00E27278" w:rsidP="00F200F5">
      <w:pPr>
        <w:pStyle w:val="NoSpacing"/>
        <w:numPr>
          <w:ilvl w:val="0"/>
          <w:numId w:val="603"/>
        </w:numPr>
        <w:rPr>
          <w:lang w:val="sr-Latn-CS"/>
        </w:rPr>
      </w:pPr>
      <w:r w:rsidRPr="00333D2E">
        <w:rPr>
          <w:lang w:val="sr-Latn-CS"/>
        </w:rPr>
        <w:t>digoksin, digitoksin</w:t>
      </w:r>
    </w:p>
    <w:p w:rsidR="00E27278" w:rsidRPr="00333D2E" w:rsidRDefault="004B64C0" w:rsidP="00F200F5">
      <w:pPr>
        <w:pStyle w:val="NoSpacing"/>
        <w:numPr>
          <w:ilvl w:val="0"/>
          <w:numId w:val="603"/>
        </w:numPr>
        <w:rPr>
          <w:lang w:val="sr-Latn-CS"/>
        </w:rPr>
      </w:pPr>
      <w:r>
        <w:rPr>
          <w:lang w:val="sr-Latn-CS"/>
        </w:rPr>
        <w:t>hinidin, prokainamid</w:t>
      </w:r>
    </w:p>
    <w:p w:rsidR="00E27278" w:rsidRPr="00333D2E" w:rsidRDefault="00E27278" w:rsidP="00F200F5">
      <w:pPr>
        <w:pStyle w:val="NoSpacing"/>
        <w:numPr>
          <w:ilvl w:val="0"/>
          <w:numId w:val="603"/>
        </w:numPr>
        <w:rPr>
          <w:lang w:val="sr-Latn-CS"/>
        </w:rPr>
      </w:pPr>
      <w:r w:rsidRPr="00333D2E">
        <w:rPr>
          <w:lang w:val="sr-Latn-CS"/>
        </w:rPr>
        <w:t>metildopa, klonidin</w:t>
      </w:r>
    </w:p>
    <w:p w:rsidR="00E27278" w:rsidRPr="00333D2E" w:rsidRDefault="00E27278" w:rsidP="00F200F5">
      <w:pPr>
        <w:pStyle w:val="NoSpacing"/>
        <w:numPr>
          <w:ilvl w:val="0"/>
          <w:numId w:val="603"/>
        </w:numPr>
        <w:rPr>
          <w:lang w:val="sr-Latn-CS"/>
        </w:rPr>
      </w:pPr>
      <w:r w:rsidRPr="00333D2E">
        <w:rPr>
          <w:lang w:val="sr-Latn-CS"/>
        </w:rPr>
        <w:t xml:space="preserve">furosemid, bumetanid 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8</w:t>
      </w:r>
      <w:r w:rsidR="004B64C0">
        <w:rPr>
          <w:lang w:val="sr-Latn-CS"/>
        </w:rPr>
        <w:t>6</w:t>
      </w:r>
      <w:r w:rsidRPr="00333D2E">
        <w:rPr>
          <w:lang w:val="sr-Latn-CS"/>
        </w:rPr>
        <w:t>. Samo jedan od navedenih antiaritmika ima dugo poluvreme eliminacije (t</w:t>
      </w:r>
      <w:r w:rsidR="004B64C0">
        <w:rPr>
          <w:vertAlign w:val="subscript"/>
          <w:lang w:val="sr-Latn-CS"/>
        </w:rPr>
        <w:t xml:space="preserve">½ </w:t>
      </w:r>
      <w:r w:rsidRPr="00333D2E">
        <w:rPr>
          <w:vertAlign w:val="subscript"/>
          <w:lang w:val="sr-Latn-CS"/>
        </w:rPr>
        <w:t xml:space="preserve"> </w:t>
      </w:r>
      <w:r w:rsidRPr="00333D2E">
        <w:rPr>
          <w:lang w:val="sr-Latn-CS"/>
        </w:rPr>
        <w:t>i vrlo je toksičan:</w:t>
      </w:r>
    </w:p>
    <w:p w:rsidR="00E27278" w:rsidRPr="00333D2E" w:rsidRDefault="00E27278" w:rsidP="00F200F5">
      <w:pPr>
        <w:pStyle w:val="NoSpacing"/>
        <w:numPr>
          <w:ilvl w:val="0"/>
          <w:numId w:val="604"/>
        </w:numPr>
        <w:rPr>
          <w:lang w:val="sr-Latn-CS"/>
        </w:rPr>
      </w:pPr>
      <w:r w:rsidRPr="00333D2E">
        <w:rPr>
          <w:lang w:val="sr-Latn-CS"/>
        </w:rPr>
        <w:t xml:space="preserve">hinidin </w:t>
      </w:r>
    </w:p>
    <w:p w:rsidR="00E27278" w:rsidRPr="00333D2E" w:rsidRDefault="00E27278" w:rsidP="00F200F5">
      <w:pPr>
        <w:pStyle w:val="NoSpacing"/>
        <w:numPr>
          <w:ilvl w:val="0"/>
          <w:numId w:val="604"/>
        </w:numPr>
        <w:rPr>
          <w:lang w:val="sr-Latn-CS"/>
        </w:rPr>
      </w:pPr>
      <w:r w:rsidRPr="00333D2E">
        <w:rPr>
          <w:lang w:val="sr-Latn-CS"/>
        </w:rPr>
        <w:t xml:space="preserve">prokainamid </w:t>
      </w:r>
    </w:p>
    <w:p w:rsidR="00E27278" w:rsidRPr="00333D2E" w:rsidRDefault="004B64C0" w:rsidP="00F200F5">
      <w:pPr>
        <w:pStyle w:val="NoSpacing"/>
        <w:numPr>
          <w:ilvl w:val="0"/>
          <w:numId w:val="604"/>
        </w:numPr>
        <w:rPr>
          <w:lang w:val="sr-Latn-CS"/>
        </w:rPr>
      </w:pPr>
      <w:r>
        <w:rPr>
          <w:lang w:val="sr-Latn-CS"/>
        </w:rPr>
        <w:t xml:space="preserve">amjodaron </w:t>
      </w:r>
    </w:p>
    <w:p w:rsidR="00E27278" w:rsidRPr="00333D2E" w:rsidRDefault="00E27278" w:rsidP="00F200F5">
      <w:pPr>
        <w:pStyle w:val="NoSpacing"/>
        <w:numPr>
          <w:ilvl w:val="0"/>
          <w:numId w:val="604"/>
        </w:numPr>
        <w:rPr>
          <w:lang w:val="sr-Latn-CS"/>
        </w:rPr>
      </w:pPr>
      <w:r w:rsidRPr="00333D2E">
        <w:rPr>
          <w:lang w:val="sr-Latn-CS"/>
        </w:rPr>
        <w:t>bretilijum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4B64C0" w:rsidP="00E27278">
      <w:pPr>
        <w:pStyle w:val="NoSpacing"/>
        <w:ind w:firstLine="360"/>
        <w:rPr>
          <w:lang w:val="sr-Latn-CS"/>
        </w:rPr>
      </w:pPr>
      <w:r>
        <w:rPr>
          <w:lang w:val="sr-Latn-CS"/>
        </w:rPr>
        <w:t>87</w:t>
      </w:r>
      <w:r w:rsidR="00E27278" w:rsidRPr="00333D2E">
        <w:rPr>
          <w:lang w:val="sr-Latn-CS"/>
        </w:rPr>
        <w:t>. Neželjena dejstva lidokaina su:</w:t>
      </w:r>
    </w:p>
    <w:p w:rsidR="00E27278" w:rsidRPr="00333D2E" w:rsidRDefault="00E27278" w:rsidP="00F200F5">
      <w:pPr>
        <w:pStyle w:val="NoSpacing"/>
        <w:numPr>
          <w:ilvl w:val="0"/>
          <w:numId w:val="606"/>
        </w:numPr>
        <w:rPr>
          <w:lang w:val="sr-Latn-CS"/>
        </w:rPr>
      </w:pPr>
      <w:r w:rsidRPr="00333D2E">
        <w:rPr>
          <w:lang w:val="sr-Latn-CS"/>
        </w:rPr>
        <w:t>poremećaj vida zbog paralize akomodacije</w:t>
      </w:r>
    </w:p>
    <w:p w:rsidR="00E27278" w:rsidRPr="00333D2E" w:rsidRDefault="00E27278" w:rsidP="00F200F5">
      <w:pPr>
        <w:pStyle w:val="NoSpacing"/>
        <w:numPr>
          <w:ilvl w:val="0"/>
          <w:numId w:val="606"/>
        </w:numPr>
        <w:rPr>
          <w:lang w:val="sr-Latn-CS"/>
        </w:rPr>
      </w:pPr>
      <w:r w:rsidRPr="00333D2E">
        <w:rPr>
          <w:lang w:val="sr-Latn-CS"/>
        </w:rPr>
        <w:t>hipotireoza ili hipertireoza</w:t>
      </w:r>
    </w:p>
    <w:p w:rsidR="00E27278" w:rsidRPr="00333D2E" w:rsidRDefault="00E27278" w:rsidP="00F200F5">
      <w:pPr>
        <w:pStyle w:val="NoSpacing"/>
        <w:numPr>
          <w:ilvl w:val="0"/>
          <w:numId w:val="606"/>
        </w:numPr>
        <w:rPr>
          <w:lang w:val="sr-Latn-CS"/>
        </w:rPr>
      </w:pPr>
      <w:r w:rsidRPr="00333D2E">
        <w:rPr>
          <w:lang w:val="sr-Latn-CS"/>
        </w:rPr>
        <w:t>retencija urina i opstipacija</w:t>
      </w:r>
    </w:p>
    <w:p w:rsidR="00E27278" w:rsidRPr="00333D2E" w:rsidRDefault="004B64C0" w:rsidP="00F200F5">
      <w:pPr>
        <w:pStyle w:val="NoSpacing"/>
        <w:numPr>
          <w:ilvl w:val="0"/>
          <w:numId w:val="606"/>
        </w:numPr>
        <w:rPr>
          <w:lang w:val="sr-Latn-CS"/>
        </w:rPr>
      </w:pPr>
      <w:r>
        <w:rPr>
          <w:lang w:val="sr-Latn-CS"/>
        </w:rPr>
        <w:t>parestezije i konfuzija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E27278" w:rsidP="00E2727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8</w:t>
      </w:r>
      <w:r w:rsidR="004B64C0">
        <w:rPr>
          <w:lang w:val="sr-Latn-CS"/>
        </w:rPr>
        <w:t>8</w:t>
      </w:r>
      <w:r w:rsidRPr="00333D2E">
        <w:rPr>
          <w:lang w:val="sr-Latn-CS"/>
        </w:rPr>
        <w:t>. Neželjena dejstva amjodarona su (više tačnih odgovora):</w:t>
      </w:r>
    </w:p>
    <w:p w:rsidR="00E27278" w:rsidRPr="00333D2E" w:rsidRDefault="00E27278" w:rsidP="00F200F5">
      <w:pPr>
        <w:pStyle w:val="NoSpacing"/>
        <w:numPr>
          <w:ilvl w:val="0"/>
          <w:numId w:val="605"/>
        </w:numPr>
        <w:rPr>
          <w:lang w:val="sr-Latn-CS"/>
        </w:rPr>
      </w:pPr>
      <w:r w:rsidRPr="00333D2E">
        <w:rPr>
          <w:lang w:val="sr-Latn-CS"/>
        </w:rPr>
        <w:t>poremeća</w:t>
      </w:r>
      <w:r w:rsidR="004B64C0">
        <w:rPr>
          <w:lang w:val="sr-Latn-CS"/>
        </w:rPr>
        <w:t>j</w:t>
      </w:r>
      <w:r w:rsidRPr="00333D2E">
        <w:rPr>
          <w:lang w:val="sr-Latn-CS"/>
        </w:rPr>
        <w:t xml:space="preserve"> vida zbog paralize akomodacije</w:t>
      </w:r>
    </w:p>
    <w:p w:rsidR="00E27278" w:rsidRPr="00333D2E" w:rsidRDefault="004B64C0" w:rsidP="00F200F5">
      <w:pPr>
        <w:pStyle w:val="NoSpacing"/>
        <w:numPr>
          <w:ilvl w:val="0"/>
          <w:numId w:val="605"/>
        </w:numPr>
        <w:rPr>
          <w:lang w:val="sr-Latn-CS"/>
        </w:rPr>
      </w:pPr>
      <w:r>
        <w:rPr>
          <w:lang w:val="sr-Latn-CS"/>
        </w:rPr>
        <w:t>hipotireoza ili hipertireoza</w:t>
      </w:r>
    </w:p>
    <w:p w:rsidR="00E27278" w:rsidRPr="00333D2E" w:rsidRDefault="00E27278" w:rsidP="00F200F5">
      <w:pPr>
        <w:pStyle w:val="NoSpacing"/>
        <w:numPr>
          <w:ilvl w:val="0"/>
          <w:numId w:val="605"/>
        </w:numPr>
        <w:rPr>
          <w:lang w:val="sr-Latn-CS"/>
        </w:rPr>
      </w:pPr>
      <w:r w:rsidRPr="00333D2E">
        <w:rPr>
          <w:lang w:val="sr-Latn-CS"/>
        </w:rPr>
        <w:t>retencija urina i opstipacija</w:t>
      </w:r>
    </w:p>
    <w:p w:rsidR="00E27278" w:rsidRPr="00333D2E" w:rsidRDefault="00E27278" w:rsidP="00F200F5">
      <w:pPr>
        <w:pStyle w:val="NoSpacing"/>
        <w:numPr>
          <w:ilvl w:val="0"/>
          <w:numId w:val="605"/>
        </w:numPr>
        <w:rPr>
          <w:lang w:val="sr-Latn-CS"/>
        </w:rPr>
      </w:pPr>
      <w:r w:rsidRPr="00333D2E">
        <w:rPr>
          <w:lang w:val="sr-Latn-CS"/>
        </w:rPr>
        <w:t>oštećenj</w:t>
      </w:r>
      <w:r w:rsidR="004B64C0">
        <w:rPr>
          <w:lang w:val="sr-Latn-CS"/>
        </w:rPr>
        <w:t>e vida zbog taloženja u kornei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4B64C0" w:rsidP="007F45F8">
      <w:pPr>
        <w:pStyle w:val="NoSpacing"/>
        <w:ind w:firstLine="360"/>
        <w:rPr>
          <w:lang w:val="sr-Latn-CS"/>
        </w:rPr>
      </w:pPr>
      <w:r>
        <w:rPr>
          <w:lang w:val="sr-Latn-CS"/>
        </w:rPr>
        <w:t>89</w:t>
      </w:r>
      <w:r w:rsidR="00E27278" w:rsidRPr="00333D2E">
        <w:rPr>
          <w:lang w:val="sr-Latn-CS"/>
        </w:rPr>
        <w:t>. Zastupljenost esencijalne hipertenzije u opštoj populaciji kreće se od:</w:t>
      </w:r>
    </w:p>
    <w:p w:rsidR="00E27278" w:rsidRPr="00333D2E" w:rsidRDefault="00E27278" w:rsidP="00F200F5">
      <w:pPr>
        <w:pStyle w:val="NoSpacing"/>
        <w:numPr>
          <w:ilvl w:val="0"/>
          <w:numId w:val="607"/>
        </w:numPr>
        <w:rPr>
          <w:lang w:val="sr-Latn-CS"/>
        </w:rPr>
      </w:pPr>
      <w:r w:rsidRPr="00333D2E">
        <w:rPr>
          <w:lang w:val="sr-Latn-CS"/>
        </w:rPr>
        <w:lastRenderedPageBreak/>
        <w:t>35-45%</w:t>
      </w:r>
    </w:p>
    <w:p w:rsidR="00E27278" w:rsidRPr="00333D2E" w:rsidRDefault="00E27278" w:rsidP="00F200F5">
      <w:pPr>
        <w:pStyle w:val="NoSpacing"/>
        <w:numPr>
          <w:ilvl w:val="0"/>
          <w:numId w:val="607"/>
        </w:numPr>
        <w:rPr>
          <w:lang w:val="sr-Latn-CS"/>
        </w:rPr>
      </w:pPr>
      <w:r w:rsidRPr="00333D2E">
        <w:rPr>
          <w:lang w:val="sr-Latn-CS"/>
        </w:rPr>
        <w:t>45-55%</w:t>
      </w:r>
    </w:p>
    <w:p w:rsidR="00E27278" w:rsidRPr="00333D2E" w:rsidRDefault="00E27278" w:rsidP="00F200F5">
      <w:pPr>
        <w:pStyle w:val="NoSpacing"/>
        <w:numPr>
          <w:ilvl w:val="0"/>
          <w:numId w:val="607"/>
        </w:numPr>
        <w:rPr>
          <w:lang w:val="sr-Latn-CS"/>
        </w:rPr>
      </w:pPr>
      <w:r w:rsidRPr="00333D2E">
        <w:rPr>
          <w:lang w:val="sr-Latn-CS"/>
        </w:rPr>
        <w:t>65-85%</w:t>
      </w:r>
    </w:p>
    <w:p w:rsidR="00E27278" w:rsidRPr="00333D2E" w:rsidRDefault="004B64C0" w:rsidP="00F200F5">
      <w:pPr>
        <w:pStyle w:val="NoSpacing"/>
        <w:numPr>
          <w:ilvl w:val="0"/>
          <w:numId w:val="607"/>
        </w:numPr>
        <w:rPr>
          <w:lang w:val="sr-Latn-CS"/>
        </w:rPr>
      </w:pPr>
      <w:r>
        <w:rPr>
          <w:lang w:val="sr-Latn-CS"/>
        </w:rPr>
        <w:t>85-95%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4B64C0" w:rsidP="007F45F8">
      <w:pPr>
        <w:pStyle w:val="NoSpacing"/>
        <w:ind w:firstLine="360"/>
        <w:rPr>
          <w:lang w:val="sr-Latn-CS"/>
        </w:rPr>
      </w:pPr>
      <w:r>
        <w:rPr>
          <w:lang w:val="sr-Latn-CS"/>
        </w:rPr>
        <w:t>90</w:t>
      </w:r>
      <w:r w:rsidR="00E27278" w:rsidRPr="00333D2E">
        <w:rPr>
          <w:lang w:val="sr-Latn-CS"/>
        </w:rPr>
        <w:t>. Hipertenzija I stepena podrazumeva vrednosti krvnog pritiska:</w:t>
      </w:r>
    </w:p>
    <w:p w:rsidR="00E27278" w:rsidRPr="00333D2E" w:rsidRDefault="00E27278" w:rsidP="00F200F5">
      <w:pPr>
        <w:pStyle w:val="NoSpacing"/>
        <w:numPr>
          <w:ilvl w:val="0"/>
          <w:numId w:val="608"/>
        </w:numPr>
        <w:rPr>
          <w:lang w:val="sr-Latn-CS"/>
        </w:rPr>
      </w:pPr>
      <w:r w:rsidRPr="00333D2E">
        <w:rPr>
          <w:lang w:val="sr-Latn-CS"/>
        </w:rPr>
        <w:t>SP 130-139 mmHg i DP 80-89 mmHg</w:t>
      </w:r>
    </w:p>
    <w:p w:rsidR="00E27278" w:rsidRPr="00333D2E" w:rsidRDefault="00E27278" w:rsidP="00F200F5">
      <w:pPr>
        <w:pStyle w:val="NoSpacing"/>
        <w:numPr>
          <w:ilvl w:val="0"/>
          <w:numId w:val="608"/>
        </w:numPr>
        <w:rPr>
          <w:lang w:val="sr-Latn-CS"/>
        </w:rPr>
      </w:pPr>
      <w:r w:rsidRPr="00333D2E">
        <w:rPr>
          <w:lang w:val="sr-Latn-CS"/>
        </w:rPr>
        <w:t>S</w:t>
      </w:r>
      <w:r w:rsidR="004B64C0">
        <w:rPr>
          <w:lang w:val="sr-Latn-CS"/>
        </w:rPr>
        <w:t>P 140-159 mmHg i DP 90-99 mmHg</w:t>
      </w:r>
    </w:p>
    <w:p w:rsidR="00E27278" w:rsidRPr="00333D2E" w:rsidRDefault="00E27278" w:rsidP="00F200F5">
      <w:pPr>
        <w:pStyle w:val="NoSpacing"/>
        <w:numPr>
          <w:ilvl w:val="0"/>
          <w:numId w:val="608"/>
        </w:numPr>
        <w:rPr>
          <w:lang w:val="sr-Latn-CS"/>
        </w:rPr>
      </w:pPr>
      <w:r w:rsidRPr="00333D2E">
        <w:rPr>
          <w:lang w:val="sr-Latn-CS"/>
        </w:rPr>
        <w:t>SP 160-179 mmHg i DP 100-109 mmHg</w:t>
      </w:r>
    </w:p>
    <w:p w:rsidR="00E27278" w:rsidRPr="00333D2E" w:rsidRDefault="00E27278" w:rsidP="00F200F5">
      <w:pPr>
        <w:pStyle w:val="NoSpacing"/>
        <w:numPr>
          <w:ilvl w:val="0"/>
          <w:numId w:val="608"/>
        </w:numPr>
        <w:rPr>
          <w:lang w:val="sr-Latn-CS"/>
        </w:rPr>
      </w:pPr>
      <w:r w:rsidRPr="00333D2E">
        <w:rPr>
          <w:lang w:val="sr-Latn-CS"/>
        </w:rPr>
        <w:t>SP &gt; 180 mmHg i DP &gt; 110 mmHg</w:t>
      </w:r>
    </w:p>
    <w:p w:rsidR="007F45F8" w:rsidRPr="00333D2E" w:rsidRDefault="007F45F8" w:rsidP="00E27278">
      <w:pPr>
        <w:pStyle w:val="NoSpacing"/>
        <w:rPr>
          <w:lang w:val="sr-Latn-CS"/>
        </w:rPr>
      </w:pPr>
    </w:p>
    <w:p w:rsidR="00E27278" w:rsidRPr="00333D2E" w:rsidRDefault="007F45F8" w:rsidP="007F45F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9</w:t>
      </w:r>
      <w:r w:rsidR="004B64C0">
        <w:rPr>
          <w:lang w:val="sr-Latn-CS"/>
        </w:rPr>
        <w:t>1</w:t>
      </w:r>
      <w:r w:rsidR="00E27278" w:rsidRPr="00333D2E">
        <w:rPr>
          <w:lang w:val="sr-Latn-CS"/>
        </w:rPr>
        <w:t>. Hipertenzija II stepena podrazumeva vrednosti krvnog pritiska:</w:t>
      </w:r>
    </w:p>
    <w:p w:rsidR="00E27278" w:rsidRPr="00333D2E" w:rsidRDefault="00E27278" w:rsidP="00F200F5">
      <w:pPr>
        <w:pStyle w:val="NoSpacing"/>
        <w:numPr>
          <w:ilvl w:val="0"/>
          <w:numId w:val="609"/>
        </w:numPr>
        <w:rPr>
          <w:lang w:val="sr-Latn-CS"/>
        </w:rPr>
      </w:pPr>
      <w:r w:rsidRPr="00333D2E">
        <w:rPr>
          <w:lang w:val="sr-Latn-CS"/>
        </w:rPr>
        <w:t>SP 130-139 mmHg i DP 80-89 mmHg</w:t>
      </w:r>
    </w:p>
    <w:p w:rsidR="00E27278" w:rsidRPr="00333D2E" w:rsidRDefault="00E27278" w:rsidP="00F200F5">
      <w:pPr>
        <w:pStyle w:val="NoSpacing"/>
        <w:numPr>
          <w:ilvl w:val="0"/>
          <w:numId w:val="609"/>
        </w:numPr>
        <w:rPr>
          <w:lang w:val="sr-Latn-CS"/>
        </w:rPr>
      </w:pPr>
      <w:r w:rsidRPr="00333D2E">
        <w:rPr>
          <w:lang w:val="sr-Latn-CS"/>
        </w:rPr>
        <w:t>SP 140-159 mmHg i DP 90-99 mmHg</w:t>
      </w:r>
    </w:p>
    <w:p w:rsidR="00E27278" w:rsidRPr="00333D2E" w:rsidRDefault="00E27278" w:rsidP="00F200F5">
      <w:pPr>
        <w:pStyle w:val="NoSpacing"/>
        <w:numPr>
          <w:ilvl w:val="0"/>
          <w:numId w:val="609"/>
        </w:numPr>
        <w:rPr>
          <w:lang w:val="sr-Latn-CS"/>
        </w:rPr>
      </w:pPr>
      <w:r w:rsidRPr="00333D2E">
        <w:rPr>
          <w:lang w:val="sr-Latn-CS"/>
        </w:rPr>
        <w:t xml:space="preserve">SP </w:t>
      </w:r>
      <w:r w:rsidR="004B64C0">
        <w:rPr>
          <w:lang w:val="sr-Latn-CS"/>
        </w:rPr>
        <w:t>160-179 mmHg i DP 100-109 mmHg</w:t>
      </w:r>
    </w:p>
    <w:p w:rsidR="00E27278" w:rsidRPr="00333D2E" w:rsidRDefault="00E27278" w:rsidP="00F200F5">
      <w:pPr>
        <w:pStyle w:val="NoSpacing"/>
        <w:numPr>
          <w:ilvl w:val="0"/>
          <w:numId w:val="609"/>
        </w:numPr>
        <w:rPr>
          <w:lang w:val="sr-Latn-CS"/>
        </w:rPr>
      </w:pPr>
      <w:r w:rsidRPr="00333D2E">
        <w:rPr>
          <w:lang w:val="sr-Latn-CS"/>
        </w:rPr>
        <w:t>SP &gt; 180 mmHg i DP &gt; 110 mmHg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7F45F8" w:rsidP="007F45F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9</w:t>
      </w:r>
      <w:r w:rsidR="004B64C0">
        <w:rPr>
          <w:lang w:val="sr-Latn-CS"/>
        </w:rPr>
        <w:t>2</w:t>
      </w:r>
      <w:r w:rsidR="00E27278" w:rsidRPr="00333D2E">
        <w:rPr>
          <w:lang w:val="sr-Latn-CS"/>
        </w:rPr>
        <w:t>. Hipertenzija III stepena podrazumeva vrednosti krvnog pritiska:</w:t>
      </w:r>
    </w:p>
    <w:p w:rsidR="00E27278" w:rsidRPr="00333D2E" w:rsidRDefault="00E27278" w:rsidP="00F200F5">
      <w:pPr>
        <w:pStyle w:val="NoSpacing"/>
        <w:numPr>
          <w:ilvl w:val="0"/>
          <w:numId w:val="610"/>
        </w:numPr>
        <w:rPr>
          <w:lang w:val="sr-Latn-CS"/>
        </w:rPr>
      </w:pPr>
      <w:r w:rsidRPr="00333D2E">
        <w:rPr>
          <w:lang w:val="sr-Latn-CS"/>
        </w:rPr>
        <w:t>SP 140-159 mmHg i DP 90-99 mmHg</w:t>
      </w:r>
    </w:p>
    <w:p w:rsidR="00E27278" w:rsidRPr="00333D2E" w:rsidRDefault="00E27278" w:rsidP="00F200F5">
      <w:pPr>
        <w:pStyle w:val="NoSpacing"/>
        <w:numPr>
          <w:ilvl w:val="0"/>
          <w:numId w:val="610"/>
        </w:numPr>
        <w:rPr>
          <w:lang w:val="sr-Latn-CS"/>
        </w:rPr>
      </w:pPr>
      <w:r w:rsidRPr="00333D2E">
        <w:rPr>
          <w:lang w:val="sr-Latn-CS"/>
        </w:rPr>
        <w:t>SP 160-179 mmHg i DP 100-109 mmHg</w:t>
      </w:r>
    </w:p>
    <w:p w:rsidR="00E27278" w:rsidRPr="00333D2E" w:rsidRDefault="004B64C0" w:rsidP="00F200F5">
      <w:pPr>
        <w:pStyle w:val="NoSpacing"/>
        <w:numPr>
          <w:ilvl w:val="0"/>
          <w:numId w:val="610"/>
        </w:numPr>
        <w:rPr>
          <w:lang w:val="sr-Latn-CS"/>
        </w:rPr>
      </w:pPr>
      <w:r>
        <w:rPr>
          <w:lang w:val="sr-Latn-CS"/>
        </w:rPr>
        <w:t>SP &gt; 180 mmHg i DP &gt; 110 mmHg</w:t>
      </w:r>
    </w:p>
    <w:p w:rsidR="00E27278" w:rsidRPr="00333D2E" w:rsidRDefault="00E27278" w:rsidP="00F200F5">
      <w:pPr>
        <w:pStyle w:val="NoSpacing"/>
        <w:numPr>
          <w:ilvl w:val="0"/>
          <w:numId w:val="610"/>
        </w:numPr>
        <w:rPr>
          <w:lang w:val="sr-Latn-CS"/>
        </w:rPr>
      </w:pPr>
      <w:r w:rsidRPr="00333D2E">
        <w:rPr>
          <w:lang w:val="sr-Latn-CS"/>
        </w:rPr>
        <w:t>SP &gt; 200 mmHg i DP &gt; 120 mmHg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4B64C0" w:rsidP="007F45F8">
      <w:pPr>
        <w:pStyle w:val="NoSpacing"/>
        <w:ind w:firstLine="360"/>
        <w:rPr>
          <w:lang w:val="sr-Latn-CS"/>
        </w:rPr>
      </w:pPr>
      <w:r>
        <w:rPr>
          <w:lang w:val="sr-Latn-CS"/>
        </w:rPr>
        <w:t>93</w:t>
      </w:r>
      <w:r w:rsidR="00E27278" w:rsidRPr="00333D2E">
        <w:rPr>
          <w:lang w:val="sr-Latn-CS"/>
        </w:rPr>
        <w:t>. Navesti nefarmakološke mere za lečenje hipertenzije (bar tri):</w:t>
      </w:r>
    </w:p>
    <w:p w:rsidR="007F45F8" w:rsidRPr="00333D2E" w:rsidRDefault="007F45F8" w:rsidP="007F45F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_________________________________________________________________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4B64C0" w:rsidP="007F45F8">
      <w:pPr>
        <w:pStyle w:val="NoSpacing"/>
        <w:ind w:firstLine="360"/>
        <w:rPr>
          <w:lang w:val="sr-Latn-CS"/>
        </w:rPr>
      </w:pPr>
      <w:r>
        <w:rPr>
          <w:lang w:val="sr-Latn-CS"/>
        </w:rPr>
        <w:t>94</w:t>
      </w:r>
      <w:r w:rsidR="00E27278" w:rsidRPr="00333D2E">
        <w:rPr>
          <w:lang w:val="sr-Latn-CS"/>
        </w:rPr>
        <w:t>. Osnovni principi lečenja arterijske hipertenzije su</w:t>
      </w:r>
      <w:r w:rsidR="007F45F8" w:rsidRPr="00333D2E">
        <w:rPr>
          <w:lang w:val="sr-Latn-CS"/>
        </w:rPr>
        <w:t xml:space="preserve"> (više tačnih odgovora)</w:t>
      </w:r>
      <w:r w:rsidR="00E27278" w:rsidRPr="00333D2E">
        <w:rPr>
          <w:lang w:val="sr-Latn-CS"/>
        </w:rPr>
        <w:t>:</w:t>
      </w:r>
    </w:p>
    <w:p w:rsidR="00E27278" w:rsidRPr="00333D2E" w:rsidRDefault="00E27278" w:rsidP="00F200F5">
      <w:pPr>
        <w:pStyle w:val="NoSpacing"/>
        <w:numPr>
          <w:ilvl w:val="0"/>
          <w:numId w:val="611"/>
        </w:numPr>
        <w:rPr>
          <w:lang w:val="sr-Latn-CS"/>
        </w:rPr>
      </w:pPr>
      <w:r w:rsidRPr="00333D2E">
        <w:rPr>
          <w:lang w:val="sr-Latn-CS"/>
        </w:rPr>
        <w:t>započeti terapiju sa najvećom dozom leka</w:t>
      </w:r>
    </w:p>
    <w:p w:rsidR="00E27278" w:rsidRPr="00333D2E" w:rsidRDefault="00E27278" w:rsidP="00F200F5">
      <w:pPr>
        <w:pStyle w:val="NoSpacing"/>
        <w:numPr>
          <w:ilvl w:val="0"/>
          <w:numId w:val="611"/>
        </w:numPr>
        <w:rPr>
          <w:lang w:val="sr-Latn-CS"/>
        </w:rPr>
      </w:pPr>
      <w:r w:rsidRPr="00333D2E">
        <w:rPr>
          <w:lang w:val="sr-Latn-CS"/>
        </w:rPr>
        <w:t>započeti terapiju prim</w:t>
      </w:r>
      <w:r w:rsidR="004B64C0">
        <w:rPr>
          <w:lang w:val="sr-Latn-CS"/>
        </w:rPr>
        <w:t>enom jednog leka</w:t>
      </w:r>
    </w:p>
    <w:p w:rsidR="00E27278" w:rsidRPr="00333D2E" w:rsidRDefault="00E27278" w:rsidP="00F200F5">
      <w:pPr>
        <w:pStyle w:val="NoSpacing"/>
        <w:numPr>
          <w:ilvl w:val="0"/>
          <w:numId w:val="611"/>
        </w:numPr>
        <w:rPr>
          <w:lang w:val="sr-Latn-CS"/>
        </w:rPr>
      </w:pPr>
      <w:r w:rsidRPr="00333D2E">
        <w:rPr>
          <w:lang w:val="sr-Latn-CS"/>
        </w:rPr>
        <w:t>započeti te</w:t>
      </w:r>
      <w:r w:rsidR="004B64C0">
        <w:rPr>
          <w:lang w:val="sr-Latn-CS"/>
        </w:rPr>
        <w:t>rapiju sa najmanjom dozom leka</w:t>
      </w:r>
    </w:p>
    <w:p w:rsidR="00E27278" w:rsidRPr="00333D2E" w:rsidRDefault="00E27278" w:rsidP="00F200F5">
      <w:pPr>
        <w:pStyle w:val="NoSpacing"/>
        <w:numPr>
          <w:ilvl w:val="0"/>
          <w:numId w:val="611"/>
        </w:numPr>
        <w:rPr>
          <w:lang w:val="sr-Latn-CS"/>
        </w:rPr>
      </w:pPr>
      <w:r w:rsidRPr="00333D2E">
        <w:rPr>
          <w:lang w:val="sr-Latn-CS"/>
        </w:rPr>
        <w:t>započeti terapiju sa dva leka različitog mehanizma delovanja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7F45F8" w:rsidP="007F45F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9</w:t>
      </w:r>
      <w:r w:rsidR="004B64C0">
        <w:rPr>
          <w:lang w:val="sr-Latn-CS"/>
        </w:rPr>
        <w:t>5</w:t>
      </w:r>
      <w:r w:rsidR="00E27278" w:rsidRPr="00333D2E">
        <w:rPr>
          <w:lang w:val="sr-Latn-CS"/>
        </w:rPr>
        <w:t>. Prvi antihipertenzivni lek se bira iz jedne od navedenih grupa antihipertenziva:</w:t>
      </w:r>
    </w:p>
    <w:p w:rsidR="00E27278" w:rsidRPr="00333D2E" w:rsidRDefault="00E27278" w:rsidP="00F200F5">
      <w:pPr>
        <w:pStyle w:val="NoSpacing"/>
        <w:numPr>
          <w:ilvl w:val="0"/>
          <w:numId w:val="612"/>
        </w:numPr>
        <w:rPr>
          <w:lang w:val="sr-Latn-CS"/>
        </w:rPr>
      </w:pPr>
      <w:r w:rsidRPr="00333D2E">
        <w:rPr>
          <w:lang w:val="sr-Latn-CS"/>
        </w:rPr>
        <w:t>direktni</w:t>
      </w:r>
      <w:r w:rsidR="007F45F8" w:rsidRPr="00333D2E">
        <w:rPr>
          <w:lang w:val="sr-Latn-CS"/>
        </w:rPr>
        <w:t>h</w:t>
      </w:r>
      <w:r w:rsidRPr="00333D2E">
        <w:rPr>
          <w:lang w:val="sr-Latn-CS"/>
        </w:rPr>
        <w:t xml:space="preserve"> vazodilatator</w:t>
      </w:r>
      <w:r w:rsidR="007F45F8" w:rsidRPr="00333D2E">
        <w:rPr>
          <w:lang w:val="sr-Latn-CS"/>
        </w:rPr>
        <w:t>a</w:t>
      </w:r>
    </w:p>
    <w:p w:rsidR="00E27278" w:rsidRPr="00333D2E" w:rsidRDefault="00E27278" w:rsidP="00F200F5">
      <w:pPr>
        <w:pStyle w:val="NoSpacing"/>
        <w:numPr>
          <w:ilvl w:val="0"/>
          <w:numId w:val="612"/>
        </w:numPr>
        <w:rPr>
          <w:lang w:val="sr-Latn-CS"/>
        </w:rPr>
      </w:pPr>
      <w:r w:rsidRPr="00333D2E">
        <w:rPr>
          <w:lang w:val="sr-Latn-CS"/>
        </w:rPr>
        <w:t>ACE inhibitor</w:t>
      </w:r>
      <w:r w:rsidR="007F45F8" w:rsidRPr="00333D2E">
        <w:rPr>
          <w:lang w:val="sr-Latn-CS"/>
        </w:rPr>
        <w:t>i</w:t>
      </w:r>
    </w:p>
    <w:p w:rsidR="00E27278" w:rsidRPr="00333D2E" w:rsidRDefault="00E27278" w:rsidP="00F200F5">
      <w:pPr>
        <w:pStyle w:val="NoSpacing"/>
        <w:numPr>
          <w:ilvl w:val="0"/>
          <w:numId w:val="612"/>
        </w:numPr>
        <w:rPr>
          <w:lang w:val="sr-Latn-CS"/>
        </w:rPr>
      </w:pPr>
      <w:r w:rsidRPr="00333D2E">
        <w:rPr>
          <w:lang w:val="sr-Latn-CS"/>
        </w:rPr>
        <w:t>alfa adrenergičkih blokatora</w:t>
      </w:r>
    </w:p>
    <w:p w:rsidR="00E27278" w:rsidRPr="00333D2E" w:rsidRDefault="00E27278" w:rsidP="00F200F5">
      <w:pPr>
        <w:pStyle w:val="NoSpacing"/>
        <w:numPr>
          <w:ilvl w:val="0"/>
          <w:numId w:val="612"/>
        </w:numPr>
        <w:rPr>
          <w:lang w:val="sr-Latn-CS"/>
        </w:rPr>
      </w:pPr>
      <w:r w:rsidRPr="00333D2E">
        <w:rPr>
          <w:lang w:val="sr-Latn-CS"/>
        </w:rPr>
        <w:t>centralnih simpatolitika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7F45F8" w:rsidP="007F45F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9</w:t>
      </w:r>
      <w:r w:rsidR="004B64C0">
        <w:rPr>
          <w:lang w:val="sr-Latn-CS"/>
        </w:rPr>
        <w:t>6</w:t>
      </w:r>
      <w:r w:rsidR="00E27278" w:rsidRPr="00333D2E">
        <w:rPr>
          <w:lang w:val="sr-Latn-CS"/>
        </w:rPr>
        <w:t>. Prvi antihipertenzivni lek se bira iz jedne od navedenih grupa antihipertenziva:</w:t>
      </w:r>
    </w:p>
    <w:p w:rsidR="00E27278" w:rsidRPr="00333D2E" w:rsidRDefault="00E27278" w:rsidP="00F200F5">
      <w:pPr>
        <w:pStyle w:val="NoSpacing"/>
        <w:numPr>
          <w:ilvl w:val="0"/>
          <w:numId w:val="613"/>
        </w:numPr>
        <w:rPr>
          <w:lang w:val="sr-Latn-CS"/>
        </w:rPr>
      </w:pPr>
      <w:r w:rsidRPr="00333D2E">
        <w:rPr>
          <w:lang w:val="sr-Latn-CS"/>
        </w:rPr>
        <w:t>direktnih vazodilatatora</w:t>
      </w:r>
    </w:p>
    <w:p w:rsidR="00E27278" w:rsidRPr="00333D2E" w:rsidRDefault="00E27278" w:rsidP="00F200F5">
      <w:pPr>
        <w:pStyle w:val="NoSpacing"/>
        <w:numPr>
          <w:ilvl w:val="0"/>
          <w:numId w:val="613"/>
        </w:numPr>
        <w:rPr>
          <w:lang w:val="sr-Latn-CS"/>
        </w:rPr>
      </w:pPr>
      <w:r w:rsidRPr="00333D2E">
        <w:rPr>
          <w:lang w:val="sr-Latn-CS"/>
        </w:rPr>
        <w:t>alfa adrenergičkih blokatora</w:t>
      </w:r>
    </w:p>
    <w:p w:rsidR="00E27278" w:rsidRPr="00333D2E" w:rsidRDefault="00E27278" w:rsidP="00F200F5">
      <w:pPr>
        <w:pStyle w:val="NoSpacing"/>
        <w:numPr>
          <w:ilvl w:val="0"/>
          <w:numId w:val="613"/>
        </w:numPr>
        <w:rPr>
          <w:lang w:val="sr-Latn-CS"/>
        </w:rPr>
      </w:pPr>
      <w:r w:rsidRPr="00333D2E">
        <w:rPr>
          <w:lang w:val="sr-Latn-CS"/>
        </w:rPr>
        <w:t>centralnih simpatolitika</w:t>
      </w:r>
    </w:p>
    <w:p w:rsidR="00E27278" w:rsidRPr="00333D2E" w:rsidRDefault="004B64C0" w:rsidP="00F200F5">
      <w:pPr>
        <w:pStyle w:val="NoSpacing"/>
        <w:numPr>
          <w:ilvl w:val="0"/>
          <w:numId w:val="613"/>
        </w:numPr>
        <w:rPr>
          <w:lang w:val="sr-Latn-CS"/>
        </w:rPr>
      </w:pPr>
      <w:r>
        <w:rPr>
          <w:lang w:val="sr-Latn-CS"/>
        </w:rPr>
        <w:t>diuretika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7F45F8" w:rsidP="007F45F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9</w:t>
      </w:r>
      <w:r w:rsidR="004B64C0">
        <w:rPr>
          <w:lang w:val="sr-Latn-CS"/>
        </w:rPr>
        <w:t>7</w:t>
      </w:r>
      <w:r w:rsidR="00E27278" w:rsidRPr="00333D2E">
        <w:rPr>
          <w:lang w:val="sr-Latn-CS"/>
        </w:rPr>
        <w:t>. Prvi antihipertenzivni lek se bira iz jedne od navedenih grupa antihipertenziva:</w:t>
      </w:r>
    </w:p>
    <w:p w:rsidR="00E27278" w:rsidRPr="00333D2E" w:rsidRDefault="004B64C0" w:rsidP="00F200F5">
      <w:pPr>
        <w:pStyle w:val="NoSpacing"/>
        <w:numPr>
          <w:ilvl w:val="0"/>
          <w:numId w:val="614"/>
        </w:numPr>
        <w:rPr>
          <w:lang w:val="sr-Latn-CS"/>
        </w:rPr>
      </w:pPr>
      <w:r>
        <w:rPr>
          <w:lang w:val="sr-Latn-CS"/>
        </w:rPr>
        <w:t>beta adrenergičkih blokatora</w:t>
      </w:r>
    </w:p>
    <w:p w:rsidR="00E27278" w:rsidRPr="00333D2E" w:rsidRDefault="00E27278" w:rsidP="00F200F5">
      <w:pPr>
        <w:pStyle w:val="NoSpacing"/>
        <w:numPr>
          <w:ilvl w:val="0"/>
          <w:numId w:val="614"/>
        </w:numPr>
        <w:rPr>
          <w:lang w:val="sr-Latn-CS"/>
        </w:rPr>
      </w:pPr>
      <w:r w:rsidRPr="00333D2E">
        <w:rPr>
          <w:lang w:val="sr-Latn-CS"/>
        </w:rPr>
        <w:t>alfa adrenergičkih blokatora</w:t>
      </w:r>
    </w:p>
    <w:p w:rsidR="00E27278" w:rsidRPr="00333D2E" w:rsidRDefault="00E27278" w:rsidP="00F200F5">
      <w:pPr>
        <w:pStyle w:val="NoSpacing"/>
        <w:numPr>
          <w:ilvl w:val="0"/>
          <w:numId w:val="614"/>
        </w:numPr>
        <w:rPr>
          <w:lang w:val="sr-Latn-CS"/>
        </w:rPr>
      </w:pPr>
      <w:r w:rsidRPr="00333D2E">
        <w:rPr>
          <w:lang w:val="sr-Latn-CS"/>
        </w:rPr>
        <w:t>centralnih simpatolitika</w:t>
      </w:r>
    </w:p>
    <w:p w:rsidR="00E27278" w:rsidRPr="00333D2E" w:rsidRDefault="00E27278" w:rsidP="00F200F5">
      <w:pPr>
        <w:pStyle w:val="NoSpacing"/>
        <w:numPr>
          <w:ilvl w:val="0"/>
          <w:numId w:val="614"/>
        </w:numPr>
        <w:rPr>
          <w:lang w:val="sr-Latn-CS"/>
        </w:rPr>
      </w:pPr>
      <w:r w:rsidRPr="00333D2E">
        <w:rPr>
          <w:lang w:val="sr-Latn-CS"/>
        </w:rPr>
        <w:t>ganglijskih blokatora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7F45F8" w:rsidP="007F45F8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lastRenderedPageBreak/>
        <w:t>9</w:t>
      </w:r>
      <w:r w:rsidR="004B64C0">
        <w:rPr>
          <w:lang w:val="sr-Latn-CS"/>
        </w:rPr>
        <w:t>8</w:t>
      </w:r>
      <w:r w:rsidR="00E27278" w:rsidRPr="00333D2E">
        <w:rPr>
          <w:lang w:val="sr-Latn-CS"/>
        </w:rPr>
        <w:t>. Navedi četiri glavne grupe antihipertenzivnih lekova iz kojih se bira lek kojim se započinje terapija arterijske hipertenzije:</w:t>
      </w:r>
    </w:p>
    <w:p w:rsidR="007F45F8" w:rsidRPr="00333D2E" w:rsidRDefault="007F45F8" w:rsidP="007F45F8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___________________________________________________________________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4B64C0" w:rsidP="007F45F8">
      <w:pPr>
        <w:pStyle w:val="NoSpacing"/>
        <w:ind w:firstLine="360"/>
        <w:rPr>
          <w:lang w:val="sr-Latn-CS"/>
        </w:rPr>
      </w:pPr>
      <w:r>
        <w:rPr>
          <w:lang w:val="sr-Latn-CS"/>
        </w:rPr>
        <w:t>99</w:t>
      </w:r>
      <w:r w:rsidR="00E27278" w:rsidRPr="00333D2E">
        <w:rPr>
          <w:lang w:val="sr-Latn-CS"/>
        </w:rPr>
        <w:t xml:space="preserve">. </w:t>
      </w:r>
      <w:r w:rsidR="007F45F8" w:rsidRPr="00333D2E">
        <w:rPr>
          <w:lang w:val="sr-Latn-CS"/>
        </w:rPr>
        <w:t>Antihipertenzivni le</w:t>
      </w:r>
      <w:r w:rsidR="00BE7D31">
        <w:rPr>
          <w:lang w:val="sr-Latn-CS"/>
        </w:rPr>
        <w:t>kovi iz grupe ACE inhibitora su:</w:t>
      </w:r>
      <w:r w:rsidR="007F45F8" w:rsidRPr="00333D2E">
        <w:rPr>
          <w:lang w:val="sr-Latn-CS"/>
        </w:rPr>
        <w:t xml:space="preserve">                     </w:t>
      </w:r>
    </w:p>
    <w:p w:rsidR="00E27278" w:rsidRPr="00333D2E" w:rsidRDefault="00E27278" w:rsidP="00F200F5">
      <w:pPr>
        <w:pStyle w:val="NoSpacing"/>
        <w:numPr>
          <w:ilvl w:val="0"/>
          <w:numId w:val="615"/>
        </w:numPr>
        <w:rPr>
          <w:lang w:val="sr-Latn-CS"/>
        </w:rPr>
      </w:pPr>
      <w:r w:rsidRPr="00333D2E">
        <w:rPr>
          <w:lang w:val="sr-Latn-CS"/>
        </w:rPr>
        <w:t>nifedipin, amlodipin, lacidipin</w:t>
      </w:r>
    </w:p>
    <w:p w:rsidR="00E27278" w:rsidRPr="00333D2E" w:rsidRDefault="00E27278" w:rsidP="00F200F5">
      <w:pPr>
        <w:pStyle w:val="NoSpacing"/>
        <w:numPr>
          <w:ilvl w:val="0"/>
          <w:numId w:val="615"/>
        </w:numPr>
        <w:rPr>
          <w:lang w:val="sr-Latn-CS"/>
        </w:rPr>
      </w:pPr>
      <w:r w:rsidRPr="00333D2E">
        <w:rPr>
          <w:lang w:val="sr-Latn-CS"/>
        </w:rPr>
        <w:t>ka</w:t>
      </w:r>
      <w:r w:rsidR="004B64C0">
        <w:rPr>
          <w:lang w:val="sr-Latn-CS"/>
        </w:rPr>
        <w:t>ptopril, cilazapril, lizinopril</w:t>
      </w:r>
    </w:p>
    <w:p w:rsidR="00E27278" w:rsidRPr="00333D2E" w:rsidRDefault="00E27278" w:rsidP="00F200F5">
      <w:pPr>
        <w:pStyle w:val="NoSpacing"/>
        <w:numPr>
          <w:ilvl w:val="0"/>
          <w:numId w:val="615"/>
        </w:numPr>
        <w:rPr>
          <w:lang w:val="sr-Latn-CS"/>
        </w:rPr>
      </w:pPr>
      <w:r w:rsidRPr="00333D2E">
        <w:rPr>
          <w:lang w:val="sr-Latn-CS"/>
        </w:rPr>
        <w:t>doksazosin, terazosin, urapidil</w:t>
      </w:r>
    </w:p>
    <w:p w:rsidR="00E27278" w:rsidRPr="00333D2E" w:rsidRDefault="00E27278" w:rsidP="00F200F5">
      <w:pPr>
        <w:pStyle w:val="NoSpacing"/>
        <w:numPr>
          <w:ilvl w:val="0"/>
          <w:numId w:val="615"/>
        </w:numPr>
        <w:rPr>
          <w:lang w:val="sr-Latn-CS"/>
        </w:rPr>
      </w:pPr>
      <w:r w:rsidRPr="00333D2E">
        <w:rPr>
          <w:lang w:val="sr-Latn-CS"/>
        </w:rPr>
        <w:t>metoprolol, bisoprolol, celiprolol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7F45F8" w:rsidP="007F45F8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10</w:t>
      </w:r>
      <w:r w:rsidR="004B64C0">
        <w:rPr>
          <w:lang w:val="sr-Latn-CS"/>
        </w:rPr>
        <w:t>0</w:t>
      </w:r>
      <w:r w:rsidR="00E27278" w:rsidRPr="00333D2E">
        <w:rPr>
          <w:lang w:val="sr-Latn-CS"/>
        </w:rPr>
        <w:t>. Blokatori kalcijumskih kanala (antagonisti kalcijuma) su:</w:t>
      </w:r>
    </w:p>
    <w:p w:rsidR="00E27278" w:rsidRPr="00333D2E" w:rsidRDefault="00E27278" w:rsidP="00F200F5">
      <w:pPr>
        <w:pStyle w:val="NoSpacing"/>
        <w:numPr>
          <w:ilvl w:val="0"/>
          <w:numId w:val="616"/>
        </w:numPr>
        <w:rPr>
          <w:lang w:val="sr-Latn-CS"/>
        </w:rPr>
      </w:pPr>
      <w:r w:rsidRPr="00333D2E">
        <w:rPr>
          <w:lang w:val="sr-Latn-CS"/>
        </w:rPr>
        <w:t>n</w:t>
      </w:r>
      <w:r w:rsidR="004B64C0">
        <w:rPr>
          <w:lang w:val="sr-Latn-CS"/>
        </w:rPr>
        <w:t>ifedipin, amlodipin, lacidipin</w:t>
      </w:r>
    </w:p>
    <w:p w:rsidR="00E27278" w:rsidRPr="00333D2E" w:rsidRDefault="00E27278" w:rsidP="00F200F5">
      <w:pPr>
        <w:pStyle w:val="NoSpacing"/>
        <w:numPr>
          <w:ilvl w:val="0"/>
          <w:numId w:val="616"/>
        </w:numPr>
        <w:rPr>
          <w:lang w:val="sr-Latn-CS"/>
        </w:rPr>
      </w:pPr>
      <w:r w:rsidRPr="00333D2E">
        <w:rPr>
          <w:lang w:val="sr-Latn-CS"/>
        </w:rPr>
        <w:t>kaptopril, cilazapril, lizinopril</w:t>
      </w:r>
    </w:p>
    <w:p w:rsidR="00E27278" w:rsidRPr="00333D2E" w:rsidRDefault="00E27278" w:rsidP="00F200F5">
      <w:pPr>
        <w:pStyle w:val="NoSpacing"/>
        <w:numPr>
          <w:ilvl w:val="0"/>
          <w:numId w:val="616"/>
        </w:numPr>
        <w:rPr>
          <w:lang w:val="sr-Latn-CS"/>
        </w:rPr>
      </w:pPr>
      <w:r w:rsidRPr="00333D2E">
        <w:rPr>
          <w:lang w:val="sr-Latn-CS"/>
        </w:rPr>
        <w:t>doksazosin, terazosin, urapidil</w:t>
      </w:r>
    </w:p>
    <w:p w:rsidR="00E27278" w:rsidRPr="00333D2E" w:rsidRDefault="00E27278" w:rsidP="00F200F5">
      <w:pPr>
        <w:pStyle w:val="NoSpacing"/>
        <w:numPr>
          <w:ilvl w:val="0"/>
          <w:numId w:val="616"/>
        </w:numPr>
        <w:rPr>
          <w:lang w:val="sr-Latn-CS"/>
        </w:rPr>
      </w:pPr>
      <w:r w:rsidRPr="00333D2E">
        <w:rPr>
          <w:lang w:val="sr-Latn-CS"/>
        </w:rPr>
        <w:t>metoprolol, bisoprolol, celiprolol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4B64C0" w:rsidP="00BC19C4">
      <w:pPr>
        <w:pStyle w:val="NoSpacing"/>
        <w:ind w:firstLine="360"/>
        <w:rPr>
          <w:lang w:val="sr-Latn-CS"/>
        </w:rPr>
      </w:pPr>
      <w:r>
        <w:rPr>
          <w:lang w:val="sr-Latn-CS"/>
        </w:rPr>
        <w:t>101</w:t>
      </w:r>
      <w:r w:rsidR="00E27278" w:rsidRPr="00333D2E">
        <w:rPr>
          <w:lang w:val="sr-Latn-CS"/>
        </w:rPr>
        <w:t xml:space="preserve">. </w:t>
      </w:r>
      <w:r w:rsidR="00BC19C4" w:rsidRPr="00333D2E">
        <w:rPr>
          <w:lang w:val="sr-Latn-CS"/>
        </w:rPr>
        <w:t xml:space="preserve">Zaokruži </w:t>
      </w:r>
      <w:r w:rsidR="00E27278" w:rsidRPr="00333D2E">
        <w:rPr>
          <w:lang w:val="sr-Latn-CS"/>
        </w:rPr>
        <w:t>antihipertenzivne lekove iz grupe alfa</w:t>
      </w:r>
      <w:r w:rsidR="00E27278" w:rsidRPr="00333D2E">
        <w:rPr>
          <w:vertAlign w:val="subscript"/>
          <w:lang w:val="sr-Latn-CS"/>
        </w:rPr>
        <w:t>1</w:t>
      </w:r>
      <w:r w:rsidR="00E27278" w:rsidRPr="00333D2E">
        <w:rPr>
          <w:lang w:val="sr-Latn-CS"/>
        </w:rPr>
        <w:t xml:space="preserve"> adrenergičkih blokatora:</w:t>
      </w:r>
    </w:p>
    <w:p w:rsidR="00E27278" w:rsidRPr="00333D2E" w:rsidRDefault="00E27278" w:rsidP="00F200F5">
      <w:pPr>
        <w:pStyle w:val="NoSpacing"/>
        <w:numPr>
          <w:ilvl w:val="0"/>
          <w:numId w:val="617"/>
        </w:numPr>
        <w:rPr>
          <w:lang w:val="sr-Latn-CS"/>
        </w:rPr>
      </w:pPr>
      <w:r w:rsidRPr="00333D2E">
        <w:rPr>
          <w:lang w:val="sr-Latn-CS"/>
        </w:rPr>
        <w:t>nifedipin, amlodipin, lacidipin</w:t>
      </w:r>
    </w:p>
    <w:p w:rsidR="00E27278" w:rsidRPr="00333D2E" w:rsidRDefault="00E27278" w:rsidP="00F200F5">
      <w:pPr>
        <w:pStyle w:val="NoSpacing"/>
        <w:numPr>
          <w:ilvl w:val="0"/>
          <w:numId w:val="617"/>
        </w:numPr>
        <w:rPr>
          <w:lang w:val="sr-Latn-CS"/>
        </w:rPr>
      </w:pPr>
      <w:r w:rsidRPr="00333D2E">
        <w:rPr>
          <w:lang w:val="sr-Latn-CS"/>
        </w:rPr>
        <w:t>kaptopril, cilazapril, lizinopril</w:t>
      </w:r>
    </w:p>
    <w:p w:rsidR="00E27278" w:rsidRPr="00333D2E" w:rsidRDefault="00E27278" w:rsidP="00F200F5">
      <w:pPr>
        <w:pStyle w:val="NoSpacing"/>
        <w:numPr>
          <w:ilvl w:val="0"/>
          <w:numId w:val="617"/>
        </w:numPr>
        <w:rPr>
          <w:lang w:val="sr-Latn-CS"/>
        </w:rPr>
      </w:pPr>
      <w:r w:rsidRPr="00333D2E">
        <w:rPr>
          <w:lang w:val="sr-Latn-CS"/>
        </w:rPr>
        <w:t>d</w:t>
      </w:r>
      <w:r w:rsidR="004B64C0">
        <w:rPr>
          <w:lang w:val="sr-Latn-CS"/>
        </w:rPr>
        <w:t>oksazosin, terazosin, urapidil</w:t>
      </w:r>
    </w:p>
    <w:p w:rsidR="00E27278" w:rsidRPr="00333D2E" w:rsidRDefault="00E27278" w:rsidP="00F200F5">
      <w:pPr>
        <w:pStyle w:val="NoSpacing"/>
        <w:numPr>
          <w:ilvl w:val="0"/>
          <w:numId w:val="617"/>
        </w:numPr>
        <w:rPr>
          <w:lang w:val="sr-Latn-CS"/>
        </w:rPr>
      </w:pPr>
      <w:r w:rsidRPr="00333D2E">
        <w:rPr>
          <w:lang w:val="sr-Latn-CS"/>
        </w:rPr>
        <w:t>metoprolol, bisoprolol, celiprolol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10</w:t>
      </w:r>
      <w:r w:rsidR="004B64C0">
        <w:rPr>
          <w:lang w:val="sr-Latn-CS"/>
        </w:rPr>
        <w:t>2</w:t>
      </w:r>
      <w:r w:rsidR="00E27278" w:rsidRPr="00333D2E">
        <w:rPr>
          <w:lang w:val="sr-Latn-CS"/>
        </w:rPr>
        <w:t>. Blokatori angiotenzinskih AT</w:t>
      </w:r>
      <w:r w:rsidR="00E27278" w:rsidRPr="00333D2E">
        <w:rPr>
          <w:vertAlign w:val="subscript"/>
          <w:lang w:val="sr-Latn-CS"/>
        </w:rPr>
        <w:t>1</w:t>
      </w:r>
      <w:r w:rsidR="00E27278" w:rsidRPr="00333D2E">
        <w:rPr>
          <w:lang w:val="sr-Latn-CS"/>
        </w:rPr>
        <w:t xml:space="preserve"> receptora su:</w:t>
      </w:r>
    </w:p>
    <w:p w:rsidR="00E27278" w:rsidRPr="00333D2E" w:rsidRDefault="00E27278" w:rsidP="00F200F5">
      <w:pPr>
        <w:pStyle w:val="NoSpacing"/>
        <w:numPr>
          <w:ilvl w:val="0"/>
          <w:numId w:val="618"/>
        </w:numPr>
        <w:rPr>
          <w:lang w:val="sr-Latn-CS"/>
        </w:rPr>
      </w:pPr>
      <w:r w:rsidRPr="00333D2E">
        <w:rPr>
          <w:lang w:val="sr-Latn-CS"/>
        </w:rPr>
        <w:t>nifedipin, amlodipin, lacidipin</w:t>
      </w:r>
    </w:p>
    <w:p w:rsidR="00E27278" w:rsidRPr="00333D2E" w:rsidRDefault="00E27278" w:rsidP="00F200F5">
      <w:pPr>
        <w:pStyle w:val="NoSpacing"/>
        <w:numPr>
          <w:ilvl w:val="0"/>
          <w:numId w:val="618"/>
        </w:numPr>
        <w:rPr>
          <w:lang w:val="sr-Latn-CS"/>
        </w:rPr>
      </w:pPr>
      <w:r w:rsidRPr="00333D2E">
        <w:rPr>
          <w:lang w:val="sr-Latn-CS"/>
        </w:rPr>
        <w:t>kaptopril, cilazapril, lizinopril</w:t>
      </w:r>
    </w:p>
    <w:p w:rsidR="00E27278" w:rsidRPr="00333D2E" w:rsidRDefault="00E27278" w:rsidP="00F200F5">
      <w:pPr>
        <w:pStyle w:val="NoSpacing"/>
        <w:numPr>
          <w:ilvl w:val="0"/>
          <w:numId w:val="618"/>
        </w:numPr>
        <w:rPr>
          <w:lang w:val="sr-Latn-CS"/>
        </w:rPr>
      </w:pPr>
      <w:r w:rsidRPr="00333D2E">
        <w:rPr>
          <w:lang w:val="sr-Latn-CS"/>
        </w:rPr>
        <w:t>lo</w:t>
      </w:r>
      <w:r w:rsidR="004B64C0">
        <w:rPr>
          <w:lang w:val="sr-Latn-CS"/>
        </w:rPr>
        <w:t>sartan, valsartan, telmisartan</w:t>
      </w:r>
    </w:p>
    <w:p w:rsidR="00E27278" w:rsidRPr="00333D2E" w:rsidRDefault="00E27278" w:rsidP="00F200F5">
      <w:pPr>
        <w:pStyle w:val="NoSpacing"/>
        <w:numPr>
          <w:ilvl w:val="0"/>
          <w:numId w:val="618"/>
        </w:numPr>
        <w:rPr>
          <w:lang w:val="sr-Latn-CS"/>
        </w:rPr>
      </w:pPr>
      <w:r w:rsidRPr="00333D2E">
        <w:rPr>
          <w:lang w:val="sr-Latn-CS"/>
        </w:rPr>
        <w:t>metoprolol, bisoprolol, celiprolol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10</w:t>
      </w:r>
      <w:r w:rsidR="004B64C0">
        <w:rPr>
          <w:lang w:val="sr-Latn-CS"/>
        </w:rPr>
        <w:t>3</w:t>
      </w:r>
      <w:r w:rsidR="00E27278" w:rsidRPr="00333D2E">
        <w:rPr>
          <w:lang w:val="sr-Latn-CS"/>
        </w:rPr>
        <w:t>. Metildopa, klonidin, moksonidin su antihipertenzivni lekovi iz grupe::</w:t>
      </w:r>
    </w:p>
    <w:p w:rsidR="00E27278" w:rsidRPr="00333D2E" w:rsidRDefault="004B64C0" w:rsidP="00F200F5">
      <w:pPr>
        <w:pStyle w:val="NoSpacing"/>
        <w:numPr>
          <w:ilvl w:val="0"/>
          <w:numId w:val="619"/>
        </w:numPr>
        <w:rPr>
          <w:lang w:val="sr-Latn-CS"/>
        </w:rPr>
      </w:pPr>
      <w:r>
        <w:rPr>
          <w:lang w:val="sr-Latn-CS"/>
        </w:rPr>
        <w:t>centralnih simpatolitika</w:t>
      </w:r>
    </w:p>
    <w:p w:rsidR="00E27278" w:rsidRPr="00333D2E" w:rsidRDefault="00E27278" w:rsidP="00F200F5">
      <w:pPr>
        <w:pStyle w:val="NoSpacing"/>
        <w:numPr>
          <w:ilvl w:val="0"/>
          <w:numId w:val="619"/>
        </w:numPr>
        <w:rPr>
          <w:lang w:val="sr-Latn-CS"/>
        </w:rPr>
      </w:pPr>
      <w:r w:rsidRPr="00333D2E">
        <w:rPr>
          <w:lang w:val="sr-Latn-CS"/>
        </w:rPr>
        <w:t>beta adrenergičkih blokatora</w:t>
      </w:r>
    </w:p>
    <w:p w:rsidR="00E27278" w:rsidRPr="00333D2E" w:rsidRDefault="00E27278" w:rsidP="00F200F5">
      <w:pPr>
        <w:pStyle w:val="NoSpacing"/>
        <w:numPr>
          <w:ilvl w:val="0"/>
          <w:numId w:val="619"/>
        </w:numPr>
        <w:rPr>
          <w:lang w:val="sr-Latn-CS"/>
        </w:rPr>
      </w:pPr>
      <w:r w:rsidRPr="00333D2E">
        <w:rPr>
          <w:lang w:val="sr-Latn-CS"/>
        </w:rPr>
        <w:t>ganglijskih blokatora</w:t>
      </w:r>
    </w:p>
    <w:p w:rsidR="00E27278" w:rsidRPr="00333D2E" w:rsidRDefault="00E27278" w:rsidP="00F200F5">
      <w:pPr>
        <w:pStyle w:val="NoSpacing"/>
        <w:numPr>
          <w:ilvl w:val="0"/>
          <w:numId w:val="619"/>
        </w:numPr>
        <w:rPr>
          <w:lang w:val="sr-Latn-CS"/>
        </w:rPr>
      </w:pPr>
      <w:r w:rsidRPr="00333D2E">
        <w:rPr>
          <w:lang w:val="sr-Latn-CS"/>
        </w:rPr>
        <w:t>blokatora adrenergičkog neurona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10</w:t>
      </w:r>
      <w:r w:rsidR="004B64C0">
        <w:rPr>
          <w:lang w:val="sr-Latn-CS"/>
        </w:rPr>
        <w:t>4</w:t>
      </w:r>
      <w:r w:rsidR="00E27278" w:rsidRPr="00333D2E">
        <w:rPr>
          <w:lang w:val="sr-Latn-CS"/>
        </w:rPr>
        <w:t>. Gvanetidin, gvanadrel i metirozin su antihipertenzivni lekovi iz grupe::</w:t>
      </w:r>
    </w:p>
    <w:p w:rsidR="00E27278" w:rsidRPr="00333D2E" w:rsidRDefault="00E27278" w:rsidP="00F200F5">
      <w:pPr>
        <w:pStyle w:val="NoSpacing"/>
        <w:numPr>
          <w:ilvl w:val="0"/>
          <w:numId w:val="620"/>
        </w:numPr>
        <w:rPr>
          <w:lang w:val="sr-Latn-CS"/>
        </w:rPr>
      </w:pPr>
      <w:r w:rsidRPr="00333D2E">
        <w:rPr>
          <w:lang w:val="sr-Latn-CS"/>
        </w:rPr>
        <w:t xml:space="preserve">centralnih simpatolitika </w:t>
      </w:r>
    </w:p>
    <w:p w:rsidR="00E27278" w:rsidRPr="00333D2E" w:rsidRDefault="00E27278" w:rsidP="00F200F5">
      <w:pPr>
        <w:pStyle w:val="NoSpacing"/>
        <w:numPr>
          <w:ilvl w:val="0"/>
          <w:numId w:val="620"/>
        </w:numPr>
        <w:rPr>
          <w:lang w:val="sr-Latn-CS"/>
        </w:rPr>
      </w:pPr>
      <w:r w:rsidRPr="00333D2E">
        <w:rPr>
          <w:lang w:val="sr-Latn-CS"/>
        </w:rPr>
        <w:t>beta adrenergičkih blokatora</w:t>
      </w:r>
    </w:p>
    <w:p w:rsidR="00E27278" w:rsidRPr="00333D2E" w:rsidRDefault="00E27278" w:rsidP="00F200F5">
      <w:pPr>
        <w:pStyle w:val="NoSpacing"/>
        <w:numPr>
          <w:ilvl w:val="0"/>
          <w:numId w:val="620"/>
        </w:numPr>
        <w:rPr>
          <w:lang w:val="sr-Latn-CS"/>
        </w:rPr>
      </w:pPr>
      <w:r w:rsidRPr="00333D2E">
        <w:rPr>
          <w:lang w:val="sr-Latn-CS"/>
        </w:rPr>
        <w:t>ganglijskih blokatora</w:t>
      </w:r>
    </w:p>
    <w:p w:rsidR="00E27278" w:rsidRPr="00333D2E" w:rsidRDefault="00E27278" w:rsidP="00F200F5">
      <w:pPr>
        <w:pStyle w:val="NoSpacing"/>
        <w:numPr>
          <w:ilvl w:val="0"/>
          <w:numId w:val="620"/>
        </w:numPr>
        <w:rPr>
          <w:lang w:val="sr-Latn-CS"/>
        </w:rPr>
      </w:pPr>
      <w:r w:rsidRPr="00333D2E">
        <w:rPr>
          <w:lang w:val="sr-Latn-CS"/>
        </w:rPr>
        <w:t>blokatora adrenergičkog neuron</w:t>
      </w:r>
      <w:r w:rsidR="004B64C0">
        <w:rPr>
          <w:lang w:val="sr-Latn-CS"/>
        </w:rPr>
        <w:t>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10</w:t>
      </w:r>
      <w:r w:rsidR="004B64C0">
        <w:rPr>
          <w:lang w:val="sr-Latn-CS"/>
        </w:rPr>
        <w:t>5</w:t>
      </w:r>
      <w:r w:rsidR="00E27278" w:rsidRPr="00333D2E">
        <w:rPr>
          <w:lang w:val="sr-Latn-CS"/>
        </w:rPr>
        <w:t>. Trimetafan i heksametonijum su antihipertenzivni lekovi iz grupe::</w:t>
      </w:r>
    </w:p>
    <w:p w:rsidR="00E27278" w:rsidRPr="00333D2E" w:rsidRDefault="00E27278" w:rsidP="00F200F5">
      <w:pPr>
        <w:pStyle w:val="NoSpacing"/>
        <w:numPr>
          <w:ilvl w:val="0"/>
          <w:numId w:val="621"/>
        </w:numPr>
        <w:rPr>
          <w:lang w:val="sr-Latn-CS"/>
        </w:rPr>
      </w:pPr>
      <w:r w:rsidRPr="00333D2E">
        <w:rPr>
          <w:lang w:val="sr-Latn-CS"/>
        </w:rPr>
        <w:t xml:space="preserve">centralnih simpatolitika </w:t>
      </w:r>
    </w:p>
    <w:p w:rsidR="00E27278" w:rsidRPr="00333D2E" w:rsidRDefault="00E27278" w:rsidP="00F200F5">
      <w:pPr>
        <w:pStyle w:val="NoSpacing"/>
        <w:numPr>
          <w:ilvl w:val="0"/>
          <w:numId w:val="621"/>
        </w:numPr>
        <w:rPr>
          <w:lang w:val="sr-Latn-CS"/>
        </w:rPr>
      </w:pPr>
      <w:r w:rsidRPr="00333D2E">
        <w:rPr>
          <w:lang w:val="sr-Latn-CS"/>
        </w:rPr>
        <w:t>beta adrenergičkih blokatora</w:t>
      </w:r>
    </w:p>
    <w:p w:rsidR="00E27278" w:rsidRPr="00333D2E" w:rsidRDefault="004B64C0" w:rsidP="00F200F5">
      <w:pPr>
        <w:pStyle w:val="NoSpacing"/>
        <w:numPr>
          <w:ilvl w:val="0"/>
          <w:numId w:val="621"/>
        </w:numPr>
        <w:rPr>
          <w:lang w:val="sr-Latn-CS"/>
        </w:rPr>
      </w:pPr>
      <w:r>
        <w:rPr>
          <w:lang w:val="sr-Latn-CS"/>
        </w:rPr>
        <w:t>ganglijskih blokatora</w:t>
      </w:r>
    </w:p>
    <w:p w:rsidR="00E27278" w:rsidRPr="00333D2E" w:rsidRDefault="00E27278" w:rsidP="00F200F5">
      <w:pPr>
        <w:pStyle w:val="NoSpacing"/>
        <w:numPr>
          <w:ilvl w:val="0"/>
          <w:numId w:val="621"/>
        </w:numPr>
        <w:rPr>
          <w:lang w:val="sr-Latn-CS"/>
        </w:rPr>
      </w:pPr>
      <w:r w:rsidRPr="00333D2E">
        <w:rPr>
          <w:lang w:val="sr-Latn-CS"/>
        </w:rPr>
        <w:t>blokatora adrenergičkog neurona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10</w:t>
      </w:r>
      <w:r w:rsidR="004B64C0">
        <w:rPr>
          <w:lang w:val="sr-Latn-CS"/>
        </w:rPr>
        <w:t>6</w:t>
      </w:r>
      <w:r w:rsidR="00E27278" w:rsidRPr="00333D2E">
        <w:rPr>
          <w:lang w:val="sr-Latn-CS"/>
        </w:rPr>
        <w:t xml:space="preserve">. </w:t>
      </w:r>
      <w:r w:rsidRPr="00333D2E">
        <w:rPr>
          <w:lang w:val="sr-Latn-CS"/>
        </w:rPr>
        <w:t xml:space="preserve">Zaokruži </w:t>
      </w:r>
      <w:r w:rsidR="00E27278" w:rsidRPr="00333D2E">
        <w:rPr>
          <w:lang w:val="sr-Latn-CS"/>
        </w:rPr>
        <w:t>antihipertenzivne lekove iz grupe direktnih vazodilatatora:</w:t>
      </w:r>
    </w:p>
    <w:p w:rsidR="00E27278" w:rsidRPr="00333D2E" w:rsidRDefault="00E27278" w:rsidP="00F200F5">
      <w:pPr>
        <w:pStyle w:val="NoSpacing"/>
        <w:numPr>
          <w:ilvl w:val="0"/>
          <w:numId w:val="622"/>
        </w:numPr>
        <w:rPr>
          <w:lang w:val="sr-Latn-CS"/>
        </w:rPr>
      </w:pPr>
      <w:r w:rsidRPr="00333D2E">
        <w:rPr>
          <w:lang w:val="sr-Latn-CS"/>
        </w:rPr>
        <w:t>nifedipin, amlodipin, lacidipin</w:t>
      </w:r>
    </w:p>
    <w:p w:rsidR="00E27278" w:rsidRPr="00333D2E" w:rsidRDefault="00E27278" w:rsidP="00F200F5">
      <w:pPr>
        <w:pStyle w:val="NoSpacing"/>
        <w:numPr>
          <w:ilvl w:val="0"/>
          <w:numId w:val="622"/>
        </w:numPr>
        <w:rPr>
          <w:lang w:val="sr-Latn-CS"/>
        </w:rPr>
      </w:pPr>
      <w:r w:rsidRPr="00333D2E">
        <w:rPr>
          <w:lang w:val="sr-Latn-CS"/>
        </w:rPr>
        <w:t>min</w:t>
      </w:r>
      <w:r w:rsidR="004B64C0">
        <w:rPr>
          <w:lang w:val="sr-Latn-CS"/>
        </w:rPr>
        <w:t>oksidil, hidralazin, diazoksid</w:t>
      </w:r>
    </w:p>
    <w:p w:rsidR="00E27278" w:rsidRPr="00333D2E" w:rsidRDefault="00E27278" w:rsidP="00F200F5">
      <w:pPr>
        <w:pStyle w:val="NoSpacing"/>
        <w:numPr>
          <w:ilvl w:val="0"/>
          <w:numId w:val="622"/>
        </w:numPr>
        <w:rPr>
          <w:lang w:val="sr-Latn-CS"/>
        </w:rPr>
      </w:pPr>
      <w:r w:rsidRPr="00333D2E">
        <w:rPr>
          <w:lang w:val="sr-Latn-CS"/>
        </w:rPr>
        <w:t>doksazosin, terazosin, urapidil</w:t>
      </w:r>
    </w:p>
    <w:p w:rsidR="00E27278" w:rsidRPr="00333D2E" w:rsidRDefault="00E27278" w:rsidP="00F200F5">
      <w:pPr>
        <w:pStyle w:val="NoSpacing"/>
        <w:numPr>
          <w:ilvl w:val="0"/>
          <w:numId w:val="622"/>
        </w:numPr>
        <w:rPr>
          <w:lang w:val="sr-Latn-CS"/>
        </w:rPr>
      </w:pPr>
      <w:r w:rsidRPr="00333D2E">
        <w:rPr>
          <w:lang w:val="sr-Latn-CS"/>
        </w:rPr>
        <w:lastRenderedPageBreak/>
        <w:t>metoprolol, bisoprolol, celiprolol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10</w:t>
      </w:r>
      <w:r w:rsidR="004B64C0">
        <w:rPr>
          <w:lang w:val="sr-Latn-CS"/>
        </w:rPr>
        <w:t>7</w:t>
      </w:r>
      <w:r w:rsidR="00E27278" w:rsidRPr="00333D2E">
        <w:rPr>
          <w:lang w:val="sr-Latn-CS"/>
        </w:rPr>
        <w:t>. Blokatori kalcijumskih kanala (antagonisti kalcijuma) koriste se u terapiji:</w:t>
      </w:r>
    </w:p>
    <w:p w:rsidR="00E27278" w:rsidRPr="00333D2E" w:rsidRDefault="00E27278" w:rsidP="00F200F5">
      <w:pPr>
        <w:pStyle w:val="NoSpacing"/>
        <w:numPr>
          <w:ilvl w:val="0"/>
          <w:numId w:val="623"/>
        </w:numPr>
        <w:rPr>
          <w:lang w:val="sr-Latn-CS"/>
        </w:rPr>
      </w:pPr>
      <w:r w:rsidRPr="00333D2E">
        <w:rPr>
          <w:lang w:val="sr-Latn-CS"/>
        </w:rPr>
        <w:t xml:space="preserve">arterijske hipertenzije </w:t>
      </w:r>
    </w:p>
    <w:p w:rsidR="00E27278" w:rsidRPr="00333D2E" w:rsidRDefault="00E27278" w:rsidP="00F200F5">
      <w:pPr>
        <w:pStyle w:val="NoSpacing"/>
        <w:numPr>
          <w:ilvl w:val="0"/>
          <w:numId w:val="623"/>
        </w:numPr>
        <w:rPr>
          <w:lang w:val="sr-Latn-CS"/>
        </w:rPr>
      </w:pPr>
      <w:r w:rsidRPr="00333D2E">
        <w:rPr>
          <w:lang w:val="sr-Latn-CS"/>
        </w:rPr>
        <w:t>angine pektoris</w:t>
      </w:r>
    </w:p>
    <w:p w:rsidR="00E27278" w:rsidRPr="00333D2E" w:rsidRDefault="00E27278" w:rsidP="00F200F5">
      <w:pPr>
        <w:pStyle w:val="NoSpacing"/>
        <w:numPr>
          <w:ilvl w:val="0"/>
          <w:numId w:val="623"/>
        </w:numPr>
        <w:rPr>
          <w:lang w:val="sr-Latn-CS"/>
        </w:rPr>
      </w:pPr>
      <w:r w:rsidRPr="00333D2E">
        <w:rPr>
          <w:lang w:val="sr-Latn-CS"/>
        </w:rPr>
        <w:t>supraventrikularne tahikardije</w:t>
      </w:r>
    </w:p>
    <w:p w:rsidR="00E27278" w:rsidRPr="00333D2E" w:rsidRDefault="004B64C0" w:rsidP="00F200F5">
      <w:pPr>
        <w:pStyle w:val="NoSpacing"/>
        <w:numPr>
          <w:ilvl w:val="0"/>
          <w:numId w:val="623"/>
        </w:numPr>
        <w:rPr>
          <w:lang w:val="sr-Latn-CS"/>
        </w:rPr>
      </w:pPr>
      <w:r>
        <w:rPr>
          <w:lang w:val="sr-Latn-CS"/>
        </w:rPr>
        <w:t>svih navedenih indikacija</w:t>
      </w:r>
    </w:p>
    <w:p w:rsidR="00E27278" w:rsidRPr="00333D2E" w:rsidRDefault="00E27278" w:rsidP="00E27278">
      <w:pPr>
        <w:pStyle w:val="NoSpacing"/>
        <w:ind w:left="720"/>
        <w:rPr>
          <w:lang w:val="sr-Latn-CS"/>
        </w:rPr>
      </w:pPr>
    </w:p>
    <w:p w:rsidR="00E27278" w:rsidRPr="00333D2E" w:rsidRDefault="004B64C0" w:rsidP="00BC19C4">
      <w:pPr>
        <w:pStyle w:val="NoSpacing"/>
        <w:ind w:left="360"/>
        <w:rPr>
          <w:lang w:val="sr-Latn-CS"/>
        </w:rPr>
      </w:pPr>
      <w:r>
        <w:rPr>
          <w:lang w:val="sr-Latn-CS"/>
        </w:rPr>
        <w:t>108</w:t>
      </w:r>
      <w:r w:rsidR="00E27278" w:rsidRPr="00333D2E">
        <w:rPr>
          <w:lang w:val="sr-Latn-CS"/>
        </w:rPr>
        <w:t xml:space="preserve">. </w:t>
      </w:r>
      <w:r w:rsidR="00BC19C4" w:rsidRPr="00333D2E">
        <w:rPr>
          <w:lang w:val="sr-Latn-CS"/>
        </w:rPr>
        <w:t>Selektivni blokatori</w:t>
      </w:r>
      <w:r w:rsidR="00E27278" w:rsidRPr="00333D2E">
        <w:rPr>
          <w:lang w:val="sr-Latn-CS"/>
        </w:rPr>
        <w:t xml:space="preserve"> kalcijumskih kanala (antagoniste kalcijuma) koji deluju samo na kalcijumske kanale L tipa</w:t>
      </w:r>
      <w:r w:rsidR="00BC19C4" w:rsidRPr="00333D2E">
        <w:rPr>
          <w:lang w:val="sr-Latn-CS"/>
        </w:rPr>
        <w:t xml:space="preserve"> su svi pobrojani lekovi, OSIM</w:t>
      </w:r>
      <w:r w:rsidR="00E27278" w:rsidRPr="00333D2E">
        <w:rPr>
          <w:lang w:val="sr-Latn-CS"/>
        </w:rPr>
        <w:t>:</w:t>
      </w:r>
    </w:p>
    <w:p w:rsidR="00E27278" w:rsidRPr="00333D2E" w:rsidRDefault="00E27278" w:rsidP="00F200F5">
      <w:pPr>
        <w:pStyle w:val="NoSpacing"/>
        <w:numPr>
          <w:ilvl w:val="0"/>
          <w:numId w:val="624"/>
        </w:numPr>
        <w:rPr>
          <w:lang w:val="sr-Latn-CS"/>
        </w:rPr>
      </w:pPr>
      <w:r w:rsidRPr="00333D2E">
        <w:rPr>
          <w:lang w:val="sr-Latn-CS"/>
        </w:rPr>
        <w:t>prenilamin i njegovi analozi</w:t>
      </w:r>
    </w:p>
    <w:p w:rsidR="00E27278" w:rsidRPr="00333D2E" w:rsidRDefault="00E27278" w:rsidP="00F200F5">
      <w:pPr>
        <w:pStyle w:val="NoSpacing"/>
        <w:numPr>
          <w:ilvl w:val="0"/>
          <w:numId w:val="624"/>
        </w:numPr>
        <w:rPr>
          <w:lang w:val="sr-Latn-CS"/>
        </w:rPr>
      </w:pPr>
      <w:r w:rsidRPr="00333D2E">
        <w:rPr>
          <w:lang w:val="sr-Latn-CS"/>
        </w:rPr>
        <w:t>nifedipin i njegovi analozi</w:t>
      </w:r>
    </w:p>
    <w:p w:rsidR="00E27278" w:rsidRPr="00333D2E" w:rsidRDefault="00E27278" w:rsidP="00F200F5">
      <w:pPr>
        <w:pStyle w:val="NoSpacing"/>
        <w:numPr>
          <w:ilvl w:val="0"/>
          <w:numId w:val="624"/>
        </w:numPr>
        <w:rPr>
          <w:lang w:val="sr-Latn-CS"/>
        </w:rPr>
      </w:pPr>
      <w:r w:rsidRPr="00333D2E">
        <w:rPr>
          <w:lang w:val="sr-Latn-CS"/>
        </w:rPr>
        <w:t>verapamil i njegovi analozi</w:t>
      </w:r>
    </w:p>
    <w:p w:rsidR="00BC19C4" w:rsidRPr="00333D2E" w:rsidRDefault="00BC19C4" w:rsidP="00F200F5">
      <w:pPr>
        <w:pStyle w:val="NoSpacing"/>
        <w:numPr>
          <w:ilvl w:val="0"/>
          <w:numId w:val="624"/>
        </w:numPr>
        <w:rPr>
          <w:lang w:val="sr-Latn-CS"/>
        </w:rPr>
      </w:pPr>
      <w:r w:rsidRPr="00333D2E">
        <w:rPr>
          <w:lang w:val="sr-Latn-CS"/>
        </w:rPr>
        <w:t>diltiazem i njegovi analozi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</w:t>
      </w:r>
      <w:r w:rsidR="004B64C0">
        <w:rPr>
          <w:lang w:val="sr-Latn-CS"/>
        </w:rPr>
        <w:t>09</w:t>
      </w:r>
      <w:r w:rsidR="00E27278" w:rsidRPr="00333D2E">
        <w:rPr>
          <w:lang w:val="sr-Latn-CS"/>
        </w:rPr>
        <w:t xml:space="preserve">. </w:t>
      </w:r>
      <w:r w:rsidRPr="00333D2E">
        <w:rPr>
          <w:lang w:val="sr-Latn-CS"/>
        </w:rPr>
        <w:t xml:space="preserve">Zaokruži </w:t>
      </w:r>
      <w:r w:rsidR="00E27278" w:rsidRPr="00333D2E">
        <w:rPr>
          <w:lang w:val="sr-Latn-CS"/>
        </w:rPr>
        <w:t>neselektivne blokatore kalcijumskih kanala (antagoniste kalcijuma) koji deluju ne samo na kalcijumske, nego i na natrijumske kanale:</w:t>
      </w:r>
    </w:p>
    <w:p w:rsidR="00E27278" w:rsidRPr="00333D2E" w:rsidRDefault="00E27278" w:rsidP="00F200F5">
      <w:pPr>
        <w:pStyle w:val="NoSpacing"/>
        <w:numPr>
          <w:ilvl w:val="0"/>
          <w:numId w:val="625"/>
        </w:numPr>
        <w:rPr>
          <w:lang w:val="sr-Latn-CS"/>
        </w:rPr>
      </w:pPr>
      <w:r w:rsidRPr="00333D2E">
        <w:rPr>
          <w:lang w:val="sr-Latn-CS"/>
        </w:rPr>
        <w:t>nifedipin i njegovi analozi</w:t>
      </w:r>
    </w:p>
    <w:p w:rsidR="00E27278" w:rsidRPr="00333D2E" w:rsidRDefault="00E27278" w:rsidP="00F200F5">
      <w:pPr>
        <w:pStyle w:val="NoSpacing"/>
        <w:numPr>
          <w:ilvl w:val="0"/>
          <w:numId w:val="625"/>
        </w:numPr>
        <w:rPr>
          <w:lang w:val="sr-Latn-CS"/>
        </w:rPr>
      </w:pPr>
      <w:r w:rsidRPr="00333D2E">
        <w:rPr>
          <w:lang w:val="sr-Latn-CS"/>
        </w:rPr>
        <w:t>diltiazem i njegovi analozi</w:t>
      </w:r>
    </w:p>
    <w:p w:rsidR="00E27278" w:rsidRPr="00333D2E" w:rsidRDefault="004B64C0" w:rsidP="00F200F5">
      <w:pPr>
        <w:pStyle w:val="NoSpacing"/>
        <w:numPr>
          <w:ilvl w:val="0"/>
          <w:numId w:val="625"/>
        </w:numPr>
        <w:rPr>
          <w:lang w:val="sr-Latn-CS"/>
        </w:rPr>
      </w:pPr>
      <w:r>
        <w:rPr>
          <w:lang w:val="sr-Latn-CS"/>
        </w:rPr>
        <w:t>flunarizin i njegovi analozi</w:t>
      </w:r>
    </w:p>
    <w:p w:rsidR="00E27278" w:rsidRPr="00333D2E" w:rsidRDefault="00E27278" w:rsidP="00F200F5">
      <w:pPr>
        <w:pStyle w:val="NoSpacing"/>
        <w:numPr>
          <w:ilvl w:val="0"/>
          <w:numId w:val="625"/>
        </w:numPr>
        <w:rPr>
          <w:lang w:val="sr-Latn-CS"/>
        </w:rPr>
      </w:pPr>
      <w:r w:rsidRPr="00333D2E">
        <w:rPr>
          <w:lang w:val="sr-Latn-CS"/>
        </w:rPr>
        <w:t>verapamil i njegovi analozi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11</w:t>
      </w:r>
      <w:r w:rsidR="004B64C0">
        <w:rPr>
          <w:lang w:val="sr-Latn-CS"/>
        </w:rPr>
        <w:t>0</w:t>
      </w:r>
      <w:r w:rsidR="00E27278" w:rsidRPr="00333D2E">
        <w:rPr>
          <w:lang w:val="sr-Latn-CS"/>
        </w:rPr>
        <w:t>. Blokatori kalcijumskih kanala (antagonisti kalcijuma) sa pretežnim delovanjem na krvne sudove su:</w:t>
      </w:r>
    </w:p>
    <w:p w:rsidR="00E27278" w:rsidRPr="00333D2E" w:rsidRDefault="004B64C0" w:rsidP="00F200F5">
      <w:pPr>
        <w:pStyle w:val="NoSpacing"/>
        <w:numPr>
          <w:ilvl w:val="0"/>
          <w:numId w:val="626"/>
        </w:numPr>
        <w:rPr>
          <w:lang w:val="sr-Latn-CS"/>
        </w:rPr>
      </w:pPr>
      <w:r>
        <w:rPr>
          <w:lang w:val="sr-Latn-CS"/>
        </w:rPr>
        <w:t>nifedipin i njegovi analozi</w:t>
      </w:r>
    </w:p>
    <w:p w:rsidR="00E27278" w:rsidRPr="00333D2E" w:rsidRDefault="00E27278" w:rsidP="00F200F5">
      <w:pPr>
        <w:pStyle w:val="NoSpacing"/>
        <w:numPr>
          <w:ilvl w:val="0"/>
          <w:numId w:val="626"/>
        </w:numPr>
        <w:rPr>
          <w:lang w:val="sr-Latn-CS"/>
        </w:rPr>
      </w:pPr>
      <w:r w:rsidRPr="00333D2E">
        <w:rPr>
          <w:lang w:val="sr-Latn-CS"/>
        </w:rPr>
        <w:t>verapamil i njegovi analozi</w:t>
      </w:r>
    </w:p>
    <w:p w:rsidR="00E27278" w:rsidRPr="00333D2E" w:rsidRDefault="00E27278" w:rsidP="00F200F5">
      <w:pPr>
        <w:pStyle w:val="NoSpacing"/>
        <w:numPr>
          <w:ilvl w:val="0"/>
          <w:numId w:val="626"/>
        </w:numPr>
        <w:rPr>
          <w:lang w:val="sr-Latn-CS"/>
        </w:rPr>
      </w:pPr>
      <w:r w:rsidRPr="00333D2E">
        <w:rPr>
          <w:lang w:val="sr-Latn-CS"/>
        </w:rPr>
        <w:t>diltiazem i njegovi analozi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11</w:t>
      </w:r>
      <w:r w:rsidR="004B64C0">
        <w:rPr>
          <w:lang w:val="sr-Latn-CS"/>
        </w:rPr>
        <w:t>1</w:t>
      </w:r>
      <w:r w:rsidR="00E27278" w:rsidRPr="00333D2E">
        <w:rPr>
          <w:lang w:val="sr-Latn-CS"/>
        </w:rPr>
        <w:t>. Blokatori kalcijumskih kanala (antagonisti kalcijuma) sa pretežnim delovanjem na srce su</w:t>
      </w:r>
      <w:r w:rsidRPr="00333D2E">
        <w:rPr>
          <w:lang w:val="sr-Latn-CS"/>
        </w:rPr>
        <w:t xml:space="preserve"> (više tačnih odgovora)</w:t>
      </w:r>
      <w:r w:rsidR="00E27278" w:rsidRPr="00333D2E">
        <w:rPr>
          <w:lang w:val="sr-Latn-CS"/>
        </w:rPr>
        <w:t>:</w:t>
      </w:r>
    </w:p>
    <w:p w:rsidR="00E27278" w:rsidRPr="00333D2E" w:rsidRDefault="00E27278" w:rsidP="00F200F5">
      <w:pPr>
        <w:pStyle w:val="NoSpacing"/>
        <w:numPr>
          <w:ilvl w:val="0"/>
          <w:numId w:val="627"/>
        </w:numPr>
        <w:rPr>
          <w:lang w:val="sr-Latn-CS"/>
        </w:rPr>
      </w:pPr>
      <w:r w:rsidRPr="00333D2E">
        <w:rPr>
          <w:lang w:val="sr-Latn-CS"/>
        </w:rPr>
        <w:t>nifedipin i njegovi analozi</w:t>
      </w:r>
    </w:p>
    <w:p w:rsidR="00E27278" w:rsidRPr="00333D2E" w:rsidRDefault="004B64C0" w:rsidP="00F200F5">
      <w:pPr>
        <w:pStyle w:val="NoSpacing"/>
        <w:numPr>
          <w:ilvl w:val="0"/>
          <w:numId w:val="627"/>
        </w:numPr>
        <w:rPr>
          <w:lang w:val="sr-Latn-CS"/>
        </w:rPr>
      </w:pPr>
      <w:r>
        <w:rPr>
          <w:lang w:val="sr-Latn-CS"/>
        </w:rPr>
        <w:t>verapamil i njegovi analozi</w:t>
      </w:r>
    </w:p>
    <w:p w:rsidR="00E27278" w:rsidRPr="00333D2E" w:rsidRDefault="004B64C0" w:rsidP="00F200F5">
      <w:pPr>
        <w:pStyle w:val="NoSpacing"/>
        <w:numPr>
          <w:ilvl w:val="0"/>
          <w:numId w:val="627"/>
        </w:numPr>
        <w:rPr>
          <w:lang w:val="sr-Latn-CS"/>
        </w:rPr>
      </w:pPr>
      <w:r>
        <w:rPr>
          <w:lang w:val="sr-Latn-CS"/>
        </w:rPr>
        <w:t>diltiazem i njegovi analozi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11</w:t>
      </w:r>
      <w:r w:rsidR="004B64C0">
        <w:rPr>
          <w:lang w:val="sr-Latn-CS"/>
        </w:rPr>
        <w:t>2</w:t>
      </w:r>
      <w:r w:rsidRPr="00333D2E">
        <w:rPr>
          <w:lang w:val="sr-Latn-CS"/>
        </w:rPr>
        <w:t>.</w:t>
      </w:r>
      <w:r w:rsidR="00E27278" w:rsidRPr="00333D2E">
        <w:rPr>
          <w:lang w:val="sr-Latn-CS"/>
        </w:rPr>
        <w:t xml:space="preserve"> Mehanizam delovanja nifedipina, diltiazema i verapamila je:</w:t>
      </w:r>
    </w:p>
    <w:p w:rsidR="00E27278" w:rsidRPr="00333D2E" w:rsidRDefault="00E27278" w:rsidP="00F200F5">
      <w:pPr>
        <w:pStyle w:val="NoSpacing"/>
        <w:numPr>
          <w:ilvl w:val="0"/>
          <w:numId w:val="628"/>
        </w:numPr>
        <w:rPr>
          <w:lang w:val="sr-Latn-CS"/>
        </w:rPr>
      </w:pPr>
      <w:r w:rsidRPr="00333D2E">
        <w:rPr>
          <w:lang w:val="sr-Latn-CS"/>
        </w:rPr>
        <w:t>blokada kalijumskih kanala</w:t>
      </w:r>
    </w:p>
    <w:p w:rsidR="00E27278" w:rsidRPr="00333D2E" w:rsidRDefault="00E27278" w:rsidP="00F200F5">
      <w:pPr>
        <w:pStyle w:val="NoSpacing"/>
        <w:numPr>
          <w:ilvl w:val="0"/>
          <w:numId w:val="628"/>
        </w:numPr>
        <w:rPr>
          <w:lang w:val="sr-Latn-CS"/>
        </w:rPr>
      </w:pPr>
      <w:r w:rsidRPr="00333D2E">
        <w:rPr>
          <w:lang w:val="sr-Latn-CS"/>
        </w:rPr>
        <w:t>blokada natrijumskih kanala</w:t>
      </w:r>
    </w:p>
    <w:p w:rsidR="00E27278" w:rsidRPr="00333D2E" w:rsidRDefault="00E27278" w:rsidP="00F200F5">
      <w:pPr>
        <w:pStyle w:val="NoSpacing"/>
        <w:numPr>
          <w:ilvl w:val="0"/>
          <w:numId w:val="628"/>
        </w:numPr>
        <w:rPr>
          <w:lang w:val="sr-Latn-CS"/>
        </w:rPr>
      </w:pPr>
      <w:r w:rsidRPr="00333D2E">
        <w:rPr>
          <w:lang w:val="sr-Latn-CS"/>
        </w:rPr>
        <w:t>blok</w:t>
      </w:r>
      <w:r w:rsidR="004B64C0">
        <w:rPr>
          <w:lang w:val="sr-Latn-CS"/>
        </w:rPr>
        <w:t>ada kalcijumskih kanala L tipa</w:t>
      </w:r>
    </w:p>
    <w:p w:rsidR="00E27278" w:rsidRPr="00333D2E" w:rsidRDefault="00E27278" w:rsidP="00F200F5">
      <w:pPr>
        <w:pStyle w:val="NoSpacing"/>
        <w:numPr>
          <w:ilvl w:val="0"/>
          <w:numId w:val="628"/>
        </w:numPr>
        <w:rPr>
          <w:lang w:val="sr-Latn-CS"/>
        </w:rPr>
      </w:pPr>
      <w:r w:rsidRPr="00333D2E">
        <w:rPr>
          <w:lang w:val="sr-Latn-CS"/>
        </w:rPr>
        <w:t>blokada natrijumskih i kalcijumskih kanala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11</w:t>
      </w:r>
      <w:r w:rsidR="004B64C0">
        <w:rPr>
          <w:lang w:val="sr-Latn-CS"/>
        </w:rPr>
        <w:t>3</w:t>
      </w:r>
      <w:r w:rsidR="00E27278" w:rsidRPr="00333D2E">
        <w:rPr>
          <w:lang w:val="sr-Latn-CS"/>
        </w:rPr>
        <w:t>. Blokatori kalcijumskih kanala tipa nifedipina i njegovih analoga se koriste u terapiji</w:t>
      </w:r>
      <w:r w:rsidRPr="00333D2E">
        <w:rPr>
          <w:lang w:val="sr-Latn-CS"/>
        </w:rPr>
        <w:t xml:space="preserve"> svih navedenih indikacija, OSIM:</w:t>
      </w:r>
    </w:p>
    <w:p w:rsidR="00E27278" w:rsidRPr="00333D2E" w:rsidRDefault="00E27278" w:rsidP="00F200F5">
      <w:pPr>
        <w:pStyle w:val="NoSpacing"/>
        <w:numPr>
          <w:ilvl w:val="0"/>
          <w:numId w:val="629"/>
        </w:numPr>
        <w:rPr>
          <w:lang w:val="sr-Latn-CS"/>
        </w:rPr>
      </w:pPr>
      <w:r w:rsidRPr="00333D2E">
        <w:rPr>
          <w:lang w:val="sr-Latn-CS"/>
        </w:rPr>
        <w:t>supraventrikularne tahikardije</w:t>
      </w:r>
    </w:p>
    <w:p w:rsidR="00E27278" w:rsidRPr="00333D2E" w:rsidRDefault="00E27278" w:rsidP="00F200F5">
      <w:pPr>
        <w:pStyle w:val="NoSpacing"/>
        <w:numPr>
          <w:ilvl w:val="0"/>
          <w:numId w:val="629"/>
        </w:numPr>
        <w:rPr>
          <w:lang w:val="sr-Latn-CS"/>
        </w:rPr>
      </w:pPr>
      <w:r w:rsidRPr="00333D2E">
        <w:rPr>
          <w:lang w:val="sr-Latn-CS"/>
        </w:rPr>
        <w:t>arterijske hipertenzije</w:t>
      </w:r>
      <w:r w:rsidR="00BC19C4" w:rsidRPr="00333D2E">
        <w:rPr>
          <w:lang w:val="sr-Latn-CS"/>
        </w:rPr>
        <w:t xml:space="preserve"> </w:t>
      </w:r>
    </w:p>
    <w:p w:rsidR="00E27278" w:rsidRPr="00333D2E" w:rsidRDefault="00E27278" w:rsidP="00F200F5">
      <w:pPr>
        <w:pStyle w:val="NoSpacing"/>
        <w:numPr>
          <w:ilvl w:val="0"/>
          <w:numId w:val="629"/>
        </w:numPr>
        <w:rPr>
          <w:lang w:val="sr-Latn-CS"/>
        </w:rPr>
      </w:pPr>
      <w:r w:rsidRPr="00333D2E">
        <w:rPr>
          <w:lang w:val="sr-Latn-CS"/>
        </w:rPr>
        <w:t>srčane insuficijencije</w:t>
      </w:r>
    </w:p>
    <w:p w:rsidR="00E27278" w:rsidRPr="00333D2E" w:rsidRDefault="00BC19C4" w:rsidP="00F200F5">
      <w:pPr>
        <w:pStyle w:val="NoSpacing"/>
        <w:numPr>
          <w:ilvl w:val="0"/>
          <w:numId w:val="629"/>
        </w:numPr>
        <w:rPr>
          <w:lang w:val="sr-Latn-CS"/>
        </w:rPr>
      </w:pPr>
      <w:r w:rsidRPr="00333D2E">
        <w:rPr>
          <w:lang w:val="sr-Latn-CS"/>
        </w:rPr>
        <w:t>angine pektoris</w:t>
      </w:r>
    </w:p>
    <w:p w:rsidR="00BC19C4" w:rsidRPr="00333D2E" w:rsidRDefault="00BC19C4" w:rsidP="00BC19C4">
      <w:pPr>
        <w:pStyle w:val="NoSpacing"/>
        <w:ind w:left="720"/>
        <w:rPr>
          <w:lang w:val="sr-Latn-CS"/>
        </w:rPr>
      </w:pPr>
    </w:p>
    <w:p w:rsidR="00E27278" w:rsidRPr="00333D2E" w:rsidRDefault="00BC19C4" w:rsidP="00BC19C4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11</w:t>
      </w:r>
      <w:r w:rsidR="004B64C0">
        <w:rPr>
          <w:lang w:val="sr-Latn-CS"/>
        </w:rPr>
        <w:t>4</w:t>
      </w:r>
      <w:r w:rsidR="00E27278" w:rsidRPr="00333D2E">
        <w:rPr>
          <w:lang w:val="sr-Latn-CS"/>
        </w:rPr>
        <w:t>. Antihipertenzivno dejstvo blokatora kalcijumskih kanala (antagonisti kalcijuma) je posledica vazodilatacije:</w:t>
      </w:r>
    </w:p>
    <w:p w:rsidR="00E27278" w:rsidRPr="00333D2E" w:rsidRDefault="004B64C0" w:rsidP="00F200F5">
      <w:pPr>
        <w:pStyle w:val="NoSpacing"/>
        <w:numPr>
          <w:ilvl w:val="0"/>
          <w:numId w:val="630"/>
        </w:numPr>
        <w:rPr>
          <w:lang w:val="sr-Latn-CS"/>
        </w:rPr>
      </w:pPr>
      <w:r>
        <w:rPr>
          <w:lang w:val="sr-Latn-CS"/>
        </w:rPr>
        <w:t>arterija i arteriola</w:t>
      </w:r>
    </w:p>
    <w:p w:rsidR="00E27278" w:rsidRPr="00333D2E" w:rsidRDefault="00E27278" w:rsidP="00F200F5">
      <w:pPr>
        <w:pStyle w:val="NoSpacing"/>
        <w:numPr>
          <w:ilvl w:val="0"/>
          <w:numId w:val="630"/>
        </w:numPr>
        <w:rPr>
          <w:lang w:val="sr-Latn-CS"/>
        </w:rPr>
      </w:pPr>
      <w:r w:rsidRPr="00333D2E">
        <w:rPr>
          <w:lang w:val="sr-Latn-CS"/>
        </w:rPr>
        <w:lastRenderedPageBreak/>
        <w:t>arterija i vena</w:t>
      </w:r>
    </w:p>
    <w:p w:rsidR="00E27278" w:rsidRPr="00333D2E" w:rsidRDefault="00E27278" w:rsidP="00F200F5">
      <w:pPr>
        <w:pStyle w:val="NoSpacing"/>
        <w:numPr>
          <w:ilvl w:val="0"/>
          <w:numId w:val="630"/>
        </w:numPr>
        <w:rPr>
          <w:lang w:val="sr-Latn-CS"/>
        </w:rPr>
      </w:pPr>
      <w:r w:rsidRPr="00333D2E">
        <w:rPr>
          <w:lang w:val="sr-Latn-CS"/>
        </w:rPr>
        <w:t>velikih vena</w:t>
      </w:r>
    </w:p>
    <w:p w:rsidR="00E27278" w:rsidRPr="00333D2E" w:rsidRDefault="00E27278" w:rsidP="00F200F5">
      <w:pPr>
        <w:pStyle w:val="NoSpacing"/>
        <w:numPr>
          <w:ilvl w:val="0"/>
          <w:numId w:val="630"/>
        </w:numPr>
        <w:rPr>
          <w:lang w:val="sr-Latn-CS"/>
        </w:rPr>
      </w:pPr>
      <w:r w:rsidRPr="00333D2E">
        <w:rPr>
          <w:lang w:val="sr-Latn-CS"/>
        </w:rPr>
        <w:t>arteriola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11</w:t>
      </w:r>
      <w:r w:rsidR="004B64C0">
        <w:rPr>
          <w:lang w:val="sr-Latn-CS"/>
        </w:rPr>
        <w:t>5</w:t>
      </w:r>
      <w:r w:rsidR="00E27278" w:rsidRPr="00333D2E">
        <w:rPr>
          <w:lang w:val="sr-Latn-CS"/>
        </w:rPr>
        <w:t>. Blokatori kalcijumskih kanala (antagonisti kalcijuma) pored antihipertenzivnog dejstva ispoljavaju i:</w:t>
      </w:r>
    </w:p>
    <w:p w:rsidR="00E27278" w:rsidRPr="00333D2E" w:rsidRDefault="00E27278" w:rsidP="00F200F5">
      <w:pPr>
        <w:pStyle w:val="NoSpacing"/>
        <w:numPr>
          <w:ilvl w:val="0"/>
          <w:numId w:val="631"/>
        </w:numPr>
        <w:rPr>
          <w:lang w:val="sr-Latn-CS"/>
        </w:rPr>
      </w:pPr>
      <w:r w:rsidRPr="00333D2E">
        <w:rPr>
          <w:lang w:val="sr-Latn-CS"/>
        </w:rPr>
        <w:t>antiadrenergičko dejstvo</w:t>
      </w:r>
    </w:p>
    <w:p w:rsidR="00E27278" w:rsidRPr="00333D2E" w:rsidRDefault="00E27278" w:rsidP="00F200F5">
      <w:pPr>
        <w:pStyle w:val="NoSpacing"/>
        <w:numPr>
          <w:ilvl w:val="0"/>
          <w:numId w:val="631"/>
        </w:numPr>
        <w:rPr>
          <w:lang w:val="sr-Latn-CS"/>
        </w:rPr>
      </w:pPr>
      <w:r w:rsidRPr="00333D2E">
        <w:rPr>
          <w:lang w:val="sr-Latn-CS"/>
        </w:rPr>
        <w:t>antimuskarinsko dejstvo</w:t>
      </w:r>
    </w:p>
    <w:p w:rsidR="00E27278" w:rsidRPr="00333D2E" w:rsidRDefault="004B64C0" w:rsidP="00F200F5">
      <w:pPr>
        <w:pStyle w:val="NoSpacing"/>
        <w:numPr>
          <w:ilvl w:val="0"/>
          <w:numId w:val="631"/>
        </w:numPr>
        <w:rPr>
          <w:lang w:val="sr-Latn-CS"/>
        </w:rPr>
      </w:pPr>
      <w:r>
        <w:rPr>
          <w:lang w:val="sr-Latn-CS"/>
        </w:rPr>
        <w:t>antianginozno dejstvo</w:t>
      </w:r>
    </w:p>
    <w:p w:rsidR="00E27278" w:rsidRPr="00333D2E" w:rsidRDefault="00E27278" w:rsidP="00F200F5">
      <w:pPr>
        <w:pStyle w:val="NoSpacing"/>
        <w:numPr>
          <w:ilvl w:val="0"/>
          <w:numId w:val="631"/>
        </w:numPr>
        <w:rPr>
          <w:lang w:val="sr-Latn-CS"/>
        </w:rPr>
      </w:pPr>
      <w:r w:rsidRPr="00333D2E">
        <w:rPr>
          <w:lang w:val="sr-Latn-CS"/>
        </w:rPr>
        <w:t>antiemetičko dejstvo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11</w:t>
      </w:r>
      <w:r w:rsidR="00CB34CC">
        <w:rPr>
          <w:lang w:val="sr-Latn-CS"/>
        </w:rPr>
        <w:t>6</w:t>
      </w:r>
      <w:r w:rsidR="00E27278" w:rsidRPr="00333D2E">
        <w:rPr>
          <w:lang w:val="sr-Latn-CS"/>
        </w:rPr>
        <w:t>. Blokatori kalcijumskih kanala (antagonisti kalcijuma) pored antihipertenzivnog dejstva, ispoljavaju i:</w:t>
      </w:r>
    </w:p>
    <w:p w:rsidR="00E27278" w:rsidRPr="00333D2E" w:rsidRDefault="00E27278" w:rsidP="00F200F5">
      <w:pPr>
        <w:pStyle w:val="NoSpacing"/>
        <w:numPr>
          <w:ilvl w:val="0"/>
          <w:numId w:val="632"/>
        </w:numPr>
        <w:rPr>
          <w:lang w:val="sr-Latn-CS"/>
        </w:rPr>
      </w:pPr>
      <w:r w:rsidRPr="00333D2E">
        <w:rPr>
          <w:lang w:val="sr-Latn-CS"/>
        </w:rPr>
        <w:t>antiadrenergičko dejstvo</w:t>
      </w:r>
    </w:p>
    <w:p w:rsidR="00E27278" w:rsidRPr="00333D2E" w:rsidRDefault="00CB34CC" w:rsidP="00F200F5">
      <w:pPr>
        <w:pStyle w:val="NoSpacing"/>
        <w:numPr>
          <w:ilvl w:val="0"/>
          <w:numId w:val="632"/>
        </w:numPr>
        <w:rPr>
          <w:lang w:val="sr-Latn-CS"/>
        </w:rPr>
      </w:pPr>
      <w:r>
        <w:rPr>
          <w:lang w:val="sr-Latn-CS"/>
        </w:rPr>
        <w:t>antiaritmijsko dejstvo</w:t>
      </w:r>
    </w:p>
    <w:p w:rsidR="00E27278" w:rsidRPr="00333D2E" w:rsidRDefault="00E27278" w:rsidP="00F200F5">
      <w:pPr>
        <w:pStyle w:val="NoSpacing"/>
        <w:numPr>
          <w:ilvl w:val="0"/>
          <w:numId w:val="632"/>
        </w:numPr>
        <w:rPr>
          <w:lang w:val="sr-Latn-CS"/>
        </w:rPr>
      </w:pPr>
      <w:r w:rsidRPr="00333D2E">
        <w:rPr>
          <w:lang w:val="sr-Latn-CS"/>
        </w:rPr>
        <w:t>antiholinergičko dejstvo</w:t>
      </w:r>
    </w:p>
    <w:p w:rsidR="00E27278" w:rsidRPr="00333D2E" w:rsidRDefault="00E27278" w:rsidP="00F200F5">
      <w:pPr>
        <w:pStyle w:val="NoSpacing"/>
        <w:numPr>
          <w:ilvl w:val="0"/>
          <w:numId w:val="632"/>
        </w:numPr>
        <w:rPr>
          <w:lang w:val="sr-Latn-CS"/>
        </w:rPr>
      </w:pPr>
      <w:r w:rsidRPr="00333D2E">
        <w:rPr>
          <w:lang w:val="sr-Latn-CS"/>
        </w:rPr>
        <w:t>antiemetičko dejstvo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11</w:t>
      </w:r>
      <w:r w:rsidR="00CB34CC">
        <w:rPr>
          <w:lang w:val="sr-Latn-CS"/>
        </w:rPr>
        <w:t>7</w:t>
      </w:r>
      <w:r w:rsidR="00E27278" w:rsidRPr="00333D2E">
        <w:rPr>
          <w:lang w:val="sr-Latn-CS"/>
        </w:rPr>
        <w:t>. Očekivana neželjena dejstva blokatora kalcijumskih kanala (antagonisti kalcijuma) tipa nifedipina i njegovih analoga su:</w:t>
      </w:r>
    </w:p>
    <w:p w:rsidR="00E27278" w:rsidRPr="00333D2E" w:rsidRDefault="00E27278" w:rsidP="00F200F5">
      <w:pPr>
        <w:pStyle w:val="NoSpacing"/>
        <w:numPr>
          <w:ilvl w:val="0"/>
          <w:numId w:val="633"/>
        </w:numPr>
        <w:rPr>
          <w:lang w:val="sr-Latn-CS"/>
        </w:rPr>
      </w:pPr>
      <w:r w:rsidRPr="00333D2E">
        <w:rPr>
          <w:lang w:val="sr-Latn-CS"/>
        </w:rPr>
        <w:t>mučnina, povraćanje, bolovi u stomaku</w:t>
      </w:r>
    </w:p>
    <w:p w:rsidR="00E27278" w:rsidRPr="00333D2E" w:rsidRDefault="00E27278" w:rsidP="00F200F5">
      <w:pPr>
        <w:pStyle w:val="NoSpacing"/>
        <w:numPr>
          <w:ilvl w:val="0"/>
          <w:numId w:val="633"/>
        </w:numPr>
        <w:rPr>
          <w:lang w:val="sr-Latn-CS"/>
        </w:rPr>
      </w:pPr>
      <w:r w:rsidRPr="00333D2E">
        <w:rPr>
          <w:lang w:val="sr-Latn-CS"/>
        </w:rPr>
        <w:t>poremećaji vida zbog paralize akomodacije</w:t>
      </w:r>
    </w:p>
    <w:p w:rsidR="00E27278" w:rsidRPr="00333D2E" w:rsidRDefault="00CB34CC" w:rsidP="00F200F5">
      <w:pPr>
        <w:pStyle w:val="NoSpacing"/>
        <w:numPr>
          <w:ilvl w:val="0"/>
          <w:numId w:val="633"/>
        </w:numPr>
        <w:rPr>
          <w:lang w:val="sr-Latn-CS"/>
        </w:rPr>
      </w:pPr>
      <w:r>
        <w:rPr>
          <w:lang w:val="sr-Latn-CS"/>
        </w:rPr>
        <w:t>glavobolja, edemi, tahikardija</w:t>
      </w:r>
    </w:p>
    <w:p w:rsidR="00E27278" w:rsidRPr="00333D2E" w:rsidRDefault="00E27278" w:rsidP="00F200F5">
      <w:pPr>
        <w:pStyle w:val="NoSpacing"/>
        <w:numPr>
          <w:ilvl w:val="0"/>
          <w:numId w:val="633"/>
        </w:numPr>
        <w:rPr>
          <w:lang w:val="sr-Latn-CS"/>
        </w:rPr>
      </w:pPr>
      <w:r w:rsidRPr="00333D2E">
        <w:rPr>
          <w:lang w:val="sr-Latn-CS"/>
        </w:rPr>
        <w:t>konvulzije, konfuzija, depresija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11</w:t>
      </w:r>
      <w:r w:rsidR="00CB34CC">
        <w:rPr>
          <w:lang w:val="sr-Latn-CS"/>
        </w:rPr>
        <w:t>8</w:t>
      </w:r>
      <w:r w:rsidR="00E27278" w:rsidRPr="00333D2E">
        <w:rPr>
          <w:lang w:val="sr-Latn-CS"/>
        </w:rPr>
        <w:t>. Očekivana neželjena dejstva blokatora kalcijumskih kanala (antagonisti kalcijuma) tipa verapamila i njegovih analoga su:</w:t>
      </w:r>
    </w:p>
    <w:p w:rsidR="00E27278" w:rsidRPr="00333D2E" w:rsidRDefault="00E27278" w:rsidP="00F200F5">
      <w:pPr>
        <w:pStyle w:val="NoSpacing"/>
        <w:numPr>
          <w:ilvl w:val="0"/>
          <w:numId w:val="634"/>
        </w:numPr>
        <w:rPr>
          <w:lang w:val="sr-Latn-CS"/>
        </w:rPr>
      </w:pPr>
      <w:r w:rsidRPr="00333D2E">
        <w:rPr>
          <w:lang w:val="sr-Latn-CS"/>
        </w:rPr>
        <w:t>mučnina, povraćanje, bolovi u stomaku</w:t>
      </w:r>
    </w:p>
    <w:p w:rsidR="00E27278" w:rsidRPr="00333D2E" w:rsidRDefault="00E27278" w:rsidP="00F200F5">
      <w:pPr>
        <w:pStyle w:val="NoSpacing"/>
        <w:numPr>
          <w:ilvl w:val="0"/>
          <w:numId w:val="634"/>
        </w:numPr>
        <w:rPr>
          <w:lang w:val="sr-Latn-CS"/>
        </w:rPr>
      </w:pPr>
      <w:r w:rsidRPr="00333D2E">
        <w:rPr>
          <w:lang w:val="sr-Latn-CS"/>
        </w:rPr>
        <w:t>poremećaji vida zbog paralize akomodacije</w:t>
      </w:r>
    </w:p>
    <w:p w:rsidR="00E27278" w:rsidRPr="00333D2E" w:rsidRDefault="00E27278" w:rsidP="00F200F5">
      <w:pPr>
        <w:pStyle w:val="NoSpacing"/>
        <w:numPr>
          <w:ilvl w:val="0"/>
          <w:numId w:val="634"/>
        </w:numPr>
        <w:rPr>
          <w:lang w:val="sr-Latn-CS"/>
        </w:rPr>
      </w:pPr>
      <w:r w:rsidRPr="00333D2E">
        <w:rPr>
          <w:lang w:val="sr-Latn-CS"/>
        </w:rPr>
        <w:t xml:space="preserve">konvulzije, konfuzija, depresija </w:t>
      </w:r>
    </w:p>
    <w:p w:rsidR="00E27278" w:rsidRPr="00333D2E" w:rsidRDefault="00E27278" w:rsidP="00F200F5">
      <w:pPr>
        <w:pStyle w:val="NoSpacing"/>
        <w:numPr>
          <w:ilvl w:val="0"/>
          <w:numId w:val="634"/>
        </w:numPr>
        <w:rPr>
          <w:lang w:val="sr-Latn-CS"/>
        </w:rPr>
      </w:pPr>
      <w:r w:rsidRPr="00333D2E">
        <w:rPr>
          <w:lang w:val="sr-Latn-CS"/>
        </w:rPr>
        <w:t>gla</w:t>
      </w:r>
      <w:r w:rsidR="00CB34CC">
        <w:rPr>
          <w:lang w:val="sr-Latn-CS"/>
        </w:rPr>
        <w:t>vobolja, bradikardija, AV blok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</w:t>
      </w:r>
      <w:r w:rsidR="00CB34CC">
        <w:rPr>
          <w:lang w:val="sr-Latn-CS"/>
        </w:rPr>
        <w:t>19</w:t>
      </w:r>
      <w:r w:rsidR="00E27278" w:rsidRPr="00333D2E">
        <w:rPr>
          <w:lang w:val="sr-Latn-CS"/>
        </w:rPr>
        <w:t>. Neki od navedenih blokatora kalcijumskih kanala (antagonisti kalcijuma) se mogu kombinovati sa beta adrenergičkim blokatorima</w:t>
      </w:r>
      <w:r w:rsidRPr="00333D2E">
        <w:rPr>
          <w:lang w:val="sr-Latn-CS"/>
        </w:rPr>
        <w:t xml:space="preserve"> </w:t>
      </w:r>
      <w:r w:rsidR="00CB34CC">
        <w:rPr>
          <w:lang w:val="sr-Latn-CS"/>
        </w:rPr>
        <w:t>(više tačnih odgovora)</w:t>
      </w:r>
      <w:r w:rsidR="00E27278" w:rsidRPr="00333D2E">
        <w:rPr>
          <w:lang w:val="sr-Latn-CS"/>
        </w:rPr>
        <w:t>:</w:t>
      </w:r>
    </w:p>
    <w:p w:rsidR="00E27278" w:rsidRPr="00333D2E" w:rsidRDefault="00CB34CC" w:rsidP="00F200F5">
      <w:pPr>
        <w:pStyle w:val="NoSpacing"/>
        <w:numPr>
          <w:ilvl w:val="0"/>
          <w:numId w:val="635"/>
        </w:numPr>
        <w:rPr>
          <w:lang w:val="sr-Latn-CS"/>
        </w:rPr>
      </w:pPr>
      <w:r>
        <w:rPr>
          <w:lang w:val="sr-Latn-CS"/>
        </w:rPr>
        <w:t>nifedipin</w:t>
      </w:r>
    </w:p>
    <w:p w:rsidR="00E27278" w:rsidRPr="00333D2E" w:rsidRDefault="00E27278" w:rsidP="00F200F5">
      <w:pPr>
        <w:pStyle w:val="NoSpacing"/>
        <w:numPr>
          <w:ilvl w:val="0"/>
          <w:numId w:val="635"/>
        </w:numPr>
        <w:rPr>
          <w:lang w:val="sr-Latn-CS"/>
        </w:rPr>
      </w:pPr>
      <w:r w:rsidRPr="00333D2E">
        <w:rPr>
          <w:lang w:val="sr-Latn-CS"/>
        </w:rPr>
        <w:t>diltiazem</w:t>
      </w:r>
    </w:p>
    <w:p w:rsidR="00E27278" w:rsidRPr="00333D2E" w:rsidRDefault="00E27278" w:rsidP="00F200F5">
      <w:pPr>
        <w:pStyle w:val="NoSpacing"/>
        <w:numPr>
          <w:ilvl w:val="0"/>
          <w:numId w:val="635"/>
        </w:numPr>
        <w:rPr>
          <w:lang w:val="sr-Latn-CS"/>
        </w:rPr>
      </w:pPr>
      <w:r w:rsidRPr="00333D2E">
        <w:rPr>
          <w:lang w:val="sr-Latn-CS"/>
        </w:rPr>
        <w:t>verapamil</w:t>
      </w:r>
    </w:p>
    <w:p w:rsidR="00E27278" w:rsidRPr="00333D2E" w:rsidRDefault="00CB34CC" w:rsidP="00F200F5">
      <w:pPr>
        <w:pStyle w:val="NoSpacing"/>
        <w:numPr>
          <w:ilvl w:val="0"/>
          <w:numId w:val="635"/>
        </w:numPr>
        <w:rPr>
          <w:lang w:val="sr-Latn-CS"/>
        </w:rPr>
      </w:pPr>
      <w:r>
        <w:rPr>
          <w:lang w:val="sr-Latn-CS"/>
        </w:rPr>
        <w:t>amlodipin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12</w:t>
      </w:r>
      <w:r w:rsidR="00CB34CC">
        <w:rPr>
          <w:lang w:val="sr-Latn-CS"/>
        </w:rPr>
        <w:t>0</w:t>
      </w:r>
      <w:r w:rsidR="00E27278" w:rsidRPr="00333D2E">
        <w:rPr>
          <w:lang w:val="sr-Latn-CS"/>
        </w:rPr>
        <w:t>. Neželjeno dejstvo „fenomen krađe“ je karakteristično za:</w:t>
      </w:r>
    </w:p>
    <w:p w:rsidR="00E27278" w:rsidRPr="00333D2E" w:rsidRDefault="00E27278" w:rsidP="00F200F5">
      <w:pPr>
        <w:pStyle w:val="NoSpacing"/>
        <w:numPr>
          <w:ilvl w:val="0"/>
          <w:numId w:val="636"/>
        </w:numPr>
        <w:rPr>
          <w:lang w:val="sr-Latn-CS"/>
        </w:rPr>
      </w:pPr>
      <w:r w:rsidRPr="00333D2E">
        <w:rPr>
          <w:lang w:val="sr-Latn-CS"/>
        </w:rPr>
        <w:t>preparate diltiazema sa brzim i kratkim dejstvom</w:t>
      </w:r>
    </w:p>
    <w:p w:rsidR="00E27278" w:rsidRPr="00333D2E" w:rsidRDefault="00E27278" w:rsidP="00F200F5">
      <w:pPr>
        <w:pStyle w:val="NoSpacing"/>
        <w:numPr>
          <w:ilvl w:val="0"/>
          <w:numId w:val="636"/>
        </w:numPr>
        <w:rPr>
          <w:lang w:val="sr-Latn-CS"/>
        </w:rPr>
      </w:pPr>
      <w:r w:rsidRPr="00333D2E">
        <w:rPr>
          <w:lang w:val="sr-Latn-CS"/>
        </w:rPr>
        <w:t>preparate nifedipi</w:t>
      </w:r>
      <w:r w:rsidR="00CB34CC">
        <w:rPr>
          <w:lang w:val="sr-Latn-CS"/>
        </w:rPr>
        <w:t>na sa brzim i kratkim dejstvom</w:t>
      </w:r>
    </w:p>
    <w:p w:rsidR="00E27278" w:rsidRPr="00333D2E" w:rsidRDefault="00E27278" w:rsidP="00F200F5">
      <w:pPr>
        <w:pStyle w:val="NoSpacing"/>
        <w:numPr>
          <w:ilvl w:val="0"/>
          <w:numId w:val="636"/>
        </w:numPr>
        <w:rPr>
          <w:lang w:val="sr-Latn-CS"/>
        </w:rPr>
      </w:pPr>
      <w:r w:rsidRPr="00333D2E">
        <w:rPr>
          <w:lang w:val="sr-Latn-CS"/>
        </w:rPr>
        <w:t>preparate verapamila sa brzim i kratkim dejstvom</w:t>
      </w:r>
    </w:p>
    <w:p w:rsidR="00E27278" w:rsidRPr="00333D2E" w:rsidRDefault="00E27278" w:rsidP="00F200F5">
      <w:pPr>
        <w:pStyle w:val="NoSpacing"/>
        <w:numPr>
          <w:ilvl w:val="0"/>
          <w:numId w:val="636"/>
        </w:numPr>
        <w:rPr>
          <w:lang w:val="sr-Latn-CS"/>
        </w:rPr>
      </w:pPr>
      <w:r w:rsidRPr="00333D2E">
        <w:rPr>
          <w:lang w:val="sr-Latn-CS"/>
        </w:rPr>
        <w:t>preparate nifedipina sa dugim dejstvom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12</w:t>
      </w:r>
      <w:r w:rsidR="00CB34CC">
        <w:rPr>
          <w:lang w:val="sr-Latn-CS"/>
        </w:rPr>
        <w:t>1</w:t>
      </w:r>
      <w:r w:rsidR="00E27278" w:rsidRPr="00333D2E">
        <w:rPr>
          <w:lang w:val="sr-Latn-CS"/>
        </w:rPr>
        <w:t>. Blokatori kalcijumskih kanala (antagonisti kalcijuma) stupaju u značajnu interakciju sa sokom od:</w:t>
      </w:r>
    </w:p>
    <w:p w:rsidR="00E27278" w:rsidRPr="00333D2E" w:rsidRDefault="00E27278" w:rsidP="00F200F5">
      <w:pPr>
        <w:pStyle w:val="NoSpacing"/>
        <w:numPr>
          <w:ilvl w:val="0"/>
          <w:numId w:val="637"/>
        </w:numPr>
        <w:rPr>
          <w:lang w:val="sr-Latn-CS"/>
        </w:rPr>
      </w:pPr>
      <w:r w:rsidRPr="00333D2E">
        <w:rPr>
          <w:lang w:val="sr-Latn-CS"/>
        </w:rPr>
        <w:t>limuna</w:t>
      </w:r>
    </w:p>
    <w:p w:rsidR="00E27278" w:rsidRPr="00333D2E" w:rsidRDefault="00E27278" w:rsidP="00F200F5">
      <w:pPr>
        <w:pStyle w:val="NoSpacing"/>
        <w:numPr>
          <w:ilvl w:val="0"/>
          <w:numId w:val="637"/>
        </w:numPr>
        <w:rPr>
          <w:lang w:val="sr-Latn-CS"/>
        </w:rPr>
      </w:pPr>
      <w:r w:rsidRPr="00333D2E">
        <w:rPr>
          <w:lang w:val="sr-Latn-CS"/>
        </w:rPr>
        <w:t>pomorandže</w:t>
      </w:r>
    </w:p>
    <w:p w:rsidR="00E27278" w:rsidRPr="00333D2E" w:rsidRDefault="00CB34CC" w:rsidP="00F200F5">
      <w:pPr>
        <w:pStyle w:val="NoSpacing"/>
        <w:numPr>
          <w:ilvl w:val="0"/>
          <w:numId w:val="637"/>
        </w:numPr>
        <w:rPr>
          <w:lang w:val="sr-Latn-CS"/>
        </w:rPr>
      </w:pPr>
      <w:r>
        <w:rPr>
          <w:lang w:val="sr-Latn-CS"/>
        </w:rPr>
        <w:t>grejpfruta</w:t>
      </w:r>
    </w:p>
    <w:p w:rsidR="00E27278" w:rsidRPr="00333D2E" w:rsidRDefault="00E27278" w:rsidP="00F200F5">
      <w:pPr>
        <w:pStyle w:val="NoSpacing"/>
        <w:numPr>
          <w:ilvl w:val="0"/>
          <w:numId w:val="637"/>
        </w:numPr>
        <w:rPr>
          <w:lang w:val="sr-Latn-CS"/>
        </w:rPr>
      </w:pPr>
      <w:r w:rsidRPr="00333D2E">
        <w:rPr>
          <w:lang w:val="sr-Latn-CS"/>
        </w:rPr>
        <w:lastRenderedPageBreak/>
        <w:t>maline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12</w:t>
      </w:r>
      <w:r w:rsidR="00CB34CC">
        <w:rPr>
          <w:lang w:val="sr-Latn-CS"/>
        </w:rPr>
        <w:t>2</w:t>
      </w:r>
      <w:r w:rsidR="00E27278" w:rsidRPr="00333D2E">
        <w:rPr>
          <w:lang w:val="sr-Latn-CS"/>
        </w:rPr>
        <w:t>. Mehanizam delovanja ACE inhibitora je blokada enzima odgovornog za sintezu:</w:t>
      </w:r>
    </w:p>
    <w:p w:rsidR="00E27278" w:rsidRPr="00333D2E" w:rsidRDefault="00E27278" w:rsidP="00F200F5">
      <w:pPr>
        <w:pStyle w:val="NoSpacing"/>
        <w:numPr>
          <w:ilvl w:val="0"/>
          <w:numId w:val="638"/>
        </w:numPr>
        <w:rPr>
          <w:lang w:val="sr-Latn-CS"/>
        </w:rPr>
      </w:pPr>
      <w:r w:rsidRPr="00333D2E">
        <w:rPr>
          <w:lang w:val="sr-Latn-CS"/>
        </w:rPr>
        <w:t xml:space="preserve">renina </w:t>
      </w:r>
    </w:p>
    <w:p w:rsidR="00E27278" w:rsidRPr="00333D2E" w:rsidRDefault="00CB34CC" w:rsidP="00F200F5">
      <w:pPr>
        <w:pStyle w:val="NoSpacing"/>
        <w:numPr>
          <w:ilvl w:val="0"/>
          <w:numId w:val="638"/>
        </w:numPr>
        <w:rPr>
          <w:lang w:val="sr-Latn-CS"/>
        </w:rPr>
      </w:pPr>
      <w:r>
        <w:rPr>
          <w:lang w:val="sr-Latn-CS"/>
        </w:rPr>
        <w:t>angiotenzina II</w:t>
      </w:r>
    </w:p>
    <w:p w:rsidR="00E27278" w:rsidRPr="00333D2E" w:rsidRDefault="00E27278" w:rsidP="00F200F5">
      <w:pPr>
        <w:pStyle w:val="NoSpacing"/>
        <w:numPr>
          <w:ilvl w:val="0"/>
          <w:numId w:val="638"/>
        </w:numPr>
        <w:rPr>
          <w:lang w:val="sr-Latn-CS"/>
        </w:rPr>
      </w:pPr>
      <w:r w:rsidRPr="00333D2E">
        <w:rPr>
          <w:lang w:val="sr-Latn-CS"/>
        </w:rPr>
        <w:t>angiotenzinogena</w:t>
      </w:r>
    </w:p>
    <w:p w:rsidR="00E27278" w:rsidRPr="00333D2E" w:rsidRDefault="00E27278" w:rsidP="00F200F5">
      <w:pPr>
        <w:pStyle w:val="NoSpacing"/>
        <w:numPr>
          <w:ilvl w:val="0"/>
          <w:numId w:val="638"/>
        </w:numPr>
        <w:rPr>
          <w:lang w:val="sr-Latn-CS"/>
        </w:rPr>
      </w:pPr>
      <w:r w:rsidRPr="00333D2E">
        <w:rPr>
          <w:lang w:val="sr-Latn-CS"/>
        </w:rPr>
        <w:t>angiotenzina I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CB34CC" w:rsidP="00CB34CC">
      <w:pPr>
        <w:pStyle w:val="NoSpacing"/>
        <w:ind w:left="360"/>
        <w:rPr>
          <w:lang w:val="sr-Latn-CS"/>
        </w:rPr>
      </w:pPr>
      <w:r>
        <w:rPr>
          <w:lang w:val="sr-Latn-CS"/>
        </w:rPr>
        <w:t>123</w:t>
      </w:r>
      <w:r w:rsidR="00BC19C4" w:rsidRPr="00333D2E">
        <w:rPr>
          <w:lang w:val="sr-Latn-CS"/>
        </w:rPr>
        <w:t xml:space="preserve">. </w:t>
      </w:r>
      <w:r w:rsidR="00E27278" w:rsidRPr="00333D2E">
        <w:rPr>
          <w:lang w:val="sr-Latn-CS"/>
        </w:rPr>
        <w:t>ACE inhibitori antihipertenzivno dejsvo ostvaruju ne samo vazodilatacijom, već i</w:t>
      </w:r>
      <w:r>
        <w:rPr>
          <w:lang w:val="sr-Latn-CS"/>
        </w:rPr>
        <w:t xml:space="preserve"> (više tačnih odgovora)</w:t>
      </w:r>
      <w:r w:rsidR="00E27278" w:rsidRPr="00333D2E">
        <w:rPr>
          <w:lang w:val="sr-Latn-CS"/>
        </w:rPr>
        <w:t>:</w:t>
      </w:r>
    </w:p>
    <w:p w:rsidR="00E27278" w:rsidRPr="00333D2E" w:rsidRDefault="00E27278" w:rsidP="00F200F5">
      <w:pPr>
        <w:pStyle w:val="NoSpacing"/>
        <w:numPr>
          <w:ilvl w:val="0"/>
          <w:numId w:val="639"/>
        </w:numPr>
        <w:rPr>
          <w:lang w:val="sr-Latn-CS"/>
        </w:rPr>
      </w:pPr>
      <w:r w:rsidRPr="00333D2E">
        <w:rPr>
          <w:lang w:val="sr-Latn-CS"/>
        </w:rPr>
        <w:t xml:space="preserve">pojačanim oslobađanjem NO </w:t>
      </w:r>
    </w:p>
    <w:p w:rsidR="00E27278" w:rsidRPr="00333D2E" w:rsidRDefault="00CB34CC" w:rsidP="00F200F5">
      <w:pPr>
        <w:pStyle w:val="NoSpacing"/>
        <w:numPr>
          <w:ilvl w:val="0"/>
          <w:numId w:val="639"/>
        </w:numPr>
        <w:rPr>
          <w:lang w:val="sr-Latn-CS"/>
        </w:rPr>
      </w:pPr>
      <w:r>
        <w:rPr>
          <w:lang w:val="sr-Latn-CS"/>
        </w:rPr>
        <w:t>smanjenjem tonusa simpatikusa</w:t>
      </w:r>
    </w:p>
    <w:p w:rsidR="00E27278" w:rsidRPr="00333D2E" w:rsidRDefault="00E27278" w:rsidP="00F200F5">
      <w:pPr>
        <w:pStyle w:val="NoSpacing"/>
        <w:numPr>
          <w:ilvl w:val="0"/>
          <w:numId w:val="639"/>
        </w:numPr>
        <w:rPr>
          <w:lang w:val="sr-Latn-CS"/>
        </w:rPr>
      </w:pPr>
      <w:r w:rsidRPr="00333D2E">
        <w:rPr>
          <w:lang w:val="sr-Latn-CS"/>
        </w:rPr>
        <w:t>blokadom alfa adrenergičkih receptora</w:t>
      </w:r>
    </w:p>
    <w:p w:rsidR="00E27278" w:rsidRPr="00333D2E" w:rsidRDefault="00E27278" w:rsidP="00F200F5">
      <w:pPr>
        <w:pStyle w:val="NoSpacing"/>
        <w:numPr>
          <w:ilvl w:val="0"/>
          <w:numId w:val="639"/>
        </w:numPr>
        <w:rPr>
          <w:lang w:val="sr-Latn-CS"/>
        </w:rPr>
      </w:pPr>
      <w:r w:rsidRPr="00333D2E">
        <w:rPr>
          <w:lang w:val="sr-Latn-CS"/>
        </w:rPr>
        <w:t>inhi</w:t>
      </w:r>
      <w:r w:rsidR="00CB34CC">
        <w:rPr>
          <w:lang w:val="sr-Latn-CS"/>
        </w:rPr>
        <w:t>bicijom razlaganja bradikinina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CB34CC" w:rsidP="00BC19C4">
      <w:pPr>
        <w:pStyle w:val="NoSpacing"/>
        <w:ind w:left="360"/>
        <w:rPr>
          <w:lang w:val="sr-Latn-CS"/>
        </w:rPr>
      </w:pPr>
      <w:r>
        <w:rPr>
          <w:lang w:val="sr-Latn-CS"/>
        </w:rPr>
        <w:t>124</w:t>
      </w:r>
      <w:r w:rsidR="00E27278" w:rsidRPr="00333D2E">
        <w:rPr>
          <w:lang w:val="sr-Latn-CS"/>
        </w:rPr>
        <w:t>. Pored antihipertenzivnog dejstva ACE inhibitori ispoljavaju i druga terapijski značajna dejstva</w:t>
      </w:r>
      <w:r w:rsidR="00BC19C4" w:rsidRPr="00333D2E">
        <w:rPr>
          <w:lang w:val="sr-Latn-CS"/>
        </w:rPr>
        <w:t xml:space="preserve"> (više tačnih odgovora)</w:t>
      </w:r>
      <w:r w:rsidR="00E27278" w:rsidRPr="00333D2E">
        <w:rPr>
          <w:lang w:val="sr-Latn-CS"/>
        </w:rPr>
        <w:t>:</w:t>
      </w:r>
    </w:p>
    <w:p w:rsidR="00E27278" w:rsidRPr="00333D2E" w:rsidRDefault="00CB34CC" w:rsidP="00F200F5">
      <w:pPr>
        <w:pStyle w:val="NoSpacing"/>
        <w:numPr>
          <w:ilvl w:val="0"/>
          <w:numId w:val="640"/>
        </w:numPr>
        <w:rPr>
          <w:lang w:val="sr-Latn-CS"/>
        </w:rPr>
      </w:pPr>
      <w:r>
        <w:rPr>
          <w:lang w:val="sr-Latn-CS"/>
        </w:rPr>
        <w:t>kardioprotektivno</w:t>
      </w:r>
    </w:p>
    <w:p w:rsidR="00E27278" w:rsidRPr="00333D2E" w:rsidRDefault="00E27278" w:rsidP="00F200F5">
      <w:pPr>
        <w:pStyle w:val="NoSpacing"/>
        <w:numPr>
          <w:ilvl w:val="0"/>
          <w:numId w:val="640"/>
        </w:numPr>
        <w:rPr>
          <w:lang w:val="sr-Latn-CS"/>
        </w:rPr>
      </w:pPr>
      <w:r w:rsidRPr="00333D2E">
        <w:rPr>
          <w:lang w:val="sr-Latn-CS"/>
        </w:rPr>
        <w:t>hepatoprotektivno</w:t>
      </w:r>
    </w:p>
    <w:p w:rsidR="00E27278" w:rsidRPr="00333D2E" w:rsidRDefault="00CB34CC" w:rsidP="00F200F5">
      <w:pPr>
        <w:pStyle w:val="NoSpacing"/>
        <w:numPr>
          <w:ilvl w:val="0"/>
          <w:numId w:val="640"/>
        </w:numPr>
        <w:rPr>
          <w:lang w:val="sr-Latn-CS"/>
        </w:rPr>
      </w:pPr>
      <w:r>
        <w:rPr>
          <w:lang w:val="sr-Latn-CS"/>
        </w:rPr>
        <w:t>nefroprotektivno</w:t>
      </w:r>
    </w:p>
    <w:p w:rsidR="00E27278" w:rsidRPr="00333D2E" w:rsidRDefault="00E27278" w:rsidP="00F200F5">
      <w:pPr>
        <w:pStyle w:val="NoSpacing"/>
        <w:numPr>
          <w:ilvl w:val="0"/>
          <w:numId w:val="640"/>
        </w:numPr>
        <w:rPr>
          <w:lang w:val="sr-Latn-CS"/>
        </w:rPr>
      </w:pPr>
      <w:r w:rsidRPr="00333D2E">
        <w:rPr>
          <w:lang w:val="sr-Latn-CS"/>
        </w:rPr>
        <w:t>miorelaksantno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12</w:t>
      </w:r>
      <w:r w:rsidR="00CB34CC">
        <w:rPr>
          <w:lang w:val="sr-Latn-CS"/>
        </w:rPr>
        <w:t>5</w:t>
      </w:r>
      <w:r w:rsidR="00E27278" w:rsidRPr="00333D2E">
        <w:rPr>
          <w:lang w:val="sr-Latn-CS"/>
        </w:rPr>
        <w:t>. ACE inhibitori su lekovi prvog izbora za lečenje:</w:t>
      </w:r>
    </w:p>
    <w:p w:rsidR="00E27278" w:rsidRPr="00333D2E" w:rsidRDefault="00E27278" w:rsidP="00F200F5">
      <w:pPr>
        <w:pStyle w:val="NoSpacing"/>
        <w:numPr>
          <w:ilvl w:val="0"/>
          <w:numId w:val="641"/>
        </w:numPr>
        <w:rPr>
          <w:lang w:val="sr-Latn-CS"/>
        </w:rPr>
      </w:pPr>
      <w:r w:rsidRPr="00333D2E">
        <w:rPr>
          <w:lang w:val="sr-Latn-CS"/>
        </w:rPr>
        <w:t>supraventrikularnih aritmija</w:t>
      </w:r>
    </w:p>
    <w:p w:rsidR="00E27278" w:rsidRPr="00333D2E" w:rsidRDefault="00CB34CC" w:rsidP="00F200F5">
      <w:pPr>
        <w:pStyle w:val="NoSpacing"/>
        <w:numPr>
          <w:ilvl w:val="0"/>
          <w:numId w:val="641"/>
        </w:numPr>
        <w:rPr>
          <w:lang w:val="sr-Latn-CS"/>
        </w:rPr>
      </w:pPr>
      <w:r>
        <w:rPr>
          <w:lang w:val="sr-Latn-CS"/>
        </w:rPr>
        <w:t>srčane insuficijencije</w:t>
      </w:r>
    </w:p>
    <w:p w:rsidR="00E27278" w:rsidRPr="00333D2E" w:rsidRDefault="00E27278" w:rsidP="00F200F5">
      <w:pPr>
        <w:pStyle w:val="NoSpacing"/>
        <w:numPr>
          <w:ilvl w:val="0"/>
          <w:numId w:val="641"/>
        </w:numPr>
        <w:rPr>
          <w:lang w:val="sr-Latn-CS"/>
        </w:rPr>
      </w:pPr>
      <w:r w:rsidRPr="00333D2E">
        <w:rPr>
          <w:lang w:val="sr-Latn-CS"/>
        </w:rPr>
        <w:t>akutnog edema pluća</w:t>
      </w:r>
    </w:p>
    <w:p w:rsidR="00BC19C4" w:rsidRPr="00333D2E" w:rsidRDefault="00BC19C4" w:rsidP="00F200F5">
      <w:pPr>
        <w:pStyle w:val="NoSpacing"/>
        <w:numPr>
          <w:ilvl w:val="0"/>
          <w:numId w:val="641"/>
        </w:numPr>
        <w:rPr>
          <w:lang w:val="sr-Latn-CS"/>
        </w:rPr>
      </w:pPr>
      <w:r w:rsidRPr="00333D2E">
        <w:rPr>
          <w:lang w:val="sr-Latn-CS"/>
        </w:rPr>
        <w:t>ventrikularnih aritmija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12</w:t>
      </w:r>
      <w:r w:rsidR="00CB34CC">
        <w:rPr>
          <w:lang w:val="sr-Latn-CS"/>
        </w:rPr>
        <w:t>6</w:t>
      </w:r>
      <w:r w:rsidR="00E27278" w:rsidRPr="00333D2E">
        <w:rPr>
          <w:lang w:val="sr-Latn-CS"/>
        </w:rPr>
        <w:t>. ACE inhibitori su lekovi prvog izbora za lečenje:</w:t>
      </w:r>
    </w:p>
    <w:p w:rsidR="00E27278" w:rsidRPr="00333D2E" w:rsidRDefault="00E27278" w:rsidP="00F200F5">
      <w:pPr>
        <w:pStyle w:val="NoSpacing"/>
        <w:numPr>
          <w:ilvl w:val="0"/>
          <w:numId w:val="642"/>
        </w:numPr>
        <w:rPr>
          <w:lang w:val="sr-Latn-CS"/>
        </w:rPr>
      </w:pPr>
      <w:r w:rsidRPr="00333D2E">
        <w:rPr>
          <w:lang w:val="sr-Latn-CS"/>
        </w:rPr>
        <w:t>supraventrikularnih aritmija</w:t>
      </w:r>
    </w:p>
    <w:p w:rsidR="00E27278" w:rsidRPr="00333D2E" w:rsidRDefault="00E27278" w:rsidP="00F200F5">
      <w:pPr>
        <w:pStyle w:val="NoSpacing"/>
        <w:numPr>
          <w:ilvl w:val="0"/>
          <w:numId w:val="642"/>
        </w:numPr>
        <w:rPr>
          <w:lang w:val="sr-Latn-CS"/>
        </w:rPr>
      </w:pPr>
      <w:r w:rsidRPr="00333D2E">
        <w:rPr>
          <w:lang w:val="sr-Latn-CS"/>
        </w:rPr>
        <w:t>akutnog edema pluća</w:t>
      </w:r>
    </w:p>
    <w:p w:rsidR="00E27278" w:rsidRPr="00333D2E" w:rsidRDefault="00CB34CC" w:rsidP="00F200F5">
      <w:pPr>
        <w:pStyle w:val="NoSpacing"/>
        <w:numPr>
          <w:ilvl w:val="0"/>
          <w:numId w:val="642"/>
        </w:numPr>
        <w:rPr>
          <w:lang w:val="sr-Latn-CS"/>
        </w:rPr>
      </w:pPr>
      <w:r>
        <w:rPr>
          <w:lang w:val="sr-Latn-CS"/>
        </w:rPr>
        <w:t>arterijske hipertenzije</w:t>
      </w:r>
    </w:p>
    <w:p w:rsidR="00E27278" w:rsidRPr="00333D2E" w:rsidRDefault="00E27278" w:rsidP="00F200F5">
      <w:pPr>
        <w:pStyle w:val="NoSpacing"/>
        <w:numPr>
          <w:ilvl w:val="0"/>
          <w:numId w:val="642"/>
        </w:numPr>
        <w:rPr>
          <w:lang w:val="sr-Latn-CS"/>
        </w:rPr>
      </w:pPr>
      <w:r w:rsidRPr="00333D2E">
        <w:rPr>
          <w:lang w:val="sr-Latn-CS"/>
        </w:rPr>
        <w:t>angine pektoris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12</w:t>
      </w:r>
      <w:r w:rsidR="00CB34CC">
        <w:rPr>
          <w:lang w:val="sr-Latn-CS"/>
        </w:rPr>
        <w:t>7</w:t>
      </w:r>
      <w:r w:rsidR="00E27278" w:rsidRPr="00333D2E">
        <w:rPr>
          <w:lang w:val="sr-Latn-CS"/>
        </w:rPr>
        <w:t>. Samo jedan od navedenih ACE inhibitora je aktivan lek, dok su ostali prolekovi:</w:t>
      </w:r>
    </w:p>
    <w:p w:rsidR="00E27278" w:rsidRPr="00333D2E" w:rsidRDefault="00E27278" w:rsidP="00F200F5">
      <w:pPr>
        <w:pStyle w:val="NoSpacing"/>
        <w:numPr>
          <w:ilvl w:val="0"/>
          <w:numId w:val="643"/>
        </w:numPr>
        <w:rPr>
          <w:lang w:val="sr-Latn-CS"/>
        </w:rPr>
      </w:pPr>
      <w:r w:rsidRPr="00333D2E">
        <w:rPr>
          <w:lang w:val="sr-Latn-CS"/>
        </w:rPr>
        <w:t>enalapril</w:t>
      </w:r>
    </w:p>
    <w:p w:rsidR="00E27278" w:rsidRPr="00333D2E" w:rsidRDefault="00CB34CC" w:rsidP="00F200F5">
      <w:pPr>
        <w:pStyle w:val="NoSpacing"/>
        <w:numPr>
          <w:ilvl w:val="0"/>
          <w:numId w:val="643"/>
        </w:numPr>
        <w:rPr>
          <w:lang w:val="sr-Latn-CS"/>
        </w:rPr>
      </w:pPr>
      <w:r>
        <w:rPr>
          <w:lang w:val="sr-Latn-CS"/>
        </w:rPr>
        <w:t>kaptopril</w:t>
      </w:r>
    </w:p>
    <w:p w:rsidR="00E27278" w:rsidRPr="00333D2E" w:rsidRDefault="00E27278" w:rsidP="00F200F5">
      <w:pPr>
        <w:pStyle w:val="NoSpacing"/>
        <w:numPr>
          <w:ilvl w:val="0"/>
          <w:numId w:val="643"/>
        </w:numPr>
        <w:rPr>
          <w:lang w:val="sr-Latn-CS"/>
        </w:rPr>
      </w:pPr>
      <w:r w:rsidRPr="00333D2E">
        <w:rPr>
          <w:lang w:val="sr-Latn-CS"/>
        </w:rPr>
        <w:t xml:space="preserve">cilazapril </w:t>
      </w:r>
    </w:p>
    <w:p w:rsidR="00E27278" w:rsidRPr="00333D2E" w:rsidRDefault="00E27278" w:rsidP="00F200F5">
      <w:pPr>
        <w:pStyle w:val="NoSpacing"/>
        <w:numPr>
          <w:ilvl w:val="0"/>
          <w:numId w:val="643"/>
        </w:numPr>
        <w:rPr>
          <w:lang w:val="sr-Latn-CS"/>
        </w:rPr>
      </w:pPr>
      <w:r w:rsidRPr="00333D2E">
        <w:rPr>
          <w:lang w:val="sr-Latn-CS"/>
        </w:rPr>
        <w:t>fosinopril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12</w:t>
      </w:r>
      <w:r w:rsidR="00CB34CC">
        <w:rPr>
          <w:lang w:val="sr-Latn-CS"/>
        </w:rPr>
        <w:t>8</w:t>
      </w:r>
      <w:r w:rsidR="00E27278" w:rsidRPr="00333D2E">
        <w:rPr>
          <w:lang w:val="sr-Latn-CS"/>
        </w:rPr>
        <w:t>. U terapiji arterijske hipertenzije i srčane insuficijencije, ACE inhibitori se najčešće kombinuju sa:</w:t>
      </w:r>
    </w:p>
    <w:p w:rsidR="00E27278" w:rsidRPr="00333D2E" w:rsidRDefault="00E27278" w:rsidP="00F200F5">
      <w:pPr>
        <w:pStyle w:val="NoSpacing"/>
        <w:numPr>
          <w:ilvl w:val="0"/>
          <w:numId w:val="644"/>
        </w:numPr>
        <w:rPr>
          <w:lang w:val="sr-Latn-CS"/>
        </w:rPr>
      </w:pPr>
      <w:r w:rsidRPr="00333D2E">
        <w:rPr>
          <w:lang w:val="sr-Latn-CS"/>
        </w:rPr>
        <w:t>beta adrenergičkim blokatorima</w:t>
      </w:r>
    </w:p>
    <w:p w:rsidR="00E27278" w:rsidRPr="00333D2E" w:rsidRDefault="00E27278" w:rsidP="00F200F5">
      <w:pPr>
        <w:pStyle w:val="NoSpacing"/>
        <w:numPr>
          <w:ilvl w:val="0"/>
          <w:numId w:val="644"/>
        </w:numPr>
        <w:rPr>
          <w:lang w:val="sr-Latn-CS"/>
        </w:rPr>
      </w:pPr>
      <w:r w:rsidRPr="00333D2E">
        <w:rPr>
          <w:lang w:val="sr-Latn-CS"/>
        </w:rPr>
        <w:t>alfa adrenergičkim blokatorima</w:t>
      </w:r>
    </w:p>
    <w:p w:rsidR="00E27278" w:rsidRPr="00333D2E" w:rsidRDefault="00E27278" w:rsidP="00F200F5">
      <w:pPr>
        <w:pStyle w:val="NoSpacing"/>
        <w:numPr>
          <w:ilvl w:val="0"/>
          <w:numId w:val="644"/>
        </w:numPr>
        <w:rPr>
          <w:lang w:val="sr-Latn-CS"/>
        </w:rPr>
      </w:pPr>
      <w:r w:rsidRPr="00333D2E">
        <w:rPr>
          <w:lang w:val="sr-Latn-CS"/>
        </w:rPr>
        <w:t>kalcijumskim antagonistima</w:t>
      </w:r>
    </w:p>
    <w:p w:rsidR="00E27278" w:rsidRPr="00333D2E" w:rsidRDefault="00CB34CC" w:rsidP="00F200F5">
      <w:pPr>
        <w:pStyle w:val="NoSpacing"/>
        <w:numPr>
          <w:ilvl w:val="0"/>
          <w:numId w:val="644"/>
        </w:numPr>
        <w:rPr>
          <w:lang w:val="sr-Latn-CS"/>
        </w:rPr>
      </w:pPr>
      <w:r>
        <w:rPr>
          <w:lang w:val="sr-Latn-CS"/>
        </w:rPr>
        <w:t>diureticima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CB34CC">
        <w:rPr>
          <w:lang w:val="sr-Latn-CS"/>
        </w:rPr>
        <w:t>29</w:t>
      </w:r>
      <w:r w:rsidR="00E27278" w:rsidRPr="00333D2E">
        <w:rPr>
          <w:lang w:val="sr-Latn-CS"/>
        </w:rPr>
        <w:t>. Kod trudnica ACE inhibitori su kontraindikovani:</w:t>
      </w:r>
    </w:p>
    <w:p w:rsidR="00E27278" w:rsidRPr="00333D2E" w:rsidRDefault="00E27278" w:rsidP="00F200F5">
      <w:pPr>
        <w:pStyle w:val="NoSpacing"/>
        <w:numPr>
          <w:ilvl w:val="0"/>
          <w:numId w:val="645"/>
        </w:numPr>
        <w:rPr>
          <w:lang w:val="sr-Latn-CS"/>
        </w:rPr>
      </w:pPr>
      <w:r w:rsidRPr="00333D2E">
        <w:rPr>
          <w:lang w:val="sr-Latn-CS"/>
        </w:rPr>
        <w:t>u prvom trimestru trudnoće</w:t>
      </w:r>
    </w:p>
    <w:p w:rsidR="00E27278" w:rsidRPr="00333D2E" w:rsidRDefault="00E27278" w:rsidP="00F200F5">
      <w:pPr>
        <w:pStyle w:val="NoSpacing"/>
        <w:numPr>
          <w:ilvl w:val="0"/>
          <w:numId w:val="645"/>
        </w:numPr>
        <w:rPr>
          <w:lang w:val="sr-Latn-CS"/>
        </w:rPr>
      </w:pPr>
      <w:r w:rsidRPr="00333D2E">
        <w:rPr>
          <w:lang w:val="sr-Latn-CS"/>
        </w:rPr>
        <w:t>u drugom trimestru trudnoće</w:t>
      </w:r>
    </w:p>
    <w:p w:rsidR="00E27278" w:rsidRPr="00333D2E" w:rsidRDefault="00E27278" w:rsidP="00F200F5">
      <w:pPr>
        <w:pStyle w:val="NoSpacing"/>
        <w:numPr>
          <w:ilvl w:val="0"/>
          <w:numId w:val="645"/>
        </w:numPr>
        <w:rPr>
          <w:lang w:val="sr-Latn-CS"/>
        </w:rPr>
      </w:pPr>
      <w:r w:rsidRPr="00333D2E">
        <w:rPr>
          <w:lang w:val="sr-Latn-CS"/>
        </w:rPr>
        <w:lastRenderedPageBreak/>
        <w:t>u trećem trimestru trudnoće</w:t>
      </w:r>
    </w:p>
    <w:p w:rsidR="00E27278" w:rsidRPr="00333D2E" w:rsidRDefault="00CB34CC" w:rsidP="00F200F5">
      <w:pPr>
        <w:pStyle w:val="NoSpacing"/>
        <w:numPr>
          <w:ilvl w:val="0"/>
          <w:numId w:val="645"/>
        </w:numPr>
        <w:rPr>
          <w:lang w:val="sr-Latn-CS"/>
        </w:rPr>
      </w:pPr>
      <w:r>
        <w:rPr>
          <w:lang w:val="sr-Latn-CS"/>
        </w:rPr>
        <w:t>tokom cele trudnoće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CB34CC" w:rsidP="00BC19C4">
      <w:pPr>
        <w:pStyle w:val="NoSpacing"/>
        <w:ind w:firstLine="360"/>
        <w:rPr>
          <w:lang w:val="sr-Latn-CS"/>
        </w:rPr>
      </w:pPr>
      <w:r>
        <w:rPr>
          <w:lang w:val="sr-Latn-CS"/>
        </w:rPr>
        <w:t>130</w:t>
      </w:r>
      <w:r w:rsidR="00E27278" w:rsidRPr="00333D2E">
        <w:rPr>
          <w:lang w:val="sr-Latn-CS"/>
        </w:rPr>
        <w:t>. Očekivana neželjena dejstva ACE inhibitora su:</w:t>
      </w:r>
    </w:p>
    <w:p w:rsidR="00E27278" w:rsidRPr="00333D2E" w:rsidRDefault="00E27278" w:rsidP="00F200F5">
      <w:pPr>
        <w:pStyle w:val="NoSpacing"/>
        <w:numPr>
          <w:ilvl w:val="0"/>
          <w:numId w:val="646"/>
        </w:numPr>
        <w:rPr>
          <w:lang w:val="sr-Latn-CS"/>
        </w:rPr>
      </w:pPr>
      <w:r w:rsidRPr="00333D2E">
        <w:rPr>
          <w:lang w:val="sr-Latn-CS"/>
        </w:rPr>
        <w:t>mučnina, povraćanje, bolovi u stomaku</w:t>
      </w:r>
    </w:p>
    <w:p w:rsidR="00E27278" w:rsidRPr="00333D2E" w:rsidRDefault="00E27278" w:rsidP="00F200F5">
      <w:pPr>
        <w:pStyle w:val="NoSpacing"/>
        <w:numPr>
          <w:ilvl w:val="0"/>
          <w:numId w:val="646"/>
        </w:numPr>
        <w:rPr>
          <w:lang w:val="sr-Latn-CS"/>
        </w:rPr>
      </w:pPr>
      <w:r w:rsidRPr="00333D2E">
        <w:rPr>
          <w:lang w:val="sr-Latn-CS"/>
        </w:rPr>
        <w:t xml:space="preserve">suvi kašalj, </w:t>
      </w:r>
      <w:r w:rsidR="00CB34CC">
        <w:rPr>
          <w:lang w:val="sr-Latn-CS"/>
        </w:rPr>
        <w:t>promena glasa, poremećaj ukusa</w:t>
      </w:r>
      <w:r w:rsidRPr="00333D2E">
        <w:rPr>
          <w:lang w:val="sr-Latn-CS"/>
        </w:rPr>
        <w:t xml:space="preserve"> </w:t>
      </w:r>
    </w:p>
    <w:p w:rsidR="00E27278" w:rsidRPr="00333D2E" w:rsidRDefault="00E27278" w:rsidP="00F200F5">
      <w:pPr>
        <w:pStyle w:val="NoSpacing"/>
        <w:numPr>
          <w:ilvl w:val="0"/>
          <w:numId w:val="646"/>
        </w:numPr>
        <w:rPr>
          <w:lang w:val="sr-Latn-CS"/>
        </w:rPr>
      </w:pPr>
      <w:r w:rsidRPr="00333D2E">
        <w:rPr>
          <w:lang w:val="sr-Latn-CS"/>
        </w:rPr>
        <w:t>glavobolja, edemi, tahikardija</w:t>
      </w:r>
    </w:p>
    <w:p w:rsidR="00E27278" w:rsidRPr="00333D2E" w:rsidRDefault="00E27278" w:rsidP="00F200F5">
      <w:pPr>
        <w:pStyle w:val="NoSpacing"/>
        <w:numPr>
          <w:ilvl w:val="0"/>
          <w:numId w:val="646"/>
        </w:numPr>
        <w:rPr>
          <w:lang w:val="sr-Latn-CS"/>
        </w:rPr>
      </w:pPr>
      <w:r w:rsidRPr="00333D2E">
        <w:rPr>
          <w:lang w:val="sr-Latn-CS"/>
        </w:rPr>
        <w:t>konvulzije, konfuzija, depresija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13</w:t>
      </w:r>
      <w:r w:rsidR="00CB34CC">
        <w:rPr>
          <w:lang w:val="sr-Latn-CS"/>
        </w:rPr>
        <w:t>1</w:t>
      </w:r>
      <w:r w:rsidR="00E27278" w:rsidRPr="00333D2E">
        <w:rPr>
          <w:lang w:val="sr-Latn-CS"/>
        </w:rPr>
        <w:t>. Česta neželjena dejstva ACE inhibitora su:</w:t>
      </w:r>
    </w:p>
    <w:p w:rsidR="00E27278" w:rsidRPr="00333D2E" w:rsidRDefault="00E27278" w:rsidP="00F200F5">
      <w:pPr>
        <w:pStyle w:val="NoSpacing"/>
        <w:numPr>
          <w:ilvl w:val="0"/>
          <w:numId w:val="647"/>
        </w:numPr>
        <w:rPr>
          <w:lang w:val="sr-Latn-CS"/>
        </w:rPr>
      </w:pPr>
      <w:r w:rsidRPr="00333D2E">
        <w:rPr>
          <w:lang w:val="sr-Latn-CS"/>
        </w:rPr>
        <w:t>mučnina, povraćanje, bolovi u stomaku</w:t>
      </w:r>
    </w:p>
    <w:p w:rsidR="00E27278" w:rsidRPr="00333D2E" w:rsidRDefault="00E27278" w:rsidP="00F200F5">
      <w:pPr>
        <w:pStyle w:val="NoSpacing"/>
        <w:numPr>
          <w:ilvl w:val="0"/>
          <w:numId w:val="647"/>
        </w:numPr>
        <w:rPr>
          <w:lang w:val="sr-Latn-CS"/>
        </w:rPr>
      </w:pPr>
      <w:r w:rsidRPr="00333D2E">
        <w:rPr>
          <w:lang w:val="sr-Latn-CS"/>
        </w:rPr>
        <w:t>konvulzije, konfuzija, depresija</w:t>
      </w:r>
    </w:p>
    <w:p w:rsidR="00E27278" w:rsidRPr="00333D2E" w:rsidRDefault="00E27278" w:rsidP="00F200F5">
      <w:pPr>
        <w:pStyle w:val="NoSpacing"/>
        <w:numPr>
          <w:ilvl w:val="0"/>
          <w:numId w:val="647"/>
        </w:numPr>
        <w:rPr>
          <w:lang w:val="sr-Latn-CS"/>
        </w:rPr>
      </w:pPr>
      <w:r w:rsidRPr="00333D2E">
        <w:rPr>
          <w:lang w:val="sr-Latn-CS"/>
        </w:rPr>
        <w:t>hiperkalijemija, oštećenj</w:t>
      </w:r>
      <w:r w:rsidR="00CB34CC">
        <w:rPr>
          <w:lang w:val="sr-Latn-CS"/>
        </w:rPr>
        <w:t>e bubrega, alergijske reakcije</w:t>
      </w:r>
      <w:r w:rsidRPr="00333D2E">
        <w:rPr>
          <w:lang w:val="sr-Latn-CS"/>
        </w:rPr>
        <w:t xml:space="preserve"> </w:t>
      </w:r>
    </w:p>
    <w:p w:rsidR="00E27278" w:rsidRPr="00333D2E" w:rsidRDefault="00E27278" w:rsidP="00F200F5">
      <w:pPr>
        <w:pStyle w:val="NoSpacing"/>
        <w:numPr>
          <w:ilvl w:val="0"/>
          <w:numId w:val="647"/>
        </w:numPr>
        <w:rPr>
          <w:lang w:val="sr-Latn-CS"/>
        </w:rPr>
      </w:pPr>
      <w:r w:rsidRPr="00333D2E">
        <w:rPr>
          <w:lang w:val="sr-Latn-CS"/>
        </w:rPr>
        <w:t>glavobolja, edemi, tahikardija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13</w:t>
      </w:r>
      <w:r w:rsidR="00CB34CC">
        <w:rPr>
          <w:lang w:val="sr-Latn-CS"/>
        </w:rPr>
        <w:t>2</w:t>
      </w:r>
      <w:r w:rsidR="00E27278" w:rsidRPr="00333D2E">
        <w:rPr>
          <w:lang w:val="sr-Latn-CS"/>
        </w:rPr>
        <w:t>. ACE inhibitori se ne smeju kombinovati sa:</w:t>
      </w:r>
    </w:p>
    <w:p w:rsidR="00E27278" w:rsidRPr="00333D2E" w:rsidRDefault="00E27278" w:rsidP="00F200F5">
      <w:pPr>
        <w:pStyle w:val="NoSpacing"/>
        <w:numPr>
          <w:ilvl w:val="0"/>
          <w:numId w:val="648"/>
        </w:numPr>
        <w:rPr>
          <w:lang w:val="sr-Latn-CS"/>
        </w:rPr>
      </w:pPr>
      <w:r w:rsidRPr="00333D2E">
        <w:rPr>
          <w:lang w:val="sr-Latn-CS"/>
        </w:rPr>
        <w:t>diureticima Henleove petlje</w:t>
      </w:r>
    </w:p>
    <w:p w:rsidR="00E27278" w:rsidRPr="00333D2E" w:rsidRDefault="00E27278" w:rsidP="00F200F5">
      <w:pPr>
        <w:pStyle w:val="NoSpacing"/>
        <w:numPr>
          <w:ilvl w:val="0"/>
          <w:numId w:val="648"/>
        </w:numPr>
        <w:rPr>
          <w:lang w:val="sr-Latn-CS"/>
        </w:rPr>
      </w:pPr>
      <w:r w:rsidRPr="00333D2E">
        <w:rPr>
          <w:lang w:val="sr-Latn-CS"/>
        </w:rPr>
        <w:t>tiazidnim diureticima</w:t>
      </w:r>
    </w:p>
    <w:p w:rsidR="00E27278" w:rsidRPr="00333D2E" w:rsidRDefault="00E27278" w:rsidP="00F200F5">
      <w:pPr>
        <w:pStyle w:val="NoSpacing"/>
        <w:numPr>
          <w:ilvl w:val="0"/>
          <w:numId w:val="648"/>
        </w:numPr>
        <w:rPr>
          <w:lang w:val="sr-Latn-CS"/>
        </w:rPr>
      </w:pPr>
      <w:r w:rsidRPr="00333D2E">
        <w:rPr>
          <w:lang w:val="sr-Latn-CS"/>
        </w:rPr>
        <w:t>osmotskim diureticima</w:t>
      </w:r>
    </w:p>
    <w:p w:rsidR="00E27278" w:rsidRPr="00333D2E" w:rsidRDefault="00CB34CC" w:rsidP="00F200F5">
      <w:pPr>
        <w:pStyle w:val="NoSpacing"/>
        <w:numPr>
          <w:ilvl w:val="0"/>
          <w:numId w:val="648"/>
        </w:numPr>
        <w:rPr>
          <w:lang w:val="sr-Latn-CS"/>
        </w:rPr>
      </w:pPr>
      <w:r>
        <w:rPr>
          <w:lang w:val="sr-Latn-CS"/>
        </w:rPr>
        <w:t>diureticima koji štede kalijum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13</w:t>
      </w:r>
      <w:r w:rsidR="00CB34CC">
        <w:rPr>
          <w:lang w:val="sr-Latn-CS"/>
        </w:rPr>
        <w:t>3</w:t>
      </w:r>
      <w:r w:rsidR="00E27278" w:rsidRPr="00333D2E">
        <w:rPr>
          <w:lang w:val="sr-Latn-CS"/>
        </w:rPr>
        <w:t>. Blokatori angiotenzinskih AT</w:t>
      </w:r>
      <w:r w:rsidR="00E27278" w:rsidRPr="00333D2E">
        <w:rPr>
          <w:vertAlign w:val="subscript"/>
          <w:lang w:val="sr-Latn-CS"/>
        </w:rPr>
        <w:t>1</w:t>
      </w:r>
      <w:r w:rsidR="00E27278" w:rsidRPr="00333D2E">
        <w:rPr>
          <w:lang w:val="sr-Latn-CS"/>
        </w:rPr>
        <w:t xml:space="preserve"> receptora (sartani) se koriste u terapiji:</w:t>
      </w:r>
    </w:p>
    <w:p w:rsidR="00E27278" w:rsidRPr="00333D2E" w:rsidRDefault="00BC19C4" w:rsidP="00F200F5">
      <w:pPr>
        <w:pStyle w:val="NoSpacing"/>
        <w:numPr>
          <w:ilvl w:val="0"/>
          <w:numId w:val="651"/>
        </w:numPr>
        <w:rPr>
          <w:lang w:val="sr-Latn-CS"/>
        </w:rPr>
      </w:pPr>
      <w:r w:rsidRPr="00333D2E">
        <w:rPr>
          <w:lang w:val="sr-Latn-CS"/>
        </w:rPr>
        <w:t xml:space="preserve">supraventrikularnih </w:t>
      </w:r>
      <w:r w:rsidR="00E27278" w:rsidRPr="00333D2E">
        <w:rPr>
          <w:lang w:val="sr-Latn-CS"/>
        </w:rPr>
        <w:t>aritmija</w:t>
      </w:r>
    </w:p>
    <w:p w:rsidR="00BC19C4" w:rsidRPr="00333D2E" w:rsidRDefault="00BC19C4" w:rsidP="00F200F5">
      <w:pPr>
        <w:pStyle w:val="NoSpacing"/>
        <w:numPr>
          <w:ilvl w:val="0"/>
          <w:numId w:val="651"/>
        </w:numPr>
        <w:rPr>
          <w:lang w:val="sr-Latn-CS"/>
        </w:rPr>
      </w:pPr>
      <w:r w:rsidRPr="00333D2E">
        <w:rPr>
          <w:lang w:val="sr-Latn-CS"/>
        </w:rPr>
        <w:t>ventrikularnih aritmija</w:t>
      </w:r>
    </w:p>
    <w:p w:rsidR="00E27278" w:rsidRPr="00333D2E" w:rsidRDefault="00CB34CC" w:rsidP="00F200F5">
      <w:pPr>
        <w:pStyle w:val="NoSpacing"/>
        <w:numPr>
          <w:ilvl w:val="0"/>
          <w:numId w:val="651"/>
        </w:numPr>
        <w:rPr>
          <w:lang w:val="sr-Latn-CS"/>
        </w:rPr>
      </w:pPr>
      <w:r>
        <w:rPr>
          <w:lang w:val="sr-Latn-CS"/>
        </w:rPr>
        <w:t>srčane insuficijencije</w:t>
      </w:r>
    </w:p>
    <w:p w:rsidR="00E27278" w:rsidRPr="00333D2E" w:rsidRDefault="00E27278" w:rsidP="00F200F5">
      <w:pPr>
        <w:pStyle w:val="NoSpacing"/>
        <w:numPr>
          <w:ilvl w:val="0"/>
          <w:numId w:val="651"/>
        </w:numPr>
        <w:rPr>
          <w:lang w:val="sr-Latn-CS"/>
        </w:rPr>
      </w:pPr>
      <w:r w:rsidRPr="00333D2E">
        <w:rPr>
          <w:lang w:val="sr-Latn-CS"/>
        </w:rPr>
        <w:t>akutnog infarkta miokarda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BC19C4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13</w:t>
      </w:r>
      <w:r w:rsidR="00CB34CC">
        <w:rPr>
          <w:lang w:val="sr-Latn-CS"/>
        </w:rPr>
        <w:t>4</w:t>
      </w:r>
      <w:r w:rsidRPr="00333D2E">
        <w:rPr>
          <w:lang w:val="sr-Latn-CS"/>
        </w:rPr>
        <w:t>. Blokatori angiotenzinskih AT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receptora (sartani) se koriste u terapiji:</w:t>
      </w:r>
    </w:p>
    <w:p w:rsidR="00BC19C4" w:rsidRPr="00333D2E" w:rsidRDefault="00BC19C4" w:rsidP="00F200F5">
      <w:pPr>
        <w:pStyle w:val="NoSpacing"/>
        <w:numPr>
          <w:ilvl w:val="0"/>
          <w:numId w:val="838"/>
        </w:numPr>
        <w:rPr>
          <w:lang w:val="sr-Latn-CS"/>
        </w:rPr>
      </w:pPr>
      <w:r w:rsidRPr="00333D2E">
        <w:rPr>
          <w:lang w:val="sr-Latn-CS"/>
        </w:rPr>
        <w:t>supraventrikularnih aritmija</w:t>
      </w:r>
    </w:p>
    <w:p w:rsidR="00BC19C4" w:rsidRPr="00333D2E" w:rsidRDefault="00CB34CC" w:rsidP="00F200F5">
      <w:pPr>
        <w:pStyle w:val="NoSpacing"/>
        <w:numPr>
          <w:ilvl w:val="0"/>
          <w:numId w:val="838"/>
        </w:numPr>
        <w:rPr>
          <w:lang w:val="sr-Latn-CS"/>
        </w:rPr>
      </w:pPr>
      <w:r>
        <w:rPr>
          <w:lang w:val="sr-Latn-CS"/>
        </w:rPr>
        <w:t>arterijske hipertenzije</w:t>
      </w:r>
    </w:p>
    <w:p w:rsidR="00BC19C4" w:rsidRPr="00333D2E" w:rsidRDefault="00BC19C4" w:rsidP="00F200F5">
      <w:pPr>
        <w:pStyle w:val="NoSpacing"/>
        <w:numPr>
          <w:ilvl w:val="0"/>
          <w:numId w:val="838"/>
        </w:numPr>
        <w:rPr>
          <w:lang w:val="sr-Latn-CS"/>
        </w:rPr>
      </w:pPr>
      <w:r w:rsidRPr="00333D2E">
        <w:rPr>
          <w:lang w:val="sr-Latn-CS"/>
        </w:rPr>
        <w:t>akutnog infarkta miokarda</w:t>
      </w:r>
    </w:p>
    <w:p w:rsidR="00BC19C4" w:rsidRPr="00333D2E" w:rsidRDefault="00BC19C4" w:rsidP="00F200F5">
      <w:pPr>
        <w:pStyle w:val="NoSpacing"/>
        <w:numPr>
          <w:ilvl w:val="0"/>
          <w:numId w:val="838"/>
        </w:numPr>
        <w:rPr>
          <w:lang w:val="sr-Latn-CS"/>
        </w:rPr>
      </w:pPr>
      <w:r w:rsidRPr="00333D2E">
        <w:rPr>
          <w:lang w:val="sr-Latn-CS"/>
        </w:rPr>
        <w:t>ventrikularnih aritmija</w:t>
      </w:r>
    </w:p>
    <w:p w:rsidR="00BC19C4" w:rsidRPr="00333D2E" w:rsidRDefault="00BC19C4" w:rsidP="00BC19C4">
      <w:pPr>
        <w:pStyle w:val="NoSpacing"/>
        <w:ind w:left="720"/>
        <w:rPr>
          <w:lang w:val="sr-Latn-CS"/>
        </w:rPr>
      </w:pPr>
    </w:p>
    <w:p w:rsidR="00E27278" w:rsidRPr="00333D2E" w:rsidRDefault="00CB34CC" w:rsidP="00BC19C4">
      <w:pPr>
        <w:pStyle w:val="NoSpacing"/>
        <w:ind w:left="360"/>
        <w:rPr>
          <w:lang w:val="sr-Latn-CS"/>
        </w:rPr>
      </w:pPr>
      <w:r>
        <w:rPr>
          <w:lang w:val="sr-Latn-CS"/>
        </w:rPr>
        <w:t>135</w:t>
      </w:r>
      <w:r w:rsidR="00E27278" w:rsidRPr="00333D2E">
        <w:rPr>
          <w:lang w:val="sr-Latn-CS"/>
        </w:rPr>
        <w:t xml:space="preserve">. Mogući mehanizmi delovanja centralnih simpatolitika (centralnih antiadrenergika) </w:t>
      </w:r>
      <w:r w:rsidR="00BC19C4" w:rsidRPr="00333D2E">
        <w:rPr>
          <w:lang w:val="sr-Latn-CS"/>
        </w:rPr>
        <w:t>su (više tačnih odgovora)</w:t>
      </w:r>
      <w:r w:rsidR="00E27278" w:rsidRPr="00333D2E">
        <w:rPr>
          <w:lang w:val="sr-Latn-CS"/>
        </w:rPr>
        <w:t>:</w:t>
      </w:r>
    </w:p>
    <w:p w:rsidR="00E27278" w:rsidRPr="00333D2E" w:rsidRDefault="00E27278" w:rsidP="00F200F5">
      <w:pPr>
        <w:pStyle w:val="NoSpacing"/>
        <w:numPr>
          <w:ilvl w:val="0"/>
          <w:numId w:val="650"/>
        </w:numPr>
        <w:rPr>
          <w:lang w:val="sr-Latn-CS"/>
        </w:rPr>
      </w:pPr>
      <w:r w:rsidRPr="00333D2E">
        <w:rPr>
          <w:lang w:val="sr-Latn-CS"/>
        </w:rPr>
        <w:t>stimulacija alfa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</w:t>
      </w:r>
      <w:r w:rsidR="00CB34CC">
        <w:rPr>
          <w:lang w:val="sr-Latn-CS"/>
        </w:rPr>
        <w:t>adrenergičkih receptora u CNS-u</w:t>
      </w:r>
    </w:p>
    <w:p w:rsidR="00E27278" w:rsidRPr="00333D2E" w:rsidRDefault="00E27278" w:rsidP="00F200F5">
      <w:pPr>
        <w:pStyle w:val="NoSpacing"/>
        <w:numPr>
          <w:ilvl w:val="0"/>
          <w:numId w:val="650"/>
        </w:numPr>
        <w:rPr>
          <w:lang w:val="sr-Latn-CS"/>
        </w:rPr>
      </w:pPr>
      <w:r w:rsidRPr="00333D2E">
        <w:rPr>
          <w:lang w:val="sr-Latn-CS"/>
        </w:rPr>
        <w:t>stimulacija imidazolinskih I</w:t>
      </w:r>
      <w:r w:rsidRPr="00333D2E">
        <w:rPr>
          <w:vertAlign w:val="subscript"/>
          <w:lang w:val="sr-Latn-CS"/>
        </w:rPr>
        <w:t>1</w:t>
      </w:r>
      <w:r w:rsidR="00CB34CC">
        <w:rPr>
          <w:lang w:val="sr-Latn-CS"/>
        </w:rPr>
        <w:t xml:space="preserve"> receptora u CNS-u</w:t>
      </w:r>
    </w:p>
    <w:p w:rsidR="00E27278" w:rsidRPr="00333D2E" w:rsidRDefault="00E27278" w:rsidP="00F200F5">
      <w:pPr>
        <w:pStyle w:val="NoSpacing"/>
        <w:numPr>
          <w:ilvl w:val="0"/>
          <w:numId w:val="650"/>
        </w:numPr>
        <w:rPr>
          <w:lang w:val="sr-Latn-CS"/>
        </w:rPr>
      </w:pPr>
      <w:r w:rsidRPr="00333D2E">
        <w:rPr>
          <w:lang w:val="sr-Latn-CS"/>
        </w:rPr>
        <w:t>blokada alfa</w:t>
      </w:r>
      <w:r w:rsidRPr="00333D2E">
        <w:rPr>
          <w:vertAlign w:val="subscript"/>
          <w:lang w:val="sr-Latn-CS"/>
        </w:rPr>
        <w:t>2</w:t>
      </w:r>
      <w:r w:rsidRPr="00333D2E">
        <w:rPr>
          <w:lang w:val="sr-Latn-CS"/>
        </w:rPr>
        <w:t xml:space="preserve"> adrenergičkih receptora u CNS-u</w:t>
      </w:r>
    </w:p>
    <w:p w:rsidR="00E27278" w:rsidRPr="00333D2E" w:rsidRDefault="00E27278" w:rsidP="00F200F5">
      <w:pPr>
        <w:pStyle w:val="NoSpacing"/>
        <w:numPr>
          <w:ilvl w:val="0"/>
          <w:numId w:val="650"/>
        </w:numPr>
        <w:rPr>
          <w:lang w:val="sr-Latn-CS"/>
        </w:rPr>
      </w:pPr>
      <w:r w:rsidRPr="00333D2E">
        <w:rPr>
          <w:lang w:val="sr-Latn-CS"/>
        </w:rPr>
        <w:t>blokadom imidazolinskih I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receptora u CNS-u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13</w:t>
      </w:r>
      <w:r w:rsidR="00CB34CC">
        <w:rPr>
          <w:lang w:val="sr-Latn-CS"/>
        </w:rPr>
        <w:t>6</w:t>
      </w:r>
      <w:r w:rsidR="00E27278" w:rsidRPr="00333D2E">
        <w:rPr>
          <w:lang w:val="sr-Latn-CS"/>
        </w:rPr>
        <w:t>. Lek prvog izbora za lečenje hipertenzije u trudnoći je:</w:t>
      </w:r>
    </w:p>
    <w:p w:rsidR="00E27278" w:rsidRPr="00333D2E" w:rsidRDefault="00E27278" w:rsidP="00F200F5">
      <w:pPr>
        <w:pStyle w:val="NoSpacing"/>
        <w:numPr>
          <w:ilvl w:val="0"/>
          <w:numId w:val="649"/>
        </w:numPr>
        <w:rPr>
          <w:lang w:val="sr-Latn-CS"/>
        </w:rPr>
      </w:pPr>
      <w:r w:rsidRPr="00333D2E">
        <w:rPr>
          <w:lang w:val="sr-Latn-CS"/>
        </w:rPr>
        <w:t>propranolol</w:t>
      </w:r>
    </w:p>
    <w:p w:rsidR="00E27278" w:rsidRPr="00333D2E" w:rsidRDefault="00CB34CC" w:rsidP="00F200F5">
      <w:pPr>
        <w:pStyle w:val="NoSpacing"/>
        <w:numPr>
          <w:ilvl w:val="0"/>
          <w:numId w:val="649"/>
        </w:numPr>
        <w:rPr>
          <w:lang w:val="sr-Latn-CS"/>
        </w:rPr>
      </w:pPr>
      <w:r>
        <w:rPr>
          <w:lang w:val="sr-Latn-CS"/>
        </w:rPr>
        <w:t>metildopa</w:t>
      </w:r>
    </w:p>
    <w:p w:rsidR="00E27278" w:rsidRPr="00333D2E" w:rsidRDefault="00E27278" w:rsidP="00F200F5">
      <w:pPr>
        <w:pStyle w:val="NoSpacing"/>
        <w:numPr>
          <w:ilvl w:val="0"/>
          <w:numId w:val="649"/>
        </w:numPr>
        <w:rPr>
          <w:lang w:val="sr-Latn-CS"/>
        </w:rPr>
      </w:pPr>
      <w:r w:rsidRPr="00333D2E">
        <w:rPr>
          <w:lang w:val="sr-Latn-CS"/>
        </w:rPr>
        <w:t>nifedipin</w:t>
      </w:r>
    </w:p>
    <w:p w:rsidR="00E27278" w:rsidRPr="00333D2E" w:rsidRDefault="00E27278" w:rsidP="00F200F5">
      <w:pPr>
        <w:pStyle w:val="NoSpacing"/>
        <w:numPr>
          <w:ilvl w:val="0"/>
          <w:numId w:val="649"/>
        </w:numPr>
        <w:rPr>
          <w:lang w:val="sr-Latn-CS"/>
        </w:rPr>
      </w:pPr>
      <w:r w:rsidRPr="00333D2E">
        <w:rPr>
          <w:lang w:val="sr-Latn-CS"/>
        </w:rPr>
        <w:t>enalapril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13</w:t>
      </w:r>
      <w:r w:rsidR="00CB34CC">
        <w:rPr>
          <w:lang w:val="sr-Latn-CS"/>
        </w:rPr>
        <w:t>7</w:t>
      </w:r>
      <w:r w:rsidR="00E27278" w:rsidRPr="00333D2E">
        <w:rPr>
          <w:lang w:val="sr-Latn-CS"/>
        </w:rPr>
        <w:t>. Centralni simpatolitici metildopa, klonidin i moksonidin su:</w:t>
      </w:r>
    </w:p>
    <w:p w:rsidR="00E27278" w:rsidRPr="00333D2E" w:rsidRDefault="00E27278" w:rsidP="00F200F5">
      <w:pPr>
        <w:pStyle w:val="NoSpacing"/>
        <w:numPr>
          <w:ilvl w:val="0"/>
          <w:numId w:val="652"/>
        </w:numPr>
        <w:rPr>
          <w:lang w:val="sr-Latn-CS"/>
        </w:rPr>
      </w:pPr>
      <w:r w:rsidRPr="00333D2E">
        <w:rPr>
          <w:lang w:val="sr-Latn-CS"/>
        </w:rPr>
        <w:t>lekovi prvog izbora u terapiji arterijske hipertenzije</w:t>
      </w:r>
    </w:p>
    <w:p w:rsidR="00E27278" w:rsidRPr="00333D2E" w:rsidRDefault="00E27278" w:rsidP="00F200F5">
      <w:pPr>
        <w:pStyle w:val="NoSpacing"/>
        <w:numPr>
          <w:ilvl w:val="0"/>
          <w:numId w:val="652"/>
        </w:numPr>
        <w:rPr>
          <w:lang w:val="sr-Latn-CS"/>
        </w:rPr>
      </w:pPr>
      <w:r w:rsidRPr="00333D2E">
        <w:rPr>
          <w:lang w:val="sr-Latn-CS"/>
        </w:rPr>
        <w:t>lekovi prvog izbora u terapiji angine pektoris</w:t>
      </w:r>
    </w:p>
    <w:p w:rsidR="00E27278" w:rsidRPr="00333D2E" w:rsidRDefault="00E27278" w:rsidP="00F200F5">
      <w:pPr>
        <w:pStyle w:val="NoSpacing"/>
        <w:numPr>
          <w:ilvl w:val="0"/>
          <w:numId w:val="652"/>
        </w:numPr>
        <w:rPr>
          <w:lang w:val="sr-Latn-CS"/>
        </w:rPr>
      </w:pPr>
      <w:r w:rsidRPr="00333D2E">
        <w:rPr>
          <w:lang w:val="sr-Latn-CS"/>
        </w:rPr>
        <w:t>lekovi drugog izbora u te</w:t>
      </w:r>
      <w:r w:rsidR="00CB34CC">
        <w:rPr>
          <w:lang w:val="sr-Latn-CS"/>
        </w:rPr>
        <w:t>rapiji arterijske hipertenzije</w:t>
      </w:r>
    </w:p>
    <w:p w:rsidR="00E27278" w:rsidRPr="00333D2E" w:rsidRDefault="00E27278" w:rsidP="00F200F5">
      <w:pPr>
        <w:pStyle w:val="NoSpacing"/>
        <w:numPr>
          <w:ilvl w:val="0"/>
          <w:numId w:val="652"/>
        </w:numPr>
        <w:rPr>
          <w:lang w:val="sr-Latn-CS"/>
        </w:rPr>
      </w:pPr>
      <w:r w:rsidRPr="00333D2E">
        <w:rPr>
          <w:lang w:val="sr-Latn-CS"/>
        </w:rPr>
        <w:lastRenderedPageBreak/>
        <w:t>lekovi drugog izbora u terapiji angine pektoris</w:t>
      </w:r>
    </w:p>
    <w:p w:rsidR="00E27278" w:rsidRPr="00333D2E" w:rsidRDefault="00E27278" w:rsidP="00E27278">
      <w:pPr>
        <w:pStyle w:val="NoSpacing"/>
        <w:ind w:left="360"/>
        <w:rPr>
          <w:lang w:val="sr-Latn-CS"/>
        </w:rPr>
      </w:pPr>
    </w:p>
    <w:p w:rsidR="00E27278" w:rsidRPr="00333D2E" w:rsidRDefault="00BC19C4" w:rsidP="00BC19C4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13</w:t>
      </w:r>
      <w:r w:rsidR="00CB34CC">
        <w:rPr>
          <w:lang w:val="sr-Latn-CS"/>
        </w:rPr>
        <w:t>8</w:t>
      </w:r>
      <w:r w:rsidR="00E27278" w:rsidRPr="00333D2E">
        <w:rPr>
          <w:lang w:val="sr-Latn-CS"/>
        </w:rPr>
        <w:t>. Centralni simpatolitik klonidin se osim u terapiji arterijske hipertenzije koristi i u terapiji:</w:t>
      </w:r>
    </w:p>
    <w:p w:rsidR="00E27278" w:rsidRPr="00333D2E" w:rsidRDefault="00E27278" w:rsidP="00F200F5">
      <w:pPr>
        <w:pStyle w:val="NoSpacing"/>
        <w:numPr>
          <w:ilvl w:val="0"/>
          <w:numId w:val="653"/>
        </w:numPr>
        <w:rPr>
          <w:lang w:val="sr-Latn-CS"/>
        </w:rPr>
      </w:pPr>
      <w:r w:rsidRPr="00333D2E">
        <w:rPr>
          <w:lang w:val="sr-Latn-CS"/>
        </w:rPr>
        <w:t>zavisnosti od opioidnih analgetik</w:t>
      </w:r>
      <w:r w:rsidR="00CB34CC">
        <w:rPr>
          <w:lang w:val="sr-Latn-CS"/>
        </w:rPr>
        <w:t>a</w:t>
      </w:r>
    </w:p>
    <w:p w:rsidR="00E27278" w:rsidRPr="00333D2E" w:rsidRDefault="00E27278" w:rsidP="00F200F5">
      <w:pPr>
        <w:pStyle w:val="NoSpacing"/>
        <w:numPr>
          <w:ilvl w:val="0"/>
          <w:numId w:val="653"/>
        </w:numPr>
        <w:rPr>
          <w:lang w:val="sr-Latn-CS"/>
        </w:rPr>
      </w:pPr>
      <w:r w:rsidRPr="00333D2E">
        <w:rPr>
          <w:lang w:val="sr-Latn-CS"/>
        </w:rPr>
        <w:t>srčane insuficijencije</w:t>
      </w:r>
    </w:p>
    <w:p w:rsidR="00E27278" w:rsidRPr="00333D2E" w:rsidRDefault="00E27278" w:rsidP="00F200F5">
      <w:pPr>
        <w:pStyle w:val="NoSpacing"/>
        <w:numPr>
          <w:ilvl w:val="0"/>
          <w:numId w:val="653"/>
        </w:numPr>
        <w:rPr>
          <w:lang w:val="sr-Latn-CS"/>
        </w:rPr>
      </w:pPr>
      <w:r w:rsidRPr="00333D2E">
        <w:rPr>
          <w:lang w:val="sr-Latn-CS"/>
        </w:rPr>
        <w:t>supraventrikularne tahikardije</w:t>
      </w:r>
    </w:p>
    <w:p w:rsidR="00E27278" w:rsidRPr="00333D2E" w:rsidRDefault="00E27278" w:rsidP="00F200F5">
      <w:pPr>
        <w:pStyle w:val="NoSpacing"/>
        <w:numPr>
          <w:ilvl w:val="0"/>
          <w:numId w:val="653"/>
        </w:numPr>
        <w:rPr>
          <w:lang w:val="sr-Latn-CS"/>
        </w:rPr>
      </w:pPr>
      <w:r w:rsidRPr="00333D2E">
        <w:rPr>
          <w:lang w:val="sr-Latn-CS"/>
        </w:rPr>
        <w:t>ventrikularne tahikardije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405"/>
        <w:rPr>
          <w:lang w:val="sr-Latn-CS"/>
        </w:rPr>
      </w:pPr>
      <w:r w:rsidRPr="00333D2E">
        <w:rPr>
          <w:lang w:val="sr-Latn-CS"/>
        </w:rPr>
        <w:t>1</w:t>
      </w:r>
      <w:r w:rsidR="00CB34CC">
        <w:rPr>
          <w:lang w:val="sr-Latn-CS"/>
        </w:rPr>
        <w:t>39</w:t>
      </w:r>
      <w:r w:rsidR="00E27278" w:rsidRPr="00333D2E">
        <w:rPr>
          <w:lang w:val="sr-Latn-CS"/>
        </w:rPr>
        <w:t>. Antihipertenzivni lekovi gvanadrel, gvanetidin i bretilijum svoje dejstvo ostvaruju:</w:t>
      </w:r>
    </w:p>
    <w:p w:rsidR="00E27278" w:rsidRPr="00333D2E" w:rsidRDefault="00E27278" w:rsidP="00F200F5">
      <w:pPr>
        <w:pStyle w:val="NoSpacing"/>
        <w:numPr>
          <w:ilvl w:val="0"/>
          <w:numId w:val="654"/>
        </w:numPr>
        <w:rPr>
          <w:lang w:val="sr-Latn-CS"/>
        </w:rPr>
      </w:pPr>
      <w:r w:rsidRPr="00333D2E">
        <w:rPr>
          <w:lang w:val="sr-Latn-CS"/>
        </w:rPr>
        <w:t>blokadom beta adrenergičkih receptora</w:t>
      </w:r>
    </w:p>
    <w:p w:rsidR="00E27278" w:rsidRPr="00333D2E" w:rsidRDefault="00E27278" w:rsidP="00F200F5">
      <w:pPr>
        <w:pStyle w:val="NoSpacing"/>
        <w:numPr>
          <w:ilvl w:val="0"/>
          <w:numId w:val="654"/>
        </w:numPr>
        <w:rPr>
          <w:lang w:val="sr-Latn-CS"/>
        </w:rPr>
      </w:pPr>
      <w:r w:rsidRPr="00333D2E">
        <w:rPr>
          <w:lang w:val="sr-Latn-CS"/>
        </w:rPr>
        <w:t>blokadom alfa adrenergičkih receptora</w:t>
      </w:r>
    </w:p>
    <w:p w:rsidR="00E27278" w:rsidRPr="00333D2E" w:rsidRDefault="00E27278" w:rsidP="00F200F5">
      <w:pPr>
        <w:pStyle w:val="NoSpacing"/>
        <w:numPr>
          <w:ilvl w:val="0"/>
          <w:numId w:val="654"/>
        </w:numPr>
        <w:rPr>
          <w:lang w:val="sr-Latn-CS"/>
        </w:rPr>
      </w:pPr>
      <w:r w:rsidRPr="00333D2E">
        <w:rPr>
          <w:lang w:val="sr-Latn-CS"/>
        </w:rPr>
        <w:t>bloka</w:t>
      </w:r>
      <w:r w:rsidR="00CB34CC">
        <w:rPr>
          <w:lang w:val="sr-Latn-CS"/>
        </w:rPr>
        <w:t>dom adrenergičkog neurona</w:t>
      </w:r>
    </w:p>
    <w:p w:rsidR="00E27278" w:rsidRPr="00333D2E" w:rsidRDefault="00E27278" w:rsidP="00F200F5">
      <w:pPr>
        <w:pStyle w:val="NoSpacing"/>
        <w:numPr>
          <w:ilvl w:val="0"/>
          <w:numId w:val="654"/>
        </w:numPr>
        <w:rPr>
          <w:lang w:val="sr-Latn-CS"/>
        </w:rPr>
      </w:pPr>
      <w:r w:rsidRPr="00333D2E">
        <w:rPr>
          <w:lang w:val="sr-Latn-CS"/>
        </w:rPr>
        <w:t>blokadom  nikotinskih receptora u vegetativnim ganglijama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14</w:t>
      </w:r>
      <w:r w:rsidR="00CB34CC">
        <w:rPr>
          <w:lang w:val="sr-Latn-CS"/>
        </w:rPr>
        <w:t>0</w:t>
      </w:r>
      <w:r w:rsidR="00E27278" w:rsidRPr="00333D2E">
        <w:rPr>
          <w:lang w:val="sr-Latn-CS"/>
        </w:rPr>
        <w:t>. Moguća neželjena dejstva blokatora adrenergičkog neurona su:</w:t>
      </w:r>
    </w:p>
    <w:p w:rsidR="00E27278" w:rsidRPr="00333D2E" w:rsidRDefault="00E27278" w:rsidP="00F200F5">
      <w:pPr>
        <w:pStyle w:val="NoSpacing"/>
        <w:numPr>
          <w:ilvl w:val="0"/>
          <w:numId w:val="655"/>
        </w:numPr>
        <w:rPr>
          <w:lang w:val="sr-Latn-CS"/>
        </w:rPr>
      </w:pPr>
      <w:r w:rsidRPr="00333D2E">
        <w:rPr>
          <w:lang w:val="sr-Latn-CS"/>
        </w:rPr>
        <w:t>mučnina, povraćanje</w:t>
      </w:r>
    </w:p>
    <w:p w:rsidR="00E27278" w:rsidRPr="00333D2E" w:rsidRDefault="00E27278" w:rsidP="00F200F5">
      <w:pPr>
        <w:pStyle w:val="NoSpacing"/>
        <w:numPr>
          <w:ilvl w:val="0"/>
          <w:numId w:val="655"/>
        </w:numPr>
        <w:rPr>
          <w:lang w:val="sr-Latn-CS"/>
        </w:rPr>
      </w:pPr>
      <w:r w:rsidRPr="00333D2E">
        <w:rPr>
          <w:lang w:val="sr-Latn-CS"/>
        </w:rPr>
        <w:t xml:space="preserve">suvi kašalj, poremećaj ukusa </w:t>
      </w:r>
    </w:p>
    <w:p w:rsidR="00E27278" w:rsidRPr="00333D2E" w:rsidRDefault="00E27278" w:rsidP="00F200F5">
      <w:pPr>
        <w:pStyle w:val="NoSpacing"/>
        <w:numPr>
          <w:ilvl w:val="0"/>
          <w:numId w:val="655"/>
        </w:numPr>
        <w:rPr>
          <w:lang w:val="sr-Latn-CS"/>
        </w:rPr>
      </w:pPr>
      <w:r w:rsidRPr="00333D2E">
        <w:rPr>
          <w:lang w:val="sr-Latn-CS"/>
        </w:rPr>
        <w:t>glavobolja, tahikardija</w:t>
      </w:r>
    </w:p>
    <w:p w:rsidR="00E27278" w:rsidRPr="00333D2E" w:rsidRDefault="00E27278" w:rsidP="00F200F5">
      <w:pPr>
        <w:pStyle w:val="NoSpacing"/>
        <w:numPr>
          <w:ilvl w:val="0"/>
          <w:numId w:val="655"/>
        </w:numPr>
        <w:rPr>
          <w:lang w:val="sr-Latn-CS"/>
        </w:rPr>
      </w:pPr>
      <w:r w:rsidRPr="00333D2E">
        <w:rPr>
          <w:lang w:val="sr-Latn-CS"/>
        </w:rPr>
        <w:t>ortostatska hipotenzija, impo</w:t>
      </w:r>
      <w:r w:rsidR="00CB34CC">
        <w:rPr>
          <w:lang w:val="sr-Latn-CS"/>
        </w:rPr>
        <w:t>tencija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14</w:t>
      </w:r>
      <w:r w:rsidR="00CB34CC">
        <w:rPr>
          <w:lang w:val="sr-Latn-CS"/>
        </w:rPr>
        <w:t>1</w:t>
      </w:r>
      <w:r w:rsidR="00E27278" w:rsidRPr="00333D2E">
        <w:rPr>
          <w:lang w:val="sr-Latn-CS"/>
        </w:rPr>
        <w:t>. Antihipertenzivni lekovi trimetafan i heksametonijum svoje dejstvo ostvaruju:</w:t>
      </w:r>
    </w:p>
    <w:p w:rsidR="00E27278" w:rsidRPr="00333D2E" w:rsidRDefault="00E27278" w:rsidP="00F200F5">
      <w:pPr>
        <w:pStyle w:val="NoSpacing"/>
        <w:numPr>
          <w:ilvl w:val="0"/>
          <w:numId w:val="656"/>
        </w:numPr>
        <w:rPr>
          <w:lang w:val="sr-Latn-CS"/>
        </w:rPr>
      </w:pPr>
      <w:r w:rsidRPr="00333D2E">
        <w:rPr>
          <w:lang w:val="sr-Latn-CS"/>
        </w:rPr>
        <w:t xml:space="preserve">blokadom adrenergičkog neurona </w:t>
      </w:r>
    </w:p>
    <w:p w:rsidR="00E27278" w:rsidRPr="00333D2E" w:rsidRDefault="00E27278" w:rsidP="00F200F5">
      <w:pPr>
        <w:pStyle w:val="NoSpacing"/>
        <w:numPr>
          <w:ilvl w:val="0"/>
          <w:numId w:val="656"/>
        </w:numPr>
        <w:rPr>
          <w:lang w:val="sr-Latn-CS"/>
        </w:rPr>
      </w:pPr>
      <w:r w:rsidRPr="00333D2E">
        <w:rPr>
          <w:lang w:val="sr-Latn-CS"/>
        </w:rPr>
        <w:t>blokadom  nikotinskih recep</w:t>
      </w:r>
      <w:r w:rsidR="00CB34CC">
        <w:rPr>
          <w:lang w:val="sr-Latn-CS"/>
        </w:rPr>
        <w:t>tora u vegetativnim ganglijama</w:t>
      </w:r>
    </w:p>
    <w:p w:rsidR="00E27278" w:rsidRPr="00333D2E" w:rsidRDefault="00E27278" w:rsidP="00F200F5">
      <w:pPr>
        <w:pStyle w:val="NoSpacing"/>
        <w:numPr>
          <w:ilvl w:val="0"/>
          <w:numId w:val="656"/>
        </w:numPr>
        <w:rPr>
          <w:lang w:val="sr-Latn-CS"/>
        </w:rPr>
      </w:pPr>
      <w:r w:rsidRPr="00333D2E">
        <w:rPr>
          <w:lang w:val="sr-Latn-CS"/>
        </w:rPr>
        <w:t>blokadom alfa adrenergičkih receptora</w:t>
      </w:r>
    </w:p>
    <w:p w:rsidR="00E27278" w:rsidRPr="00333D2E" w:rsidRDefault="00E27278" w:rsidP="00F200F5">
      <w:pPr>
        <w:pStyle w:val="NoSpacing"/>
        <w:numPr>
          <w:ilvl w:val="0"/>
          <w:numId w:val="656"/>
        </w:numPr>
        <w:rPr>
          <w:lang w:val="sr-Latn-CS"/>
        </w:rPr>
      </w:pPr>
      <w:r w:rsidRPr="00333D2E">
        <w:rPr>
          <w:lang w:val="sr-Latn-CS"/>
        </w:rPr>
        <w:t xml:space="preserve">blokadom beta adrenergičkih receptora 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14</w:t>
      </w:r>
      <w:r w:rsidR="00CB34CC">
        <w:rPr>
          <w:lang w:val="sr-Latn-CS"/>
        </w:rPr>
        <w:t>2</w:t>
      </w:r>
      <w:r w:rsidR="00E27278" w:rsidRPr="00333D2E">
        <w:rPr>
          <w:lang w:val="sr-Latn-CS"/>
        </w:rPr>
        <w:t>. Indikacije za primenu ganglijskih blokatora su</w:t>
      </w:r>
      <w:r w:rsidRPr="00333D2E">
        <w:rPr>
          <w:lang w:val="sr-Latn-CS"/>
        </w:rPr>
        <w:t xml:space="preserve"> (više tačnih odgovora)</w:t>
      </w:r>
      <w:r w:rsidR="00E27278" w:rsidRPr="00333D2E">
        <w:rPr>
          <w:lang w:val="sr-Latn-CS"/>
        </w:rPr>
        <w:t>:</w:t>
      </w:r>
    </w:p>
    <w:p w:rsidR="00E27278" w:rsidRPr="00333D2E" w:rsidRDefault="00CB34CC" w:rsidP="00F200F5">
      <w:pPr>
        <w:pStyle w:val="NoSpacing"/>
        <w:numPr>
          <w:ilvl w:val="0"/>
          <w:numId w:val="657"/>
        </w:numPr>
        <w:rPr>
          <w:lang w:val="sr-Latn-CS"/>
        </w:rPr>
      </w:pPr>
      <w:r>
        <w:rPr>
          <w:lang w:val="sr-Latn-CS"/>
        </w:rPr>
        <w:t>maligna hipertenzija</w:t>
      </w:r>
    </w:p>
    <w:p w:rsidR="00E27278" w:rsidRPr="00333D2E" w:rsidRDefault="00E27278" w:rsidP="00F200F5">
      <w:pPr>
        <w:pStyle w:val="NoSpacing"/>
        <w:numPr>
          <w:ilvl w:val="0"/>
          <w:numId w:val="657"/>
        </w:numPr>
        <w:rPr>
          <w:lang w:val="sr-Latn-CS"/>
        </w:rPr>
      </w:pPr>
      <w:r w:rsidRPr="00333D2E">
        <w:rPr>
          <w:lang w:val="sr-Latn-CS"/>
        </w:rPr>
        <w:t>srčana insuficijencija</w:t>
      </w:r>
    </w:p>
    <w:p w:rsidR="00E27278" w:rsidRPr="00333D2E" w:rsidRDefault="00E27278" w:rsidP="00F200F5">
      <w:pPr>
        <w:pStyle w:val="NoSpacing"/>
        <w:numPr>
          <w:ilvl w:val="0"/>
          <w:numId w:val="657"/>
        </w:numPr>
        <w:rPr>
          <w:lang w:val="sr-Latn-CS"/>
        </w:rPr>
      </w:pPr>
      <w:r w:rsidRPr="00333D2E">
        <w:rPr>
          <w:lang w:val="sr-Latn-CS"/>
        </w:rPr>
        <w:t>izazivanje kontr</w:t>
      </w:r>
      <w:r w:rsidR="00CB34CC">
        <w:rPr>
          <w:lang w:val="sr-Latn-CS"/>
        </w:rPr>
        <w:t>olisane hipotenzije u hirurgiji</w:t>
      </w:r>
    </w:p>
    <w:p w:rsidR="00E27278" w:rsidRPr="00333D2E" w:rsidRDefault="00E27278" w:rsidP="00F200F5">
      <w:pPr>
        <w:pStyle w:val="NoSpacing"/>
        <w:numPr>
          <w:ilvl w:val="0"/>
          <w:numId w:val="657"/>
        </w:numPr>
        <w:rPr>
          <w:lang w:val="sr-Latn-CS"/>
        </w:rPr>
      </w:pPr>
      <w:r w:rsidRPr="00333D2E">
        <w:rPr>
          <w:lang w:val="sr-Latn-CS"/>
        </w:rPr>
        <w:t>angina pektoris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CB34CC" w:rsidP="00BC19C4">
      <w:pPr>
        <w:pStyle w:val="NoSpacing"/>
        <w:ind w:firstLine="360"/>
        <w:rPr>
          <w:lang w:val="sr-Latn-CS"/>
        </w:rPr>
      </w:pPr>
      <w:r>
        <w:rPr>
          <w:lang w:val="sr-Latn-CS"/>
        </w:rPr>
        <w:t>143</w:t>
      </w:r>
      <w:r w:rsidR="00E27278" w:rsidRPr="00333D2E">
        <w:rPr>
          <w:lang w:val="sr-Latn-CS"/>
        </w:rPr>
        <w:t>. Mogući mehanizmi delovanja direktnih vazodilatatora su</w:t>
      </w:r>
      <w:r w:rsidR="00BC19C4" w:rsidRPr="00333D2E">
        <w:rPr>
          <w:lang w:val="sr-Latn-CS"/>
        </w:rPr>
        <w:t xml:space="preserve"> (više tačnih odgovora)</w:t>
      </w:r>
      <w:r w:rsidR="00E27278" w:rsidRPr="00333D2E">
        <w:rPr>
          <w:lang w:val="sr-Latn-CS"/>
        </w:rPr>
        <w:t>:</w:t>
      </w:r>
    </w:p>
    <w:p w:rsidR="00E27278" w:rsidRPr="00333D2E" w:rsidRDefault="00E27278" w:rsidP="00F200F5">
      <w:pPr>
        <w:pStyle w:val="NoSpacing"/>
        <w:numPr>
          <w:ilvl w:val="0"/>
          <w:numId w:val="658"/>
        </w:numPr>
        <w:rPr>
          <w:lang w:val="sr-Latn-CS"/>
        </w:rPr>
      </w:pPr>
      <w:r w:rsidRPr="00333D2E">
        <w:rPr>
          <w:lang w:val="sr-Latn-CS"/>
        </w:rPr>
        <w:t>otvaranje kalijumskih kanala</w:t>
      </w:r>
    </w:p>
    <w:p w:rsidR="00E27278" w:rsidRPr="00333D2E" w:rsidRDefault="00E27278" w:rsidP="00F200F5">
      <w:pPr>
        <w:pStyle w:val="NoSpacing"/>
        <w:numPr>
          <w:ilvl w:val="0"/>
          <w:numId w:val="658"/>
        </w:numPr>
        <w:rPr>
          <w:lang w:val="sr-Latn-CS"/>
        </w:rPr>
      </w:pPr>
      <w:r w:rsidRPr="00333D2E">
        <w:rPr>
          <w:lang w:val="sr-Latn-CS"/>
        </w:rPr>
        <w:t>blokada alfa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adrenergičkih receptora</w:t>
      </w:r>
    </w:p>
    <w:p w:rsidR="00E27278" w:rsidRPr="00333D2E" w:rsidRDefault="00E27278" w:rsidP="00F200F5">
      <w:pPr>
        <w:pStyle w:val="NoSpacing"/>
        <w:numPr>
          <w:ilvl w:val="0"/>
          <w:numId w:val="658"/>
        </w:numPr>
        <w:rPr>
          <w:lang w:val="sr-Latn-CS"/>
        </w:rPr>
      </w:pPr>
      <w:r w:rsidRPr="00333D2E">
        <w:rPr>
          <w:lang w:val="sr-Latn-CS"/>
        </w:rPr>
        <w:t>blokada kalcijumskih kanala</w:t>
      </w:r>
    </w:p>
    <w:p w:rsidR="00E27278" w:rsidRPr="00333D2E" w:rsidRDefault="00E27278" w:rsidP="00F200F5">
      <w:pPr>
        <w:pStyle w:val="NoSpacing"/>
        <w:numPr>
          <w:ilvl w:val="0"/>
          <w:numId w:val="658"/>
        </w:numPr>
        <w:rPr>
          <w:lang w:val="sr-Latn-CS"/>
        </w:rPr>
      </w:pPr>
      <w:r w:rsidRPr="00333D2E">
        <w:rPr>
          <w:lang w:val="sr-Latn-CS"/>
        </w:rPr>
        <w:t>o</w:t>
      </w:r>
      <w:r w:rsidR="00CB34CC">
        <w:rPr>
          <w:lang w:val="sr-Latn-CS"/>
        </w:rPr>
        <w:t>slobađanje azot monoksida (NO)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14</w:t>
      </w:r>
      <w:r w:rsidR="00CB34CC">
        <w:rPr>
          <w:lang w:val="sr-Latn-CS"/>
        </w:rPr>
        <w:t>4</w:t>
      </w:r>
      <w:r w:rsidR="00E27278" w:rsidRPr="00333D2E">
        <w:rPr>
          <w:lang w:val="sr-Latn-CS"/>
        </w:rPr>
        <w:t xml:space="preserve">. </w:t>
      </w:r>
      <w:r w:rsidRPr="00333D2E">
        <w:rPr>
          <w:lang w:val="sr-Latn-CS"/>
        </w:rPr>
        <w:t>D</w:t>
      </w:r>
      <w:r w:rsidR="00E27278" w:rsidRPr="00333D2E">
        <w:rPr>
          <w:lang w:val="sr-Latn-CS"/>
        </w:rPr>
        <w:t>irektni vazodilatator koji deluje otvaranjem kalijumskih kanala</w:t>
      </w:r>
      <w:r w:rsidRPr="00333D2E">
        <w:rPr>
          <w:lang w:val="sr-Latn-CS"/>
        </w:rPr>
        <w:t xml:space="preserve"> je</w:t>
      </w:r>
      <w:r w:rsidR="00E27278" w:rsidRPr="00333D2E">
        <w:rPr>
          <w:lang w:val="sr-Latn-CS"/>
        </w:rPr>
        <w:t>:</w:t>
      </w:r>
    </w:p>
    <w:p w:rsidR="00E27278" w:rsidRPr="00333D2E" w:rsidRDefault="00CB34CC" w:rsidP="00F200F5">
      <w:pPr>
        <w:pStyle w:val="NoSpacing"/>
        <w:numPr>
          <w:ilvl w:val="0"/>
          <w:numId w:val="659"/>
        </w:numPr>
        <w:rPr>
          <w:lang w:val="sr-Latn-CS"/>
        </w:rPr>
      </w:pPr>
      <w:r>
        <w:rPr>
          <w:lang w:val="sr-Latn-CS"/>
        </w:rPr>
        <w:t>minoksidil</w:t>
      </w:r>
    </w:p>
    <w:p w:rsidR="00E27278" w:rsidRPr="00333D2E" w:rsidRDefault="00E27278" w:rsidP="00F200F5">
      <w:pPr>
        <w:pStyle w:val="NoSpacing"/>
        <w:numPr>
          <w:ilvl w:val="0"/>
          <w:numId w:val="659"/>
        </w:numPr>
        <w:rPr>
          <w:lang w:val="sr-Latn-CS"/>
        </w:rPr>
      </w:pPr>
      <w:r w:rsidRPr="00333D2E">
        <w:rPr>
          <w:lang w:val="sr-Latn-CS"/>
        </w:rPr>
        <w:t xml:space="preserve">nifedipin </w:t>
      </w:r>
    </w:p>
    <w:p w:rsidR="00E27278" w:rsidRPr="00333D2E" w:rsidRDefault="00E27278" w:rsidP="00F200F5">
      <w:pPr>
        <w:pStyle w:val="NoSpacing"/>
        <w:numPr>
          <w:ilvl w:val="0"/>
          <w:numId w:val="659"/>
        </w:numPr>
        <w:rPr>
          <w:lang w:val="sr-Latn-CS"/>
        </w:rPr>
      </w:pPr>
      <w:r w:rsidRPr="00333D2E">
        <w:rPr>
          <w:lang w:val="sr-Latn-CS"/>
        </w:rPr>
        <w:t xml:space="preserve">enalapril </w:t>
      </w:r>
    </w:p>
    <w:p w:rsidR="00E27278" w:rsidRPr="00333D2E" w:rsidRDefault="00E27278" w:rsidP="00F200F5">
      <w:pPr>
        <w:pStyle w:val="NoSpacing"/>
        <w:numPr>
          <w:ilvl w:val="0"/>
          <w:numId w:val="659"/>
        </w:numPr>
        <w:rPr>
          <w:lang w:val="sr-Latn-CS"/>
        </w:rPr>
      </w:pPr>
      <w:r w:rsidRPr="00333D2E">
        <w:rPr>
          <w:lang w:val="sr-Latn-CS"/>
        </w:rPr>
        <w:t>nitroprusid natrijum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14</w:t>
      </w:r>
      <w:r w:rsidR="00CB34CC">
        <w:rPr>
          <w:lang w:val="sr-Latn-CS"/>
        </w:rPr>
        <w:t>5</w:t>
      </w:r>
      <w:r w:rsidR="00E27278" w:rsidRPr="00333D2E">
        <w:rPr>
          <w:lang w:val="sr-Latn-CS"/>
        </w:rPr>
        <w:t xml:space="preserve">. </w:t>
      </w:r>
      <w:r w:rsidRPr="00333D2E">
        <w:rPr>
          <w:lang w:val="sr-Latn-CS"/>
        </w:rPr>
        <w:t xml:space="preserve">Zaokruži </w:t>
      </w:r>
      <w:r w:rsidR="00E27278" w:rsidRPr="00333D2E">
        <w:rPr>
          <w:lang w:val="sr-Latn-CS"/>
        </w:rPr>
        <w:t>direktni vazodilatator koji deluje oslobađanjem azot monoksida (NO):</w:t>
      </w:r>
    </w:p>
    <w:p w:rsidR="00E27278" w:rsidRPr="00333D2E" w:rsidRDefault="00E27278" w:rsidP="00F200F5">
      <w:pPr>
        <w:pStyle w:val="NoSpacing"/>
        <w:numPr>
          <w:ilvl w:val="0"/>
          <w:numId w:val="660"/>
        </w:numPr>
        <w:rPr>
          <w:lang w:val="sr-Latn-CS"/>
        </w:rPr>
      </w:pPr>
      <w:r w:rsidRPr="00333D2E">
        <w:rPr>
          <w:lang w:val="sr-Latn-CS"/>
        </w:rPr>
        <w:t>minoksidil</w:t>
      </w:r>
    </w:p>
    <w:p w:rsidR="00E27278" w:rsidRPr="00333D2E" w:rsidRDefault="00E27278" w:rsidP="00F200F5">
      <w:pPr>
        <w:pStyle w:val="NoSpacing"/>
        <w:numPr>
          <w:ilvl w:val="0"/>
          <w:numId w:val="660"/>
        </w:numPr>
        <w:rPr>
          <w:lang w:val="sr-Latn-CS"/>
        </w:rPr>
      </w:pPr>
      <w:r w:rsidRPr="00333D2E">
        <w:rPr>
          <w:lang w:val="sr-Latn-CS"/>
        </w:rPr>
        <w:t xml:space="preserve">nifedipin </w:t>
      </w:r>
    </w:p>
    <w:p w:rsidR="00E27278" w:rsidRPr="00333D2E" w:rsidRDefault="00E27278" w:rsidP="00F200F5">
      <w:pPr>
        <w:pStyle w:val="NoSpacing"/>
        <w:numPr>
          <w:ilvl w:val="0"/>
          <w:numId w:val="660"/>
        </w:numPr>
        <w:rPr>
          <w:lang w:val="sr-Latn-CS"/>
        </w:rPr>
      </w:pPr>
      <w:r w:rsidRPr="00333D2E">
        <w:rPr>
          <w:lang w:val="sr-Latn-CS"/>
        </w:rPr>
        <w:t xml:space="preserve">enalapril </w:t>
      </w:r>
    </w:p>
    <w:p w:rsidR="00E27278" w:rsidRPr="00333D2E" w:rsidRDefault="00CB34CC" w:rsidP="00F200F5">
      <w:pPr>
        <w:pStyle w:val="NoSpacing"/>
        <w:numPr>
          <w:ilvl w:val="0"/>
          <w:numId w:val="660"/>
        </w:numPr>
        <w:rPr>
          <w:lang w:val="sr-Latn-CS"/>
        </w:rPr>
      </w:pPr>
      <w:r>
        <w:rPr>
          <w:lang w:val="sr-Latn-CS"/>
        </w:rPr>
        <w:t>nitroprusid natrijum</w:t>
      </w:r>
    </w:p>
    <w:p w:rsidR="00E27278" w:rsidRPr="00333D2E" w:rsidRDefault="00CB34CC" w:rsidP="00BC19C4">
      <w:pPr>
        <w:pStyle w:val="NoSpacing"/>
        <w:ind w:firstLine="360"/>
        <w:rPr>
          <w:lang w:val="sr-Latn-CS"/>
        </w:rPr>
      </w:pPr>
      <w:r>
        <w:rPr>
          <w:lang w:val="sr-Latn-CS"/>
        </w:rPr>
        <w:lastRenderedPageBreak/>
        <w:t>146</w:t>
      </w:r>
      <w:r w:rsidR="00E27278" w:rsidRPr="00333D2E">
        <w:rPr>
          <w:lang w:val="sr-Latn-CS"/>
        </w:rPr>
        <w:t>. Direktni vazodilatator nitroprusid natrijum se primenjuje:</w:t>
      </w:r>
    </w:p>
    <w:p w:rsidR="00E27278" w:rsidRPr="00333D2E" w:rsidRDefault="00E27278" w:rsidP="00F200F5">
      <w:pPr>
        <w:pStyle w:val="NoSpacing"/>
        <w:numPr>
          <w:ilvl w:val="0"/>
          <w:numId w:val="661"/>
        </w:numPr>
        <w:rPr>
          <w:lang w:val="sr-Latn-CS"/>
        </w:rPr>
      </w:pPr>
      <w:r w:rsidRPr="00333D2E">
        <w:rPr>
          <w:lang w:val="sr-Latn-CS"/>
        </w:rPr>
        <w:t>oralno</w:t>
      </w:r>
    </w:p>
    <w:p w:rsidR="00E27278" w:rsidRPr="00333D2E" w:rsidRDefault="00E27278" w:rsidP="00F200F5">
      <w:pPr>
        <w:pStyle w:val="NoSpacing"/>
        <w:numPr>
          <w:ilvl w:val="0"/>
          <w:numId w:val="661"/>
        </w:numPr>
        <w:rPr>
          <w:lang w:val="sr-Latn-CS"/>
        </w:rPr>
      </w:pPr>
      <w:r w:rsidRPr="00333D2E">
        <w:rPr>
          <w:lang w:val="sr-Latn-CS"/>
        </w:rPr>
        <w:t>inhalacijom</w:t>
      </w:r>
    </w:p>
    <w:p w:rsidR="00E27278" w:rsidRPr="00333D2E" w:rsidRDefault="00E27278" w:rsidP="00F200F5">
      <w:pPr>
        <w:pStyle w:val="NoSpacing"/>
        <w:numPr>
          <w:ilvl w:val="0"/>
          <w:numId w:val="661"/>
        </w:numPr>
        <w:rPr>
          <w:lang w:val="sr-Latn-CS"/>
        </w:rPr>
      </w:pPr>
      <w:r w:rsidRPr="00333D2E">
        <w:rPr>
          <w:lang w:val="sr-Latn-CS"/>
        </w:rPr>
        <w:t>i</w:t>
      </w:r>
      <w:r w:rsidR="00CB34CC">
        <w:rPr>
          <w:lang w:val="sr-Latn-CS"/>
        </w:rPr>
        <w:t>ntravenski</w:t>
      </w:r>
    </w:p>
    <w:p w:rsidR="00E27278" w:rsidRPr="00333D2E" w:rsidRDefault="00E27278" w:rsidP="00F200F5">
      <w:pPr>
        <w:pStyle w:val="NoSpacing"/>
        <w:numPr>
          <w:ilvl w:val="0"/>
          <w:numId w:val="661"/>
        </w:numPr>
        <w:rPr>
          <w:lang w:val="sr-Latn-CS"/>
        </w:rPr>
      </w:pPr>
      <w:r w:rsidRPr="00333D2E">
        <w:rPr>
          <w:lang w:val="sr-Latn-CS"/>
        </w:rPr>
        <w:t>rektalno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14</w:t>
      </w:r>
      <w:r w:rsidR="00CB34CC">
        <w:rPr>
          <w:lang w:val="sr-Latn-CS"/>
        </w:rPr>
        <w:t>7</w:t>
      </w:r>
      <w:r w:rsidR="00E27278" w:rsidRPr="00333D2E">
        <w:rPr>
          <w:lang w:val="sr-Latn-CS"/>
        </w:rPr>
        <w:t>. Neželjena dejstva karakteristična za minoksidil su</w:t>
      </w:r>
      <w:r w:rsidRPr="00333D2E">
        <w:rPr>
          <w:lang w:val="sr-Latn-CS"/>
        </w:rPr>
        <w:t xml:space="preserve"> (više tačnih odgovora)</w:t>
      </w:r>
      <w:r w:rsidR="00E27278" w:rsidRPr="00333D2E">
        <w:rPr>
          <w:lang w:val="sr-Latn-CS"/>
        </w:rPr>
        <w:t>:</w:t>
      </w:r>
    </w:p>
    <w:p w:rsidR="00E27278" w:rsidRPr="00333D2E" w:rsidRDefault="00E27278" w:rsidP="00F200F5">
      <w:pPr>
        <w:pStyle w:val="NoSpacing"/>
        <w:numPr>
          <w:ilvl w:val="0"/>
          <w:numId w:val="662"/>
        </w:numPr>
        <w:rPr>
          <w:lang w:val="sr-Latn-CS"/>
        </w:rPr>
      </w:pPr>
      <w:r w:rsidRPr="00333D2E">
        <w:rPr>
          <w:lang w:val="sr-Latn-CS"/>
        </w:rPr>
        <w:t xml:space="preserve">retencija urina, opstipacija </w:t>
      </w:r>
    </w:p>
    <w:p w:rsidR="00E27278" w:rsidRPr="00333D2E" w:rsidRDefault="00E27278" w:rsidP="00F200F5">
      <w:pPr>
        <w:pStyle w:val="NoSpacing"/>
        <w:numPr>
          <w:ilvl w:val="0"/>
          <w:numId w:val="662"/>
        </w:numPr>
        <w:rPr>
          <w:lang w:val="sr-Latn-CS"/>
        </w:rPr>
      </w:pPr>
      <w:r w:rsidRPr="00333D2E">
        <w:rPr>
          <w:lang w:val="sr-Latn-CS"/>
        </w:rPr>
        <w:t xml:space="preserve">suvi kašalj, poremećaj ukusa </w:t>
      </w:r>
    </w:p>
    <w:p w:rsidR="00E27278" w:rsidRPr="00333D2E" w:rsidRDefault="00E27278" w:rsidP="00F200F5">
      <w:pPr>
        <w:pStyle w:val="NoSpacing"/>
        <w:numPr>
          <w:ilvl w:val="0"/>
          <w:numId w:val="662"/>
        </w:numPr>
        <w:rPr>
          <w:lang w:val="sr-Latn-CS"/>
        </w:rPr>
      </w:pPr>
      <w:r w:rsidRPr="00333D2E">
        <w:rPr>
          <w:lang w:val="sr-Latn-CS"/>
        </w:rPr>
        <w:t>hipertrihoza, ginekomastija</w:t>
      </w:r>
    </w:p>
    <w:p w:rsidR="00E27278" w:rsidRPr="00333D2E" w:rsidRDefault="00CB34CC" w:rsidP="00F200F5">
      <w:pPr>
        <w:pStyle w:val="NoSpacing"/>
        <w:numPr>
          <w:ilvl w:val="0"/>
          <w:numId w:val="662"/>
        </w:numPr>
        <w:rPr>
          <w:lang w:val="sr-Latn-CS"/>
        </w:rPr>
      </w:pPr>
      <w:r>
        <w:rPr>
          <w:lang w:val="sr-Latn-CS"/>
        </w:rPr>
        <w:t>edemi, perikarditis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BC19C4" w:rsidP="00BC19C4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14</w:t>
      </w:r>
      <w:r w:rsidR="00CB34CC">
        <w:rPr>
          <w:lang w:val="sr-Latn-CS"/>
        </w:rPr>
        <w:t>8</w:t>
      </w:r>
      <w:r w:rsidR="00E27278" w:rsidRPr="00333D2E">
        <w:rPr>
          <w:lang w:val="sr-Latn-CS"/>
        </w:rPr>
        <w:t>. Nitroprusid natrijum se može primeniti:</w:t>
      </w:r>
    </w:p>
    <w:p w:rsidR="00E27278" w:rsidRPr="00333D2E" w:rsidRDefault="00E27278" w:rsidP="00F200F5">
      <w:pPr>
        <w:pStyle w:val="NoSpacing"/>
        <w:numPr>
          <w:ilvl w:val="0"/>
          <w:numId w:val="663"/>
        </w:numPr>
        <w:rPr>
          <w:lang w:val="sr-Latn-CS"/>
        </w:rPr>
      </w:pPr>
      <w:r w:rsidRPr="00333D2E">
        <w:rPr>
          <w:lang w:val="sr-Latn-CS"/>
        </w:rPr>
        <w:t>u kućnim uslovima</w:t>
      </w:r>
    </w:p>
    <w:p w:rsidR="00E27278" w:rsidRPr="00333D2E" w:rsidRDefault="00E27278" w:rsidP="00F200F5">
      <w:pPr>
        <w:pStyle w:val="NoSpacing"/>
        <w:numPr>
          <w:ilvl w:val="0"/>
          <w:numId w:val="663"/>
        </w:numPr>
        <w:rPr>
          <w:lang w:val="sr-Latn-CS"/>
        </w:rPr>
      </w:pPr>
      <w:r w:rsidRPr="00333D2E">
        <w:rPr>
          <w:lang w:val="sr-Latn-CS"/>
        </w:rPr>
        <w:t xml:space="preserve">u ambulantnim uslovima </w:t>
      </w:r>
    </w:p>
    <w:p w:rsidR="00E27278" w:rsidRPr="00333D2E" w:rsidRDefault="00BE7D31" w:rsidP="00F200F5">
      <w:pPr>
        <w:pStyle w:val="NoSpacing"/>
        <w:numPr>
          <w:ilvl w:val="0"/>
          <w:numId w:val="663"/>
        </w:numPr>
        <w:rPr>
          <w:lang w:val="sr-Latn-CS"/>
        </w:rPr>
      </w:pPr>
      <w:r>
        <w:rPr>
          <w:lang w:val="sr-Latn-CS"/>
        </w:rPr>
        <w:t>jedino u bolničkim uslovima</w:t>
      </w:r>
    </w:p>
    <w:p w:rsidR="00E27278" w:rsidRPr="00333D2E" w:rsidRDefault="00E27278" w:rsidP="00F200F5">
      <w:pPr>
        <w:pStyle w:val="NoSpacing"/>
        <w:numPr>
          <w:ilvl w:val="0"/>
          <w:numId w:val="663"/>
        </w:numPr>
        <w:rPr>
          <w:lang w:val="sr-Latn-CS"/>
        </w:rPr>
      </w:pPr>
      <w:r w:rsidRPr="00333D2E">
        <w:rPr>
          <w:lang w:val="sr-Latn-CS"/>
        </w:rPr>
        <w:t>ništa od navedenog nije tačno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F55087" w:rsidP="00F55087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</w:t>
      </w:r>
      <w:r w:rsidR="00CB34CC">
        <w:rPr>
          <w:lang w:val="sr-Latn-CS"/>
        </w:rPr>
        <w:t>49</w:t>
      </w:r>
      <w:r w:rsidR="00E27278" w:rsidRPr="00333D2E">
        <w:rPr>
          <w:lang w:val="sr-Latn-CS"/>
        </w:rPr>
        <w:t>. Terapija arterijske hipertenzije započinje se primenom antihipertenzivnog leka iz grupe:</w:t>
      </w:r>
    </w:p>
    <w:p w:rsidR="00E27278" w:rsidRPr="00333D2E" w:rsidRDefault="00CB34CC" w:rsidP="00F200F5">
      <w:pPr>
        <w:pStyle w:val="NoSpacing"/>
        <w:numPr>
          <w:ilvl w:val="0"/>
          <w:numId w:val="701"/>
        </w:numPr>
        <w:rPr>
          <w:lang w:val="sr-Latn-CS"/>
        </w:rPr>
      </w:pPr>
      <w:r>
        <w:rPr>
          <w:lang w:val="sr-Latn-CS"/>
        </w:rPr>
        <w:t>beta adrenergičkih blokatora</w:t>
      </w:r>
    </w:p>
    <w:p w:rsidR="00E27278" w:rsidRPr="00333D2E" w:rsidRDefault="00E27278" w:rsidP="00F200F5">
      <w:pPr>
        <w:pStyle w:val="NoSpacing"/>
        <w:numPr>
          <w:ilvl w:val="0"/>
          <w:numId w:val="701"/>
        </w:numPr>
        <w:rPr>
          <w:lang w:val="sr-Latn-CS"/>
        </w:rPr>
      </w:pPr>
      <w:r w:rsidRPr="00333D2E">
        <w:rPr>
          <w:lang w:val="sr-Latn-CS"/>
        </w:rPr>
        <w:t>alfa adrenergičkih blokatora</w:t>
      </w:r>
    </w:p>
    <w:p w:rsidR="00E27278" w:rsidRPr="00333D2E" w:rsidRDefault="00E27278" w:rsidP="00F200F5">
      <w:pPr>
        <w:pStyle w:val="NoSpacing"/>
        <w:numPr>
          <w:ilvl w:val="0"/>
          <w:numId w:val="701"/>
        </w:numPr>
        <w:rPr>
          <w:lang w:val="sr-Latn-CS"/>
        </w:rPr>
      </w:pPr>
      <w:r w:rsidRPr="00333D2E">
        <w:rPr>
          <w:lang w:val="sr-Latn-CS"/>
        </w:rPr>
        <w:t>ganglijskih blokatora</w:t>
      </w:r>
    </w:p>
    <w:p w:rsidR="00E27278" w:rsidRPr="00333D2E" w:rsidRDefault="00E27278" w:rsidP="00F200F5">
      <w:pPr>
        <w:pStyle w:val="NoSpacing"/>
        <w:numPr>
          <w:ilvl w:val="0"/>
          <w:numId w:val="701"/>
        </w:numPr>
        <w:rPr>
          <w:lang w:val="sr-Latn-CS"/>
        </w:rPr>
      </w:pPr>
      <w:r w:rsidRPr="00333D2E">
        <w:rPr>
          <w:lang w:val="sr-Latn-CS"/>
        </w:rPr>
        <w:t>direktnih vazodilatatora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F55087" w:rsidP="00F55087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15</w:t>
      </w:r>
      <w:r w:rsidR="00CB34CC">
        <w:rPr>
          <w:lang w:val="sr-Latn-CS"/>
        </w:rPr>
        <w:t>0</w:t>
      </w:r>
      <w:r w:rsidR="00E27278" w:rsidRPr="00333D2E">
        <w:rPr>
          <w:lang w:val="sr-Latn-CS"/>
        </w:rPr>
        <w:t>. Terapija arterijske hipertenzije započinje se primenom antihipertenzivnog leka iz grupe:</w:t>
      </w:r>
    </w:p>
    <w:p w:rsidR="00E27278" w:rsidRPr="00333D2E" w:rsidRDefault="00E27278" w:rsidP="00F200F5">
      <w:pPr>
        <w:pStyle w:val="NoSpacing"/>
        <w:numPr>
          <w:ilvl w:val="0"/>
          <w:numId w:val="702"/>
        </w:numPr>
        <w:rPr>
          <w:lang w:val="sr-Latn-CS"/>
        </w:rPr>
      </w:pPr>
      <w:r w:rsidRPr="00333D2E">
        <w:rPr>
          <w:lang w:val="sr-Latn-CS"/>
        </w:rPr>
        <w:t>antagonista angiotenzinskih AT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receptora</w:t>
      </w:r>
    </w:p>
    <w:p w:rsidR="00E27278" w:rsidRPr="00333D2E" w:rsidRDefault="00E27278" w:rsidP="00F200F5">
      <w:pPr>
        <w:pStyle w:val="NoSpacing"/>
        <w:numPr>
          <w:ilvl w:val="0"/>
          <w:numId w:val="702"/>
        </w:numPr>
        <w:rPr>
          <w:lang w:val="sr-Latn-CS"/>
        </w:rPr>
      </w:pPr>
      <w:r w:rsidRPr="00333D2E">
        <w:rPr>
          <w:lang w:val="sr-Latn-CS"/>
        </w:rPr>
        <w:t>alfa adrenergičkih blokatora</w:t>
      </w:r>
    </w:p>
    <w:p w:rsidR="00E27278" w:rsidRPr="00333D2E" w:rsidRDefault="00CB34CC" w:rsidP="00F200F5">
      <w:pPr>
        <w:pStyle w:val="NoSpacing"/>
        <w:numPr>
          <w:ilvl w:val="0"/>
          <w:numId w:val="702"/>
        </w:numPr>
        <w:rPr>
          <w:lang w:val="sr-Latn-CS"/>
        </w:rPr>
      </w:pPr>
      <w:r>
        <w:rPr>
          <w:lang w:val="sr-Latn-CS"/>
        </w:rPr>
        <w:t>blokatora kalcijumskih kanala</w:t>
      </w:r>
    </w:p>
    <w:p w:rsidR="00E27278" w:rsidRPr="00333D2E" w:rsidRDefault="00E27278" w:rsidP="00F200F5">
      <w:pPr>
        <w:pStyle w:val="NoSpacing"/>
        <w:numPr>
          <w:ilvl w:val="0"/>
          <w:numId w:val="702"/>
        </w:numPr>
        <w:rPr>
          <w:lang w:val="sr-Latn-CS"/>
        </w:rPr>
      </w:pPr>
      <w:r w:rsidRPr="00333D2E">
        <w:rPr>
          <w:lang w:val="sr-Latn-CS"/>
        </w:rPr>
        <w:t>centralnih simpatolitika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F55087" w:rsidP="00F55087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15</w:t>
      </w:r>
      <w:r w:rsidR="00CB34CC">
        <w:rPr>
          <w:lang w:val="sr-Latn-CS"/>
        </w:rPr>
        <w:t>1</w:t>
      </w:r>
      <w:r w:rsidR="00E27278" w:rsidRPr="00333D2E">
        <w:rPr>
          <w:lang w:val="sr-Latn-CS"/>
        </w:rPr>
        <w:t>. Terapija arterijske hipertenzije započinje se primenom antihipertenzivnog leka iz grupe:</w:t>
      </w:r>
    </w:p>
    <w:p w:rsidR="00E27278" w:rsidRPr="00333D2E" w:rsidRDefault="00E27278" w:rsidP="00F200F5">
      <w:pPr>
        <w:pStyle w:val="NoSpacing"/>
        <w:numPr>
          <w:ilvl w:val="0"/>
          <w:numId w:val="703"/>
        </w:numPr>
        <w:rPr>
          <w:lang w:val="sr-Latn-CS"/>
        </w:rPr>
      </w:pPr>
      <w:r w:rsidRPr="00333D2E">
        <w:rPr>
          <w:lang w:val="sr-Latn-CS"/>
        </w:rPr>
        <w:t>antagonista angiotenzinskih AT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receptora</w:t>
      </w:r>
    </w:p>
    <w:p w:rsidR="00E27278" w:rsidRPr="00333D2E" w:rsidRDefault="00E27278" w:rsidP="00F200F5">
      <w:pPr>
        <w:pStyle w:val="NoSpacing"/>
        <w:numPr>
          <w:ilvl w:val="0"/>
          <w:numId w:val="703"/>
        </w:numPr>
        <w:rPr>
          <w:lang w:val="sr-Latn-CS"/>
        </w:rPr>
      </w:pPr>
      <w:r w:rsidRPr="00333D2E">
        <w:rPr>
          <w:lang w:val="sr-Latn-CS"/>
        </w:rPr>
        <w:t>alfa adrenergičkih blokatora</w:t>
      </w:r>
    </w:p>
    <w:p w:rsidR="00E27278" w:rsidRPr="00333D2E" w:rsidRDefault="00CB34CC" w:rsidP="00F200F5">
      <w:pPr>
        <w:pStyle w:val="NoSpacing"/>
        <w:numPr>
          <w:ilvl w:val="0"/>
          <w:numId w:val="703"/>
        </w:numPr>
        <w:rPr>
          <w:lang w:val="sr-Latn-CS"/>
        </w:rPr>
      </w:pPr>
      <w:r>
        <w:rPr>
          <w:lang w:val="sr-Latn-CS"/>
        </w:rPr>
        <w:t>ACE inhibitora</w:t>
      </w:r>
    </w:p>
    <w:p w:rsidR="00E27278" w:rsidRPr="00333D2E" w:rsidRDefault="00E27278" w:rsidP="00F200F5">
      <w:pPr>
        <w:pStyle w:val="NoSpacing"/>
        <w:numPr>
          <w:ilvl w:val="0"/>
          <w:numId w:val="703"/>
        </w:numPr>
        <w:rPr>
          <w:lang w:val="sr-Latn-CS"/>
        </w:rPr>
      </w:pPr>
      <w:r w:rsidRPr="00333D2E">
        <w:rPr>
          <w:lang w:val="sr-Latn-CS"/>
        </w:rPr>
        <w:t>centralnih simpatolitika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F55087" w:rsidP="00F55087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15</w:t>
      </w:r>
      <w:r w:rsidR="00CB34CC">
        <w:rPr>
          <w:lang w:val="sr-Latn-CS"/>
        </w:rPr>
        <w:t>2</w:t>
      </w:r>
      <w:r w:rsidR="00E27278" w:rsidRPr="00333D2E">
        <w:rPr>
          <w:lang w:val="sr-Latn-CS"/>
        </w:rPr>
        <w:t>. Terapija arterijske hipertenzije započinje se primenom antihipertenzivnog leka iz grupe:</w:t>
      </w:r>
    </w:p>
    <w:p w:rsidR="00E27278" w:rsidRPr="00333D2E" w:rsidRDefault="00E27278" w:rsidP="00F200F5">
      <w:pPr>
        <w:pStyle w:val="NoSpacing"/>
        <w:numPr>
          <w:ilvl w:val="0"/>
          <w:numId w:val="704"/>
        </w:numPr>
        <w:rPr>
          <w:lang w:val="sr-Latn-CS"/>
        </w:rPr>
      </w:pPr>
      <w:r w:rsidRPr="00333D2E">
        <w:rPr>
          <w:lang w:val="sr-Latn-CS"/>
        </w:rPr>
        <w:t>antagonista angiotenzinskih AT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receptora</w:t>
      </w:r>
    </w:p>
    <w:p w:rsidR="00E27278" w:rsidRPr="00333D2E" w:rsidRDefault="00CB34CC" w:rsidP="00F200F5">
      <w:pPr>
        <w:pStyle w:val="NoSpacing"/>
        <w:numPr>
          <w:ilvl w:val="0"/>
          <w:numId w:val="704"/>
        </w:numPr>
        <w:rPr>
          <w:lang w:val="sr-Latn-CS"/>
        </w:rPr>
      </w:pPr>
      <w:r>
        <w:rPr>
          <w:lang w:val="sr-Latn-CS"/>
        </w:rPr>
        <w:t>diuretika</w:t>
      </w:r>
    </w:p>
    <w:p w:rsidR="00E27278" w:rsidRPr="00333D2E" w:rsidRDefault="00E27278" w:rsidP="00F200F5">
      <w:pPr>
        <w:pStyle w:val="NoSpacing"/>
        <w:numPr>
          <w:ilvl w:val="0"/>
          <w:numId w:val="704"/>
        </w:numPr>
        <w:rPr>
          <w:lang w:val="sr-Latn-CS"/>
        </w:rPr>
      </w:pPr>
      <w:r w:rsidRPr="00333D2E">
        <w:rPr>
          <w:lang w:val="sr-Latn-CS"/>
        </w:rPr>
        <w:t>alfa adrenergičkih blokatora</w:t>
      </w:r>
    </w:p>
    <w:p w:rsidR="00E27278" w:rsidRPr="00333D2E" w:rsidRDefault="00E27278" w:rsidP="00F200F5">
      <w:pPr>
        <w:pStyle w:val="NoSpacing"/>
        <w:numPr>
          <w:ilvl w:val="0"/>
          <w:numId w:val="704"/>
        </w:numPr>
        <w:rPr>
          <w:lang w:val="sr-Latn-CS"/>
        </w:rPr>
      </w:pPr>
      <w:r w:rsidRPr="00333D2E">
        <w:rPr>
          <w:lang w:val="sr-Latn-CS"/>
        </w:rPr>
        <w:t>centralnih simpatolitika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F55087" w:rsidP="00F55087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15</w:t>
      </w:r>
      <w:r w:rsidR="00CB34CC">
        <w:rPr>
          <w:lang w:val="sr-Latn-CS"/>
        </w:rPr>
        <w:t>3</w:t>
      </w:r>
      <w:r w:rsidR="00E27278" w:rsidRPr="00333D2E">
        <w:rPr>
          <w:lang w:val="sr-Latn-CS"/>
        </w:rPr>
        <w:t>. Blokatori kalcijumskih kanala koriste se u terapiji:</w:t>
      </w:r>
    </w:p>
    <w:p w:rsidR="00E27278" w:rsidRPr="00333D2E" w:rsidRDefault="00E27278" w:rsidP="00F200F5">
      <w:pPr>
        <w:pStyle w:val="NoSpacing"/>
        <w:numPr>
          <w:ilvl w:val="0"/>
          <w:numId w:val="705"/>
        </w:numPr>
        <w:rPr>
          <w:lang w:val="sr-Latn-CS"/>
        </w:rPr>
      </w:pPr>
      <w:r w:rsidRPr="00333D2E">
        <w:rPr>
          <w:lang w:val="sr-Latn-CS"/>
        </w:rPr>
        <w:t>bronhijalne astme</w:t>
      </w:r>
    </w:p>
    <w:p w:rsidR="00E27278" w:rsidRPr="00333D2E" w:rsidRDefault="00E27278" w:rsidP="00F200F5">
      <w:pPr>
        <w:pStyle w:val="NoSpacing"/>
        <w:numPr>
          <w:ilvl w:val="0"/>
          <w:numId w:val="705"/>
        </w:numPr>
        <w:rPr>
          <w:lang w:val="sr-Latn-CS"/>
        </w:rPr>
      </w:pPr>
      <w:r w:rsidRPr="00333D2E">
        <w:rPr>
          <w:lang w:val="sr-Latn-CS"/>
        </w:rPr>
        <w:t>edema</w:t>
      </w:r>
    </w:p>
    <w:p w:rsidR="00E27278" w:rsidRPr="00333D2E" w:rsidRDefault="00CB34CC" w:rsidP="00F200F5">
      <w:pPr>
        <w:pStyle w:val="NoSpacing"/>
        <w:numPr>
          <w:ilvl w:val="0"/>
          <w:numId w:val="705"/>
        </w:numPr>
        <w:rPr>
          <w:lang w:val="sr-Latn-CS"/>
        </w:rPr>
      </w:pPr>
      <w:r>
        <w:rPr>
          <w:lang w:val="sr-Latn-CS"/>
        </w:rPr>
        <w:t>arterijske hipertenzije</w:t>
      </w:r>
    </w:p>
    <w:p w:rsidR="00E27278" w:rsidRPr="00333D2E" w:rsidRDefault="00E27278" w:rsidP="00F200F5">
      <w:pPr>
        <w:pStyle w:val="NoSpacing"/>
        <w:numPr>
          <w:ilvl w:val="0"/>
          <w:numId w:val="705"/>
        </w:numPr>
        <w:rPr>
          <w:lang w:val="sr-Latn-CS"/>
        </w:rPr>
      </w:pPr>
      <w:r w:rsidRPr="00333D2E">
        <w:rPr>
          <w:lang w:val="sr-Latn-CS"/>
        </w:rPr>
        <w:lastRenderedPageBreak/>
        <w:t>povraćanja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F55087" w:rsidP="00F55087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15</w:t>
      </w:r>
      <w:r w:rsidR="00CB34CC">
        <w:rPr>
          <w:lang w:val="sr-Latn-CS"/>
        </w:rPr>
        <w:t>4</w:t>
      </w:r>
      <w:r w:rsidR="00E27278" w:rsidRPr="00333D2E">
        <w:rPr>
          <w:lang w:val="sr-Latn-CS"/>
        </w:rPr>
        <w:t>. Nifedipin, diltiazem i verapamil  primenjuju se u terapiji:</w:t>
      </w:r>
    </w:p>
    <w:p w:rsidR="00E27278" w:rsidRPr="00333D2E" w:rsidRDefault="00CB34CC" w:rsidP="00F200F5">
      <w:pPr>
        <w:pStyle w:val="NoSpacing"/>
        <w:numPr>
          <w:ilvl w:val="0"/>
          <w:numId w:val="706"/>
        </w:numPr>
        <w:rPr>
          <w:lang w:val="sr-Latn-CS"/>
        </w:rPr>
      </w:pPr>
      <w:r>
        <w:rPr>
          <w:lang w:val="sr-Latn-CS"/>
        </w:rPr>
        <w:t>angine pektoris</w:t>
      </w:r>
    </w:p>
    <w:p w:rsidR="00E27278" w:rsidRPr="00333D2E" w:rsidRDefault="00E27278" w:rsidP="00F200F5">
      <w:pPr>
        <w:pStyle w:val="NoSpacing"/>
        <w:numPr>
          <w:ilvl w:val="0"/>
          <w:numId w:val="706"/>
        </w:numPr>
        <w:rPr>
          <w:lang w:val="sr-Latn-CS"/>
        </w:rPr>
      </w:pPr>
      <w:r w:rsidRPr="00333D2E">
        <w:rPr>
          <w:lang w:val="sr-Latn-CS"/>
        </w:rPr>
        <w:t>peptičkog ulkusa</w:t>
      </w:r>
    </w:p>
    <w:p w:rsidR="00E27278" w:rsidRPr="00333D2E" w:rsidRDefault="00E27278" w:rsidP="00F200F5">
      <w:pPr>
        <w:pStyle w:val="NoSpacing"/>
        <w:numPr>
          <w:ilvl w:val="0"/>
          <w:numId w:val="706"/>
        </w:numPr>
        <w:rPr>
          <w:lang w:val="sr-Latn-CS"/>
        </w:rPr>
      </w:pPr>
      <w:r w:rsidRPr="00333D2E">
        <w:rPr>
          <w:lang w:val="sr-Latn-CS"/>
        </w:rPr>
        <w:t>ileusa</w:t>
      </w:r>
    </w:p>
    <w:p w:rsidR="00E27278" w:rsidRPr="00333D2E" w:rsidRDefault="00E27278" w:rsidP="00F200F5">
      <w:pPr>
        <w:pStyle w:val="NoSpacing"/>
        <w:numPr>
          <w:ilvl w:val="0"/>
          <w:numId w:val="706"/>
        </w:numPr>
        <w:rPr>
          <w:lang w:val="sr-Latn-CS"/>
        </w:rPr>
      </w:pPr>
      <w:r w:rsidRPr="00333D2E">
        <w:rPr>
          <w:lang w:val="sr-Latn-CS"/>
        </w:rPr>
        <w:t>Parkinsonove bolesti</w:t>
      </w:r>
    </w:p>
    <w:p w:rsidR="00E27278" w:rsidRPr="00333D2E" w:rsidRDefault="00E27278" w:rsidP="00E27278">
      <w:pPr>
        <w:pStyle w:val="NoSpacing"/>
        <w:ind w:left="720"/>
        <w:rPr>
          <w:lang w:val="sr-Latn-CS"/>
        </w:rPr>
      </w:pPr>
    </w:p>
    <w:p w:rsidR="00E27278" w:rsidRPr="00333D2E" w:rsidRDefault="00F55087" w:rsidP="00F55087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15</w:t>
      </w:r>
      <w:r w:rsidR="00CB34CC">
        <w:rPr>
          <w:lang w:val="sr-Latn-CS"/>
        </w:rPr>
        <w:t>5</w:t>
      </w:r>
      <w:r w:rsidR="00E27278" w:rsidRPr="00333D2E">
        <w:rPr>
          <w:lang w:val="sr-Latn-CS"/>
        </w:rPr>
        <w:t>. U terapiji supraventrikularne tahikardije može se primeniti:</w:t>
      </w:r>
    </w:p>
    <w:p w:rsidR="00E27278" w:rsidRPr="00333D2E" w:rsidRDefault="00E27278" w:rsidP="00F200F5">
      <w:pPr>
        <w:pStyle w:val="NoSpacing"/>
        <w:numPr>
          <w:ilvl w:val="0"/>
          <w:numId w:val="707"/>
        </w:numPr>
        <w:rPr>
          <w:lang w:val="sr-Latn-CS"/>
        </w:rPr>
      </w:pPr>
      <w:r w:rsidRPr="00333D2E">
        <w:rPr>
          <w:lang w:val="sr-Latn-CS"/>
        </w:rPr>
        <w:t>enalapril</w:t>
      </w:r>
    </w:p>
    <w:p w:rsidR="00E27278" w:rsidRPr="00333D2E" w:rsidRDefault="00E27278" w:rsidP="00F200F5">
      <w:pPr>
        <w:pStyle w:val="NoSpacing"/>
        <w:numPr>
          <w:ilvl w:val="0"/>
          <w:numId w:val="707"/>
        </w:numPr>
        <w:rPr>
          <w:lang w:val="sr-Latn-CS"/>
        </w:rPr>
      </w:pPr>
      <w:r w:rsidRPr="00333D2E">
        <w:rPr>
          <w:lang w:val="sr-Latn-CS"/>
        </w:rPr>
        <w:t>furosemid</w:t>
      </w:r>
    </w:p>
    <w:p w:rsidR="00E27278" w:rsidRPr="00333D2E" w:rsidRDefault="00E27278" w:rsidP="00F200F5">
      <w:pPr>
        <w:pStyle w:val="NoSpacing"/>
        <w:numPr>
          <w:ilvl w:val="0"/>
          <w:numId w:val="707"/>
        </w:numPr>
        <w:rPr>
          <w:lang w:val="sr-Latn-CS"/>
        </w:rPr>
      </w:pPr>
      <w:r w:rsidRPr="00333D2E">
        <w:rPr>
          <w:lang w:val="sr-Latn-CS"/>
        </w:rPr>
        <w:t>gliceril trinitrat</w:t>
      </w:r>
    </w:p>
    <w:p w:rsidR="00E27278" w:rsidRPr="00333D2E" w:rsidRDefault="00E27278" w:rsidP="00F200F5">
      <w:pPr>
        <w:pStyle w:val="NoSpacing"/>
        <w:numPr>
          <w:ilvl w:val="0"/>
          <w:numId w:val="707"/>
        </w:numPr>
        <w:rPr>
          <w:lang w:val="sr-Latn-CS"/>
        </w:rPr>
      </w:pPr>
      <w:r w:rsidRPr="00333D2E">
        <w:rPr>
          <w:lang w:val="sr-Latn-CS"/>
        </w:rPr>
        <w:t>verapamil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F55087" w:rsidP="00F55087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15</w:t>
      </w:r>
      <w:r w:rsidR="00CB34CC">
        <w:rPr>
          <w:lang w:val="sr-Latn-CS"/>
        </w:rPr>
        <w:t>6</w:t>
      </w:r>
      <w:r w:rsidR="00E27278" w:rsidRPr="00333D2E">
        <w:rPr>
          <w:lang w:val="sr-Latn-CS"/>
        </w:rPr>
        <w:t>. Moguća neželjena dejstva blokatora kalcijumskih kanala tipa nifedipina i njegovih analoga su:</w:t>
      </w:r>
    </w:p>
    <w:p w:rsidR="00E27278" w:rsidRPr="00333D2E" w:rsidRDefault="00E27278" w:rsidP="00F200F5">
      <w:pPr>
        <w:pStyle w:val="NoSpacing"/>
        <w:numPr>
          <w:ilvl w:val="0"/>
          <w:numId w:val="708"/>
        </w:numPr>
        <w:rPr>
          <w:lang w:val="sr-Latn-CS"/>
        </w:rPr>
      </w:pPr>
      <w:r w:rsidRPr="00333D2E">
        <w:rPr>
          <w:lang w:val="sr-Latn-CS"/>
        </w:rPr>
        <w:t xml:space="preserve">crvenilo </w:t>
      </w:r>
      <w:r w:rsidR="00CB34CC">
        <w:rPr>
          <w:lang w:val="sr-Latn-CS"/>
        </w:rPr>
        <w:t>lica, vrtoglavica, palpitacije</w:t>
      </w:r>
    </w:p>
    <w:p w:rsidR="00E27278" w:rsidRPr="00333D2E" w:rsidRDefault="00E27278" w:rsidP="00F200F5">
      <w:pPr>
        <w:pStyle w:val="NoSpacing"/>
        <w:numPr>
          <w:ilvl w:val="0"/>
          <w:numId w:val="708"/>
        </w:numPr>
        <w:rPr>
          <w:lang w:val="sr-Latn-CS"/>
        </w:rPr>
      </w:pPr>
      <w:r w:rsidRPr="00333D2E">
        <w:rPr>
          <w:lang w:val="sr-Latn-CS"/>
        </w:rPr>
        <w:t>retencija urina i opstipacija</w:t>
      </w:r>
    </w:p>
    <w:p w:rsidR="00E27278" w:rsidRPr="00333D2E" w:rsidRDefault="00E27278" w:rsidP="00F200F5">
      <w:pPr>
        <w:pStyle w:val="NoSpacing"/>
        <w:numPr>
          <w:ilvl w:val="0"/>
          <w:numId w:val="708"/>
        </w:numPr>
        <w:rPr>
          <w:lang w:val="sr-Latn-CS"/>
        </w:rPr>
      </w:pPr>
      <w:r w:rsidRPr="00333D2E">
        <w:rPr>
          <w:lang w:val="sr-Latn-CS"/>
        </w:rPr>
        <w:t>poremećaji vida zbog paralize akomodacije</w:t>
      </w:r>
    </w:p>
    <w:p w:rsidR="00E27278" w:rsidRPr="00333D2E" w:rsidRDefault="00E27278" w:rsidP="00F200F5">
      <w:pPr>
        <w:pStyle w:val="NoSpacing"/>
        <w:numPr>
          <w:ilvl w:val="0"/>
          <w:numId w:val="708"/>
        </w:numPr>
        <w:rPr>
          <w:lang w:val="sr-Latn-CS"/>
        </w:rPr>
      </w:pPr>
      <w:r w:rsidRPr="00333D2E">
        <w:rPr>
          <w:lang w:val="sr-Latn-CS"/>
        </w:rPr>
        <w:t>konvulzije, konfuzija, depresija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F55087" w:rsidP="00F55087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15</w:t>
      </w:r>
      <w:r w:rsidR="00CB34CC">
        <w:rPr>
          <w:lang w:val="sr-Latn-CS"/>
        </w:rPr>
        <w:t>7</w:t>
      </w:r>
      <w:r w:rsidR="00E27278" w:rsidRPr="00333D2E">
        <w:rPr>
          <w:lang w:val="sr-Latn-CS"/>
        </w:rPr>
        <w:t>. Moguća neželjena dejstva blokatora kalcijumskih kanala tipa verapamila i njegovih analoga su:</w:t>
      </w:r>
    </w:p>
    <w:p w:rsidR="00E27278" w:rsidRPr="00333D2E" w:rsidRDefault="00E27278" w:rsidP="00F200F5">
      <w:pPr>
        <w:pStyle w:val="NoSpacing"/>
        <w:numPr>
          <w:ilvl w:val="0"/>
          <w:numId w:val="709"/>
        </w:numPr>
        <w:rPr>
          <w:lang w:val="sr-Latn-CS"/>
        </w:rPr>
      </w:pPr>
      <w:r w:rsidRPr="00333D2E">
        <w:rPr>
          <w:lang w:val="sr-Latn-CS"/>
        </w:rPr>
        <w:t>poremećaji vida zbog paralize akomodacije</w:t>
      </w:r>
    </w:p>
    <w:p w:rsidR="00E27278" w:rsidRPr="00333D2E" w:rsidRDefault="00E27278" w:rsidP="00F200F5">
      <w:pPr>
        <w:pStyle w:val="NoSpacing"/>
        <w:numPr>
          <w:ilvl w:val="0"/>
          <w:numId w:val="709"/>
        </w:numPr>
        <w:rPr>
          <w:lang w:val="sr-Latn-CS"/>
        </w:rPr>
      </w:pPr>
      <w:r w:rsidRPr="00333D2E">
        <w:rPr>
          <w:lang w:val="sr-Latn-CS"/>
        </w:rPr>
        <w:t>crvenilo lica, oštećenja jetre i ginekomastija</w:t>
      </w:r>
    </w:p>
    <w:p w:rsidR="00E27278" w:rsidRPr="00333D2E" w:rsidRDefault="00E27278" w:rsidP="00F200F5">
      <w:pPr>
        <w:pStyle w:val="NoSpacing"/>
        <w:numPr>
          <w:ilvl w:val="0"/>
          <w:numId w:val="709"/>
        </w:numPr>
        <w:rPr>
          <w:lang w:val="sr-Latn-CS"/>
        </w:rPr>
      </w:pPr>
      <w:r w:rsidRPr="00333D2E">
        <w:rPr>
          <w:lang w:val="sr-Latn-CS"/>
        </w:rPr>
        <w:t xml:space="preserve">konvulzije, konfuzija, depresija </w:t>
      </w:r>
    </w:p>
    <w:p w:rsidR="00E27278" w:rsidRPr="00333D2E" w:rsidRDefault="00E27278" w:rsidP="00F200F5">
      <w:pPr>
        <w:pStyle w:val="NoSpacing"/>
        <w:numPr>
          <w:ilvl w:val="0"/>
          <w:numId w:val="709"/>
        </w:numPr>
        <w:rPr>
          <w:lang w:val="sr-Latn-CS"/>
        </w:rPr>
      </w:pPr>
      <w:r w:rsidRPr="00333D2E">
        <w:rPr>
          <w:lang w:val="sr-Latn-CS"/>
        </w:rPr>
        <w:t>mučnina, povraćanje, bolovi u stomaku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CB34CC" w:rsidP="00F55087">
      <w:pPr>
        <w:pStyle w:val="NoSpacing"/>
        <w:ind w:left="360"/>
        <w:rPr>
          <w:lang w:val="sr-Latn-CS"/>
        </w:rPr>
      </w:pPr>
      <w:r>
        <w:rPr>
          <w:lang w:val="sr-Latn-CS"/>
        </w:rPr>
        <w:t>1</w:t>
      </w:r>
      <w:r w:rsidR="00F97467">
        <w:rPr>
          <w:lang w:val="sr-Latn-CS"/>
        </w:rPr>
        <w:t>58</w:t>
      </w:r>
      <w:r w:rsidR="00E27278" w:rsidRPr="00333D2E">
        <w:rPr>
          <w:lang w:val="sr-Latn-CS"/>
        </w:rPr>
        <w:t xml:space="preserve">. </w:t>
      </w:r>
      <w:r w:rsidR="00F55087" w:rsidRPr="00333D2E">
        <w:rPr>
          <w:lang w:val="sr-Latn-CS"/>
        </w:rPr>
        <w:t xml:space="preserve">Svi navedeni </w:t>
      </w:r>
      <w:r w:rsidR="00E27278" w:rsidRPr="00333D2E">
        <w:rPr>
          <w:lang w:val="sr-Latn-CS"/>
        </w:rPr>
        <w:t>blokator</w:t>
      </w:r>
      <w:r w:rsidR="00F55087" w:rsidRPr="00333D2E">
        <w:rPr>
          <w:lang w:val="sr-Latn-CS"/>
        </w:rPr>
        <w:t>i</w:t>
      </w:r>
      <w:r w:rsidR="00E27278" w:rsidRPr="00333D2E">
        <w:rPr>
          <w:lang w:val="sr-Latn-CS"/>
        </w:rPr>
        <w:t xml:space="preserve"> kalcijumskih kanala se mogu kombinovati sa beta adrenergičkim blokatorima</w:t>
      </w:r>
      <w:r w:rsidR="00F55087" w:rsidRPr="00333D2E">
        <w:rPr>
          <w:lang w:val="sr-Latn-CS"/>
        </w:rPr>
        <w:t>, OSIM:</w:t>
      </w:r>
    </w:p>
    <w:p w:rsidR="00F55087" w:rsidRPr="00333D2E" w:rsidRDefault="00F55087" w:rsidP="00F200F5">
      <w:pPr>
        <w:pStyle w:val="NoSpacing"/>
        <w:numPr>
          <w:ilvl w:val="0"/>
          <w:numId w:val="710"/>
        </w:numPr>
        <w:rPr>
          <w:lang w:val="sr-Latn-CS"/>
        </w:rPr>
      </w:pPr>
      <w:r w:rsidRPr="00333D2E">
        <w:rPr>
          <w:lang w:val="sr-Latn-CS"/>
        </w:rPr>
        <w:t>amlodipin</w:t>
      </w:r>
    </w:p>
    <w:p w:rsidR="00E27278" w:rsidRPr="00333D2E" w:rsidRDefault="00E27278" w:rsidP="00F200F5">
      <w:pPr>
        <w:pStyle w:val="NoSpacing"/>
        <w:numPr>
          <w:ilvl w:val="0"/>
          <w:numId w:val="710"/>
        </w:numPr>
        <w:rPr>
          <w:lang w:val="sr-Latn-CS"/>
        </w:rPr>
      </w:pPr>
      <w:r w:rsidRPr="00333D2E">
        <w:rPr>
          <w:lang w:val="sr-Latn-CS"/>
        </w:rPr>
        <w:t>nimodipin</w:t>
      </w:r>
    </w:p>
    <w:p w:rsidR="00E27278" w:rsidRPr="00333D2E" w:rsidRDefault="00E27278" w:rsidP="00F200F5">
      <w:pPr>
        <w:pStyle w:val="NoSpacing"/>
        <w:numPr>
          <w:ilvl w:val="0"/>
          <w:numId w:val="710"/>
        </w:numPr>
        <w:rPr>
          <w:lang w:val="sr-Latn-CS"/>
        </w:rPr>
      </w:pPr>
      <w:r w:rsidRPr="00333D2E">
        <w:rPr>
          <w:lang w:val="sr-Latn-CS"/>
        </w:rPr>
        <w:t>verapamil</w:t>
      </w:r>
    </w:p>
    <w:p w:rsidR="00E27278" w:rsidRPr="00333D2E" w:rsidRDefault="00E27278" w:rsidP="00F200F5">
      <w:pPr>
        <w:pStyle w:val="NoSpacing"/>
        <w:numPr>
          <w:ilvl w:val="0"/>
          <w:numId w:val="710"/>
        </w:numPr>
        <w:rPr>
          <w:lang w:val="sr-Latn-CS"/>
        </w:rPr>
      </w:pPr>
      <w:r w:rsidRPr="00333D2E">
        <w:rPr>
          <w:lang w:val="sr-Latn-CS"/>
        </w:rPr>
        <w:t>felodipin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F55087" w:rsidP="00F55087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F97467">
        <w:rPr>
          <w:lang w:val="sr-Latn-CS"/>
        </w:rPr>
        <w:t>59</w:t>
      </w:r>
      <w:r w:rsidR="00E27278" w:rsidRPr="00333D2E">
        <w:rPr>
          <w:lang w:val="sr-Latn-CS"/>
        </w:rPr>
        <w:t>. U terapiji arterijske hipertenzije i srčane insuficijencije lekovi prvog izbora su:</w:t>
      </w:r>
    </w:p>
    <w:p w:rsidR="00E27278" w:rsidRPr="00333D2E" w:rsidRDefault="00E27278" w:rsidP="00F200F5">
      <w:pPr>
        <w:pStyle w:val="NoSpacing"/>
        <w:numPr>
          <w:ilvl w:val="0"/>
          <w:numId w:val="711"/>
        </w:numPr>
        <w:rPr>
          <w:lang w:val="sr-Latn-CS"/>
        </w:rPr>
      </w:pPr>
      <w:r w:rsidRPr="00333D2E">
        <w:rPr>
          <w:lang w:val="sr-Latn-CS"/>
        </w:rPr>
        <w:t>lidokain, fenitoin, meksiletin</w:t>
      </w:r>
    </w:p>
    <w:p w:rsidR="00E27278" w:rsidRPr="00333D2E" w:rsidRDefault="00E27278" w:rsidP="00F200F5">
      <w:pPr>
        <w:pStyle w:val="NoSpacing"/>
        <w:numPr>
          <w:ilvl w:val="0"/>
          <w:numId w:val="711"/>
        </w:numPr>
        <w:rPr>
          <w:lang w:val="sr-Latn-CS"/>
        </w:rPr>
      </w:pPr>
      <w:r w:rsidRPr="00333D2E">
        <w:rPr>
          <w:lang w:val="sr-Latn-CS"/>
        </w:rPr>
        <w:t>ena</w:t>
      </w:r>
      <w:r w:rsidR="00CB34CC">
        <w:rPr>
          <w:lang w:val="sr-Latn-CS"/>
        </w:rPr>
        <w:t>lapril, fosinopril, cilazapril</w:t>
      </w:r>
    </w:p>
    <w:p w:rsidR="00E27278" w:rsidRPr="00333D2E" w:rsidRDefault="00E27278" w:rsidP="00F200F5">
      <w:pPr>
        <w:pStyle w:val="NoSpacing"/>
        <w:numPr>
          <w:ilvl w:val="0"/>
          <w:numId w:val="711"/>
        </w:numPr>
        <w:rPr>
          <w:lang w:val="sr-Latn-CS"/>
        </w:rPr>
      </w:pPr>
      <w:r w:rsidRPr="00333D2E">
        <w:rPr>
          <w:lang w:val="sr-Latn-CS"/>
        </w:rPr>
        <w:t>sotalol, bretilijum, amjodaron</w:t>
      </w:r>
    </w:p>
    <w:p w:rsidR="00E27278" w:rsidRPr="00333D2E" w:rsidRDefault="00E27278" w:rsidP="00F200F5">
      <w:pPr>
        <w:pStyle w:val="NoSpacing"/>
        <w:numPr>
          <w:ilvl w:val="0"/>
          <w:numId w:val="711"/>
        </w:numPr>
        <w:rPr>
          <w:lang w:val="sr-Latn-CS"/>
        </w:rPr>
      </w:pPr>
      <w:r w:rsidRPr="00333D2E">
        <w:rPr>
          <w:lang w:val="sr-Latn-CS"/>
        </w:rPr>
        <w:t>hinidin, prokainamid, dizopiramid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E27278" w:rsidRPr="00333D2E" w:rsidRDefault="00CB34CC" w:rsidP="00F55087">
      <w:pPr>
        <w:pStyle w:val="NoSpacing"/>
        <w:ind w:firstLine="360"/>
        <w:rPr>
          <w:lang w:val="sr-Latn-CS"/>
        </w:rPr>
      </w:pPr>
      <w:r>
        <w:rPr>
          <w:lang w:val="sr-Latn-CS"/>
        </w:rPr>
        <w:t>16</w:t>
      </w:r>
      <w:r w:rsidR="00F97467">
        <w:rPr>
          <w:lang w:val="sr-Latn-CS"/>
        </w:rPr>
        <w:t>0</w:t>
      </w:r>
      <w:r w:rsidR="00E27278" w:rsidRPr="00333D2E">
        <w:rPr>
          <w:lang w:val="sr-Latn-CS"/>
        </w:rPr>
        <w:t>. Kod trudnica je u terapiji arterijske hipertenzije strogo kontraindikovana primena:</w:t>
      </w:r>
    </w:p>
    <w:p w:rsidR="00E27278" w:rsidRPr="00333D2E" w:rsidRDefault="00E27278" w:rsidP="00F200F5">
      <w:pPr>
        <w:pStyle w:val="NoSpacing"/>
        <w:numPr>
          <w:ilvl w:val="0"/>
          <w:numId w:val="712"/>
        </w:numPr>
        <w:rPr>
          <w:lang w:val="sr-Latn-CS"/>
        </w:rPr>
      </w:pPr>
      <w:r w:rsidRPr="00333D2E">
        <w:rPr>
          <w:lang w:val="sr-Latn-CS"/>
        </w:rPr>
        <w:t>beta adrenergičkih blokatora</w:t>
      </w:r>
    </w:p>
    <w:p w:rsidR="00E27278" w:rsidRPr="00333D2E" w:rsidRDefault="00E27278" w:rsidP="00F200F5">
      <w:pPr>
        <w:pStyle w:val="NoSpacing"/>
        <w:numPr>
          <w:ilvl w:val="0"/>
          <w:numId w:val="712"/>
        </w:numPr>
        <w:rPr>
          <w:lang w:val="sr-Latn-CS"/>
        </w:rPr>
      </w:pPr>
      <w:r w:rsidRPr="00333D2E">
        <w:rPr>
          <w:lang w:val="sr-Latn-CS"/>
        </w:rPr>
        <w:t>blokatora kalcijumskih kanala</w:t>
      </w:r>
    </w:p>
    <w:p w:rsidR="00E27278" w:rsidRPr="00333D2E" w:rsidRDefault="00CB34CC" w:rsidP="00F200F5">
      <w:pPr>
        <w:pStyle w:val="NoSpacing"/>
        <w:numPr>
          <w:ilvl w:val="0"/>
          <w:numId w:val="712"/>
        </w:numPr>
        <w:rPr>
          <w:lang w:val="sr-Latn-CS"/>
        </w:rPr>
      </w:pPr>
      <w:r>
        <w:rPr>
          <w:lang w:val="sr-Latn-CS"/>
        </w:rPr>
        <w:t>ACE inhibitora</w:t>
      </w:r>
    </w:p>
    <w:p w:rsidR="00E27278" w:rsidRPr="00333D2E" w:rsidRDefault="00E27278" w:rsidP="00F200F5">
      <w:pPr>
        <w:pStyle w:val="NoSpacing"/>
        <w:numPr>
          <w:ilvl w:val="0"/>
          <w:numId w:val="712"/>
        </w:numPr>
        <w:rPr>
          <w:lang w:val="sr-Latn-CS"/>
        </w:rPr>
      </w:pPr>
      <w:r w:rsidRPr="00333D2E">
        <w:rPr>
          <w:lang w:val="sr-Latn-CS"/>
        </w:rPr>
        <w:t>tiazidnih diuretika</w:t>
      </w:r>
    </w:p>
    <w:p w:rsidR="00E27278" w:rsidRPr="00333D2E" w:rsidRDefault="00E27278" w:rsidP="00E27278">
      <w:pPr>
        <w:pStyle w:val="NoSpacing"/>
        <w:rPr>
          <w:lang w:val="sr-Latn-CS"/>
        </w:rPr>
      </w:pPr>
    </w:p>
    <w:p w:rsidR="00F55087" w:rsidRPr="00333D2E" w:rsidRDefault="00F55087" w:rsidP="00F55087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16</w:t>
      </w:r>
      <w:r w:rsidR="00F97467">
        <w:rPr>
          <w:lang w:val="sr-Latn-CS"/>
        </w:rPr>
        <w:t>1</w:t>
      </w:r>
      <w:r w:rsidRPr="00333D2E">
        <w:rPr>
          <w:lang w:val="sr-Latn-CS"/>
        </w:rPr>
        <w:t>. Kliničke manifestacije koronarne bolesti srca su sve pobrojane, OSIM:</w:t>
      </w:r>
    </w:p>
    <w:p w:rsidR="00F55087" w:rsidRPr="00333D2E" w:rsidRDefault="00F55087" w:rsidP="00F200F5">
      <w:pPr>
        <w:pStyle w:val="NoSpacing"/>
        <w:numPr>
          <w:ilvl w:val="0"/>
          <w:numId w:val="800"/>
        </w:numPr>
        <w:rPr>
          <w:lang w:val="sr-Latn-CS"/>
        </w:rPr>
      </w:pPr>
      <w:r w:rsidRPr="00333D2E">
        <w:rPr>
          <w:lang w:val="sr-Latn-CS"/>
        </w:rPr>
        <w:t>stabilna angina pektoris</w:t>
      </w:r>
    </w:p>
    <w:p w:rsidR="00F55087" w:rsidRPr="00333D2E" w:rsidRDefault="00F55087" w:rsidP="00F200F5">
      <w:pPr>
        <w:pStyle w:val="NoSpacing"/>
        <w:numPr>
          <w:ilvl w:val="0"/>
          <w:numId w:val="800"/>
        </w:numPr>
        <w:rPr>
          <w:lang w:val="sr-Latn-CS"/>
        </w:rPr>
      </w:pPr>
      <w:r w:rsidRPr="00333D2E">
        <w:rPr>
          <w:lang w:val="sr-Latn-CS"/>
        </w:rPr>
        <w:t>akutni infarkt miokarda</w:t>
      </w:r>
    </w:p>
    <w:p w:rsidR="00F55087" w:rsidRPr="00333D2E" w:rsidRDefault="00F55087" w:rsidP="00F200F5">
      <w:pPr>
        <w:pStyle w:val="NoSpacing"/>
        <w:numPr>
          <w:ilvl w:val="0"/>
          <w:numId w:val="800"/>
        </w:numPr>
        <w:rPr>
          <w:lang w:val="sr-Latn-CS"/>
        </w:rPr>
      </w:pPr>
      <w:r w:rsidRPr="00333D2E">
        <w:rPr>
          <w:lang w:val="sr-Latn-CS"/>
        </w:rPr>
        <w:lastRenderedPageBreak/>
        <w:t>akutni edem pluća</w:t>
      </w:r>
    </w:p>
    <w:p w:rsidR="0082609B" w:rsidRPr="00333D2E" w:rsidRDefault="0082609B" w:rsidP="00F200F5">
      <w:pPr>
        <w:pStyle w:val="NoSpacing"/>
        <w:numPr>
          <w:ilvl w:val="0"/>
          <w:numId w:val="800"/>
        </w:numPr>
        <w:rPr>
          <w:lang w:val="sr-Latn-CS"/>
        </w:rPr>
      </w:pPr>
      <w:r w:rsidRPr="00333D2E">
        <w:rPr>
          <w:lang w:val="sr-Latn-CS"/>
        </w:rPr>
        <w:t>naprasna srčana smrt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82609B" w:rsidP="0082609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16</w:t>
      </w:r>
      <w:r w:rsidR="00F97467">
        <w:rPr>
          <w:lang w:val="sr-Latn-CS"/>
        </w:rPr>
        <w:t>2</w:t>
      </w:r>
      <w:r w:rsidR="00F55087" w:rsidRPr="00333D2E">
        <w:rPr>
          <w:lang w:val="sr-Latn-CS"/>
        </w:rPr>
        <w:t>. Lekovi prvog izbora za lečenje stabilne angine pektoris su:</w:t>
      </w:r>
    </w:p>
    <w:p w:rsidR="00F55087" w:rsidRPr="00333D2E" w:rsidRDefault="00F55087" w:rsidP="00F200F5">
      <w:pPr>
        <w:pStyle w:val="NoSpacing"/>
        <w:numPr>
          <w:ilvl w:val="0"/>
          <w:numId w:val="801"/>
        </w:numPr>
        <w:rPr>
          <w:lang w:val="sr-Latn-CS"/>
        </w:rPr>
      </w:pPr>
      <w:r w:rsidRPr="00333D2E">
        <w:rPr>
          <w:lang w:val="sr-Latn-CS"/>
        </w:rPr>
        <w:t>alfa adrenergički blokatori</w:t>
      </w:r>
    </w:p>
    <w:p w:rsidR="00F55087" w:rsidRPr="00333D2E" w:rsidRDefault="00F55087" w:rsidP="00F200F5">
      <w:pPr>
        <w:pStyle w:val="NoSpacing"/>
        <w:numPr>
          <w:ilvl w:val="0"/>
          <w:numId w:val="801"/>
        </w:numPr>
        <w:rPr>
          <w:lang w:val="sr-Latn-CS"/>
        </w:rPr>
      </w:pPr>
      <w:r w:rsidRPr="00333D2E">
        <w:rPr>
          <w:lang w:val="sr-Latn-CS"/>
        </w:rPr>
        <w:t>ACE inhibitori</w:t>
      </w:r>
    </w:p>
    <w:p w:rsidR="00F55087" w:rsidRDefault="00CB34CC" w:rsidP="00F200F5">
      <w:pPr>
        <w:pStyle w:val="NoSpacing"/>
        <w:numPr>
          <w:ilvl w:val="0"/>
          <w:numId w:val="801"/>
        </w:numPr>
        <w:rPr>
          <w:lang w:val="sr-Latn-CS"/>
        </w:rPr>
      </w:pPr>
      <w:r>
        <w:rPr>
          <w:lang w:val="sr-Latn-CS"/>
        </w:rPr>
        <w:t>organski nitrati</w:t>
      </w:r>
    </w:p>
    <w:p w:rsidR="00F55087" w:rsidRDefault="00F55087" w:rsidP="00F200F5">
      <w:pPr>
        <w:pStyle w:val="NoSpacing"/>
        <w:numPr>
          <w:ilvl w:val="0"/>
          <w:numId w:val="801"/>
        </w:numPr>
        <w:rPr>
          <w:lang w:val="sr-Latn-CS"/>
        </w:rPr>
      </w:pPr>
      <w:r w:rsidRPr="00333D2E">
        <w:rPr>
          <w:lang w:val="sr-Latn-CS"/>
        </w:rPr>
        <w:t>kardiotonički glikozidi</w:t>
      </w:r>
    </w:p>
    <w:p w:rsidR="00CB34CC" w:rsidRPr="00333D2E" w:rsidRDefault="00CB34CC" w:rsidP="00CB34CC">
      <w:pPr>
        <w:pStyle w:val="NoSpacing"/>
        <w:ind w:left="720"/>
        <w:rPr>
          <w:lang w:val="sr-Latn-CS"/>
        </w:rPr>
      </w:pPr>
    </w:p>
    <w:p w:rsidR="00F55087" w:rsidRPr="00333D2E" w:rsidRDefault="0082609B" w:rsidP="0082609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16</w:t>
      </w:r>
      <w:r w:rsidR="00F97467">
        <w:rPr>
          <w:lang w:val="sr-Latn-CS"/>
        </w:rPr>
        <w:t>3</w:t>
      </w:r>
      <w:r w:rsidR="00F55087" w:rsidRPr="00333D2E">
        <w:rPr>
          <w:lang w:val="sr-Latn-CS"/>
        </w:rPr>
        <w:t>. Pored organskih nitrata u terapiji angine pektoris koriste se i:</w:t>
      </w:r>
    </w:p>
    <w:p w:rsidR="00F55087" w:rsidRPr="00333D2E" w:rsidRDefault="00F55087" w:rsidP="00F200F5">
      <w:pPr>
        <w:pStyle w:val="NoSpacing"/>
        <w:numPr>
          <w:ilvl w:val="0"/>
          <w:numId w:val="802"/>
        </w:numPr>
        <w:rPr>
          <w:lang w:val="sr-Latn-CS"/>
        </w:rPr>
      </w:pPr>
      <w:r w:rsidRPr="00333D2E">
        <w:rPr>
          <w:lang w:val="sr-Latn-CS"/>
        </w:rPr>
        <w:t>ACE inhibitori</w:t>
      </w:r>
    </w:p>
    <w:p w:rsidR="00F55087" w:rsidRPr="00333D2E" w:rsidRDefault="00CB34CC" w:rsidP="00F200F5">
      <w:pPr>
        <w:pStyle w:val="NoSpacing"/>
        <w:numPr>
          <w:ilvl w:val="0"/>
          <w:numId w:val="802"/>
        </w:numPr>
        <w:rPr>
          <w:lang w:val="sr-Latn-CS"/>
        </w:rPr>
      </w:pPr>
      <w:r>
        <w:rPr>
          <w:lang w:val="sr-Latn-CS"/>
        </w:rPr>
        <w:t>beta adrenergički blokatori</w:t>
      </w:r>
    </w:p>
    <w:p w:rsidR="00F55087" w:rsidRPr="00333D2E" w:rsidRDefault="00F55087" w:rsidP="00F200F5">
      <w:pPr>
        <w:pStyle w:val="NoSpacing"/>
        <w:numPr>
          <w:ilvl w:val="0"/>
          <w:numId w:val="802"/>
        </w:numPr>
        <w:rPr>
          <w:lang w:val="sr-Latn-CS"/>
        </w:rPr>
      </w:pPr>
      <w:r w:rsidRPr="00333D2E">
        <w:rPr>
          <w:lang w:val="sr-Latn-CS"/>
        </w:rPr>
        <w:t>diuretici</w:t>
      </w:r>
    </w:p>
    <w:p w:rsidR="00F55087" w:rsidRPr="00333D2E" w:rsidRDefault="00F55087" w:rsidP="00F200F5">
      <w:pPr>
        <w:pStyle w:val="NoSpacing"/>
        <w:numPr>
          <w:ilvl w:val="0"/>
          <w:numId w:val="802"/>
        </w:numPr>
        <w:rPr>
          <w:lang w:val="sr-Latn-CS"/>
        </w:rPr>
      </w:pPr>
      <w:r w:rsidRPr="00333D2E">
        <w:rPr>
          <w:lang w:val="sr-Latn-CS"/>
        </w:rPr>
        <w:t>direktni vazodilatatori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82609B" w:rsidP="0082609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16</w:t>
      </w:r>
      <w:r w:rsidR="00F97467">
        <w:rPr>
          <w:lang w:val="sr-Latn-CS"/>
        </w:rPr>
        <w:t>4</w:t>
      </w:r>
      <w:r w:rsidR="00F55087" w:rsidRPr="00333D2E">
        <w:rPr>
          <w:lang w:val="sr-Latn-CS"/>
        </w:rPr>
        <w:t>. Pored organskih nitrata u terapiji angine pektoris koriste se i:</w:t>
      </w:r>
    </w:p>
    <w:p w:rsidR="00F55087" w:rsidRPr="00333D2E" w:rsidRDefault="00F55087" w:rsidP="00F200F5">
      <w:pPr>
        <w:pStyle w:val="NoSpacing"/>
        <w:numPr>
          <w:ilvl w:val="0"/>
          <w:numId w:val="803"/>
        </w:numPr>
        <w:rPr>
          <w:lang w:val="sr-Latn-CS"/>
        </w:rPr>
      </w:pPr>
      <w:r w:rsidRPr="00333D2E">
        <w:rPr>
          <w:lang w:val="sr-Latn-CS"/>
        </w:rPr>
        <w:t>ACE inhibitori</w:t>
      </w:r>
    </w:p>
    <w:p w:rsidR="00F55087" w:rsidRPr="00333D2E" w:rsidRDefault="00F55087" w:rsidP="00F200F5">
      <w:pPr>
        <w:pStyle w:val="NoSpacing"/>
        <w:numPr>
          <w:ilvl w:val="0"/>
          <w:numId w:val="803"/>
        </w:numPr>
        <w:rPr>
          <w:lang w:val="sr-Latn-CS"/>
        </w:rPr>
      </w:pPr>
      <w:r w:rsidRPr="00333D2E">
        <w:rPr>
          <w:lang w:val="sr-Latn-CS"/>
        </w:rPr>
        <w:t>diuretici</w:t>
      </w:r>
    </w:p>
    <w:p w:rsidR="00F55087" w:rsidRPr="00333D2E" w:rsidRDefault="00CB34CC" w:rsidP="00F200F5">
      <w:pPr>
        <w:pStyle w:val="NoSpacing"/>
        <w:numPr>
          <w:ilvl w:val="0"/>
          <w:numId w:val="803"/>
        </w:numPr>
        <w:rPr>
          <w:lang w:val="sr-Latn-CS"/>
        </w:rPr>
      </w:pPr>
      <w:r>
        <w:rPr>
          <w:lang w:val="sr-Latn-CS"/>
        </w:rPr>
        <w:t>blokatori kalcijumskih kanala</w:t>
      </w:r>
    </w:p>
    <w:p w:rsidR="00F55087" w:rsidRPr="00333D2E" w:rsidRDefault="00F55087" w:rsidP="00F200F5">
      <w:pPr>
        <w:pStyle w:val="NoSpacing"/>
        <w:numPr>
          <w:ilvl w:val="0"/>
          <w:numId w:val="803"/>
        </w:numPr>
        <w:rPr>
          <w:lang w:val="sr-Latn-CS"/>
        </w:rPr>
      </w:pPr>
      <w:r w:rsidRPr="00333D2E">
        <w:rPr>
          <w:lang w:val="sr-Latn-CS"/>
        </w:rPr>
        <w:t>direktni vazodilatatori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82609B" w:rsidP="0082609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16</w:t>
      </w:r>
      <w:r w:rsidR="00F97467">
        <w:rPr>
          <w:lang w:val="sr-Latn-CS"/>
        </w:rPr>
        <w:t>5</w:t>
      </w:r>
      <w:r w:rsidR="00F55087" w:rsidRPr="00333D2E">
        <w:rPr>
          <w:lang w:val="sr-Latn-CS"/>
        </w:rPr>
        <w:t>. Molsidomin, nikorandil i ivabradin su lekovi koji se koriste u terapiji:</w:t>
      </w:r>
    </w:p>
    <w:p w:rsidR="00F55087" w:rsidRPr="00333D2E" w:rsidRDefault="00F55087" w:rsidP="00F200F5">
      <w:pPr>
        <w:pStyle w:val="NoSpacing"/>
        <w:numPr>
          <w:ilvl w:val="0"/>
          <w:numId w:val="808"/>
        </w:numPr>
        <w:rPr>
          <w:lang w:val="sr-Latn-CS"/>
        </w:rPr>
      </w:pPr>
      <w:r w:rsidRPr="00333D2E">
        <w:rPr>
          <w:lang w:val="sr-Latn-CS"/>
        </w:rPr>
        <w:t>srčanih aritmija</w:t>
      </w:r>
    </w:p>
    <w:p w:rsidR="00F55087" w:rsidRPr="00333D2E" w:rsidRDefault="00F97467" w:rsidP="00F200F5">
      <w:pPr>
        <w:pStyle w:val="NoSpacing"/>
        <w:numPr>
          <w:ilvl w:val="0"/>
          <w:numId w:val="808"/>
        </w:numPr>
        <w:rPr>
          <w:lang w:val="sr-Latn-CS"/>
        </w:rPr>
      </w:pPr>
      <w:r>
        <w:rPr>
          <w:lang w:val="sr-Latn-CS"/>
        </w:rPr>
        <w:t>angine pektoris</w:t>
      </w:r>
    </w:p>
    <w:p w:rsidR="00F55087" w:rsidRPr="00333D2E" w:rsidRDefault="00F55087" w:rsidP="00F200F5">
      <w:pPr>
        <w:pStyle w:val="NoSpacing"/>
        <w:numPr>
          <w:ilvl w:val="0"/>
          <w:numId w:val="808"/>
        </w:numPr>
        <w:rPr>
          <w:lang w:val="sr-Latn-CS"/>
        </w:rPr>
      </w:pPr>
      <w:r w:rsidRPr="00333D2E">
        <w:rPr>
          <w:lang w:val="sr-Latn-CS"/>
        </w:rPr>
        <w:t>srčane insuficijencije</w:t>
      </w:r>
    </w:p>
    <w:p w:rsidR="00F55087" w:rsidRPr="00333D2E" w:rsidRDefault="00F55087" w:rsidP="00F200F5">
      <w:pPr>
        <w:pStyle w:val="NoSpacing"/>
        <w:numPr>
          <w:ilvl w:val="0"/>
          <w:numId w:val="808"/>
        </w:numPr>
        <w:rPr>
          <w:lang w:val="sr-Latn-CS"/>
        </w:rPr>
      </w:pPr>
      <w:r w:rsidRPr="00333D2E">
        <w:rPr>
          <w:lang w:val="sr-Latn-CS"/>
        </w:rPr>
        <w:t>arterijske hipertenzije</w:t>
      </w:r>
    </w:p>
    <w:p w:rsidR="00F55087" w:rsidRPr="00333D2E" w:rsidRDefault="00F55087" w:rsidP="00F55087">
      <w:pPr>
        <w:pStyle w:val="NoSpacing"/>
        <w:ind w:left="360"/>
        <w:rPr>
          <w:lang w:val="sr-Latn-CS"/>
        </w:rPr>
      </w:pPr>
    </w:p>
    <w:p w:rsidR="00F55087" w:rsidRPr="00333D2E" w:rsidRDefault="0082609B" w:rsidP="0082609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16</w:t>
      </w:r>
      <w:r w:rsidR="00F97467">
        <w:rPr>
          <w:lang w:val="sr-Latn-CS"/>
        </w:rPr>
        <w:t>6</w:t>
      </w:r>
      <w:r w:rsidR="00F55087" w:rsidRPr="00333D2E">
        <w:rPr>
          <w:lang w:val="sr-Latn-CS"/>
        </w:rPr>
        <w:t>. Lek prvog izbora u terapiji akutnog napada angine pektoris je:</w:t>
      </w:r>
    </w:p>
    <w:p w:rsidR="00F55087" w:rsidRPr="00333D2E" w:rsidRDefault="00F55087" w:rsidP="00F200F5">
      <w:pPr>
        <w:pStyle w:val="NoSpacing"/>
        <w:numPr>
          <w:ilvl w:val="0"/>
          <w:numId w:val="804"/>
        </w:numPr>
        <w:rPr>
          <w:lang w:val="sr-Latn-CS"/>
        </w:rPr>
      </w:pPr>
      <w:r w:rsidRPr="00333D2E">
        <w:rPr>
          <w:lang w:val="sr-Latn-CS"/>
        </w:rPr>
        <w:t>pentaeritritol tetranitrat</w:t>
      </w:r>
    </w:p>
    <w:p w:rsidR="00F55087" w:rsidRPr="00333D2E" w:rsidRDefault="00F55087" w:rsidP="00F200F5">
      <w:pPr>
        <w:pStyle w:val="NoSpacing"/>
        <w:numPr>
          <w:ilvl w:val="0"/>
          <w:numId w:val="804"/>
        </w:numPr>
        <w:rPr>
          <w:lang w:val="sr-Latn-CS"/>
        </w:rPr>
      </w:pPr>
      <w:r w:rsidRPr="00333D2E">
        <w:rPr>
          <w:lang w:val="sr-Latn-CS"/>
        </w:rPr>
        <w:t>izosorbid mononitrat</w:t>
      </w:r>
    </w:p>
    <w:p w:rsidR="00F55087" w:rsidRPr="00333D2E" w:rsidRDefault="00F97467" w:rsidP="00F200F5">
      <w:pPr>
        <w:pStyle w:val="NoSpacing"/>
        <w:numPr>
          <w:ilvl w:val="0"/>
          <w:numId w:val="804"/>
        </w:numPr>
        <w:rPr>
          <w:lang w:val="sr-Latn-CS"/>
        </w:rPr>
      </w:pPr>
      <w:r>
        <w:rPr>
          <w:lang w:val="sr-Latn-CS"/>
        </w:rPr>
        <w:t>gliceril trinitrat</w:t>
      </w:r>
    </w:p>
    <w:p w:rsidR="00F55087" w:rsidRPr="00333D2E" w:rsidRDefault="00F55087" w:rsidP="00F200F5">
      <w:pPr>
        <w:pStyle w:val="NoSpacing"/>
        <w:numPr>
          <w:ilvl w:val="0"/>
          <w:numId w:val="804"/>
        </w:numPr>
        <w:rPr>
          <w:lang w:val="sr-Latn-CS"/>
        </w:rPr>
      </w:pPr>
      <w:r w:rsidRPr="00333D2E">
        <w:rPr>
          <w:lang w:val="sr-Latn-CS"/>
        </w:rPr>
        <w:t>molsidomin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82609B" w:rsidP="0082609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16</w:t>
      </w:r>
      <w:r w:rsidR="00F97467">
        <w:rPr>
          <w:lang w:val="sr-Latn-CS"/>
        </w:rPr>
        <w:t>7</w:t>
      </w:r>
      <w:r w:rsidR="00F55087" w:rsidRPr="00333D2E">
        <w:rPr>
          <w:lang w:val="sr-Latn-CS"/>
        </w:rPr>
        <w:t>. U terapiji akutnog napada angine pektoris nitroglicerin se primenjuje u obliku:</w:t>
      </w:r>
    </w:p>
    <w:p w:rsidR="00F55087" w:rsidRPr="00333D2E" w:rsidRDefault="00F55087" w:rsidP="00F200F5">
      <w:pPr>
        <w:pStyle w:val="NoSpacing"/>
        <w:numPr>
          <w:ilvl w:val="0"/>
          <w:numId w:val="805"/>
        </w:numPr>
        <w:rPr>
          <w:lang w:val="sr-Latn-CS"/>
        </w:rPr>
      </w:pPr>
      <w:r w:rsidRPr="00333D2E">
        <w:rPr>
          <w:lang w:val="sr-Latn-CS"/>
        </w:rPr>
        <w:t>tableta</w:t>
      </w:r>
    </w:p>
    <w:p w:rsidR="00F55087" w:rsidRPr="00333D2E" w:rsidRDefault="00F55087" w:rsidP="00F200F5">
      <w:pPr>
        <w:pStyle w:val="NoSpacing"/>
        <w:numPr>
          <w:ilvl w:val="0"/>
          <w:numId w:val="805"/>
        </w:numPr>
        <w:rPr>
          <w:lang w:val="sr-Latn-CS"/>
        </w:rPr>
      </w:pPr>
      <w:r w:rsidRPr="00333D2E">
        <w:rPr>
          <w:lang w:val="sr-Latn-CS"/>
        </w:rPr>
        <w:t>retard tableta</w:t>
      </w:r>
    </w:p>
    <w:p w:rsidR="00F55087" w:rsidRPr="00333D2E" w:rsidRDefault="00F55087" w:rsidP="00F200F5">
      <w:pPr>
        <w:pStyle w:val="NoSpacing"/>
        <w:numPr>
          <w:ilvl w:val="0"/>
          <w:numId w:val="805"/>
        </w:numPr>
        <w:rPr>
          <w:lang w:val="sr-Latn-CS"/>
        </w:rPr>
      </w:pPr>
      <w:r w:rsidRPr="00333D2E">
        <w:rPr>
          <w:lang w:val="sr-Latn-CS"/>
        </w:rPr>
        <w:t xml:space="preserve">transdermalnog flastera </w:t>
      </w:r>
    </w:p>
    <w:p w:rsidR="00F55087" w:rsidRPr="00333D2E" w:rsidRDefault="00F97467" w:rsidP="00F200F5">
      <w:pPr>
        <w:pStyle w:val="NoSpacing"/>
        <w:numPr>
          <w:ilvl w:val="0"/>
          <w:numId w:val="805"/>
        </w:numPr>
        <w:rPr>
          <w:lang w:val="sr-Latn-CS"/>
        </w:rPr>
      </w:pPr>
      <w:r>
        <w:rPr>
          <w:lang w:val="sr-Latn-CS"/>
        </w:rPr>
        <w:t>lingvaleta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F97467" w:rsidP="0082609B">
      <w:pPr>
        <w:pStyle w:val="NoSpacing"/>
        <w:ind w:firstLine="360"/>
        <w:rPr>
          <w:lang w:val="sr-Latn-CS"/>
        </w:rPr>
      </w:pPr>
      <w:r>
        <w:rPr>
          <w:lang w:val="sr-Latn-CS"/>
        </w:rPr>
        <w:t>168</w:t>
      </w:r>
      <w:r w:rsidR="00F55087" w:rsidRPr="00333D2E">
        <w:rPr>
          <w:lang w:val="sr-Latn-CS"/>
        </w:rPr>
        <w:t>. Za prevenciju napada angine pektoris nitroglicerol se primenjuje u obliku:</w:t>
      </w:r>
    </w:p>
    <w:p w:rsidR="00F55087" w:rsidRPr="00333D2E" w:rsidRDefault="00F55087" w:rsidP="00F200F5">
      <w:pPr>
        <w:pStyle w:val="NoSpacing"/>
        <w:numPr>
          <w:ilvl w:val="0"/>
          <w:numId w:val="806"/>
        </w:numPr>
        <w:rPr>
          <w:lang w:val="sr-Latn-CS"/>
        </w:rPr>
      </w:pPr>
      <w:r w:rsidRPr="00333D2E">
        <w:rPr>
          <w:lang w:val="sr-Latn-CS"/>
        </w:rPr>
        <w:t>tableta</w:t>
      </w:r>
    </w:p>
    <w:p w:rsidR="00F55087" w:rsidRPr="00333D2E" w:rsidRDefault="00F55087" w:rsidP="00F200F5">
      <w:pPr>
        <w:pStyle w:val="NoSpacing"/>
        <w:numPr>
          <w:ilvl w:val="0"/>
          <w:numId w:val="806"/>
        </w:numPr>
        <w:rPr>
          <w:lang w:val="sr-Latn-CS"/>
        </w:rPr>
      </w:pPr>
      <w:r w:rsidRPr="00333D2E">
        <w:rPr>
          <w:lang w:val="sr-Latn-CS"/>
        </w:rPr>
        <w:t>retard tableta</w:t>
      </w:r>
    </w:p>
    <w:p w:rsidR="00F55087" w:rsidRPr="00333D2E" w:rsidRDefault="00F55087" w:rsidP="00F200F5">
      <w:pPr>
        <w:pStyle w:val="NoSpacing"/>
        <w:numPr>
          <w:ilvl w:val="0"/>
          <w:numId w:val="806"/>
        </w:numPr>
        <w:rPr>
          <w:lang w:val="sr-Latn-CS"/>
        </w:rPr>
      </w:pPr>
      <w:r w:rsidRPr="00333D2E">
        <w:rPr>
          <w:lang w:val="sr-Latn-CS"/>
        </w:rPr>
        <w:t>transdermalnog flastera</w:t>
      </w:r>
    </w:p>
    <w:p w:rsidR="00F55087" w:rsidRPr="00333D2E" w:rsidRDefault="00F97467" w:rsidP="00F200F5">
      <w:pPr>
        <w:pStyle w:val="NoSpacing"/>
        <w:numPr>
          <w:ilvl w:val="0"/>
          <w:numId w:val="806"/>
        </w:numPr>
        <w:rPr>
          <w:lang w:val="sr-Latn-CS"/>
        </w:rPr>
      </w:pPr>
      <w:r>
        <w:rPr>
          <w:lang w:val="sr-Latn-CS"/>
        </w:rPr>
        <w:t>svi odgovori su tačni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F97467" w:rsidP="0082609B">
      <w:pPr>
        <w:pStyle w:val="NoSpacing"/>
        <w:ind w:firstLine="360"/>
        <w:rPr>
          <w:lang w:val="sr-Latn-CS"/>
        </w:rPr>
      </w:pPr>
      <w:r>
        <w:rPr>
          <w:lang w:val="sr-Latn-CS"/>
        </w:rPr>
        <w:t>169</w:t>
      </w:r>
      <w:r w:rsidR="00F55087" w:rsidRPr="00333D2E">
        <w:rPr>
          <w:lang w:val="sr-Latn-CS"/>
        </w:rPr>
        <w:t>. Osnovni mehanizam vazodilatatornog delovanja organskih nitrata je:</w:t>
      </w:r>
    </w:p>
    <w:p w:rsidR="00F55087" w:rsidRPr="00333D2E" w:rsidRDefault="00F55087" w:rsidP="00F200F5">
      <w:pPr>
        <w:pStyle w:val="NoSpacing"/>
        <w:numPr>
          <w:ilvl w:val="0"/>
          <w:numId w:val="807"/>
        </w:numPr>
        <w:rPr>
          <w:lang w:val="sr-Latn-CS"/>
        </w:rPr>
      </w:pPr>
      <w:r w:rsidRPr="00333D2E">
        <w:rPr>
          <w:lang w:val="sr-Latn-CS"/>
        </w:rPr>
        <w:t>blokada kalcijumskih kanala</w:t>
      </w:r>
    </w:p>
    <w:p w:rsidR="00F55087" w:rsidRPr="00333D2E" w:rsidRDefault="00F55087" w:rsidP="00F200F5">
      <w:pPr>
        <w:pStyle w:val="NoSpacing"/>
        <w:numPr>
          <w:ilvl w:val="0"/>
          <w:numId w:val="807"/>
        </w:numPr>
        <w:rPr>
          <w:lang w:val="sr-Latn-CS"/>
        </w:rPr>
      </w:pPr>
      <w:r w:rsidRPr="00333D2E">
        <w:rPr>
          <w:lang w:val="sr-Latn-CS"/>
        </w:rPr>
        <w:t>otvaranje kalijumskih kanala</w:t>
      </w:r>
    </w:p>
    <w:p w:rsidR="00F55087" w:rsidRPr="00333D2E" w:rsidRDefault="00F97467" w:rsidP="00F200F5">
      <w:pPr>
        <w:pStyle w:val="NoSpacing"/>
        <w:numPr>
          <w:ilvl w:val="0"/>
          <w:numId w:val="807"/>
        </w:numPr>
        <w:rPr>
          <w:lang w:val="sr-Latn-CS"/>
        </w:rPr>
      </w:pPr>
      <w:r>
        <w:rPr>
          <w:lang w:val="sr-Latn-CS"/>
        </w:rPr>
        <w:t>oslobađanje azot monoksida (NO)</w:t>
      </w:r>
    </w:p>
    <w:p w:rsidR="00F55087" w:rsidRPr="00333D2E" w:rsidRDefault="00F55087" w:rsidP="00F200F5">
      <w:pPr>
        <w:pStyle w:val="NoSpacing"/>
        <w:numPr>
          <w:ilvl w:val="0"/>
          <w:numId w:val="807"/>
        </w:numPr>
        <w:rPr>
          <w:lang w:val="sr-Latn-CS"/>
        </w:rPr>
      </w:pPr>
      <w:r w:rsidRPr="00333D2E">
        <w:rPr>
          <w:lang w:val="sr-Latn-CS"/>
        </w:rPr>
        <w:t>blokada alfa adrenergičkih receptora</w:t>
      </w:r>
    </w:p>
    <w:p w:rsidR="00F55087" w:rsidRPr="00333D2E" w:rsidRDefault="0082609B" w:rsidP="0082609B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lastRenderedPageBreak/>
        <w:t>17</w:t>
      </w:r>
      <w:r w:rsidR="00F97467">
        <w:rPr>
          <w:lang w:val="sr-Latn-CS"/>
        </w:rPr>
        <w:t>0</w:t>
      </w:r>
      <w:r w:rsidR="00F55087" w:rsidRPr="00333D2E">
        <w:rPr>
          <w:lang w:val="sr-Latn-CS"/>
        </w:rPr>
        <w:t>. U glatkim mišićima krvnih sudova azot monoksid (NO) oslobođen iz nitroglicerina aktivira enzim:</w:t>
      </w:r>
    </w:p>
    <w:p w:rsidR="00F55087" w:rsidRPr="00333D2E" w:rsidRDefault="00F55087" w:rsidP="00F200F5">
      <w:pPr>
        <w:pStyle w:val="NoSpacing"/>
        <w:numPr>
          <w:ilvl w:val="0"/>
          <w:numId w:val="809"/>
        </w:numPr>
        <w:rPr>
          <w:lang w:val="sr-Latn-CS"/>
        </w:rPr>
      </w:pPr>
      <w:r w:rsidRPr="00333D2E">
        <w:rPr>
          <w:lang w:val="sr-Latn-CS"/>
        </w:rPr>
        <w:t>acetilholinesterazu</w:t>
      </w:r>
    </w:p>
    <w:p w:rsidR="00F55087" w:rsidRPr="00333D2E" w:rsidRDefault="00F55087" w:rsidP="00F200F5">
      <w:pPr>
        <w:pStyle w:val="NoSpacing"/>
        <w:numPr>
          <w:ilvl w:val="0"/>
          <w:numId w:val="809"/>
        </w:numPr>
        <w:rPr>
          <w:lang w:val="sr-Latn-CS"/>
        </w:rPr>
      </w:pPr>
      <w:r w:rsidRPr="00333D2E">
        <w:rPr>
          <w:lang w:val="sr-Latn-CS"/>
        </w:rPr>
        <w:t>adenilatnu ciklazu</w:t>
      </w:r>
    </w:p>
    <w:p w:rsidR="00F55087" w:rsidRPr="00333D2E" w:rsidRDefault="00F97467" w:rsidP="00F200F5">
      <w:pPr>
        <w:pStyle w:val="NoSpacing"/>
        <w:numPr>
          <w:ilvl w:val="0"/>
          <w:numId w:val="809"/>
        </w:numPr>
        <w:rPr>
          <w:lang w:val="sr-Latn-CS"/>
        </w:rPr>
      </w:pPr>
      <w:r>
        <w:rPr>
          <w:lang w:val="sr-Latn-CS"/>
        </w:rPr>
        <w:t>gvanilat ciklazu</w:t>
      </w:r>
    </w:p>
    <w:p w:rsidR="00F55087" w:rsidRPr="00333D2E" w:rsidRDefault="00F55087" w:rsidP="00F200F5">
      <w:pPr>
        <w:pStyle w:val="NoSpacing"/>
        <w:numPr>
          <w:ilvl w:val="0"/>
          <w:numId w:val="809"/>
        </w:numPr>
        <w:rPr>
          <w:lang w:val="sr-Latn-CS"/>
        </w:rPr>
      </w:pPr>
      <w:r w:rsidRPr="00333D2E">
        <w:rPr>
          <w:lang w:val="sr-Latn-CS"/>
        </w:rPr>
        <w:t>fosfodiesterazu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F97467" w:rsidP="0082609B">
      <w:pPr>
        <w:pStyle w:val="NoSpacing"/>
        <w:ind w:firstLine="360"/>
        <w:rPr>
          <w:lang w:val="sr-Latn-CS"/>
        </w:rPr>
      </w:pPr>
      <w:r>
        <w:rPr>
          <w:lang w:val="sr-Latn-CS"/>
        </w:rPr>
        <w:t>171</w:t>
      </w:r>
      <w:r w:rsidR="00F55087" w:rsidRPr="00333D2E">
        <w:rPr>
          <w:lang w:val="sr-Latn-CS"/>
        </w:rPr>
        <w:t>. Organski nitrati izazivaju vazodilataciju:</w:t>
      </w:r>
    </w:p>
    <w:p w:rsidR="00F55087" w:rsidRPr="00333D2E" w:rsidRDefault="00F55087" w:rsidP="00F200F5">
      <w:pPr>
        <w:pStyle w:val="NoSpacing"/>
        <w:numPr>
          <w:ilvl w:val="0"/>
          <w:numId w:val="810"/>
        </w:numPr>
        <w:rPr>
          <w:lang w:val="sr-Latn-CS"/>
        </w:rPr>
      </w:pPr>
      <w:r w:rsidRPr="00333D2E">
        <w:rPr>
          <w:lang w:val="sr-Latn-CS"/>
        </w:rPr>
        <w:t>arteriola i arterija</w:t>
      </w:r>
    </w:p>
    <w:p w:rsidR="00F55087" w:rsidRPr="00333D2E" w:rsidRDefault="00F55087" w:rsidP="00F200F5">
      <w:pPr>
        <w:pStyle w:val="NoSpacing"/>
        <w:numPr>
          <w:ilvl w:val="0"/>
          <w:numId w:val="810"/>
        </w:numPr>
        <w:rPr>
          <w:lang w:val="sr-Latn-CS"/>
        </w:rPr>
      </w:pPr>
      <w:r w:rsidRPr="00333D2E">
        <w:rPr>
          <w:lang w:val="sr-Latn-CS"/>
        </w:rPr>
        <w:t>vena</w:t>
      </w:r>
    </w:p>
    <w:p w:rsidR="00F55087" w:rsidRPr="00333D2E" w:rsidRDefault="00F55087" w:rsidP="00F200F5">
      <w:pPr>
        <w:pStyle w:val="NoSpacing"/>
        <w:numPr>
          <w:ilvl w:val="0"/>
          <w:numId w:val="810"/>
        </w:numPr>
        <w:rPr>
          <w:lang w:val="sr-Latn-CS"/>
        </w:rPr>
      </w:pPr>
      <w:r w:rsidRPr="00333D2E">
        <w:rPr>
          <w:lang w:val="sr-Latn-CS"/>
        </w:rPr>
        <w:t>arteriola</w:t>
      </w:r>
    </w:p>
    <w:p w:rsidR="00F55087" w:rsidRPr="00333D2E" w:rsidRDefault="00F55087" w:rsidP="00F200F5">
      <w:pPr>
        <w:pStyle w:val="NoSpacing"/>
        <w:numPr>
          <w:ilvl w:val="0"/>
          <w:numId w:val="810"/>
        </w:numPr>
        <w:rPr>
          <w:lang w:val="sr-Latn-CS"/>
        </w:rPr>
      </w:pPr>
      <w:r w:rsidRPr="00333D2E">
        <w:rPr>
          <w:lang w:val="sr-Latn-CS"/>
        </w:rPr>
        <w:t>vena, arterija i arteriola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82609B" w:rsidP="0082609B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17</w:t>
      </w:r>
      <w:r w:rsidR="00F97467">
        <w:rPr>
          <w:lang w:val="sr-Latn-CS"/>
        </w:rPr>
        <w:t>2</w:t>
      </w:r>
      <w:r w:rsidR="00F55087" w:rsidRPr="00333D2E">
        <w:rPr>
          <w:lang w:val="sr-Latn-CS"/>
        </w:rPr>
        <w:t>.</w:t>
      </w:r>
      <w:r w:rsidRPr="00333D2E">
        <w:rPr>
          <w:lang w:val="sr-Latn-CS"/>
        </w:rPr>
        <w:t xml:space="preserve"> Najvažniji farmakološki efekti</w:t>
      </w:r>
      <w:r w:rsidR="00F55087" w:rsidRPr="00333D2E">
        <w:rPr>
          <w:lang w:val="sr-Latn-CS"/>
        </w:rPr>
        <w:t xml:space="preserve"> organskih nitrata u terapiji angine pektoris su</w:t>
      </w:r>
      <w:r w:rsidRPr="00333D2E">
        <w:rPr>
          <w:lang w:val="sr-Latn-CS"/>
        </w:rPr>
        <w:t xml:space="preserve"> (više tačnih odgovora)</w:t>
      </w:r>
      <w:r w:rsidR="00F55087" w:rsidRPr="00333D2E">
        <w:rPr>
          <w:lang w:val="sr-Latn-CS"/>
        </w:rPr>
        <w:t>:</w:t>
      </w:r>
    </w:p>
    <w:p w:rsidR="00F55087" w:rsidRPr="00333D2E" w:rsidRDefault="00F55087" w:rsidP="00F200F5">
      <w:pPr>
        <w:pStyle w:val="NoSpacing"/>
        <w:numPr>
          <w:ilvl w:val="0"/>
          <w:numId w:val="812"/>
        </w:numPr>
        <w:rPr>
          <w:lang w:val="sr-Latn-CS"/>
        </w:rPr>
      </w:pPr>
      <w:r w:rsidRPr="00333D2E">
        <w:rPr>
          <w:lang w:val="sr-Latn-CS"/>
        </w:rPr>
        <w:t>vazodilatacija areteriola</w:t>
      </w:r>
    </w:p>
    <w:p w:rsidR="00F55087" w:rsidRPr="00333D2E" w:rsidRDefault="00F97467" w:rsidP="00F200F5">
      <w:pPr>
        <w:pStyle w:val="NoSpacing"/>
        <w:numPr>
          <w:ilvl w:val="0"/>
          <w:numId w:val="812"/>
        </w:numPr>
        <w:rPr>
          <w:lang w:val="sr-Latn-CS"/>
        </w:rPr>
      </w:pPr>
      <w:r>
        <w:rPr>
          <w:lang w:val="sr-Latn-CS"/>
        </w:rPr>
        <w:t>vazodilatacija velikih vena</w:t>
      </w:r>
    </w:p>
    <w:p w:rsidR="00F55087" w:rsidRPr="00333D2E" w:rsidRDefault="00F55087" w:rsidP="00F200F5">
      <w:pPr>
        <w:pStyle w:val="NoSpacing"/>
        <w:numPr>
          <w:ilvl w:val="0"/>
          <w:numId w:val="812"/>
        </w:numPr>
        <w:rPr>
          <w:lang w:val="sr-Latn-CS"/>
        </w:rPr>
      </w:pPr>
      <w:r w:rsidRPr="00333D2E">
        <w:rPr>
          <w:lang w:val="sr-Latn-CS"/>
        </w:rPr>
        <w:t>smanje</w:t>
      </w:r>
      <w:r w:rsidR="00F97467">
        <w:rPr>
          <w:lang w:val="sr-Latn-CS"/>
        </w:rPr>
        <w:t>n priliv krvi u srce (preload)</w:t>
      </w:r>
    </w:p>
    <w:p w:rsidR="00F55087" w:rsidRPr="00333D2E" w:rsidRDefault="00F55087" w:rsidP="00F200F5">
      <w:pPr>
        <w:pStyle w:val="NoSpacing"/>
        <w:numPr>
          <w:ilvl w:val="0"/>
          <w:numId w:val="812"/>
        </w:numPr>
        <w:rPr>
          <w:lang w:val="sr-Latn-CS"/>
        </w:rPr>
      </w:pPr>
      <w:r w:rsidRPr="00333D2E">
        <w:rPr>
          <w:lang w:val="sr-Latn-CS"/>
        </w:rPr>
        <w:t>smanjen ukupni periferni otpor (afterload)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82609B" w:rsidP="0082609B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17</w:t>
      </w:r>
      <w:r w:rsidR="00F97467">
        <w:rPr>
          <w:lang w:val="sr-Latn-CS"/>
        </w:rPr>
        <w:t>3</w:t>
      </w:r>
      <w:r w:rsidR="00F55087" w:rsidRPr="00333D2E">
        <w:rPr>
          <w:lang w:val="sr-Latn-CS"/>
        </w:rPr>
        <w:t>. Za farmakokinetiku organskih nitrata karakteri</w:t>
      </w:r>
      <w:r w:rsidR="00F97467">
        <w:rPr>
          <w:lang w:val="sr-Latn-CS"/>
        </w:rPr>
        <w:t>s</w:t>
      </w:r>
      <w:r w:rsidR="00F55087" w:rsidRPr="00333D2E">
        <w:rPr>
          <w:lang w:val="sr-Latn-CS"/>
        </w:rPr>
        <w:t>tično je</w:t>
      </w:r>
      <w:r w:rsidRPr="00333D2E">
        <w:rPr>
          <w:lang w:val="sr-Latn-CS"/>
        </w:rPr>
        <w:t xml:space="preserve"> (više tačnih odgovora):</w:t>
      </w:r>
    </w:p>
    <w:p w:rsidR="00F55087" w:rsidRPr="00333D2E" w:rsidRDefault="00F55087" w:rsidP="00F200F5">
      <w:pPr>
        <w:pStyle w:val="NoSpacing"/>
        <w:numPr>
          <w:ilvl w:val="0"/>
          <w:numId w:val="813"/>
        </w:numPr>
        <w:rPr>
          <w:lang w:val="sr-Latn-CS"/>
        </w:rPr>
      </w:pPr>
      <w:r w:rsidRPr="00333D2E">
        <w:rPr>
          <w:lang w:val="sr-Latn-CS"/>
        </w:rPr>
        <w:t>ne podležu metabolizmu „pri prvom prolazu“ kroz jetru</w:t>
      </w:r>
    </w:p>
    <w:p w:rsidR="00F55087" w:rsidRPr="00333D2E" w:rsidRDefault="00F55087" w:rsidP="00F200F5">
      <w:pPr>
        <w:pStyle w:val="NoSpacing"/>
        <w:numPr>
          <w:ilvl w:val="0"/>
          <w:numId w:val="813"/>
        </w:numPr>
        <w:rPr>
          <w:lang w:val="sr-Latn-CS"/>
        </w:rPr>
      </w:pPr>
      <w:r w:rsidRPr="00333D2E">
        <w:rPr>
          <w:lang w:val="sr-Latn-CS"/>
        </w:rPr>
        <w:t xml:space="preserve">podležu metabolizmu </w:t>
      </w:r>
      <w:r w:rsidR="00F97467">
        <w:rPr>
          <w:lang w:val="sr-Latn-CS"/>
        </w:rPr>
        <w:t>„pri prvom prolazu“ kroz jetru</w:t>
      </w:r>
    </w:p>
    <w:p w:rsidR="00F55087" w:rsidRPr="00333D2E" w:rsidRDefault="00F55087" w:rsidP="00F200F5">
      <w:pPr>
        <w:pStyle w:val="NoSpacing"/>
        <w:numPr>
          <w:ilvl w:val="0"/>
          <w:numId w:val="813"/>
        </w:numPr>
        <w:rPr>
          <w:lang w:val="sr-Latn-CS"/>
        </w:rPr>
      </w:pPr>
      <w:r w:rsidRPr="00333D2E">
        <w:rPr>
          <w:lang w:val="sr-Latn-CS"/>
        </w:rPr>
        <w:t>izlučuj</w:t>
      </w:r>
      <w:r w:rsidR="00F97467">
        <w:rPr>
          <w:lang w:val="sr-Latn-CS"/>
        </w:rPr>
        <w:t>u se iz organizma preko bubrega</w:t>
      </w:r>
    </w:p>
    <w:p w:rsidR="00F55087" w:rsidRPr="00333D2E" w:rsidRDefault="00F55087" w:rsidP="00F200F5">
      <w:pPr>
        <w:pStyle w:val="NoSpacing"/>
        <w:numPr>
          <w:ilvl w:val="0"/>
          <w:numId w:val="813"/>
        </w:numPr>
        <w:rPr>
          <w:lang w:val="sr-Latn-CS"/>
        </w:rPr>
      </w:pPr>
      <w:r w:rsidRPr="00333D2E">
        <w:rPr>
          <w:lang w:val="sr-Latn-CS"/>
        </w:rPr>
        <w:t>izlučuje se iz organizma preko jetre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82609B" w:rsidP="0082609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17</w:t>
      </w:r>
      <w:r w:rsidR="00F97467">
        <w:rPr>
          <w:lang w:val="sr-Latn-CS"/>
        </w:rPr>
        <w:t>4</w:t>
      </w:r>
      <w:r w:rsidR="00F55087" w:rsidRPr="00333D2E">
        <w:rPr>
          <w:lang w:val="sr-Latn-CS"/>
        </w:rPr>
        <w:t>. Za biotransformaciji organskih nitrata u jetri odgovoran je enzim:</w:t>
      </w:r>
    </w:p>
    <w:p w:rsidR="00F55087" w:rsidRPr="00333D2E" w:rsidRDefault="00F55087" w:rsidP="00F200F5">
      <w:pPr>
        <w:pStyle w:val="NoSpacing"/>
        <w:numPr>
          <w:ilvl w:val="0"/>
          <w:numId w:val="814"/>
        </w:numPr>
        <w:rPr>
          <w:lang w:val="sr-Latn-CS"/>
        </w:rPr>
      </w:pPr>
      <w:r w:rsidRPr="00333D2E">
        <w:rPr>
          <w:lang w:val="sr-Latn-CS"/>
        </w:rPr>
        <w:t>acetiltransferaza</w:t>
      </w:r>
    </w:p>
    <w:p w:rsidR="00F55087" w:rsidRPr="00333D2E" w:rsidRDefault="00F55087" w:rsidP="00F200F5">
      <w:pPr>
        <w:pStyle w:val="NoSpacing"/>
        <w:numPr>
          <w:ilvl w:val="0"/>
          <w:numId w:val="814"/>
        </w:numPr>
        <w:rPr>
          <w:lang w:val="sr-Latn-CS"/>
        </w:rPr>
      </w:pPr>
      <w:r w:rsidRPr="00333D2E">
        <w:rPr>
          <w:lang w:val="sr-Latn-CS"/>
        </w:rPr>
        <w:t>metiltransferaza</w:t>
      </w:r>
    </w:p>
    <w:p w:rsidR="00F55087" w:rsidRPr="00333D2E" w:rsidRDefault="00F55087" w:rsidP="00F200F5">
      <w:pPr>
        <w:pStyle w:val="NoSpacing"/>
        <w:numPr>
          <w:ilvl w:val="0"/>
          <w:numId w:val="814"/>
        </w:numPr>
        <w:rPr>
          <w:lang w:val="sr-Latn-CS"/>
        </w:rPr>
      </w:pPr>
      <w:r w:rsidRPr="00333D2E">
        <w:rPr>
          <w:lang w:val="sr-Latn-CS"/>
        </w:rPr>
        <w:t>glukuronil</w:t>
      </w:r>
      <w:r w:rsidR="0082609B" w:rsidRPr="00333D2E">
        <w:rPr>
          <w:lang w:val="sr-Latn-CS"/>
        </w:rPr>
        <w:t xml:space="preserve"> </w:t>
      </w:r>
      <w:r w:rsidRPr="00333D2E">
        <w:rPr>
          <w:lang w:val="sr-Latn-CS"/>
        </w:rPr>
        <w:t>transferaza</w:t>
      </w:r>
    </w:p>
    <w:p w:rsidR="00F55087" w:rsidRPr="00333D2E" w:rsidRDefault="0082609B" w:rsidP="00F200F5">
      <w:pPr>
        <w:pStyle w:val="NoSpacing"/>
        <w:numPr>
          <w:ilvl w:val="0"/>
          <w:numId w:val="814"/>
        </w:numPr>
        <w:rPr>
          <w:lang w:val="sr-Latn-CS"/>
        </w:rPr>
      </w:pPr>
      <w:r w:rsidRPr="00333D2E">
        <w:rPr>
          <w:lang w:val="sr-Latn-CS"/>
        </w:rPr>
        <w:t>glutationnitratna reduktaza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82609B" w:rsidP="0082609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17</w:t>
      </w:r>
      <w:r w:rsidR="00F97467">
        <w:rPr>
          <w:lang w:val="sr-Latn-CS"/>
        </w:rPr>
        <w:t>5</w:t>
      </w:r>
      <w:r w:rsidR="00F55087" w:rsidRPr="00333D2E">
        <w:rPr>
          <w:lang w:val="sr-Latn-CS"/>
        </w:rPr>
        <w:t>. Izosorbid mononitrat je aktivni metabolit:</w:t>
      </w:r>
    </w:p>
    <w:p w:rsidR="00F55087" w:rsidRPr="00333D2E" w:rsidRDefault="00F55087" w:rsidP="00F200F5">
      <w:pPr>
        <w:pStyle w:val="NoSpacing"/>
        <w:numPr>
          <w:ilvl w:val="0"/>
          <w:numId w:val="815"/>
        </w:numPr>
        <w:rPr>
          <w:lang w:val="sr-Latn-CS"/>
        </w:rPr>
      </w:pPr>
      <w:r w:rsidRPr="00333D2E">
        <w:rPr>
          <w:lang w:val="sr-Latn-CS"/>
        </w:rPr>
        <w:t>nitroglicerola</w:t>
      </w:r>
    </w:p>
    <w:p w:rsidR="00F55087" w:rsidRPr="00333D2E" w:rsidRDefault="00F97467" w:rsidP="00F200F5">
      <w:pPr>
        <w:pStyle w:val="NoSpacing"/>
        <w:numPr>
          <w:ilvl w:val="0"/>
          <w:numId w:val="815"/>
        </w:numPr>
        <w:rPr>
          <w:lang w:val="sr-Latn-CS"/>
        </w:rPr>
      </w:pPr>
      <w:r>
        <w:rPr>
          <w:lang w:val="sr-Latn-CS"/>
        </w:rPr>
        <w:t>izosorbid dinitrata</w:t>
      </w:r>
    </w:p>
    <w:p w:rsidR="00F55087" w:rsidRPr="00333D2E" w:rsidRDefault="00F55087" w:rsidP="00F200F5">
      <w:pPr>
        <w:pStyle w:val="NoSpacing"/>
        <w:numPr>
          <w:ilvl w:val="0"/>
          <w:numId w:val="815"/>
        </w:numPr>
        <w:rPr>
          <w:lang w:val="sr-Latn-CS"/>
        </w:rPr>
      </w:pPr>
      <w:r w:rsidRPr="00333D2E">
        <w:rPr>
          <w:lang w:val="sr-Latn-CS"/>
        </w:rPr>
        <w:t>pentaeritritol tetranitrata</w:t>
      </w:r>
    </w:p>
    <w:p w:rsidR="00F55087" w:rsidRPr="00333D2E" w:rsidRDefault="00F55087" w:rsidP="00F200F5">
      <w:pPr>
        <w:pStyle w:val="NoSpacing"/>
        <w:numPr>
          <w:ilvl w:val="0"/>
          <w:numId w:val="815"/>
        </w:numPr>
        <w:rPr>
          <w:lang w:val="sr-Latn-CS"/>
        </w:rPr>
      </w:pPr>
      <w:r w:rsidRPr="00333D2E">
        <w:rPr>
          <w:lang w:val="sr-Latn-CS"/>
        </w:rPr>
        <w:t>molsidomina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82609B" w:rsidP="0082609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17</w:t>
      </w:r>
      <w:r w:rsidR="00F97467">
        <w:rPr>
          <w:lang w:val="sr-Latn-CS"/>
        </w:rPr>
        <w:t>6</w:t>
      </w:r>
      <w:r w:rsidR="00F55087" w:rsidRPr="00333D2E">
        <w:rPr>
          <w:lang w:val="sr-Latn-CS"/>
        </w:rPr>
        <w:t>. Molsidomin je antianginozni lek koji deluje:</w:t>
      </w:r>
    </w:p>
    <w:p w:rsidR="00F55087" w:rsidRPr="00333D2E" w:rsidRDefault="00F55087" w:rsidP="00F200F5">
      <w:pPr>
        <w:pStyle w:val="NoSpacing"/>
        <w:numPr>
          <w:ilvl w:val="0"/>
          <w:numId w:val="816"/>
        </w:numPr>
        <w:rPr>
          <w:lang w:val="sr-Latn-CS"/>
        </w:rPr>
      </w:pPr>
      <w:r w:rsidRPr="00333D2E">
        <w:rPr>
          <w:lang w:val="sr-Latn-CS"/>
        </w:rPr>
        <w:t>blokadom kalcijumskih kanala</w:t>
      </w:r>
    </w:p>
    <w:p w:rsidR="00F55087" w:rsidRPr="00333D2E" w:rsidRDefault="00F55087" w:rsidP="00F200F5">
      <w:pPr>
        <w:pStyle w:val="NoSpacing"/>
        <w:numPr>
          <w:ilvl w:val="0"/>
          <w:numId w:val="816"/>
        </w:numPr>
        <w:rPr>
          <w:lang w:val="sr-Latn-CS"/>
        </w:rPr>
      </w:pPr>
      <w:r w:rsidRPr="00333D2E">
        <w:rPr>
          <w:lang w:val="sr-Latn-CS"/>
        </w:rPr>
        <w:t>otvaranjem kalijumskih kanala</w:t>
      </w:r>
    </w:p>
    <w:p w:rsidR="00F55087" w:rsidRPr="00333D2E" w:rsidRDefault="00F55087" w:rsidP="00F200F5">
      <w:pPr>
        <w:pStyle w:val="NoSpacing"/>
        <w:numPr>
          <w:ilvl w:val="0"/>
          <w:numId w:val="816"/>
        </w:numPr>
        <w:rPr>
          <w:lang w:val="sr-Latn-CS"/>
        </w:rPr>
      </w:pPr>
      <w:r w:rsidRPr="00333D2E">
        <w:rPr>
          <w:lang w:val="sr-Latn-CS"/>
        </w:rPr>
        <w:t>o</w:t>
      </w:r>
      <w:r w:rsidR="00F97467">
        <w:rPr>
          <w:lang w:val="sr-Latn-CS"/>
        </w:rPr>
        <w:t>slobađanjem azot monoksida (NO)</w:t>
      </w:r>
    </w:p>
    <w:p w:rsidR="00F55087" w:rsidRPr="00333D2E" w:rsidRDefault="00F55087" w:rsidP="00F200F5">
      <w:pPr>
        <w:pStyle w:val="NoSpacing"/>
        <w:numPr>
          <w:ilvl w:val="0"/>
          <w:numId w:val="816"/>
        </w:numPr>
        <w:rPr>
          <w:lang w:val="sr-Latn-CS"/>
        </w:rPr>
      </w:pPr>
      <w:r w:rsidRPr="00333D2E">
        <w:rPr>
          <w:lang w:val="sr-Latn-CS"/>
        </w:rPr>
        <w:t>blokadom alfa adrenergičkih receptora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82609B" w:rsidP="0082609B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17</w:t>
      </w:r>
      <w:r w:rsidR="00F97467">
        <w:rPr>
          <w:lang w:val="sr-Latn-CS"/>
        </w:rPr>
        <w:t>7</w:t>
      </w:r>
      <w:r w:rsidR="00F55087" w:rsidRPr="00333D2E">
        <w:rPr>
          <w:lang w:val="sr-Latn-CS"/>
        </w:rPr>
        <w:t>. Nikorandil je antianginozni lek koji deluje dvostrukim mehanizmom</w:t>
      </w:r>
      <w:r w:rsidRPr="00333D2E">
        <w:rPr>
          <w:lang w:val="sr-Latn-CS"/>
        </w:rPr>
        <w:t xml:space="preserve"> (više tačnih odgovora):</w:t>
      </w:r>
    </w:p>
    <w:p w:rsidR="00F55087" w:rsidRPr="00333D2E" w:rsidRDefault="00F55087" w:rsidP="00F200F5">
      <w:pPr>
        <w:pStyle w:val="NoSpacing"/>
        <w:numPr>
          <w:ilvl w:val="0"/>
          <w:numId w:val="817"/>
        </w:numPr>
        <w:rPr>
          <w:lang w:val="sr-Latn-CS"/>
        </w:rPr>
      </w:pPr>
      <w:r w:rsidRPr="00333D2E">
        <w:rPr>
          <w:lang w:val="sr-Latn-CS"/>
        </w:rPr>
        <w:t>blokadom kalcijumskih kanala</w:t>
      </w:r>
    </w:p>
    <w:p w:rsidR="00F55087" w:rsidRPr="00333D2E" w:rsidRDefault="00F97467" w:rsidP="00F200F5">
      <w:pPr>
        <w:pStyle w:val="NoSpacing"/>
        <w:numPr>
          <w:ilvl w:val="0"/>
          <w:numId w:val="817"/>
        </w:numPr>
        <w:rPr>
          <w:lang w:val="sr-Latn-CS"/>
        </w:rPr>
      </w:pPr>
      <w:r>
        <w:rPr>
          <w:lang w:val="sr-Latn-CS"/>
        </w:rPr>
        <w:t>otvaranjem kalijumskih kanala</w:t>
      </w:r>
    </w:p>
    <w:p w:rsidR="00F55087" w:rsidRPr="00333D2E" w:rsidRDefault="00F55087" w:rsidP="00F200F5">
      <w:pPr>
        <w:pStyle w:val="NoSpacing"/>
        <w:numPr>
          <w:ilvl w:val="0"/>
          <w:numId w:val="817"/>
        </w:numPr>
        <w:rPr>
          <w:lang w:val="sr-Latn-CS"/>
        </w:rPr>
      </w:pPr>
      <w:r w:rsidRPr="00333D2E">
        <w:rPr>
          <w:lang w:val="sr-Latn-CS"/>
        </w:rPr>
        <w:t>os</w:t>
      </w:r>
      <w:r w:rsidR="00F97467">
        <w:rPr>
          <w:lang w:val="sr-Latn-CS"/>
        </w:rPr>
        <w:t>lobađanjem azot monoksida (NO)</w:t>
      </w:r>
    </w:p>
    <w:p w:rsidR="00F55087" w:rsidRPr="00333D2E" w:rsidRDefault="00F55087" w:rsidP="00F200F5">
      <w:pPr>
        <w:pStyle w:val="NoSpacing"/>
        <w:numPr>
          <w:ilvl w:val="0"/>
          <w:numId w:val="817"/>
        </w:numPr>
        <w:rPr>
          <w:lang w:val="sr-Latn-CS"/>
        </w:rPr>
      </w:pPr>
      <w:r w:rsidRPr="00333D2E">
        <w:rPr>
          <w:lang w:val="sr-Latn-CS"/>
        </w:rPr>
        <w:t>blokadom alfa adrenergičkih receptora</w:t>
      </w:r>
    </w:p>
    <w:p w:rsidR="00F55087" w:rsidRPr="00333D2E" w:rsidRDefault="0082609B" w:rsidP="0082609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lastRenderedPageBreak/>
        <w:t>17</w:t>
      </w:r>
      <w:r w:rsidR="00F97467">
        <w:rPr>
          <w:lang w:val="sr-Latn-CS"/>
        </w:rPr>
        <w:t>8</w:t>
      </w:r>
      <w:r w:rsidR="00F55087" w:rsidRPr="00333D2E">
        <w:rPr>
          <w:lang w:val="sr-Latn-CS"/>
        </w:rPr>
        <w:t>. Dejstvo nitroglicerina posle sublingvalne primene traje:</w:t>
      </w:r>
    </w:p>
    <w:p w:rsidR="00F55087" w:rsidRPr="00333D2E" w:rsidRDefault="00F55087" w:rsidP="00F200F5">
      <w:pPr>
        <w:pStyle w:val="NoSpacing"/>
        <w:numPr>
          <w:ilvl w:val="0"/>
          <w:numId w:val="818"/>
        </w:numPr>
        <w:rPr>
          <w:lang w:val="sr-Latn-CS"/>
        </w:rPr>
      </w:pPr>
      <w:r w:rsidRPr="00333D2E">
        <w:rPr>
          <w:lang w:val="sr-Latn-CS"/>
        </w:rPr>
        <w:t>10  minuta</w:t>
      </w:r>
    </w:p>
    <w:p w:rsidR="00F55087" w:rsidRPr="00333D2E" w:rsidRDefault="00F97467" w:rsidP="00F200F5">
      <w:pPr>
        <w:pStyle w:val="NoSpacing"/>
        <w:numPr>
          <w:ilvl w:val="0"/>
          <w:numId w:val="818"/>
        </w:numPr>
        <w:rPr>
          <w:lang w:val="sr-Latn-CS"/>
        </w:rPr>
      </w:pPr>
      <w:r>
        <w:rPr>
          <w:lang w:val="sr-Latn-CS"/>
        </w:rPr>
        <w:t>30 minuta</w:t>
      </w:r>
    </w:p>
    <w:p w:rsidR="00F55087" w:rsidRPr="00333D2E" w:rsidRDefault="00F55087" w:rsidP="00F200F5">
      <w:pPr>
        <w:pStyle w:val="NoSpacing"/>
        <w:numPr>
          <w:ilvl w:val="0"/>
          <w:numId w:val="818"/>
        </w:numPr>
        <w:rPr>
          <w:lang w:val="sr-Latn-CS"/>
        </w:rPr>
      </w:pPr>
      <w:r w:rsidRPr="00333D2E">
        <w:rPr>
          <w:lang w:val="sr-Latn-CS"/>
        </w:rPr>
        <w:t>2 sata</w:t>
      </w:r>
    </w:p>
    <w:p w:rsidR="00F55087" w:rsidRPr="00333D2E" w:rsidRDefault="00F55087" w:rsidP="00F200F5">
      <w:pPr>
        <w:pStyle w:val="NoSpacing"/>
        <w:numPr>
          <w:ilvl w:val="0"/>
          <w:numId w:val="818"/>
        </w:numPr>
        <w:rPr>
          <w:lang w:val="sr-Latn-CS"/>
        </w:rPr>
      </w:pPr>
      <w:r w:rsidRPr="00333D2E">
        <w:rPr>
          <w:lang w:val="sr-Latn-CS"/>
        </w:rPr>
        <w:t>6 sati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82609B" w:rsidP="0082609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F97467">
        <w:rPr>
          <w:lang w:val="sr-Latn-CS"/>
        </w:rPr>
        <w:t>79</w:t>
      </w:r>
      <w:r w:rsidR="00F55087" w:rsidRPr="00333D2E">
        <w:rPr>
          <w:lang w:val="sr-Latn-CS"/>
        </w:rPr>
        <w:t>. Organski nitrati se koriste u terapiji:</w:t>
      </w:r>
    </w:p>
    <w:p w:rsidR="00F55087" w:rsidRPr="00333D2E" w:rsidRDefault="00F55087" w:rsidP="00F200F5">
      <w:pPr>
        <w:pStyle w:val="NoSpacing"/>
        <w:numPr>
          <w:ilvl w:val="0"/>
          <w:numId w:val="819"/>
        </w:numPr>
        <w:rPr>
          <w:lang w:val="sr-Latn-CS"/>
        </w:rPr>
      </w:pPr>
      <w:r w:rsidRPr="00333D2E">
        <w:rPr>
          <w:lang w:val="sr-Latn-CS"/>
        </w:rPr>
        <w:t>arterijske hipertenzije</w:t>
      </w:r>
    </w:p>
    <w:p w:rsidR="00F55087" w:rsidRPr="00333D2E" w:rsidRDefault="00F97467" w:rsidP="00F200F5">
      <w:pPr>
        <w:pStyle w:val="NoSpacing"/>
        <w:numPr>
          <w:ilvl w:val="0"/>
          <w:numId w:val="819"/>
        </w:numPr>
        <w:rPr>
          <w:lang w:val="sr-Latn-CS"/>
        </w:rPr>
      </w:pPr>
      <w:r>
        <w:rPr>
          <w:lang w:val="sr-Latn-CS"/>
        </w:rPr>
        <w:t>angine pektoris</w:t>
      </w:r>
    </w:p>
    <w:p w:rsidR="00F55087" w:rsidRPr="00333D2E" w:rsidRDefault="00F55087" w:rsidP="00F200F5">
      <w:pPr>
        <w:pStyle w:val="NoSpacing"/>
        <w:numPr>
          <w:ilvl w:val="0"/>
          <w:numId w:val="819"/>
        </w:numPr>
        <w:rPr>
          <w:lang w:val="sr-Latn-CS"/>
        </w:rPr>
      </w:pPr>
      <w:r w:rsidRPr="00333D2E">
        <w:rPr>
          <w:lang w:val="sr-Latn-CS"/>
        </w:rPr>
        <w:t>hronične srčane insuficijencije sa atrijalnom fibrilacijom</w:t>
      </w:r>
    </w:p>
    <w:p w:rsidR="00F55087" w:rsidRPr="00333D2E" w:rsidRDefault="00F55087" w:rsidP="00F200F5">
      <w:pPr>
        <w:pStyle w:val="NoSpacing"/>
        <w:numPr>
          <w:ilvl w:val="0"/>
          <w:numId w:val="819"/>
        </w:numPr>
        <w:rPr>
          <w:lang w:val="sr-Latn-CS"/>
        </w:rPr>
      </w:pPr>
      <w:r w:rsidRPr="00333D2E">
        <w:rPr>
          <w:lang w:val="sr-Latn-CS"/>
        </w:rPr>
        <w:t>ventrikularnih ekstrasistola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F97467" w:rsidP="0082609B">
      <w:pPr>
        <w:pStyle w:val="NoSpacing"/>
        <w:ind w:firstLine="360"/>
        <w:rPr>
          <w:lang w:val="sr-Latn-CS"/>
        </w:rPr>
      </w:pPr>
      <w:r>
        <w:rPr>
          <w:lang w:val="sr-Latn-CS"/>
        </w:rPr>
        <w:t>180</w:t>
      </w:r>
      <w:r w:rsidR="00F55087" w:rsidRPr="00333D2E">
        <w:rPr>
          <w:lang w:val="sr-Latn-CS"/>
        </w:rPr>
        <w:t>. Organski nitrati se koriste u terapiji:</w:t>
      </w:r>
    </w:p>
    <w:p w:rsidR="00F55087" w:rsidRPr="00333D2E" w:rsidRDefault="00F55087" w:rsidP="00F200F5">
      <w:pPr>
        <w:pStyle w:val="NoSpacing"/>
        <w:numPr>
          <w:ilvl w:val="0"/>
          <w:numId w:val="820"/>
        </w:numPr>
        <w:rPr>
          <w:lang w:val="sr-Latn-CS"/>
        </w:rPr>
      </w:pPr>
      <w:r w:rsidRPr="00333D2E">
        <w:rPr>
          <w:lang w:val="sr-Latn-CS"/>
        </w:rPr>
        <w:t>arterijske hipertenzije</w:t>
      </w:r>
    </w:p>
    <w:p w:rsidR="00F55087" w:rsidRPr="00333D2E" w:rsidRDefault="00F55087" w:rsidP="00F200F5">
      <w:pPr>
        <w:pStyle w:val="NoSpacing"/>
        <w:numPr>
          <w:ilvl w:val="0"/>
          <w:numId w:val="820"/>
        </w:numPr>
        <w:rPr>
          <w:lang w:val="sr-Latn-CS"/>
        </w:rPr>
      </w:pPr>
      <w:r w:rsidRPr="00333D2E">
        <w:rPr>
          <w:lang w:val="sr-Latn-CS"/>
        </w:rPr>
        <w:t>supraventrikularne tahikardije</w:t>
      </w:r>
    </w:p>
    <w:p w:rsidR="00F55087" w:rsidRPr="00333D2E" w:rsidRDefault="00F55087" w:rsidP="00F200F5">
      <w:pPr>
        <w:pStyle w:val="NoSpacing"/>
        <w:numPr>
          <w:ilvl w:val="0"/>
          <w:numId w:val="820"/>
        </w:numPr>
        <w:rPr>
          <w:lang w:val="sr-Latn-CS"/>
        </w:rPr>
      </w:pPr>
      <w:r w:rsidRPr="00333D2E">
        <w:rPr>
          <w:lang w:val="sr-Latn-CS"/>
        </w:rPr>
        <w:t>ventrikularne tahikardije</w:t>
      </w:r>
    </w:p>
    <w:p w:rsidR="00F55087" w:rsidRPr="00333D2E" w:rsidRDefault="00F97467" w:rsidP="00F200F5">
      <w:pPr>
        <w:pStyle w:val="NoSpacing"/>
        <w:numPr>
          <w:ilvl w:val="0"/>
          <w:numId w:val="820"/>
        </w:numPr>
        <w:rPr>
          <w:lang w:val="sr-Latn-CS"/>
        </w:rPr>
      </w:pPr>
      <w:r>
        <w:rPr>
          <w:lang w:val="sr-Latn-CS"/>
        </w:rPr>
        <w:t>akutnog infarkta miokarda</w:t>
      </w:r>
    </w:p>
    <w:p w:rsidR="00F55087" w:rsidRPr="00333D2E" w:rsidRDefault="00F55087" w:rsidP="00F55087">
      <w:pPr>
        <w:pStyle w:val="NoSpacing"/>
        <w:ind w:left="720"/>
        <w:rPr>
          <w:lang w:val="sr-Latn-CS"/>
        </w:rPr>
      </w:pPr>
    </w:p>
    <w:p w:rsidR="00F55087" w:rsidRPr="00333D2E" w:rsidRDefault="0082609B" w:rsidP="0082609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18</w:t>
      </w:r>
      <w:r w:rsidR="00F97467">
        <w:rPr>
          <w:lang w:val="sr-Latn-CS"/>
        </w:rPr>
        <w:t>1</w:t>
      </w:r>
      <w:r w:rsidR="00F55087" w:rsidRPr="00333D2E">
        <w:rPr>
          <w:lang w:val="sr-Latn-CS"/>
        </w:rPr>
        <w:t>. Očekivana neželjena dejstva organskih nitrata su:</w:t>
      </w:r>
    </w:p>
    <w:p w:rsidR="00F55087" w:rsidRPr="00333D2E" w:rsidRDefault="00F97467" w:rsidP="00F200F5">
      <w:pPr>
        <w:pStyle w:val="NoSpacing"/>
        <w:numPr>
          <w:ilvl w:val="0"/>
          <w:numId w:val="821"/>
        </w:numPr>
        <w:rPr>
          <w:lang w:val="sr-Latn-CS"/>
        </w:rPr>
      </w:pPr>
      <w:r>
        <w:rPr>
          <w:lang w:val="sr-Latn-CS"/>
        </w:rPr>
        <w:t>crvenilo lica, glavobolja</w:t>
      </w:r>
    </w:p>
    <w:p w:rsidR="00F55087" w:rsidRPr="00333D2E" w:rsidRDefault="00F55087" w:rsidP="00F200F5">
      <w:pPr>
        <w:pStyle w:val="NoSpacing"/>
        <w:numPr>
          <w:ilvl w:val="0"/>
          <w:numId w:val="821"/>
        </w:numPr>
        <w:rPr>
          <w:lang w:val="sr-Latn-CS"/>
        </w:rPr>
      </w:pPr>
      <w:r w:rsidRPr="00333D2E">
        <w:rPr>
          <w:lang w:val="sr-Latn-CS"/>
        </w:rPr>
        <w:t>poremećaj vida (pojava belog ili žutog haloa oko predmeta)</w:t>
      </w:r>
    </w:p>
    <w:p w:rsidR="00F55087" w:rsidRPr="00333D2E" w:rsidRDefault="00F55087" w:rsidP="00F200F5">
      <w:pPr>
        <w:pStyle w:val="NoSpacing"/>
        <w:numPr>
          <w:ilvl w:val="0"/>
          <w:numId w:val="821"/>
        </w:numPr>
        <w:rPr>
          <w:lang w:val="sr-Latn-CS"/>
        </w:rPr>
      </w:pPr>
      <w:r w:rsidRPr="00333D2E">
        <w:rPr>
          <w:lang w:val="sr-Latn-CS"/>
        </w:rPr>
        <w:t>poremećaji rada štitne žlezde</w:t>
      </w:r>
    </w:p>
    <w:p w:rsidR="00F55087" w:rsidRPr="00333D2E" w:rsidRDefault="00F55087" w:rsidP="00F200F5">
      <w:pPr>
        <w:pStyle w:val="NoSpacing"/>
        <w:numPr>
          <w:ilvl w:val="0"/>
          <w:numId w:val="821"/>
        </w:numPr>
        <w:rPr>
          <w:lang w:val="sr-Latn-CS"/>
        </w:rPr>
      </w:pPr>
      <w:r w:rsidRPr="00333D2E">
        <w:rPr>
          <w:lang w:val="sr-Latn-CS"/>
        </w:rPr>
        <w:t>dijareja, bolovi u stomaku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F97467" w:rsidP="0082609B">
      <w:pPr>
        <w:pStyle w:val="NoSpacing"/>
        <w:ind w:firstLine="360"/>
        <w:rPr>
          <w:lang w:val="sr-Latn-CS"/>
        </w:rPr>
      </w:pPr>
      <w:r>
        <w:rPr>
          <w:lang w:val="sr-Latn-CS"/>
        </w:rPr>
        <w:t>182</w:t>
      </w:r>
      <w:r w:rsidR="00F55087" w:rsidRPr="00333D2E">
        <w:rPr>
          <w:lang w:val="sr-Latn-CS"/>
        </w:rPr>
        <w:t>. Moguća neželjena dejstva organskih nitrata su:</w:t>
      </w:r>
    </w:p>
    <w:p w:rsidR="00F55087" w:rsidRPr="00333D2E" w:rsidRDefault="00F55087" w:rsidP="00F200F5">
      <w:pPr>
        <w:pStyle w:val="NoSpacing"/>
        <w:numPr>
          <w:ilvl w:val="0"/>
          <w:numId w:val="822"/>
        </w:numPr>
        <w:rPr>
          <w:lang w:val="sr-Latn-CS"/>
        </w:rPr>
      </w:pPr>
      <w:r w:rsidRPr="00333D2E">
        <w:rPr>
          <w:lang w:val="sr-Latn-CS"/>
        </w:rPr>
        <w:t>dijareja, bolovi u stomaku</w:t>
      </w:r>
    </w:p>
    <w:p w:rsidR="00F55087" w:rsidRPr="00333D2E" w:rsidRDefault="00F55087" w:rsidP="00F200F5">
      <w:pPr>
        <w:pStyle w:val="NoSpacing"/>
        <w:numPr>
          <w:ilvl w:val="0"/>
          <w:numId w:val="822"/>
        </w:numPr>
        <w:rPr>
          <w:lang w:val="sr-Latn-CS"/>
        </w:rPr>
      </w:pPr>
      <w:r w:rsidRPr="00333D2E">
        <w:rPr>
          <w:lang w:val="sr-Latn-CS"/>
        </w:rPr>
        <w:t>poremećaj vida (pojava belog ili žutog haloa oko predmeta)</w:t>
      </w:r>
    </w:p>
    <w:p w:rsidR="00F55087" w:rsidRPr="00333D2E" w:rsidRDefault="00F97467" w:rsidP="00F200F5">
      <w:pPr>
        <w:pStyle w:val="NoSpacing"/>
        <w:numPr>
          <w:ilvl w:val="0"/>
          <w:numId w:val="822"/>
        </w:numPr>
        <w:rPr>
          <w:lang w:val="sr-Latn-CS"/>
        </w:rPr>
      </w:pPr>
      <w:r>
        <w:rPr>
          <w:lang w:val="sr-Latn-CS"/>
        </w:rPr>
        <w:t>kolaps, tahikardija</w:t>
      </w:r>
    </w:p>
    <w:p w:rsidR="00F55087" w:rsidRPr="00333D2E" w:rsidRDefault="00F55087" w:rsidP="00F200F5">
      <w:pPr>
        <w:pStyle w:val="NoSpacing"/>
        <w:numPr>
          <w:ilvl w:val="0"/>
          <w:numId w:val="822"/>
        </w:numPr>
        <w:rPr>
          <w:lang w:val="sr-Latn-CS"/>
        </w:rPr>
      </w:pPr>
      <w:r w:rsidRPr="00333D2E">
        <w:rPr>
          <w:lang w:val="sr-Latn-CS"/>
        </w:rPr>
        <w:t>poremećaji rada štitne žlezde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82609B" w:rsidP="0082609B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18</w:t>
      </w:r>
      <w:r w:rsidR="00F97467">
        <w:rPr>
          <w:lang w:val="sr-Latn-CS"/>
        </w:rPr>
        <w:t>3</w:t>
      </w:r>
      <w:r w:rsidR="00F55087" w:rsidRPr="00333D2E">
        <w:rPr>
          <w:lang w:val="sr-Latn-CS"/>
        </w:rPr>
        <w:t>. Toleranciju na organske nitrate odlažemo uvođenjem perioda bez leka u trajanju od:</w:t>
      </w:r>
    </w:p>
    <w:p w:rsidR="00F55087" w:rsidRPr="00333D2E" w:rsidRDefault="00F55087" w:rsidP="00F200F5">
      <w:pPr>
        <w:pStyle w:val="NoSpacing"/>
        <w:numPr>
          <w:ilvl w:val="0"/>
          <w:numId w:val="823"/>
        </w:numPr>
        <w:rPr>
          <w:lang w:val="sr-Latn-CS"/>
        </w:rPr>
      </w:pPr>
      <w:r w:rsidRPr="00333D2E">
        <w:rPr>
          <w:lang w:val="sr-Latn-CS"/>
        </w:rPr>
        <w:t>6 sati</w:t>
      </w:r>
    </w:p>
    <w:p w:rsidR="00F55087" w:rsidRPr="00333D2E" w:rsidRDefault="00F55087" w:rsidP="00F200F5">
      <w:pPr>
        <w:pStyle w:val="NoSpacing"/>
        <w:numPr>
          <w:ilvl w:val="0"/>
          <w:numId w:val="823"/>
        </w:numPr>
        <w:rPr>
          <w:lang w:val="sr-Latn-CS"/>
        </w:rPr>
      </w:pPr>
      <w:r w:rsidRPr="00333D2E">
        <w:rPr>
          <w:lang w:val="sr-Latn-CS"/>
        </w:rPr>
        <w:t>8 sati</w:t>
      </w:r>
    </w:p>
    <w:p w:rsidR="00F55087" w:rsidRPr="00333D2E" w:rsidRDefault="00F55087" w:rsidP="00F200F5">
      <w:pPr>
        <w:pStyle w:val="NoSpacing"/>
        <w:numPr>
          <w:ilvl w:val="0"/>
          <w:numId w:val="823"/>
        </w:numPr>
        <w:rPr>
          <w:lang w:val="sr-Latn-CS"/>
        </w:rPr>
      </w:pPr>
      <w:r w:rsidRPr="00333D2E">
        <w:rPr>
          <w:lang w:val="sr-Latn-CS"/>
        </w:rPr>
        <w:t xml:space="preserve">10 sati </w:t>
      </w:r>
    </w:p>
    <w:p w:rsidR="00F55087" w:rsidRPr="00333D2E" w:rsidRDefault="00F97467" w:rsidP="00F200F5">
      <w:pPr>
        <w:pStyle w:val="NoSpacing"/>
        <w:numPr>
          <w:ilvl w:val="0"/>
          <w:numId w:val="823"/>
        </w:numPr>
        <w:rPr>
          <w:lang w:val="sr-Latn-CS"/>
        </w:rPr>
      </w:pPr>
      <w:r>
        <w:rPr>
          <w:lang w:val="sr-Latn-CS"/>
        </w:rPr>
        <w:t>12 sati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F97467" w:rsidP="0082609B">
      <w:pPr>
        <w:pStyle w:val="NoSpacing"/>
        <w:ind w:left="360"/>
        <w:rPr>
          <w:lang w:val="sr-Latn-CS"/>
        </w:rPr>
      </w:pPr>
      <w:r>
        <w:rPr>
          <w:lang w:val="sr-Latn-CS"/>
        </w:rPr>
        <w:t>184</w:t>
      </w:r>
      <w:r w:rsidR="00F55087" w:rsidRPr="00333D2E">
        <w:rPr>
          <w:lang w:val="sr-Latn-CS"/>
        </w:rPr>
        <w:t>. Najvažniji farmakološki efekti  blokatora kalcijumskih kanal</w:t>
      </w:r>
      <w:r w:rsidR="0082609B" w:rsidRPr="00333D2E">
        <w:rPr>
          <w:lang w:val="sr-Latn-CS"/>
        </w:rPr>
        <w:t>a u terapiji angine pektoris su (više tačnih odgovora):</w:t>
      </w:r>
    </w:p>
    <w:p w:rsidR="00F55087" w:rsidRPr="00333D2E" w:rsidRDefault="00F55087" w:rsidP="00F200F5">
      <w:pPr>
        <w:pStyle w:val="NoSpacing"/>
        <w:numPr>
          <w:ilvl w:val="0"/>
          <w:numId w:val="824"/>
        </w:numPr>
        <w:rPr>
          <w:lang w:val="sr-Latn-CS"/>
        </w:rPr>
      </w:pPr>
      <w:r w:rsidRPr="00333D2E">
        <w:rPr>
          <w:lang w:val="sr-Latn-CS"/>
        </w:rPr>
        <w:t>vazodilatacija art</w:t>
      </w:r>
      <w:r w:rsidR="00F97467">
        <w:rPr>
          <w:lang w:val="sr-Latn-CS"/>
        </w:rPr>
        <w:t>eriola</w:t>
      </w:r>
    </w:p>
    <w:p w:rsidR="00F55087" w:rsidRPr="00333D2E" w:rsidRDefault="00F55087" w:rsidP="00F200F5">
      <w:pPr>
        <w:pStyle w:val="NoSpacing"/>
        <w:numPr>
          <w:ilvl w:val="0"/>
          <w:numId w:val="824"/>
        </w:numPr>
        <w:rPr>
          <w:lang w:val="sr-Latn-CS"/>
        </w:rPr>
      </w:pPr>
      <w:r w:rsidRPr="00333D2E">
        <w:rPr>
          <w:lang w:val="sr-Latn-CS"/>
        </w:rPr>
        <w:t>vazodilatacija velikih vena</w:t>
      </w:r>
    </w:p>
    <w:p w:rsidR="00F55087" w:rsidRPr="00333D2E" w:rsidRDefault="00F55087" w:rsidP="00F200F5">
      <w:pPr>
        <w:pStyle w:val="NoSpacing"/>
        <w:numPr>
          <w:ilvl w:val="0"/>
          <w:numId w:val="824"/>
        </w:numPr>
        <w:rPr>
          <w:lang w:val="sr-Latn-CS"/>
        </w:rPr>
      </w:pPr>
      <w:r w:rsidRPr="00333D2E">
        <w:rPr>
          <w:lang w:val="sr-Latn-CS"/>
        </w:rPr>
        <w:t>smanjen ukup</w:t>
      </w:r>
      <w:r w:rsidR="00F97467">
        <w:rPr>
          <w:lang w:val="sr-Latn-CS"/>
        </w:rPr>
        <w:t xml:space="preserve">ni periferni otpor (afterload) </w:t>
      </w:r>
    </w:p>
    <w:p w:rsidR="00F55087" w:rsidRPr="00333D2E" w:rsidRDefault="00F55087" w:rsidP="00F200F5">
      <w:pPr>
        <w:pStyle w:val="NoSpacing"/>
        <w:numPr>
          <w:ilvl w:val="0"/>
          <w:numId w:val="824"/>
        </w:numPr>
        <w:rPr>
          <w:lang w:val="sr-Latn-CS"/>
        </w:rPr>
      </w:pPr>
      <w:r w:rsidRPr="00333D2E">
        <w:rPr>
          <w:lang w:val="sr-Latn-CS"/>
        </w:rPr>
        <w:t>smanjen priliv krvi u srce (preload)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82609B" w:rsidP="0082609B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18</w:t>
      </w:r>
      <w:r w:rsidR="00F97467">
        <w:rPr>
          <w:lang w:val="sr-Latn-CS"/>
        </w:rPr>
        <w:t>5</w:t>
      </w:r>
      <w:r w:rsidR="00F55087" w:rsidRPr="00333D2E">
        <w:rPr>
          <w:lang w:val="sr-Latn-CS"/>
        </w:rPr>
        <w:t xml:space="preserve">. Najznačajnija farmakološka dejstva blokatora kalcijumskih kanala u terapiji angine </w:t>
      </w:r>
      <w:r w:rsidRPr="00333D2E">
        <w:rPr>
          <w:lang w:val="sr-Latn-CS"/>
        </w:rPr>
        <w:t>pektoris su (više tačnih odgovora):</w:t>
      </w:r>
    </w:p>
    <w:p w:rsidR="00F55087" w:rsidRPr="00333D2E" w:rsidRDefault="00F55087" w:rsidP="00F200F5">
      <w:pPr>
        <w:pStyle w:val="NoSpacing"/>
        <w:numPr>
          <w:ilvl w:val="0"/>
          <w:numId w:val="825"/>
        </w:numPr>
        <w:rPr>
          <w:lang w:val="sr-Latn-CS"/>
        </w:rPr>
      </w:pPr>
      <w:r w:rsidRPr="00333D2E">
        <w:rPr>
          <w:lang w:val="sr-Latn-CS"/>
        </w:rPr>
        <w:t>vazodilatacija velikih vena</w:t>
      </w:r>
    </w:p>
    <w:p w:rsidR="00F55087" w:rsidRPr="00333D2E" w:rsidRDefault="00F97467" w:rsidP="00F200F5">
      <w:pPr>
        <w:pStyle w:val="NoSpacing"/>
        <w:numPr>
          <w:ilvl w:val="0"/>
          <w:numId w:val="825"/>
        </w:numPr>
        <w:rPr>
          <w:lang w:val="sr-Latn-CS"/>
        </w:rPr>
      </w:pPr>
      <w:r>
        <w:rPr>
          <w:lang w:val="sr-Latn-CS"/>
        </w:rPr>
        <w:t>negativno hronotropno dejstvo</w:t>
      </w:r>
    </w:p>
    <w:p w:rsidR="00F55087" w:rsidRPr="00333D2E" w:rsidRDefault="00F97467" w:rsidP="00F200F5">
      <w:pPr>
        <w:pStyle w:val="NoSpacing"/>
        <w:numPr>
          <w:ilvl w:val="0"/>
          <w:numId w:val="825"/>
        </w:numPr>
        <w:rPr>
          <w:lang w:val="sr-Latn-CS"/>
        </w:rPr>
      </w:pPr>
      <w:r>
        <w:rPr>
          <w:lang w:val="sr-Latn-CS"/>
        </w:rPr>
        <w:t>negativno inotropno dejstvo</w:t>
      </w:r>
    </w:p>
    <w:p w:rsidR="00F55087" w:rsidRPr="00333D2E" w:rsidRDefault="00F55087" w:rsidP="00F200F5">
      <w:pPr>
        <w:pStyle w:val="NoSpacing"/>
        <w:numPr>
          <w:ilvl w:val="0"/>
          <w:numId w:val="825"/>
        </w:numPr>
        <w:rPr>
          <w:lang w:val="sr-Latn-CS"/>
        </w:rPr>
      </w:pPr>
      <w:r w:rsidRPr="00333D2E">
        <w:rPr>
          <w:lang w:val="sr-Latn-CS"/>
        </w:rPr>
        <w:t>smanjen priliv krvi u srce (preload)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F97467" w:rsidP="005F3AC5">
      <w:pPr>
        <w:pStyle w:val="NoSpacing"/>
        <w:ind w:left="360"/>
        <w:rPr>
          <w:lang w:val="sr-Latn-CS"/>
        </w:rPr>
      </w:pPr>
      <w:r>
        <w:rPr>
          <w:lang w:val="sr-Latn-CS"/>
        </w:rPr>
        <w:lastRenderedPageBreak/>
        <w:t>186</w:t>
      </w:r>
      <w:r w:rsidR="00F55087" w:rsidRPr="00333D2E">
        <w:rPr>
          <w:lang w:val="sr-Latn-CS"/>
        </w:rPr>
        <w:t>. Najvažnija farmakološka dejstva beta adrenergičkih blokatora u terapiji angine pektoris su</w:t>
      </w:r>
      <w:r>
        <w:rPr>
          <w:lang w:val="sr-Latn-CS"/>
        </w:rPr>
        <w:t xml:space="preserve"> </w:t>
      </w:r>
      <w:r w:rsidR="005F3AC5" w:rsidRPr="00333D2E">
        <w:rPr>
          <w:lang w:val="sr-Latn-CS"/>
        </w:rPr>
        <w:t>(više tačnih odgovora)</w:t>
      </w:r>
      <w:r w:rsidR="00F55087" w:rsidRPr="00333D2E">
        <w:rPr>
          <w:lang w:val="sr-Latn-CS"/>
        </w:rPr>
        <w:t>:</w:t>
      </w:r>
    </w:p>
    <w:p w:rsidR="00F55087" w:rsidRPr="00333D2E" w:rsidRDefault="00F55087" w:rsidP="00F200F5">
      <w:pPr>
        <w:pStyle w:val="NoSpacing"/>
        <w:numPr>
          <w:ilvl w:val="0"/>
          <w:numId w:val="826"/>
        </w:numPr>
        <w:rPr>
          <w:lang w:val="sr-Latn-CS"/>
        </w:rPr>
      </w:pPr>
      <w:r w:rsidRPr="00333D2E">
        <w:rPr>
          <w:lang w:val="sr-Latn-CS"/>
        </w:rPr>
        <w:t>vazodilatacija velikih vena</w:t>
      </w:r>
    </w:p>
    <w:p w:rsidR="00F55087" w:rsidRPr="00333D2E" w:rsidRDefault="00F55087" w:rsidP="00F200F5">
      <w:pPr>
        <w:pStyle w:val="NoSpacing"/>
        <w:numPr>
          <w:ilvl w:val="0"/>
          <w:numId w:val="826"/>
        </w:numPr>
        <w:rPr>
          <w:lang w:val="sr-Latn-CS"/>
        </w:rPr>
      </w:pPr>
      <w:r w:rsidRPr="00333D2E">
        <w:rPr>
          <w:lang w:val="sr-Latn-CS"/>
        </w:rPr>
        <w:t>smanjen priliv krvi u srce (preload)</w:t>
      </w:r>
    </w:p>
    <w:p w:rsidR="00F55087" w:rsidRPr="00333D2E" w:rsidRDefault="00F97467" w:rsidP="00F200F5">
      <w:pPr>
        <w:pStyle w:val="NoSpacing"/>
        <w:numPr>
          <w:ilvl w:val="0"/>
          <w:numId w:val="826"/>
        </w:numPr>
        <w:rPr>
          <w:lang w:val="sr-Latn-CS"/>
        </w:rPr>
      </w:pPr>
      <w:r>
        <w:rPr>
          <w:lang w:val="sr-Latn-CS"/>
        </w:rPr>
        <w:t>negativno inotropno dejstvo</w:t>
      </w:r>
    </w:p>
    <w:p w:rsidR="00F55087" w:rsidRPr="00333D2E" w:rsidRDefault="00F97467" w:rsidP="00F200F5">
      <w:pPr>
        <w:pStyle w:val="NoSpacing"/>
        <w:numPr>
          <w:ilvl w:val="0"/>
          <w:numId w:val="826"/>
        </w:numPr>
        <w:rPr>
          <w:lang w:val="sr-Latn-CS"/>
        </w:rPr>
      </w:pPr>
      <w:r>
        <w:rPr>
          <w:lang w:val="sr-Latn-CS"/>
        </w:rPr>
        <w:t>negativno hronotropno dejstvo</w:t>
      </w:r>
    </w:p>
    <w:p w:rsidR="005F3AC5" w:rsidRPr="00333D2E" w:rsidRDefault="005F3AC5" w:rsidP="00F55087">
      <w:pPr>
        <w:pStyle w:val="NoSpacing"/>
        <w:rPr>
          <w:lang w:val="sr-Latn-CS"/>
        </w:rPr>
      </w:pPr>
    </w:p>
    <w:p w:rsidR="00F55087" w:rsidRPr="00333D2E" w:rsidRDefault="005F3AC5" w:rsidP="005F3AC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18</w:t>
      </w:r>
      <w:r w:rsidR="00F97467">
        <w:rPr>
          <w:lang w:val="sr-Latn-CS"/>
        </w:rPr>
        <w:t>7</w:t>
      </w:r>
      <w:r w:rsidR="00F55087" w:rsidRPr="00333D2E">
        <w:rPr>
          <w:lang w:val="sr-Latn-CS"/>
        </w:rPr>
        <w:t>. Kardioprotektivno dejstvo beta adrenergičkih blokatora primenjuje se u terapiji:</w:t>
      </w:r>
    </w:p>
    <w:p w:rsidR="00F55087" w:rsidRPr="00333D2E" w:rsidRDefault="00F55087" w:rsidP="00F200F5">
      <w:pPr>
        <w:pStyle w:val="NoSpacing"/>
        <w:numPr>
          <w:ilvl w:val="0"/>
          <w:numId w:val="827"/>
        </w:numPr>
        <w:rPr>
          <w:lang w:val="sr-Latn-CS"/>
        </w:rPr>
      </w:pPr>
      <w:r w:rsidRPr="00333D2E">
        <w:rPr>
          <w:lang w:val="sr-Latn-CS"/>
        </w:rPr>
        <w:t>arterijske hipertenzije</w:t>
      </w:r>
    </w:p>
    <w:p w:rsidR="00F55087" w:rsidRPr="00333D2E" w:rsidRDefault="00F55087" w:rsidP="00F200F5">
      <w:pPr>
        <w:pStyle w:val="NoSpacing"/>
        <w:numPr>
          <w:ilvl w:val="0"/>
          <w:numId w:val="827"/>
        </w:numPr>
        <w:rPr>
          <w:lang w:val="sr-Latn-CS"/>
        </w:rPr>
      </w:pPr>
      <w:r w:rsidRPr="00333D2E">
        <w:rPr>
          <w:lang w:val="sr-Latn-CS"/>
        </w:rPr>
        <w:t>supraventrikularne tahikardije</w:t>
      </w:r>
    </w:p>
    <w:p w:rsidR="00F55087" w:rsidRPr="00333D2E" w:rsidRDefault="00F55087" w:rsidP="00F200F5">
      <w:pPr>
        <w:pStyle w:val="NoSpacing"/>
        <w:numPr>
          <w:ilvl w:val="0"/>
          <w:numId w:val="827"/>
        </w:numPr>
        <w:rPr>
          <w:lang w:val="sr-Latn-CS"/>
        </w:rPr>
      </w:pPr>
      <w:r w:rsidRPr="00333D2E">
        <w:rPr>
          <w:lang w:val="sr-Latn-CS"/>
        </w:rPr>
        <w:t>akutnog</w:t>
      </w:r>
      <w:r w:rsidR="00F97467">
        <w:rPr>
          <w:lang w:val="sr-Latn-CS"/>
        </w:rPr>
        <w:t xml:space="preserve"> infarkta miokarda</w:t>
      </w:r>
    </w:p>
    <w:p w:rsidR="00F55087" w:rsidRPr="00333D2E" w:rsidRDefault="00F55087" w:rsidP="00F200F5">
      <w:pPr>
        <w:pStyle w:val="NoSpacing"/>
        <w:numPr>
          <w:ilvl w:val="0"/>
          <w:numId w:val="827"/>
        </w:numPr>
        <w:rPr>
          <w:lang w:val="sr-Latn-CS"/>
        </w:rPr>
      </w:pPr>
      <w:r w:rsidRPr="00333D2E">
        <w:rPr>
          <w:lang w:val="sr-Latn-CS"/>
        </w:rPr>
        <w:t>vazospastične angine pektoris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5F3AC5" w:rsidP="005F3AC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18</w:t>
      </w:r>
      <w:r w:rsidR="00F97467">
        <w:rPr>
          <w:lang w:val="sr-Latn-CS"/>
        </w:rPr>
        <w:t>8</w:t>
      </w:r>
      <w:r w:rsidR="00F55087" w:rsidRPr="00333D2E">
        <w:rPr>
          <w:lang w:val="sr-Latn-CS"/>
        </w:rPr>
        <w:t>. U sekundarnoj prevenciji infarkta miokarda beta blokatori su korisni zbog:</w:t>
      </w:r>
    </w:p>
    <w:p w:rsidR="00F55087" w:rsidRPr="00333D2E" w:rsidRDefault="00F55087" w:rsidP="00F200F5">
      <w:pPr>
        <w:pStyle w:val="NoSpacing"/>
        <w:numPr>
          <w:ilvl w:val="0"/>
          <w:numId w:val="828"/>
        </w:numPr>
        <w:rPr>
          <w:lang w:val="sr-Latn-CS"/>
        </w:rPr>
      </w:pPr>
      <w:r w:rsidRPr="00333D2E">
        <w:rPr>
          <w:lang w:val="sr-Latn-CS"/>
        </w:rPr>
        <w:t>antihipertenzivnog dejstva</w:t>
      </w:r>
    </w:p>
    <w:p w:rsidR="00F55087" w:rsidRPr="00333D2E" w:rsidRDefault="00F55087" w:rsidP="00F200F5">
      <w:pPr>
        <w:pStyle w:val="NoSpacing"/>
        <w:numPr>
          <w:ilvl w:val="0"/>
          <w:numId w:val="828"/>
        </w:numPr>
        <w:rPr>
          <w:lang w:val="sr-Latn-CS"/>
        </w:rPr>
      </w:pPr>
      <w:r w:rsidRPr="00333D2E">
        <w:rPr>
          <w:lang w:val="sr-Latn-CS"/>
        </w:rPr>
        <w:t>antianginoznog dejstva</w:t>
      </w:r>
    </w:p>
    <w:p w:rsidR="00F55087" w:rsidRPr="00333D2E" w:rsidRDefault="00F55087" w:rsidP="00F200F5">
      <w:pPr>
        <w:pStyle w:val="NoSpacing"/>
        <w:numPr>
          <w:ilvl w:val="0"/>
          <w:numId w:val="828"/>
        </w:numPr>
        <w:rPr>
          <w:lang w:val="sr-Latn-CS"/>
        </w:rPr>
      </w:pPr>
      <w:r w:rsidRPr="00333D2E">
        <w:rPr>
          <w:lang w:val="sr-Latn-CS"/>
        </w:rPr>
        <w:t>antiaritmijskog dejstva</w:t>
      </w:r>
    </w:p>
    <w:p w:rsidR="00F55087" w:rsidRPr="00333D2E" w:rsidRDefault="00F97467" w:rsidP="00F200F5">
      <w:pPr>
        <w:pStyle w:val="NoSpacing"/>
        <w:numPr>
          <w:ilvl w:val="0"/>
          <w:numId w:val="828"/>
        </w:numPr>
        <w:rPr>
          <w:lang w:val="sr-Latn-CS"/>
        </w:rPr>
      </w:pPr>
      <w:r>
        <w:rPr>
          <w:lang w:val="sr-Latn-CS"/>
        </w:rPr>
        <w:t>kardioprotektivnog dejstva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5F3AC5" w:rsidP="005F3AC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</w:t>
      </w:r>
      <w:r w:rsidR="00F97467">
        <w:rPr>
          <w:lang w:val="sr-Latn-CS"/>
        </w:rPr>
        <w:t>8</w:t>
      </w:r>
      <w:r w:rsidRPr="00333D2E">
        <w:rPr>
          <w:lang w:val="sr-Latn-CS"/>
        </w:rPr>
        <w:t>9</w:t>
      </w:r>
      <w:r w:rsidR="00F55087" w:rsidRPr="00333D2E">
        <w:rPr>
          <w:lang w:val="sr-Latn-CS"/>
        </w:rPr>
        <w:t>. U terapiji angine pektoris efikasni su:</w:t>
      </w:r>
    </w:p>
    <w:p w:rsidR="00F55087" w:rsidRPr="00333D2E" w:rsidRDefault="00F55087" w:rsidP="00F200F5">
      <w:pPr>
        <w:pStyle w:val="NoSpacing"/>
        <w:numPr>
          <w:ilvl w:val="0"/>
          <w:numId w:val="829"/>
        </w:numPr>
        <w:rPr>
          <w:lang w:val="sr-Latn-CS"/>
        </w:rPr>
      </w:pPr>
      <w:r w:rsidRPr="00333D2E">
        <w:rPr>
          <w:lang w:val="sr-Latn-CS"/>
        </w:rPr>
        <w:t>ACE inhibitori</w:t>
      </w:r>
    </w:p>
    <w:p w:rsidR="00F55087" w:rsidRPr="00333D2E" w:rsidRDefault="00F55087" w:rsidP="00F200F5">
      <w:pPr>
        <w:pStyle w:val="NoSpacing"/>
        <w:numPr>
          <w:ilvl w:val="0"/>
          <w:numId w:val="829"/>
        </w:numPr>
        <w:rPr>
          <w:lang w:val="sr-Latn-CS"/>
        </w:rPr>
      </w:pPr>
      <w:r w:rsidRPr="00333D2E">
        <w:rPr>
          <w:lang w:val="sr-Latn-CS"/>
        </w:rPr>
        <w:t>diuretici</w:t>
      </w:r>
    </w:p>
    <w:p w:rsidR="00F55087" w:rsidRPr="00333D2E" w:rsidRDefault="00F97467" w:rsidP="00F200F5">
      <w:pPr>
        <w:pStyle w:val="NoSpacing"/>
        <w:numPr>
          <w:ilvl w:val="0"/>
          <w:numId w:val="829"/>
        </w:numPr>
        <w:rPr>
          <w:lang w:val="sr-Latn-CS"/>
        </w:rPr>
      </w:pPr>
      <w:r>
        <w:rPr>
          <w:lang w:val="sr-Latn-CS"/>
        </w:rPr>
        <w:t>beta adrenergički blokatori</w:t>
      </w:r>
    </w:p>
    <w:p w:rsidR="00F55087" w:rsidRPr="00333D2E" w:rsidRDefault="00F55087" w:rsidP="00F200F5">
      <w:pPr>
        <w:pStyle w:val="NoSpacing"/>
        <w:numPr>
          <w:ilvl w:val="0"/>
          <w:numId w:val="829"/>
        </w:numPr>
        <w:rPr>
          <w:lang w:val="sr-Latn-CS"/>
        </w:rPr>
      </w:pPr>
      <w:r w:rsidRPr="00333D2E">
        <w:rPr>
          <w:lang w:val="sr-Latn-CS"/>
        </w:rPr>
        <w:t>direktni vazodilatatori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5F3AC5" w:rsidP="005F3AC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19</w:t>
      </w:r>
      <w:r w:rsidR="00F97467">
        <w:rPr>
          <w:lang w:val="sr-Latn-CS"/>
        </w:rPr>
        <w:t>0</w:t>
      </w:r>
      <w:r w:rsidR="00F55087" w:rsidRPr="00333D2E">
        <w:rPr>
          <w:lang w:val="sr-Latn-CS"/>
        </w:rPr>
        <w:t>. U terapiji angine pektoris efikasni su:</w:t>
      </w:r>
    </w:p>
    <w:p w:rsidR="00F55087" w:rsidRPr="00333D2E" w:rsidRDefault="00F97467" w:rsidP="00F200F5">
      <w:pPr>
        <w:pStyle w:val="NoSpacing"/>
        <w:numPr>
          <w:ilvl w:val="0"/>
          <w:numId w:val="830"/>
        </w:numPr>
        <w:rPr>
          <w:lang w:val="sr-Latn-CS"/>
        </w:rPr>
      </w:pPr>
      <w:r>
        <w:rPr>
          <w:lang w:val="sr-Latn-CS"/>
        </w:rPr>
        <w:t>blokatori kalcijumskih kanala</w:t>
      </w:r>
    </w:p>
    <w:p w:rsidR="00F55087" w:rsidRPr="00333D2E" w:rsidRDefault="00F55087" w:rsidP="00F200F5">
      <w:pPr>
        <w:pStyle w:val="NoSpacing"/>
        <w:numPr>
          <w:ilvl w:val="0"/>
          <w:numId w:val="830"/>
        </w:numPr>
        <w:rPr>
          <w:lang w:val="sr-Latn-CS"/>
        </w:rPr>
      </w:pPr>
      <w:r w:rsidRPr="00333D2E">
        <w:rPr>
          <w:lang w:val="sr-Latn-CS"/>
        </w:rPr>
        <w:t>ACE inhibitori</w:t>
      </w:r>
    </w:p>
    <w:p w:rsidR="00F55087" w:rsidRPr="00333D2E" w:rsidRDefault="00F55087" w:rsidP="00F200F5">
      <w:pPr>
        <w:pStyle w:val="NoSpacing"/>
        <w:numPr>
          <w:ilvl w:val="0"/>
          <w:numId w:val="830"/>
        </w:numPr>
        <w:rPr>
          <w:lang w:val="sr-Latn-CS"/>
        </w:rPr>
      </w:pPr>
      <w:r w:rsidRPr="00333D2E">
        <w:rPr>
          <w:lang w:val="sr-Latn-CS"/>
        </w:rPr>
        <w:t>diuretici</w:t>
      </w:r>
    </w:p>
    <w:p w:rsidR="00F55087" w:rsidRPr="00333D2E" w:rsidRDefault="00F55087" w:rsidP="00F200F5">
      <w:pPr>
        <w:pStyle w:val="NoSpacing"/>
        <w:numPr>
          <w:ilvl w:val="0"/>
          <w:numId w:val="830"/>
        </w:numPr>
        <w:rPr>
          <w:lang w:val="sr-Latn-CS"/>
        </w:rPr>
      </w:pPr>
      <w:r w:rsidRPr="00333D2E">
        <w:rPr>
          <w:lang w:val="sr-Latn-CS"/>
        </w:rPr>
        <w:t>direktni vazodilatatori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5F3AC5" w:rsidP="005F3AC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19</w:t>
      </w:r>
      <w:r w:rsidR="00F97467">
        <w:rPr>
          <w:lang w:val="sr-Latn-CS"/>
        </w:rPr>
        <w:t>1</w:t>
      </w:r>
      <w:r w:rsidR="00F55087" w:rsidRPr="00333D2E">
        <w:rPr>
          <w:lang w:val="sr-Latn-CS"/>
        </w:rPr>
        <w:t xml:space="preserve">. </w:t>
      </w:r>
      <w:r w:rsidRPr="00333D2E">
        <w:rPr>
          <w:lang w:val="sr-Latn-CS"/>
        </w:rPr>
        <w:t xml:space="preserve">Zaokruži </w:t>
      </w:r>
      <w:r w:rsidR="00F55087" w:rsidRPr="00333D2E">
        <w:rPr>
          <w:lang w:val="sr-Latn-CS"/>
        </w:rPr>
        <w:t xml:space="preserve">lek koji se koriste za lečenje angine pektoris, ali </w:t>
      </w:r>
      <w:r w:rsidRPr="00333D2E">
        <w:rPr>
          <w:lang w:val="sr-Latn-CS"/>
        </w:rPr>
        <w:t xml:space="preserve">NIJE </w:t>
      </w:r>
      <w:r w:rsidR="00F55087" w:rsidRPr="00333D2E">
        <w:rPr>
          <w:lang w:val="sr-Latn-CS"/>
        </w:rPr>
        <w:t>organski nitrat:</w:t>
      </w:r>
    </w:p>
    <w:p w:rsidR="00F55087" w:rsidRPr="00333D2E" w:rsidRDefault="00F55087" w:rsidP="00F200F5">
      <w:pPr>
        <w:pStyle w:val="NoSpacing"/>
        <w:numPr>
          <w:ilvl w:val="0"/>
          <w:numId w:val="831"/>
        </w:numPr>
        <w:rPr>
          <w:lang w:val="sr-Latn-CS"/>
        </w:rPr>
      </w:pPr>
      <w:r w:rsidRPr="00333D2E">
        <w:rPr>
          <w:lang w:val="sr-Latn-CS"/>
        </w:rPr>
        <w:t>glicer</w:t>
      </w:r>
      <w:r w:rsidR="005F3AC5" w:rsidRPr="00333D2E">
        <w:rPr>
          <w:lang w:val="sr-Latn-CS"/>
        </w:rPr>
        <w:t>i</w:t>
      </w:r>
      <w:r w:rsidRPr="00333D2E">
        <w:rPr>
          <w:lang w:val="sr-Latn-CS"/>
        </w:rPr>
        <w:t>l trinitrat</w:t>
      </w:r>
    </w:p>
    <w:p w:rsidR="00F55087" w:rsidRPr="00333D2E" w:rsidRDefault="00F97467" w:rsidP="00F200F5">
      <w:pPr>
        <w:pStyle w:val="NoSpacing"/>
        <w:numPr>
          <w:ilvl w:val="0"/>
          <w:numId w:val="831"/>
        </w:numPr>
        <w:rPr>
          <w:lang w:val="sr-Latn-CS"/>
        </w:rPr>
      </w:pPr>
      <w:r>
        <w:rPr>
          <w:lang w:val="sr-Latn-CS"/>
        </w:rPr>
        <w:t>molsidomin</w:t>
      </w:r>
    </w:p>
    <w:p w:rsidR="00F55087" w:rsidRPr="00333D2E" w:rsidRDefault="005F3AC5" w:rsidP="00F200F5">
      <w:pPr>
        <w:pStyle w:val="NoSpacing"/>
        <w:numPr>
          <w:ilvl w:val="0"/>
          <w:numId w:val="831"/>
        </w:numPr>
        <w:rPr>
          <w:lang w:val="sr-Latn-CS"/>
        </w:rPr>
      </w:pPr>
      <w:r w:rsidRPr="00333D2E">
        <w:rPr>
          <w:lang w:val="sr-Latn-CS"/>
        </w:rPr>
        <w:t>izosorbid mononitrat</w:t>
      </w:r>
    </w:p>
    <w:p w:rsidR="00F55087" w:rsidRPr="00333D2E" w:rsidRDefault="00F55087" w:rsidP="00F200F5">
      <w:pPr>
        <w:pStyle w:val="NoSpacing"/>
        <w:numPr>
          <w:ilvl w:val="0"/>
          <w:numId w:val="831"/>
        </w:numPr>
        <w:rPr>
          <w:lang w:val="sr-Latn-CS"/>
        </w:rPr>
      </w:pPr>
      <w:r w:rsidRPr="00333D2E">
        <w:rPr>
          <w:lang w:val="sr-Latn-CS"/>
        </w:rPr>
        <w:t>izosorbid dinitrat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5F3AC5" w:rsidP="005F3AC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19</w:t>
      </w:r>
      <w:r w:rsidR="00F97467">
        <w:rPr>
          <w:lang w:val="sr-Latn-CS"/>
        </w:rPr>
        <w:t>2</w:t>
      </w:r>
      <w:r w:rsidR="00F55087" w:rsidRPr="00333D2E">
        <w:rPr>
          <w:lang w:val="sr-Latn-CS"/>
        </w:rPr>
        <w:t xml:space="preserve">. Glicer trinitrat u obliku lingvaleta je lek prvog izora za: </w:t>
      </w:r>
    </w:p>
    <w:p w:rsidR="00F55087" w:rsidRPr="00333D2E" w:rsidRDefault="00F97467" w:rsidP="00F200F5">
      <w:pPr>
        <w:pStyle w:val="NoSpacing"/>
        <w:numPr>
          <w:ilvl w:val="0"/>
          <w:numId w:val="832"/>
        </w:numPr>
        <w:rPr>
          <w:lang w:val="sr-Latn-CS"/>
        </w:rPr>
      </w:pPr>
      <w:r>
        <w:rPr>
          <w:lang w:val="sr-Latn-CS"/>
        </w:rPr>
        <w:t>akutni napad angine pektoris</w:t>
      </w:r>
    </w:p>
    <w:p w:rsidR="00F55087" w:rsidRPr="00333D2E" w:rsidRDefault="00F55087" w:rsidP="00F200F5">
      <w:pPr>
        <w:pStyle w:val="NoSpacing"/>
        <w:numPr>
          <w:ilvl w:val="0"/>
          <w:numId w:val="832"/>
        </w:numPr>
        <w:rPr>
          <w:lang w:val="sr-Latn-CS"/>
        </w:rPr>
      </w:pPr>
      <w:r w:rsidRPr="00333D2E">
        <w:rPr>
          <w:lang w:val="sr-Latn-CS"/>
        </w:rPr>
        <w:t xml:space="preserve">prevenciju napada angine pektoris </w:t>
      </w:r>
    </w:p>
    <w:p w:rsidR="00F55087" w:rsidRPr="00333D2E" w:rsidRDefault="00F55087" w:rsidP="00F200F5">
      <w:pPr>
        <w:pStyle w:val="NoSpacing"/>
        <w:numPr>
          <w:ilvl w:val="0"/>
          <w:numId w:val="832"/>
        </w:numPr>
        <w:rPr>
          <w:lang w:val="sr-Latn-CS"/>
        </w:rPr>
      </w:pPr>
      <w:r w:rsidRPr="00333D2E">
        <w:rPr>
          <w:lang w:val="sr-Latn-CS"/>
        </w:rPr>
        <w:t>akutni infarkt miokarda</w:t>
      </w:r>
    </w:p>
    <w:p w:rsidR="00F55087" w:rsidRPr="00333D2E" w:rsidRDefault="00F55087" w:rsidP="00F200F5">
      <w:pPr>
        <w:pStyle w:val="NoSpacing"/>
        <w:numPr>
          <w:ilvl w:val="0"/>
          <w:numId w:val="832"/>
        </w:numPr>
        <w:rPr>
          <w:lang w:val="sr-Latn-CS"/>
        </w:rPr>
      </w:pPr>
      <w:r w:rsidRPr="00333D2E">
        <w:rPr>
          <w:lang w:val="sr-Latn-CS"/>
        </w:rPr>
        <w:t>sekundarnu prevenciju infarkta miokarda</w:t>
      </w:r>
    </w:p>
    <w:p w:rsidR="00F55087" w:rsidRPr="00333D2E" w:rsidRDefault="00F55087" w:rsidP="00F55087">
      <w:pPr>
        <w:pStyle w:val="NoSpacing"/>
        <w:ind w:left="720"/>
        <w:rPr>
          <w:lang w:val="sr-Latn-CS"/>
        </w:rPr>
      </w:pPr>
    </w:p>
    <w:p w:rsidR="00F55087" w:rsidRPr="00333D2E" w:rsidRDefault="005F3AC5" w:rsidP="005F3AC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19</w:t>
      </w:r>
      <w:r w:rsidR="00F97467">
        <w:rPr>
          <w:lang w:val="sr-Latn-CS"/>
        </w:rPr>
        <w:t>3</w:t>
      </w:r>
      <w:r w:rsidR="00F55087" w:rsidRPr="00333D2E">
        <w:rPr>
          <w:lang w:val="sr-Latn-CS"/>
        </w:rPr>
        <w:t>. Za prevenciju napada angine pektoris nitroglicerol se primenjuje u obliku:</w:t>
      </w:r>
    </w:p>
    <w:p w:rsidR="00F55087" w:rsidRPr="00333D2E" w:rsidRDefault="00F55087" w:rsidP="00F200F5">
      <w:pPr>
        <w:pStyle w:val="NoSpacing"/>
        <w:numPr>
          <w:ilvl w:val="0"/>
          <w:numId w:val="833"/>
        </w:numPr>
        <w:rPr>
          <w:lang w:val="sr-Latn-CS"/>
        </w:rPr>
      </w:pPr>
      <w:r w:rsidRPr="00333D2E">
        <w:rPr>
          <w:lang w:val="sr-Latn-CS"/>
        </w:rPr>
        <w:t>lingvaleta</w:t>
      </w:r>
    </w:p>
    <w:p w:rsidR="00F55087" w:rsidRPr="00333D2E" w:rsidRDefault="00F55087" w:rsidP="00F200F5">
      <w:pPr>
        <w:pStyle w:val="NoSpacing"/>
        <w:numPr>
          <w:ilvl w:val="0"/>
          <w:numId w:val="833"/>
        </w:numPr>
        <w:rPr>
          <w:lang w:val="sr-Latn-CS"/>
        </w:rPr>
      </w:pPr>
      <w:r w:rsidRPr="00333D2E">
        <w:rPr>
          <w:lang w:val="sr-Latn-CS"/>
        </w:rPr>
        <w:t>supozitorija</w:t>
      </w:r>
    </w:p>
    <w:p w:rsidR="00F55087" w:rsidRPr="00333D2E" w:rsidRDefault="00F97467" w:rsidP="00F200F5">
      <w:pPr>
        <w:pStyle w:val="NoSpacing"/>
        <w:numPr>
          <w:ilvl w:val="0"/>
          <w:numId w:val="833"/>
        </w:numPr>
        <w:rPr>
          <w:lang w:val="sr-Latn-CS"/>
        </w:rPr>
      </w:pPr>
      <w:r>
        <w:rPr>
          <w:lang w:val="sr-Latn-CS"/>
        </w:rPr>
        <w:t>transdermalnog flastera</w:t>
      </w:r>
    </w:p>
    <w:p w:rsidR="00F55087" w:rsidRPr="00333D2E" w:rsidRDefault="00F55087" w:rsidP="00F200F5">
      <w:pPr>
        <w:pStyle w:val="NoSpacing"/>
        <w:numPr>
          <w:ilvl w:val="0"/>
          <w:numId w:val="833"/>
        </w:numPr>
        <w:rPr>
          <w:lang w:val="sr-Latn-CS"/>
        </w:rPr>
      </w:pPr>
      <w:r w:rsidRPr="00333D2E">
        <w:rPr>
          <w:lang w:val="sr-Latn-CS"/>
        </w:rPr>
        <w:t>injekcija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F97467" w:rsidP="005F3AC5">
      <w:pPr>
        <w:pStyle w:val="NoSpacing"/>
        <w:ind w:firstLine="360"/>
        <w:rPr>
          <w:lang w:val="sr-Latn-CS"/>
        </w:rPr>
      </w:pPr>
      <w:r>
        <w:rPr>
          <w:lang w:val="sr-Latn-CS"/>
        </w:rPr>
        <w:t>194</w:t>
      </w:r>
      <w:r w:rsidR="00F55087" w:rsidRPr="00333D2E">
        <w:rPr>
          <w:lang w:val="sr-Latn-CS"/>
        </w:rPr>
        <w:t>. Vazodilataciju oslobađanjem azot monoksida (NO) izazivaju:</w:t>
      </w:r>
    </w:p>
    <w:p w:rsidR="00F55087" w:rsidRPr="00333D2E" w:rsidRDefault="00F97467" w:rsidP="00F200F5">
      <w:pPr>
        <w:pStyle w:val="NoSpacing"/>
        <w:numPr>
          <w:ilvl w:val="0"/>
          <w:numId w:val="834"/>
        </w:numPr>
        <w:rPr>
          <w:lang w:val="sr-Latn-CS"/>
        </w:rPr>
      </w:pPr>
      <w:r>
        <w:rPr>
          <w:lang w:val="sr-Latn-CS"/>
        </w:rPr>
        <w:lastRenderedPageBreak/>
        <w:t>organski nitrati</w:t>
      </w:r>
    </w:p>
    <w:p w:rsidR="00F55087" w:rsidRPr="00333D2E" w:rsidRDefault="00F55087" w:rsidP="00F200F5">
      <w:pPr>
        <w:pStyle w:val="NoSpacing"/>
        <w:numPr>
          <w:ilvl w:val="0"/>
          <w:numId w:val="834"/>
        </w:numPr>
        <w:rPr>
          <w:lang w:val="sr-Latn-CS"/>
        </w:rPr>
      </w:pPr>
      <w:r w:rsidRPr="00333D2E">
        <w:rPr>
          <w:lang w:val="sr-Latn-CS"/>
        </w:rPr>
        <w:t>blokatori kalcijumskih kanala</w:t>
      </w:r>
    </w:p>
    <w:p w:rsidR="00F55087" w:rsidRPr="00333D2E" w:rsidRDefault="00F55087" w:rsidP="00F200F5">
      <w:pPr>
        <w:pStyle w:val="NoSpacing"/>
        <w:numPr>
          <w:ilvl w:val="0"/>
          <w:numId w:val="834"/>
        </w:numPr>
        <w:rPr>
          <w:lang w:val="sr-Latn-CS"/>
        </w:rPr>
      </w:pPr>
      <w:r w:rsidRPr="00333D2E">
        <w:rPr>
          <w:lang w:val="sr-Latn-CS"/>
        </w:rPr>
        <w:t>ACE inhibitori</w:t>
      </w:r>
    </w:p>
    <w:p w:rsidR="00F55087" w:rsidRPr="00333D2E" w:rsidRDefault="00F55087" w:rsidP="00F200F5">
      <w:pPr>
        <w:pStyle w:val="NoSpacing"/>
        <w:numPr>
          <w:ilvl w:val="0"/>
          <w:numId w:val="834"/>
        </w:numPr>
        <w:rPr>
          <w:lang w:val="sr-Latn-CS"/>
        </w:rPr>
      </w:pPr>
      <w:r w:rsidRPr="00333D2E">
        <w:rPr>
          <w:lang w:val="sr-Latn-CS"/>
        </w:rPr>
        <w:t>alfa adrenergički blokatori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F55087" w:rsidRPr="00333D2E" w:rsidRDefault="005F3AC5" w:rsidP="005F3AC5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19</w:t>
      </w:r>
      <w:r w:rsidR="00F97467">
        <w:rPr>
          <w:lang w:val="sr-Latn-CS"/>
        </w:rPr>
        <w:t>5</w:t>
      </w:r>
      <w:r w:rsidR="00F55087" w:rsidRPr="00333D2E">
        <w:rPr>
          <w:lang w:val="sr-Latn-CS"/>
        </w:rPr>
        <w:t>.</w:t>
      </w:r>
      <w:r w:rsidRPr="00333D2E">
        <w:rPr>
          <w:lang w:val="sr-Latn-CS"/>
        </w:rPr>
        <w:t xml:space="preserve"> </w:t>
      </w:r>
      <w:r w:rsidR="00F55087" w:rsidRPr="00333D2E">
        <w:rPr>
          <w:lang w:val="sr-Latn-CS"/>
        </w:rPr>
        <w:t>Vazodilataciju vena, arterija i arteriola izazivaju:</w:t>
      </w:r>
    </w:p>
    <w:p w:rsidR="00F55087" w:rsidRPr="00333D2E" w:rsidRDefault="00F55087" w:rsidP="00F200F5">
      <w:pPr>
        <w:pStyle w:val="NoSpacing"/>
        <w:numPr>
          <w:ilvl w:val="0"/>
          <w:numId w:val="835"/>
        </w:numPr>
        <w:rPr>
          <w:lang w:val="sr-Latn-CS"/>
        </w:rPr>
      </w:pPr>
      <w:r w:rsidRPr="00333D2E">
        <w:rPr>
          <w:lang w:val="sr-Latn-CS"/>
        </w:rPr>
        <w:t>diuretici</w:t>
      </w:r>
    </w:p>
    <w:p w:rsidR="00F55087" w:rsidRPr="00333D2E" w:rsidRDefault="00F97467" w:rsidP="00F200F5">
      <w:pPr>
        <w:pStyle w:val="NoSpacing"/>
        <w:numPr>
          <w:ilvl w:val="0"/>
          <w:numId w:val="835"/>
        </w:numPr>
        <w:rPr>
          <w:lang w:val="sr-Latn-CS"/>
        </w:rPr>
      </w:pPr>
      <w:r>
        <w:rPr>
          <w:lang w:val="sr-Latn-CS"/>
        </w:rPr>
        <w:t xml:space="preserve">organski nitrati </w:t>
      </w:r>
    </w:p>
    <w:p w:rsidR="00F55087" w:rsidRPr="00333D2E" w:rsidRDefault="00F55087" w:rsidP="00F200F5">
      <w:pPr>
        <w:pStyle w:val="NoSpacing"/>
        <w:numPr>
          <w:ilvl w:val="0"/>
          <w:numId w:val="835"/>
        </w:numPr>
        <w:rPr>
          <w:lang w:val="sr-Latn-CS"/>
        </w:rPr>
      </w:pPr>
      <w:r w:rsidRPr="00333D2E">
        <w:rPr>
          <w:lang w:val="sr-Latn-CS"/>
        </w:rPr>
        <w:t>blokatori kalcijumskih kanala</w:t>
      </w:r>
    </w:p>
    <w:p w:rsidR="00F55087" w:rsidRPr="00333D2E" w:rsidRDefault="00F55087" w:rsidP="00F200F5">
      <w:pPr>
        <w:pStyle w:val="NoSpacing"/>
        <w:numPr>
          <w:ilvl w:val="0"/>
          <w:numId w:val="835"/>
        </w:numPr>
        <w:rPr>
          <w:lang w:val="sr-Latn-CS"/>
        </w:rPr>
      </w:pPr>
      <w:r w:rsidRPr="00333D2E">
        <w:rPr>
          <w:lang w:val="sr-Latn-CS"/>
        </w:rPr>
        <w:t>blokatori angiotenzinskih AT</w:t>
      </w:r>
      <w:r w:rsidRPr="00333D2E">
        <w:rPr>
          <w:vertAlign w:val="subscript"/>
          <w:lang w:val="sr-Latn-CS"/>
        </w:rPr>
        <w:t>1</w:t>
      </w:r>
      <w:r w:rsidRPr="00333D2E">
        <w:rPr>
          <w:lang w:val="sr-Latn-CS"/>
        </w:rPr>
        <w:t xml:space="preserve"> receptora</w:t>
      </w:r>
    </w:p>
    <w:p w:rsidR="00F55087" w:rsidRPr="00333D2E" w:rsidRDefault="00F55087" w:rsidP="00F55087">
      <w:pPr>
        <w:pStyle w:val="NoSpacing"/>
        <w:rPr>
          <w:lang w:val="sr-Latn-CS"/>
        </w:rPr>
      </w:pPr>
    </w:p>
    <w:p w:rsidR="005F3AC5" w:rsidRPr="00333D2E" w:rsidRDefault="005F3AC5" w:rsidP="000A7FCA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19</w:t>
      </w:r>
      <w:r w:rsidR="00F97467">
        <w:rPr>
          <w:lang w:val="sr-Latn-CS"/>
        </w:rPr>
        <w:t>6</w:t>
      </w:r>
      <w:r w:rsidRPr="00333D2E">
        <w:rPr>
          <w:lang w:val="sr-Latn-CS"/>
        </w:rPr>
        <w:t xml:space="preserve">. Kod 44-godišnjeg gojаznog muškаrcа zаbeleženo je znаčаjno povećаnje nivoа trigliceridа u plаzmi. Nаkon terаpije jednim od nаvedenih lekovа, vrednost trigliceridа se vrаtilа skoro u grаnicаmа referentnih vrednosti. O kom se leku rаdi?  </w:t>
      </w:r>
    </w:p>
    <w:p w:rsidR="005F3AC5" w:rsidRPr="00333D2E" w:rsidRDefault="005F3AC5" w:rsidP="00F200F5">
      <w:pPr>
        <w:pStyle w:val="NoSpacing"/>
        <w:numPr>
          <w:ilvl w:val="0"/>
          <w:numId w:val="839"/>
        </w:numPr>
        <w:rPr>
          <w:lang w:val="sr-Latn-CS"/>
        </w:rPr>
      </w:pPr>
      <w:r w:rsidRPr="00333D2E">
        <w:rPr>
          <w:lang w:val="sr-Latn-CS"/>
        </w:rPr>
        <w:t>simvastatin</w:t>
      </w:r>
    </w:p>
    <w:p w:rsidR="005F3AC5" w:rsidRPr="00333D2E" w:rsidRDefault="005F3AC5" w:rsidP="00F200F5">
      <w:pPr>
        <w:pStyle w:val="NoSpacing"/>
        <w:numPr>
          <w:ilvl w:val="0"/>
          <w:numId w:val="839"/>
        </w:numPr>
        <w:rPr>
          <w:lang w:val="sr-Latn-CS"/>
        </w:rPr>
      </w:pPr>
      <w:r w:rsidRPr="00333D2E">
        <w:rPr>
          <w:lang w:val="sr-Latn-CS"/>
        </w:rPr>
        <w:t>lovаstаtin</w:t>
      </w:r>
    </w:p>
    <w:p w:rsidR="005F3AC5" w:rsidRPr="00333D2E" w:rsidRDefault="005F3AC5" w:rsidP="00F200F5">
      <w:pPr>
        <w:pStyle w:val="NoSpacing"/>
        <w:numPr>
          <w:ilvl w:val="0"/>
          <w:numId w:val="839"/>
        </w:numPr>
        <w:rPr>
          <w:lang w:val="sr-Latn-CS"/>
        </w:rPr>
      </w:pPr>
      <w:r w:rsidRPr="00333D2E">
        <w:rPr>
          <w:lang w:val="sr-Latn-CS"/>
        </w:rPr>
        <w:t>holestirаmin</w:t>
      </w:r>
    </w:p>
    <w:p w:rsidR="005F3AC5" w:rsidRPr="00333D2E" w:rsidRDefault="00F97467" w:rsidP="00F200F5">
      <w:pPr>
        <w:pStyle w:val="NoSpacing"/>
        <w:numPr>
          <w:ilvl w:val="0"/>
          <w:numId w:val="839"/>
        </w:numPr>
        <w:rPr>
          <w:lang w:val="sr-Latn-CS"/>
        </w:rPr>
      </w:pPr>
      <w:r>
        <w:rPr>
          <w:lang w:val="sr-Latn-CS"/>
        </w:rPr>
        <w:t>gemfibrozil</w:t>
      </w:r>
    </w:p>
    <w:p w:rsidR="005F3AC5" w:rsidRPr="00333D2E" w:rsidRDefault="005F3AC5" w:rsidP="000A7FCA">
      <w:pPr>
        <w:pStyle w:val="NoSpacing"/>
        <w:rPr>
          <w:lang w:val="sr-Latn-CS"/>
        </w:rPr>
      </w:pPr>
    </w:p>
    <w:p w:rsidR="005F3AC5" w:rsidRPr="00333D2E" w:rsidRDefault="005F3AC5" w:rsidP="000A7FCA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19</w:t>
      </w:r>
      <w:r w:rsidR="00F97467">
        <w:rPr>
          <w:lang w:val="sr-Latn-CS"/>
        </w:rPr>
        <w:t>7</w:t>
      </w:r>
      <w:r w:rsidRPr="00333D2E">
        <w:rPr>
          <w:lang w:val="sr-Latn-CS"/>
        </w:rPr>
        <w:t>. Većinа bolesnikа čаk i posle relаtivno mаlih dozа nikotinske kiseline osećа toplotu po koži. Ovаj vаzodilаtаtorni efekt posledicа je:</w:t>
      </w:r>
    </w:p>
    <w:p w:rsidR="005F3AC5" w:rsidRPr="00333D2E" w:rsidRDefault="005F3AC5" w:rsidP="00F200F5">
      <w:pPr>
        <w:pStyle w:val="NoSpacing"/>
        <w:numPr>
          <w:ilvl w:val="0"/>
          <w:numId w:val="840"/>
        </w:numPr>
        <w:rPr>
          <w:lang w:val="sr-Latn-CS"/>
        </w:rPr>
      </w:pPr>
      <w:r w:rsidRPr="00333D2E">
        <w:rPr>
          <w:lang w:val="sr-Latn-CS"/>
        </w:rPr>
        <w:t>oslobаđаnjа histаminа</w:t>
      </w:r>
    </w:p>
    <w:p w:rsidR="005F3AC5" w:rsidRPr="00333D2E" w:rsidRDefault="005F3AC5" w:rsidP="00F200F5">
      <w:pPr>
        <w:pStyle w:val="NoSpacing"/>
        <w:numPr>
          <w:ilvl w:val="0"/>
          <w:numId w:val="840"/>
        </w:numPr>
        <w:rPr>
          <w:lang w:val="sr-Latn-CS"/>
        </w:rPr>
      </w:pPr>
      <w:r w:rsidRPr="00333D2E">
        <w:rPr>
          <w:lang w:val="sr-Latn-CS"/>
        </w:rPr>
        <w:t>proi</w:t>
      </w:r>
      <w:r w:rsidR="00F97467">
        <w:rPr>
          <w:lang w:val="sr-Latn-CS"/>
        </w:rPr>
        <w:t>zvodnje lokаlnih prostаglаndinа</w:t>
      </w:r>
    </w:p>
    <w:p w:rsidR="005F3AC5" w:rsidRPr="00333D2E" w:rsidRDefault="005F3AC5" w:rsidP="00F200F5">
      <w:pPr>
        <w:pStyle w:val="NoSpacing"/>
        <w:numPr>
          <w:ilvl w:val="0"/>
          <w:numId w:val="840"/>
        </w:numPr>
        <w:rPr>
          <w:lang w:val="sr-Latn-CS"/>
        </w:rPr>
      </w:pPr>
      <w:r w:rsidRPr="00333D2E">
        <w:rPr>
          <w:lang w:val="sr-Latn-CS"/>
        </w:rPr>
        <w:t>blokаde kаlcijumskih kаnаlа</w:t>
      </w:r>
    </w:p>
    <w:p w:rsidR="005F3AC5" w:rsidRPr="00333D2E" w:rsidRDefault="005F3AC5" w:rsidP="00F200F5">
      <w:pPr>
        <w:pStyle w:val="NoSpacing"/>
        <w:numPr>
          <w:ilvl w:val="0"/>
          <w:numId w:val="840"/>
        </w:numPr>
        <w:rPr>
          <w:lang w:val="sr-Latn-CS"/>
        </w:rPr>
      </w:pPr>
      <w:r w:rsidRPr="00333D2E">
        <w:rPr>
          <w:lang w:val="sr-Latn-CS"/>
        </w:rPr>
        <w:t>proizvodnje NO</w:t>
      </w:r>
    </w:p>
    <w:p w:rsidR="005F3AC5" w:rsidRPr="00333D2E" w:rsidRDefault="005F3AC5" w:rsidP="000A7FCA">
      <w:pPr>
        <w:pStyle w:val="NoSpacing"/>
        <w:rPr>
          <w:lang w:val="sr-Latn-CS"/>
        </w:rPr>
      </w:pPr>
    </w:p>
    <w:p w:rsidR="005F3AC5" w:rsidRPr="00333D2E" w:rsidRDefault="005F3AC5" w:rsidP="000A7FCA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19</w:t>
      </w:r>
      <w:r w:rsidR="00F97467">
        <w:rPr>
          <w:lang w:val="sr-Latn-CS"/>
        </w:rPr>
        <w:t>8</w:t>
      </w:r>
      <w:r w:rsidRPr="00333D2E">
        <w:rPr>
          <w:lang w:val="sr-Latn-CS"/>
        </w:rPr>
        <w:t>. Koje od nаvedenog je neželjeno dejstvo stаtinа:</w:t>
      </w:r>
    </w:p>
    <w:p w:rsidR="005F3AC5" w:rsidRPr="00333D2E" w:rsidRDefault="005F3AC5" w:rsidP="00F200F5">
      <w:pPr>
        <w:pStyle w:val="NoSpacing"/>
        <w:numPr>
          <w:ilvl w:val="0"/>
          <w:numId w:val="841"/>
        </w:numPr>
        <w:rPr>
          <w:lang w:val="sr-Latn-CS"/>
        </w:rPr>
      </w:pPr>
      <w:r w:rsidRPr="00333D2E">
        <w:rPr>
          <w:lang w:val="sr-Latn-CS"/>
        </w:rPr>
        <w:t>poviš</w:t>
      </w:r>
      <w:r w:rsidR="00F97467">
        <w:rPr>
          <w:lang w:val="sr-Latn-CS"/>
        </w:rPr>
        <w:t>enje аktivnosti kreаtin-kinаze</w:t>
      </w:r>
    </w:p>
    <w:p w:rsidR="005F3AC5" w:rsidRPr="00333D2E" w:rsidRDefault="005F3AC5" w:rsidP="00F200F5">
      <w:pPr>
        <w:pStyle w:val="NoSpacing"/>
        <w:numPr>
          <w:ilvl w:val="0"/>
          <w:numId w:val="841"/>
        </w:numPr>
        <w:rPr>
          <w:lang w:val="sr-Latn-CS"/>
        </w:rPr>
      </w:pPr>
      <w:r w:rsidRPr="00333D2E">
        <w:rPr>
          <w:lang w:val="sr-Latn-CS"/>
        </w:rPr>
        <w:t>leukopenijа</w:t>
      </w:r>
    </w:p>
    <w:p w:rsidR="005F3AC5" w:rsidRPr="00333D2E" w:rsidRDefault="005F3AC5" w:rsidP="00F200F5">
      <w:pPr>
        <w:pStyle w:val="NoSpacing"/>
        <w:numPr>
          <w:ilvl w:val="0"/>
          <w:numId w:val="841"/>
        </w:numPr>
        <w:rPr>
          <w:lang w:val="sr-Latn-CS"/>
        </w:rPr>
      </w:pPr>
      <w:r w:rsidRPr="00333D2E">
        <w:rPr>
          <w:lang w:val="sr-Latn-CS"/>
        </w:rPr>
        <w:t>smаnjenje аktivnosti serumske аminotrаnsferаze</w:t>
      </w:r>
    </w:p>
    <w:p w:rsidR="005F3AC5" w:rsidRPr="00333D2E" w:rsidRDefault="005F3AC5" w:rsidP="00F200F5">
      <w:pPr>
        <w:pStyle w:val="NoSpacing"/>
        <w:numPr>
          <w:ilvl w:val="0"/>
          <w:numId w:val="841"/>
        </w:numPr>
        <w:rPr>
          <w:lang w:val="sr-Latn-CS"/>
        </w:rPr>
      </w:pPr>
      <w:r w:rsidRPr="00333D2E">
        <w:rPr>
          <w:lang w:val="sr-Latn-CS"/>
        </w:rPr>
        <w:t>hiperurikemijа</w:t>
      </w:r>
    </w:p>
    <w:p w:rsidR="005F3AC5" w:rsidRPr="00333D2E" w:rsidRDefault="005F3AC5" w:rsidP="000A7FCA">
      <w:pPr>
        <w:pStyle w:val="NoSpacing"/>
        <w:rPr>
          <w:lang w:val="sr-Latn-CS"/>
        </w:rPr>
      </w:pPr>
    </w:p>
    <w:p w:rsidR="005F3AC5" w:rsidRPr="00333D2E" w:rsidRDefault="00F97467" w:rsidP="000A7FCA">
      <w:pPr>
        <w:pStyle w:val="NoSpacing"/>
        <w:ind w:left="360"/>
        <w:rPr>
          <w:lang w:val="sr-Latn-CS"/>
        </w:rPr>
      </w:pPr>
      <w:r>
        <w:rPr>
          <w:lang w:val="sr-Latn-CS"/>
        </w:rPr>
        <w:t>199</w:t>
      </w:r>
      <w:r w:rsidR="005F3AC5" w:rsidRPr="00333D2E">
        <w:rPr>
          <w:lang w:val="sr-Latn-CS"/>
        </w:rPr>
        <w:t xml:space="preserve">. Koncentrаcije stаtinа u krvi se mogu znаtno povisiti аko bolesnik u toku dаnа popije veće količine sokа od: </w:t>
      </w:r>
    </w:p>
    <w:p w:rsidR="005F3AC5" w:rsidRPr="00333D2E" w:rsidRDefault="005F3AC5" w:rsidP="00F200F5">
      <w:pPr>
        <w:pStyle w:val="NoSpacing"/>
        <w:numPr>
          <w:ilvl w:val="0"/>
          <w:numId w:val="842"/>
        </w:numPr>
        <w:rPr>
          <w:lang w:val="sr-Latn-CS"/>
        </w:rPr>
      </w:pPr>
      <w:r w:rsidRPr="00333D2E">
        <w:rPr>
          <w:lang w:val="sr-Latn-CS"/>
        </w:rPr>
        <w:t>pomorа</w:t>
      </w:r>
      <w:r w:rsidR="00F97467">
        <w:rPr>
          <w:lang w:val="sr-Latn-CS"/>
        </w:rPr>
        <w:t>n</w:t>
      </w:r>
      <w:r w:rsidRPr="00333D2E">
        <w:rPr>
          <w:lang w:val="sr-Latn-CS"/>
        </w:rPr>
        <w:t>dže</w:t>
      </w:r>
    </w:p>
    <w:p w:rsidR="005F3AC5" w:rsidRPr="00333D2E" w:rsidRDefault="005F3AC5" w:rsidP="00F200F5">
      <w:pPr>
        <w:pStyle w:val="NoSpacing"/>
        <w:numPr>
          <w:ilvl w:val="0"/>
          <w:numId w:val="842"/>
        </w:numPr>
        <w:rPr>
          <w:lang w:val="sr-Latn-CS"/>
        </w:rPr>
      </w:pPr>
      <w:r w:rsidRPr="00333D2E">
        <w:rPr>
          <w:lang w:val="sr-Latn-CS"/>
        </w:rPr>
        <w:t>grejpfrutа</w:t>
      </w:r>
    </w:p>
    <w:p w:rsidR="005F3AC5" w:rsidRPr="00333D2E" w:rsidRDefault="005F3AC5" w:rsidP="00F200F5">
      <w:pPr>
        <w:pStyle w:val="NoSpacing"/>
        <w:numPr>
          <w:ilvl w:val="0"/>
          <w:numId w:val="842"/>
        </w:numPr>
        <w:rPr>
          <w:lang w:val="sr-Latn-CS"/>
        </w:rPr>
      </w:pPr>
      <w:r w:rsidRPr="00333D2E">
        <w:rPr>
          <w:lang w:val="sr-Latn-CS"/>
        </w:rPr>
        <w:t>brusnice</w:t>
      </w:r>
    </w:p>
    <w:p w:rsidR="005F3AC5" w:rsidRPr="00333D2E" w:rsidRDefault="005F3AC5" w:rsidP="00F200F5">
      <w:pPr>
        <w:pStyle w:val="NoSpacing"/>
        <w:numPr>
          <w:ilvl w:val="0"/>
          <w:numId w:val="842"/>
        </w:numPr>
        <w:rPr>
          <w:lang w:val="sr-Latn-CS"/>
        </w:rPr>
      </w:pPr>
      <w:r w:rsidRPr="00333D2E">
        <w:rPr>
          <w:lang w:val="sr-Latn-CS"/>
        </w:rPr>
        <w:t>kаjsije</w:t>
      </w:r>
    </w:p>
    <w:p w:rsidR="005F3AC5" w:rsidRPr="00333D2E" w:rsidRDefault="005F3AC5" w:rsidP="000A7FCA">
      <w:pPr>
        <w:pStyle w:val="NoSpacing"/>
        <w:rPr>
          <w:lang w:val="sr-Latn-CS"/>
        </w:rPr>
      </w:pPr>
    </w:p>
    <w:p w:rsidR="005F3AC5" w:rsidRPr="00333D2E" w:rsidRDefault="005F3AC5" w:rsidP="000A7FCA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20</w:t>
      </w:r>
      <w:r w:rsidR="00F97467">
        <w:rPr>
          <w:lang w:val="sr-Latn-CS"/>
        </w:rPr>
        <w:t>0</w:t>
      </w:r>
      <w:r w:rsidRPr="00333D2E">
        <w:rPr>
          <w:lang w:val="sr-Latn-CS"/>
        </w:rPr>
        <w:t>. Ezetimib pripаdа grupi:</w:t>
      </w:r>
    </w:p>
    <w:p w:rsidR="005F3AC5" w:rsidRPr="00333D2E" w:rsidRDefault="005F3AC5" w:rsidP="00F200F5">
      <w:pPr>
        <w:pStyle w:val="NoSpacing"/>
        <w:numPr>
          <w:ilvl w:val="0"/>
          <w:numId w:val="843"/>
        </w:numPr>
        <w:rPr>
          <w:lang w:val="sr-Latn-CS"/>
        </w:rPr>
      </w:pPr>
      <w:r w:rsidRPr="00333D2E">
        <w:rPr>
          <w:lang w:val="sr-Latn-CS"/>
        </w:rPr>
        <w:t>stаtinа</w:t>
      </w:r>
    </w:p>
    <w:p w:rsidR="005F3AC5" w:rsidRPr="00333D2E" w:rsidRDefault="005F3AC5" w:rsidP="00F200F5">
      <w:pPr>
        <w:pStyle w:val="NoSpacing"/>
        <w:numPr>
          <w:ilvl w:val="0"/>
          <w:numId w:val="843"/>
        </w:numPr>
        <w:rPr>
          <w:lang w:val="sr-Latn-CS"/>
        </w:rPr>
      </w:pPr>
      <w:r w:rsidRPr="00333D2E">
        <w:rPr>
          <w:lang w:val="sr-Latn-CS"/>
        </w:rPr>
        <w:t>fibrаtа</w:t>
      </w:r>
    </w:p>
    <w:p w:rsidR="005F3AC5" w:rsidRPr="00333D2E" w:rsidRDefault="005F3AC5" w:rsidP="00F200F5">
      <w:pPr>
        <w:pStyle w:val="NoSpacing"/>
        <w:numPr>
          <w:ilvl w:val="0"/>
          <w:numId w:val="843"/>
        </w:numPr>
        <w:rPr>
          <w:lang w:val="sr-Latn-CS"/>
        </w:rPr>
      </w:pPr>
      <w:r w:rsidRPr="00333D2E">
        <w:rPr>
          <w:lang w:val="sr-Latn-CS"/>
        </w:rPr>
        <w:t>smolа zа vezivаnje žučnih soli</w:t>
      </w:r>
    </w:p>
    <w:p w:rsidR="005F3AC5" w:rsidRPr="00333D2E" w:rsidRDefault="005F3AC5" w:rsidP="00F200F5">
      <w:pPr>
        <w:pStyle w:val="NoSpacing"/>
        <w:numPr>
          <w:ilvl w:val="0"/>
          <w:numId w:val="843"/>
        </w:numPr>
        <w:rPr>
          <w:lang w:val="sr-Latn-CS"/>
        </w:rPr>
      </w:pPr>
      <w:r w:rsidRPr="00333D2E">
        <w:rPr>
          <w:lang w:val="sr-Latn-CS"/>
        </w:rPr>
        <w:t xml:space="preserve">inhibitorа </w:t>
      </w:r>
      <w:r w:rsidR="00F97467">
        <w:rPr>
          <w:lang w:val="sr-Latn-CS"/>
        </w:rPr>
        <w:t>intestinаlne resorpcije sterolа</w:t>
      </w:r>
    </w:p>
    <w:p w:rsidR="005F3AC5" w:rsidRPr="00333D2E" w:rsidRDefault="005F3AC5" w:rsidP="000A7FCA">
      <w:pPr>
        <w:pStyle w:val="NoSpacing"/>
        <w:rPr>
          <w:lang w:val="sr-Latn-CS"/>
        </w:rPr>
      </w:pPr>
    </w:p>
    <w:p w:rsidR="005F3AC5" w:rsidRPr="00333D2E" w:rsidRDefault="00F97467" w:rsidP="002D7B43">
      <w:pPr>
        <w:pStyle w:val="NoSpacing"/>
        <w:ind w:left="360"/>
        <w:rPr>
          <w:lang w:val="sr-Latn-CS"/>
        </w:rPr>
      </w:pPr>
      <w:r>
        <w:rPr>
          <w:lang w:val="sr-Latn-CS"/>
        </w:rPr>
        <w:t>201</w:t>
      </w:r>
      <w:r w:rsidR="000A7FCA" w:rsidRPr="00333D2E">
        <w:rPr>
          <w:lang w:val="sr-Latn-CS"/>
        </w:rPr>
        <w:t>. Rizik od miozitisа kаo nežel</w:t>
      </w:r>
      <w:r w:rsidR="005F3AC5" w:rsidRPr="00333D2E">
        <w:rPr>
          <w:lang w:val="sr-Latn-CS"/>
        </w:rPr>
        <w:t>jenog dejstvа se znаčаjno povećаvа аko se fibrаti kombinuju sа:</w:t>
      </w:r>
    </w:p>
    <w:p w:rsidR="005F3AC5" w:rsidRPr="00333D2E" w:rsidRDefault="00F97467" w:rsidP="00F200F5">
      <w:pPr>
        <w:pStyle w:val="NoSpacing"/>
        <w:numPr>
          <w:ilvl w:val="0"/>
          <w:numId w:val="844"/>
        </w:numPr>
        <w:rPr>
          <w:lang w:val="sr-Latn-CS"/>
        </w:rPr>
      </w:pPr>
      <w:r>
        <w:rPr>
          <w:lang w:val="sr-Latn-CS"/>
        </w:rPr>
        <w:t>stаtinimа</w:t>
      </w:r>
    </w:p>
    <w:p w:rsidR="005F3AC5" w:rsidRPr="00333D2E" w:rsidRDefault="005F3AC5" w:rsidP="00F200F5">
      <w:pPr>
        <w:pStyle w:val="NoSpacing"/>
        <w:numPr>
          <w:ilvl w:val="0"/>
          <w:numId w:val="844"/>
        </w:numPr>
        <w:rPr>
          <w:lang w:val="sr-Latn-CS"/>
        </w:rPr>
      </w:pPr>
      <w:r w:rsidRPr="00333D2E">
        <w:rPr>
          <w:lang w:val="sr-Latn-CS"/>
        </w:rPr>
        <w:t>nikotinskom kiselinom</w:t>
      </w:r>
    </w:p>
    <w:p w:rsidR="005F3AC5" w:rsidRPr="00333D2E" w:rsidRDefault="005F3AC5" w:rsidP="00F200F5">
      <w:pPr>
        <w:pStyle w:val="NoSpacing"/>
        <w:numPr>
          <w:ilvl w:val="0"/>
          <w:numId w:val="844"/>
        </w:numPr>
        <w:rPr>
          <w:lang w:val="sr-Latn-CS"/>
        </w:rPr>
      </w:pPr>
      <w:r w:rsidRPr="00333D2E">
        <w:rPr>
          <w:lang w:val="sr-Latn-CS"/>
        </w:rPr>
        <w:t>аnjonskim smolаmа</w:t>
      </w:r>
    </w:p>
    <w:p w:rsidR="005F3AC5" w:rsidRPr="00333D2E" w:rsidRDefault="005F3AC5" w:rsidP="00F200F5">
      <w:pPr>
        <w:pStyle w:val="NoSpacing"/>
        <w:numPr>
          <w:ilvl w:val="0"/>
          <w:numId w:val="844"/>
        </w:numPr>
        <w:rPr>
          <w:lang w:val="sr-Latn-CS"/>
        </w:rPr>
      </w:pPr>
      <w:r w:rsidRPr="00333D2E">
        <w:rPr>
          <w:lang w:val="sr-Latn-CS"/>
        </w:rPr>
        <w:lastRenderedPageBreak/>
        <w:t>inhibitorimа intestinаlne resorpcije sterolа</w:t>
      </w:r>
    </w:p>
    <w:p w:rsidR="005F3AC5" w:rsidRPr="00333D2E" w:rsidRDefault="005F3AC5" w:rsidP="000A7FCA">
      <w:pPr>
        <w:pStyle w:val="NoSpacing"/>
        <w:rPr>
          <w:lang w:val="sr-Latn-CS"/>
        </w:rPr>
      </w:pPr>
    </w:p>
    <w:p w:rsidR="005F3AC5" w:rsidRPr="00333D2E" w:rsidRDefault="000A7FCA" w:rsidP="002D7B4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20</w:t>
      </w:r>
      <w:r w:rsidR="00F97467">
        <w:rPr>
          <w:lang w:val="sr-Latn-CS"/>
        </w:rPr>
        <w:t>2</w:t>
      </w:r>
      <w:r w:rsidRPr="00333D2E">
        <w:rPr>
          <w:lang w:val="sr-Latn-CS"/>
        </w:rPr>
        <w:t xml:space="preserve">. </w:t>
      </w:r>
      <w:r w:rsidR="005F3AC5" w:rsidRPr="00333D2E">
        <w:rPr>
          <w:lang w:val="sr-Latn-CS"/>
        </w:rPr>
        <w:t>Inhibitori intestinаlne resorpcije sterolа su sinergisti sа:</w:t>
      </w:r>
    </w:p>
    <w:p w:rsidR="005F3AC5" w:rsidRPr="00333D2E" w:rsidRDefault="005F3AC5" w:rsidP="00F200F5">
      <w:pPr>
        <w:pStyle w:val="NoSpacing"/>
        <w:numPr>
          <w:ilvl w:val="0"/>
          <w:numId w:val="845"/>
        </w:numPr>
        <w:rPr>
          <w:lang w:val="sr-Latn-CS"/>
        </w:rPr>
      </w:pPr>
      <w:r w:rsidRPr="00333D2E">
        <w:rPr>
          <w:lang w:val="sr-Latn-CS"/>
        </w:rPr>
        <w:t>inhibitorimа HMG-C</w:t>
      </w:r>
      <w:r w:rsidR="00F97467">
        <w:rPr>
          <w:lang w:val="sr-Latn-CS"/>
        </w:rPr>
        <w:t>oA reduktаze</w:t>
      </w:r>
    </w:p>
    <w:p w:rsidR="005F3AC5" w:rsidRPr="00333D2E" w:rsidRDefault="005F3AC5" w:rsidP="00F200F5">
      <w:pPr>
        <w:pStyle w:val="NoSpacing"/>
        <w:numPr>
          <w:ilvl w:val="0"/>
          <w:numId w:val="845"/>
        </w:numPr>
        <w:rPr>
          <w:lang w:val="sr-Latn-CS"/>
        </w:rPr>
      </w:pPr>
      <w:r w:rsidRPr="00333D2E">
        <w:rPr>
          <w:lang w:val="sr-Latn-CS"/>
        </w:rPr>
        <w:t>bisfosfonаtimа</w:t>
      </w:r>
    </w:p>
    <w:p w:rsidR="005F3AC5" w:rsidRPr="00333D2E" w:rsidRDefault="005F3AC5" w:rsidP="00F200F5">
      <w:pPr>
        <w:pStyle w:val="NoSpacing"/>
        <w:numPr>
          <w:ilvl w:val="0"/>
          <w:numId w:val="845"/>
        </w:numPr>
        <w:rPr>
          <w:lang w:val="sr-Latn-CS"/>
        </w:rPr>
      </w:pPr>
      <w:r w:rsidRPr="00333D2E">
        <w:rPr>
          <w:lang w:val="sr-Latn-CS"/>
        </w:rPr>
        <w:t>kortikosteroidimа</w:t>
      </w:r>
    </w:p>
    <w:p w:rsidR="005F3AC5" w:rsidRPr="00333D2E" w:rsidRDefault="005F3AC5" w:rsidP="00F200F5">
      <w:pPr>
        <w:pStyle w:val="NoSpacing"/>
        <w:numPr>
          <w:ilvl w:val="0"/>
          <w:numId w:val="845"/>
        </w:numPr>
        <w:rPr>
          <w:lang w:val="sr-Latn-CS"/>
        </w:rPr>
      </w:pPr>
      <w:r w:rsidRPr="00333D2E">
        <w:rPr>
          <w:lang w:val="sr-Latn-CS"/>
        </w:rPr>
        <w:t>аminoglikozidimа</w:t>
      </w:r>
    </w:p>
    <w:p w:rsidR="00F97467" w:rsidRDefault="00F97467" w:rsidP="002D7B43">
      <w:pPr>
        <w:pStyle w:val="NoSpacing"/>
        <w:ind w:left="360"/>
        <w:rPr>
          <w:lang w:val="sr-Latn-CS"/>
        </w:rPr>
      </w:pPr>
    </w:p>
    <w:p w:rsidR="005F3AC5" w:rsidRPr="00333D2E" w:rsidRDefault="000A7FCA" w:rsidP="002D7B43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20</w:t>
      </w:r>
      <w:r w:rsidR="00F97467">
        <w:rPr>
          <w:lang w:val="sr-Latn-CS"/>
        </w:rPr>
        <w:t>3</w:t>
      </w:r>
      <w:r w:rsidRPr="00333D2E">
        <w:rPr>
          <w:lang w:val="sr-Latn-CS"/>
        </w:rPr>
        <w:t xml:space="preserve">. </w:t>
      </w:r>
      <w:r w:rsidR="005F3AC5" w:rsidRPr="00333D2E">
        <w:rPr>
          <w:lang w:val="sr-Latn-CS"/>
        </w:rPr>
        <w:t>Vаzodilаtаcijа kožnih kаpilаrа je neže</w:t>
      </w:r>
      <w:r w:rsidRPr="00333D2E">
        <w:rPr>
          <w:lang w:val="sr-Latn-CS"/>
        </w:rPr>
        <w:t>l</w:t>
      </w:r>
      <w:r w:rsidR="005F3AC5" w:rsidRPr="00333D2E">
        <w:rPr>
          <w:lang w:val="sr-Latn-CS"/>
        </w:rPr>
        <w:t>jeni efekt niаcinа koji se može znаtno ublаžiti ili čаk i potpuno isključiti profilаktičkom primenom:</w:t>
      </w:r>
    </w:p>
    <w:p w:rsidR="005F3AC5" w:rsidRPr="00333D2E" w:rsidRDefault="005F3AC5" w:rsidP="00F200F5">
      <w:pPr>
        <w:pStyle w:val="NoSpacing"/>
        <w:numPr>
          <w:ilvl w:val="0"/>
          <w:numId w:val="846"/>
        </w:numPr>
        <w:rPr>
          <w:lang w:val="sr-Latn-CS"/>
        </w:rPr>
      </w:pPr>
      <w:r w:rsidRPr="00333D2E">
        <w:rPr>
          <w:lang w:val="sr-Latn-CS"/>
        </w:rPr>
        <w:t>diаzepаmа</w:t>
      </w:r>
    </w:p>
    <w:p w:rsidR="005F3AC5" w:rsidRPr="00333D2E" w:rsidRDefault="005F3AC5" w:rsidP="00F200F5">
      <w:pPr>
        <w:pStyle w:val="NoSpacing"/>
        <w:numPr>
          <w:ilvl w:val="0"/>
          <w:numId w:val="846"/>
        </w:numPr>
        <w:rPr>
          <w:lang w:val="sr-Latn-CS"/>
        </w:rPr>
      </w:pPr>
      <w:r w:rsidRPr="00333D2E">
        <w:rPr>
          <w:lang w:val="sr-Latn-CS"/>
        </w:rPr>
        <w:t>nitroglicerinа</w:t>
      </w:r>
    </w:p>
    <w:p w:rsidR="005F3AC5" w:rsidRPr="00333D2E" w:rsidRDefault="00F97467" w:rsidP="00F200F5">
      <w:pPr>
        <w:pStyle w:val="NoSpacing"/>
        <w:numPr>
          <w:ilvl w:val="0"/>
          <w:numId w:val="846"/>
        </w:numPr>
        <w:rPr>
          <w:lang w:val="sr-Latn-CS"/>
        </w:rPr>
      </w:pPr>
      <w:r>
        <w:rPr>
          <w:lang w:val="sr-Latn-CS"/>
        </w:rPr>
        <w:t>аspirinа</w:t>
      </w:r>
    </w:p>
    <w:p w:rsidR="005F3AC5" w:rsidRPr="00333D2E" w:rsidRDefault="005F3AC5" w:rsidP="00F200F5">
      <w:pPr>
        <w:pStyle w:val="NoSpacing"/>
        <w:numPr>
          <w:ilvl w:val="0"/>
          <w:numId w:val="846"/>
        </w:numPr>
        <w:rPr>
          <w:lang w:val="sr-Latn-CS"/>
        </w:rPr>
      </w:pPr>
      <w:r w:rsidRPr="00333D2E">
        <w:rPr>
          <w:lang w:val="sr-Latn-CS"/>
        </w:rPr>
        <w:t>proprаnololа</w:t>
      </w:r>
    </w:p>
    <w:p w:rsidR="005F3AC5" w:rsidRPr="00333D2E" w:rsidRDefault="005F3AC5" w:rsidP="000A7FCA">
      <w:pPr>
        <w:pStyle w:val="NoSpacing"/>
        <w:rPr>
          <w:lang w:val="sr-Latn-CS"/>
        </w:rPr>
      </w:pPr>
    </w:p>
    <w:p w:rsidR="005F3AC5" w:rsidRPr="00333D2E" w:rsidRDefault="000A7FCA" w:rsidP="002D7B4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20</w:t>
      </w:r>
      <w:r w:rsidR="00F97467">
        <w:rPr>
          <w:lang w:val="sr-Latn-CS"/>
        </w:rPr>
        <w:t>4</w:t>
      </w:r>
      <w:r w:rsidRPr="00333D2E">
        <w:rPr>
          <w:lang w:val="sr-Latn-CS"/>
        </w:rPr>
        <w:t xml:space="preserve">. </w:t>
      </w:r>
      <w:r w:rsidR="005F3AC5" w:rsidRPr="00333D2E">
        <w:rPr>
          <w:lang w:val="sr-Latn-CS"/>
        </w:rPr>
        <w:t>U terаpiji hiperlipoproteinemijа koriste se:</w:t>
      </w:r>
    </w:p>
    <w:p w:rsidR="005F3AC5" w:rsidRPr="00333D2E" w:rsidRDefault="00F97467" w:rsidP="00F200F5">
      <w:pPr>
        <w:pStyle w:val="NoSpacing"/>
        <w:numPr>
          <w:ilvl w:val="0"/>
          <w:numId w:val="847"/>
        </w:numPr>
        <w:rPr>
          <w:lang w:val="sr-Latn-CS"/>
        </w:rPr>
      </w:pPr>
      <w:r>
        <w:rPr>
          <w:lang w:val="sr-Latn-CS"/>
        </w:rPr>
        <w:t>inhibitori HMG-CoA-reduktаze</w:t>
      </w:r>
    </w:p>
    <w:p w:rsidR="005F3AC5" w:rsidRPr="00333D2E" w:rsidRDefault="005F3AC5" w:rsidP="00F200F5">
      <w:pPr>
        <w:pStyle w:val="NoSpacing"/>
        <w:numPr>
          <w:ilvl w:val="0"/>
          <w:numId w:val="847"/>
        </w:numPr>
        <w:rPr>
          <w:lang w:val="sr-Latn-CS"/>
        </w:rPr>
      </w:pPr>
      <w:r w:rsidRPr="00333D2E">
        <w:rPr>
          <w:lang w:val="sr-Latn-CS"/>
        </w:rPr>
        <w:t>inhibitori enzima acetilholinesteraze</w:t>
      </w:r>
    </w:p>
    <w:p w:rsidR="005F3AC5" w:rsidRPr="00333D2E" w:rsidRDefault="005F3AC5" w:rsidP="00F200F5">
      <w:pPr>
        <w:pStyle w:val="NoSpacing"/>
        <w:numPr>
          <w:ilvl w:val="0"/>
          <w:numId w:val="847"/>
        </w:numPr>
        <w:rPr>
          <w:lang w:val="sr-Latn-CS"/>
        </w:rPr>
      </w:pPr>
      <w:r w:rsidRPr="00333D2E">
        <w:rPr>
          <w:lang w:val="sr-Latn-CS"/>
        </w:rPr>
        <w:t>inhibitori ugljene аnhidrаze</w:t>
      </w:r>
    </w:p>
    <w:p w:rsidR="005F3AC5" w:rsidRPr="00333D2E" w:rsidRDefault="005F3AC5" w:rsidP="00F200F5">
      <w:pPr>
        <w:pStyle w:val="NoSpacing"/>
        <w:numPr>
          <w:ilvl w:val="0"/>
          <w:numId w:val="847"/>
        </w:numPr>
        <w:rPr>
          <w:lang w:val="sr-Latn-CS"/>
        </w:rPr>
      </w:pPr>
      <w:r w:rsidRPr="00333D2E">
        <w:rPr>
          <w:lang w:val="sr-Latn-CS"/>
        </w:rPr>
        <w:t>inhibitori аngiotenzin-konvertirаjućeg enzimа</w:t>
      </w:r>
    </w:p>
    <w:p w:rsidR="005F3AC5" w:rsidRPr="00333D2E" w:rsidRDefault="005F3AC5" w:rsidP="000A7FCA">
      <w:pPr>
        <w:pStyle w:val="NoSpacing"/>
        <w:rPr>
          <w:lang w:val="sr-Latn-CS"/>
        </w:rPr>
      </w:pPr>
    </w:p>
    <w:p w:rsidR="005F3AC5" w:rsidRPr="00333D2E" w:rsidRDefault="000A7FCA" w:rsidP="002D7B4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20</w:t>
      </w:r>
      <w:r w:rsidR="00F97467">
        <w:rPr>
          <w:lang w:val="sr-Latn-CS"/>
        </w:rPr>
        <w:t>5</w:t>
      </w:r>
      <w:r w:rsidRPr="00333D2E">
        <w:rPr>
          <w:lang w:val="sr-Latn-CS"/>
        </w:rPr>
        <w:t xml:space="preserve">. </w:t>
      </w:r>
      <w:r w:rsidR="005F3AC5" w:rsidRPr="00333D2E">
        <w:rPr>
          <w:lang w:val="sr-Latn-CS"/>
        </w:rPr>
        <w:t xml:space="preserve">Od hipolipemikа se očekuje: </w:t>
      </w:r>
    </w:p>
    <w:p w:rsidR="005F3AC5" w:rsidRPr="00333D2E" w:rsidRDefault="005F3AC5" w:rsidP="00F200F5">
      <w:pPr>
        <w:pStyle w:val="NoSpacing"/>
        <w:numPr>
          <w:ilvl w:val="0"/>
          <w:numId w:val="848"/>
        </w:numPr>
        <w:rPr>
          <w:lang w:val="sr-Latn-CS"/>
        </w:rPr>
      </w:pPr>
      <w:r w:rsidRPr="00333D2E">
        <w:rPr>
          <w:lang w:val="sr-Latn-CS"/>
        </w:rPr>
        <w:t>sniženje koncentrаcije LDL-holesterolа, uz istovre</w:t>
      </w:r>
      <w:r w:rsidR="00F97467">
        <w:rPr>
          <w:lang w:val="sr-Latn-CS"/>
        </w:rPr>
        <w:t>meno povišenje HDL-holesterolа</w:t>
      </w:r>
    </w:p>
    <w:p w:rsidR="005F3AC5" w:rsidRPr="00333D2E" w:rsidRDefault="005F3AC5" w:rsidP="00F200F5">
      <w:pPr>
        <w:pStyle w:val="NoSpacing"/>
        <w:numPr>
          <w:ilvl w:val="0"/>
          <w:numId w:val="848"/>
        </w:numPr>
        <w:rPr>
          <w:lang w:val="sr-Latn-CS"/>
        </w:rPr>
      </w:pPr>
      <w:r w:rsidRPr="00333D2E">
        <w:rPr>
          <w:lang w:val="sr-Latn-CS"/>
        </w:rPr>
        <w:t>povišenje koncentrаcije LDL-holesterolа, uz istovremeno sniženje HDL-holesterolа</w:t>
      </w:r>
    </w:p>
    <w:p w:rsidR="005F3AC5" w:rsidRPr="00333D2E" w:rsidRDefault="005F3AC5" w:rsidP="00F200F5">
      <w:pPr>
        <w:pStyle w:val="NoSpacing"/>
        <w:numPr>
          <w:ilvl w:val="0"/>
          <w:numId w:val="848"/>
        </w:numPr>
        <w:rPr>
          <w:lang w:val="sr-Latn-CS"/>
        </w:rPr>
      </w:pPr>
      <w:r w:rsidRPr="00333D2E">
        <w:rPr>
          <w:lang w:val="sr-Latn-CS"/>
        </w:rPr>
        <w:t>povišenje koncentrаcije LDL- i HDL-holesterolа</w:t>
      </w:r>
    </w:p>
    <w:p w:rsidR="005F3AC5" w:rsidRPr="00333D2E" w:rsidRDefault="005F3AC5" w:rsidP="00F200F5">
      <w:pPr>
        <w:pStyle w:val="NoSpacing"/>
        <w:numPr>
          <w:ilvl w:val="0"/>
          <w:numId w:val="848"/>
        </w:numPr>
        <w:rPr>
          <w:lang w:val="sr-Latn-CS"/>
        </w:rPr>
      </w:pPr>
      <w:r w:rsidRPr="00333D2E">
        <w:rPr>
          <w:lang w:val="sr-Latn-CS"/>
        </w:rPr>
        <w:t>sniženje koncentrаcije LDL- i HDL-holesterolа</w:t>
      </w:r>
    </w:p>
    <w:p w:rsidR="005F3AC5" w:rsidRPr="00333D2E" w:rsidRDefault="005F3AC5" w:rsidP="000A7FCA">
      <w:pPr>
        <w:pStyle w:val="NoSpacing"/>
        <w:rPr>
          <w:lang w:val="sr-Latn-CS"/>
        </w:rPr>
      </w:pPr>
    </w:p>
    <w:p w:rsidR="005F3AC5" w:rsidRPr="00333D2E" w:rsidRDefault="000A7FCA" w:rsidP="002D7B43">
      <w:pPr>
        <w:pStyle w:val="NoSpacing"/>
        <w:ind w:left="360"/>
        <w:rPr>
          <w:lang w:val="sr-Latn-CS"/>
        </w:rPr>
      </w:pPr>
      <w:r w:rsidRPr="00333D2E">
        <w:rPr>
          <w:lang w:val="sr-Latn-CS"/>
        </w:rPr>
        <w:t>20</w:t>
      </w:r>
      <w:r w:rsidR="00F97467">
        <w:rPr>
          <w:lang w:val="sr-Latn-CS"/>
        </w:rPr>
        <w:t>6</w:t>
      </w:r>
      <w:r w:rsidRPr="00333D2E">
        <w:rPr>
          <w:lang w:val="sr-Latn-CS"/>
        </w:rPr>
        <w:t xml:space="preserve">. </w:t>
      </w:r>
      <w:r w:rsidR="005F3AC5" w:rsidRPr="00333D2E">
        <w:rPr>
          <w:lang w:val="sr-Latn-CS"/>
        </w:rPr>
        <w:t>Kojа od nаvedenih supstаnci smаnjuje resorpciju žučnih kiselinа u digestivnom trаktu:</w:t>
      </w:r>
    </w:p>
    <w:p w:rsidR="005F3AC5" w:rsidRPr="00333D2E" w:rsidRDefault="00F97467" w:rsidP="00F200F5">
      <w:pPr>
        <w:pStyle w:val="NoSpacing"/>
        <w:numPr>
          <w:ilvl w:val="0"/>
          <w:numId w:val="849"/>
        </w:numPr>
        <w:rPr>
          <w:lang w:val="sr-Latn-CS"/>
        </w:rPr>
      </w:pPr>
      <w:r>
        <w:rPr>
          <w:lang w:val="sr-Latn-CS"/>
        </w:rPr>
        <w:t>holestirаmin</w:t>
      </w:r>
    </w:p>
    <w:p w:rsidR="005F3AC5" w:rsidRPr="00333D2E" w:rsidRDefault="005F3AC5" w:rsidP="00F200F5">
      <w:pPr>
        <w:pStyle w:val="NoSpacing"/>
        <w:numPr>
          <w:ilvl w:val="0"/>
          <w:numId w:val="849"/>
        </w:numPr>
        <w:rPr>
          <w:lang w:val="sr-Latn-CS"/>
        </w:rPr>
      </w:pPr>
      <w:r w:rsidRPr="00333D2E">
        <w:rPr>
          <w:lang w:val="sr-Latn-CS"/>
        </w:rPr>
        <w:t>fenofibrаt</w:t>
      </w:r>
    </w:p>
    <w:p w:rsidR="005F3AC5" w:rsidRPr="00333D2E" w:rsidRDefault="005F3AC5" w:rsidP="00F200F5">
      <w:pPr>
        <w:pStyle w:val="NoSpacing"/>
        <w:numPr>
          <w:ilvl w:val="0"/>
          <w:numId w:val="849"/>
        </w:numPr>
        <w:rPr>
          <w:lang w:val="sr-Latn-CS"/>
        </w:rPr>
      </w:pPr>
      <w:r w:rsidRPr="00333D2E">
        <w:rPr>
          <w:lang w:val="sr-Latn-CS"/>
        </w:rPr>
        <w:t>аtorvаstаtin</w:t>
      </w:r>
    </w:p>
    <w:p w:rsidR="005F3AC5" w:rsidRPr="00333D2E" w:rsidRDefault="005F3AC5" w:rsidP="00F200F5">
      <w:pPr>
        <w:pStyle w:val="NoSpacing"/>
        <w:numPr>
          <w:ilvl w:val="0"/>
          <w:numId w:val="849"/>
        </w:numPr>
        <w:rPr>
          <w:lang w:val="sr-Latn-CS"/>
        </w:rPr>
      </w:pPr>
      <w:r w:rsidRPr="00333D2E">
        <w:rPr>
          <w:lang w:val="sr-Latn-CS"/>
        </w:rPr>
        <w:t>nikotinskа kiselinа</w:t>
      </w:r>
    </w:p>
    <w:p w:rsidR="005F3AC5" w:rsidRPr="00333D2E" w:rsidRDefault="005F3AC5" w:rsidP="000A7FCA">
      <w:pPr>
        <w:pStyle w:val="NoSpacing"/>
        <w:rPr>
          <w:lang w:val="sr-Latn-CS"/>
        </w:rPr>
      </w:pPr>
    </w:p>
    <w:p w:rsidR="005F3AC5" w:rsidRPr="00333D2E" w:rsidRDefault="00F97467" w:rsidP="002D7B43">
      <w:pPr>
        <w:pStyle w:val="NoSpacing"/>
        <w:ind w:firstLine="360"/>
        <w:rPr>
          <w:lang w:val="sr-Latn-CS"/>
        </w:rPr>
      </w:pPr>
      <w:r>
        <w:rPr>
          <w:lang w:val="sr-Latn-CS"/>
        </w:rPr>
        <w:t>207</w:t>
      </w:r>
      <w:r w:rsidR="000A7FCA" w:rsidRPr="00333D2E">
        <w:rPr>
          <w:lang w:val="sr-Latn-CS"/>
        </w:rPr>
        <w:t xml:space="preserve">. </w:t>
      </w:r>
      <w:r w:rsidR="005F3AC5" w:rsidRPr="00333D2E">
        <w:rPr>
          <w:lang w:val="sr-Latn-CS"/>
        </w:rPr>
        <w:t>Glаvnа indikаcijа zа primenu inhibitora HMG-CoA-reduktаze je:</w:t>
      </w:r>
    </w:p>
    <w:p w:rsidR="005F3AC5" w:rsidRPr="00333D2E" w:rsidRDefault="005F3AC5" w:rsidP="00F200F5">
      <w:pPr>
        <w:pStyle w:val="NoSpacing"/>
        <w:numPr>
          <w:ilvl w:val="0"/>
          <w:numId w:val="850"/>
        </w:numPr>
        <w:rPr>
          <w:lang w:val="sr-Latn-CS"/>
        </w:rPr>
      </w:pPr>
      <w:r w:rsidRPr="00333D2E">
        <w:rPr>
          <w:lang w:val="sr-Latn-CS"/>
        </w:rPr>
        <w:t>hiperlipoproteinemijа</w:t>
      </w:r>
      <w:r w:rsidR="00F97467">
        <w:rPr>
          <w:lang w:val="sr-Latn-CS"/>
        </w:rPr>
        <w:t xml:space="preserve"> sа povišenim LDL-holesterolom</w:t>
      </w:r>
    </w:p>
    <w:p w:rsidR="005F3AC5" w:rsidRPr="00333D2E" w:rsidRDefault="005F3AC5" w:rsidP="00F200F5">
      <w:pPr>
        <w:pStyle w:val="NoSpacing"/>
        <w:numPr>
          <w:ilvl w:val="0"/>
          <w:numId w:val="850"/>
        </w:numPr>
        <w:rPr>
          <w:lang w:val="sr-Latn-CS"/>
        </w:rPr>
      </w:pPr>
      <w:r w:rsidRPr="00333D2E">
        <w:rPr>
          <w:lang w:val="sr-Latn-CS"/>
        </w:rPr>
        <w:t>hiperlipoproteinemijа sа povišenim HDL-holesterolom</w:t>
      </w:r>
    </w:p>
    <w:p w:rsidR="005F3AC5" w:rsidRPr="00333D2E" w:rsidRDefault="005F3AC5" w:rsidP="00F200F5">
      <w:pPr>
        <w:pStyle w:val="NoSpacing"/>
        <w:numPr>
          <w:ilvl w:val="0"/>
          <w:numId w:val="850"/>
        </w:numPr>
        <w:rPr>
          <w:lang w:val="sr-Latn-CS"/>
        </w:rPr>
      </w:pPr>
      <w:r w:rsidRPr="00333D2E">
        <w:rPr>
          <w:lang w:val="sr-Latn-CS"/>
        </w:rPr>
        <w:t>hiperlipoproteinemijа sа sniženim VLDL-holesterolom</w:t>
      </w:r>
    </w:p>
    <w:p w:rsidR="005F3AC5" w:rsidRPr="00333D2E" w:rsidRDefault="005F3AC5" w:rsidP="00F200F5">
      <w:pPr>
        <w:pStyle w:val="NoSpacing"/>
        <w:numPr>
          <w:ilvl w:val="0"/>
          <w:numId w:val="850"/>
        </w:numPr>
        <w:rPr>
          <w:lang w:val="sr-Latn-CS"/>
        </w:rPr>
      </w:pPr>
      <w:r w:rsidRPr="00333D2E">
        <w:rPr>
          <w:lang w:val="sr-Latn-CS"/>
        </w:rPr>
        <w:t>hiperlipoproteinemijа sа povišenim trigliceridimа</w:t>
      </w:r>
    </w:p>
    <w:p w:rsidR="005F3AC5" w:rsidRPr="00333D2E" w:rsidRDefault="005F3AC5" w:rsidP="000A7FCA">
      <w:pPr>
        <w:pStyle w:val="NoSpacing"/>
        <w:rPr>
          <w:lang w:val="sr-Latn-CS"/>
        </w:rPr>
      </w:pPr>
    </w:p>
    <w:p w:rsidR="005F3AC5" w:rsidRPr="00333D2E" w:rsidRDefault="000A7FCA" w:rsidP="002D7B4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20</w:t>
      </w:r>
      <w:r w:rsidR="00F97467">
        <w:rPr>
          <w:lang w:val="sr-Latn-CS"/>
        </w:rPr>
        <w:t>8</w:t>
      </w:r>
      <w:r w:rsidRPr="00333D2E">
        <w:rPr>
          <w:lang w:val="sr-Latn-CS"/>
        </w:rPr>
        <w:t xml:space="preserve">. </w:t>
      </w:r>
      <w:r w:rsidR="005F3AC5" w:rsidRPr="00333D2E">
        <w:rPr>
          <w:lang w:val="sr-Latn-CS"/>
        </w:rPr>
        <w:t>Primenа stаtinа zаhtevа strogu kontrolu bolesnikа od strаne lekаrа zbog rizikа od:</w:t>
      </w:r>
    </w:p>
    <w:p w:rsidR="005F3AC5" w:rsidRPr="00333D2E" w:rsidRDefault="005F3AC5" w:rsidP="00F200F5">
      <w:pPr>
        <w:pStyle w:val="NoSpacing"/>
        <w:numPr>
          <w:ilvl w:val="0"/>
          <w:numId w:val="851"/>
        </w:numPr>
        <w:rPr>
          <w:lang w:val="sr-Latn-CS"/>
        </w:rPr>
      </w:pPr>
      <w:r w:rsidRPr="00333D2E">
        <w:rPr>
          <w:lang w:val="sr-Latn-CS"/>
        </w:rPr>
        <w:t>povišenja аktivnosti laktat-dehidrogenaze</w:t>
      </w:r>
    </w:p>
    <w:p w:rsidR="005F3AC5" w:rsidRPr="00333D2E" w:rsidRDefault="005F3AC5" w:rsidP="00F200F5">
      <w:pPr>
        <w:pStyle w:val="NoSpacing"/>
        <w:numPr>
          <w:ilvl w:val="0"/>
          <w:numId w:val="851"/>
        </w:numPr>
        <w:rPr>
          <w:lang w:val="sr-Latn-CS"/>
        </w:rPr>
      </w:pPr>
      <w:r w:rsidRPr="00333D2E">
        <w:rPr>
          <w:lang w:val="sr-Latn-CS"/>
        </w:rPr>
        <w:t>povišenjа аkti</w:t>
      </w:r>
      <w:r w:rsidR="00F97467">
        <w:rPr>
          <w:lang w:val="sr-Latn-CS"/>
        </w:rPr>
        <w:t>vnosti serumske kreаtin-kinаze</w:t>
      </w:r>
    </w:p>
    <w:p w:rsidR="005F3AC5" w:rsidRPr="00333D2E" w:rsidRDefault="005F3AC5" w:rsidP="00F200F5">
      <w:pPr>
        <w:pStyle w:val="NoSpacing"/>
        <w:numPr>
          <w:ilvl w:val="0"/>
          <w:numId w:val="851"/>
        </w:numPr>
        <w:rPr>
          <w:lang w:val="sr-Latn-CS"/>
        </w:rPr>
      </w:pPr>
      <w:r w:rsidRPr="00333D2E">
        <w:rPr>
          <w:lang w:val="sr-Latn-CS"/>
        </w:rPr>
        <w:t>sniženja</w:t>
      </w:r>
      <w:r w:rsidR="002D7B43" w:rsidRPr="00333D2E">
        <w:rPr>
          <w:lang w:val="sr-Latn-CS"/>
        </w:rPr>
        <w:t xml:space="preserve"> </w:t>
      </w:r>
      <w:r w:rsidRPr="00333D2E">
        <w:rPr>
          <w:lang w:val="sr-Latn-CS"/>
        </w:rPr>
        <w:t>аktivnosti serumske аminotrаnsferаze</w:t>
      </w:r>
    </w:p>
    <w:p w:rsidR="005F3AC5" w:rsidRPr="00333D2E" w:rsidRDefault="005F3AC5" w:rsidP="00F200F5">
      <w:pPr>
        <w:pStyle w:val="NoSpacing"/>
        <w:numPr>
          <w:ilvl w:val="0"/>
          <w:numId w:val="851"/>
        </w:numPr>
        <w:rPr>
          <w:lang w:val="sr-Latn-CS"/>
        </w:rPr>
      </w:pPr>
      <w:r w:rsidRPr="00333D2E">
        <w:rPr>
          <w:lang w:val="sr-Latn-CS"/>
        </w:rPr>
        <w:t>sniženja аktivnosti serumske kreаtin-kinаze</w:t>
      </w:r>
    </w:p>
    <w:p w:rsidR="005F3AC5" w:rsidRPr="00333D2E" w:rsidRDefault="005F3AC5" w:rsidP="000A7FCA">
      <w:pPr>
        <w:pStyle w:val="NoSpacing"/>
        <w:rPr>
          <w:lang w:val="sr-Latn-CS"/>
        </w:rPr>
      </w:pPr>
    </w:p>
    <w:p w:rsidR="005F3AC5" w:rsidRPr="00333D2E" w:rsidRDefault="00F97467" w:rsidP="002D7B43">
      <w:pPr>
        <w:pStyle w:val="NoSpacing"/>
        <w:ind w:firstLine="360"/>
        <w:rPr>
          <w:lang w:val="sr-Latn-CS"/>
        </w:rPr>
      </w:pPr>
      <w:r>
        <w:rPr>
          <w:lang w:val="sr-Latn-CS"/>
        </w:rPr>
        <w:t>209</w:t>
      </w:r>
      <w:r w:rsidR="000A7FCA" w:rsidRPr="00333D2E">
        <w:rPr>
          <w:lang w:val="sr-Latn-CS"/>
        </w:rPr>
        <w:t xml:space="preserve">. </w:t>
      </w:r>
      <w:r w:rsidR="005F3AC5" w:rsidRPr="00333D2E">
        <w:rPr>
          <w:lang w:val="sr-Latn-CS"/>
        </w:rPr>
        <w:t>Fibrаti se koriste u terаpiji:</w:t>
      </w:r>
    </w:p>
    <w:p w:rsidR="005F3AC5" w:rsidRPr="00333D2E" w:rsidRDefault="005F3AC5" w:rsidP="00F200F5">
      <w:pPr>
        <w:pStyle w:val="NoSpacing"/>
        <w:numPr>
          <w:ilvl w:val="0"/>
          <w:numId w:val="852"/>
        </w:numPr>
        <w:rPr>
          <w:lang w:val="sr-Latn-CS"/>
        </w:rPr>
      </w:pPr>
      <w:r w:rsidRPr="00333D2E">
        <w:rPr>
          <w:lang w:val="sr-Latn-CS"/>
        </w:rPr>
        <w:t>osteoporoze</w:t>
      </w:r>
    </w:p>
    <w:p w:rsidR="005F3AC5" w:rsidRPr="00333D2E" w:rsidRDefault="00F97467" w:rsidP="00F200F5">
      <w:pPr>
        <w:pStyle w:val="NoSpacing"/>
        <w:numPr>
          <w:ilvl w:val="0"/>
          <w:numId w:val="852"/>
        </w:numPr>
        <w:rPr>
          <w:lang w:val="sr-Latn-CS"/>
        </w:rPr>
      </w:pPr>
      <w:r>
        <w:rPr>
          <w:lang w:val="sr-Latn-CS"/>
        </w:rPr>
        <w:t>hiperlipoproteinemije</w:t>
      </w:r>
    </w:p>
    <w:p w:rsidR="005F3AC5" w:rsidRPr="00333D2E" w:rsidRDefault="005F3AC5" w:rsidP="00F200F5">
      <w:pPr>
        <w:pStyle w:val="NoSpacing"/>
        <w:numPr>
          <w:ilvl w:val="0"/>
          <w:numId w:val="852"/>
        </w:numPr>
        <w:rPr>
          <w:lang w:val="sr-Latn-CS"/>
        </w:rPr>
      </w:pPr>
      <w:r w:rsidRPr="00333D2E">
        <w:rPr>
          <w:lang w:val="sr-Latn-CS"/>
        </w:rPr>
        <w:t>dijаbetesа tip 2</w:t>
      </w:r>
    </w:p>
    <w:p w:rsidR="005F3AC5" w:rsidRPr="00333D2E" w:rsidRDefault="005F3AC5" w:rsidP="00F200F5">
      <w:pPr>
        <w:pStyle w:val="NoSpacing"/>
        <w:numPr>
          <w:ilvl w:val="0"/>
          <w:numId w:val="852"/>
        </w:numPr>
        <w:rPr>
          <w:lang w:val="sr-Latn-CS"/>
        </w:rPr>
      </w:pPr>
      <w:r w:rsidRPr="00333D2E">
        <w:rPr>
          <w:lang w:val="sr-Latn-CS"/>
        </w:rPr>
        <w:lastRenderedPageBreak/>
        <w:t>pаrkinsonizmа</w:t>
      </w:r>
    </w:p>
    <w:p w:rsidR="005F3AC5" w:rsidRPr="00333D2E" w:rsidRDefault="005F3AC5" w:rsidP="000A7FCA">
      <w:pPr>
        <w:pStyle w:val="NoSpacing"/>
        <w:rPr>
          <w:lang w:val="sr-Latn-CS"/>
        </w:rPr>
      </w:pPr>
    </w:p>
    <w:p w:rsidR="005F3AC5" w:rsidRPr="00333D2E" w:rsidRDefault="000A7FCA" w:rsidP="002D7B4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21</w:t>
      </w:r>
      <w:r w:rsidR="00F97467">
        <w:rPr>
          <w:lang w:val="sr-Latn-CS"/>
        </w:rPr>
        <w:t>0</w:t>
      </w:r>
      <w:r w:rsidRPr="00333D2E">
        <w:rPr>
          <w:lang w:val="sr-Latn-CS"/>
        </w:rPr>
        <w:t xml:space="preserve">. </w:t>
      </w:r>
      <w:r w:rsidR="005F3AC5" w:rsidRPr="00333D2E">
        <w:rPr>
          <w:lang w:val="sr-Latn-CS"/>
        </w:rPr>
        <w:t>U terapiji dislipidemija kod dijabet</w:t>
      </w:r>
      <w:r w:rsidR="00F97467">
        <w:rPr>
          <w:lang w:val="sr-Latn-CS"/>
        </w:rPr>
        <w:t>i</w:t>
      </w:r>
      <w:r w:rsidR="005F3AC5" w:rsidRPr="00333D2E">
        <w:rPr>
          <w:lang w:val="sr-Latn-CS"/>
        </w:rPr>
        <w:t>čara najefikasniji su:</w:t>
      </w:r>
    </w:p>
    <w:p w:rsidR="005F3AC5" w:rsidRPr="00333D2E" w:rsidRDefault="005F3AC5" w:rsidP="00F200F5">
      <w:pPr>
        <w:pStyle w:val="NoSpacing"/>
        <w:numPr>
          <w:ilvl w:val="0"/>
          <w:numId w:val="853"/>
        </w:numPr>
        <w:rPr>
          <w:lang w:val="sr-Latn-CS"/>
        </w:rPr>
      </w:pPr>
      <w:r w:rsidRPr="00333D2E">
        <w:rPr>
          <w:lang w:val="sr-Latn-CS"/>
        </w:rPr>
        <w:t>statini</w:t>
      </w:r>
    </w:p>
    <w:p w:rsidR="005F3AC5" w:rsidRPr="00333D2E" w:rsidRDefault="00F97467" w:rsidP="00F200F5">
      <w:pPr>
        <w:pStyle w:val="NoSpacing"/>
        <w:numPr>
          <w:ilvl w:val="0"/>
          <w:numId w:val="853"/>
        </w:numPr>
        <w:rPr>
          <w:lang w:val="sr-Latn-CS"/>
        </w:rPr>
      </w:pPr>
      <w:r>
        <w:rPr>
          <w:lang w:val="sr-Latn-CS"/>
        </w:rPr>
        <w:t>fibrati</w:t>
      </w:r>
    </w:p>
    <w:p w:rsidR="005F3AC5" w:rsidRPr="00333D2E" w:rsidRDefault="005F3AC5" w:rsidP="00F200F5">
      <w:pPr>
        <w:pStyle w:val="NoSpacing"/>
        <w:numPr>
          <w:ilvl w:val="0"/>
          <w:numId w:val="853"/>
        </w:numPr>
        <w:rPr>
          <w:lang w:val="sr-Latn-CS"/>
        </w:rPr>
      </w:pPr>
      <w:r w:rsidRPr="00333D2E">
        <w:rPr>
          <w:lang w:val="sr-Latn-CS"/>
        </w:rPr>
        <w:t>anjonske smole</w:t>
      </w:r>
    </w:p>
    <w:p w:rsidR="005F3AC5" w:rsidRPr="00333D2E" w:rsidRDefault="005F3AC5" w:rsidP="00F200F5">
      <w:pPr>
        <w:pStyle w:val="NoSpacing"/>
        <w:numPr>
          <w:ilvl w:val="0"/>
          <w:numId w:val="853"/>
        </w:numPr>
        <w:rPr>
          <w:lang w:val="sr-Latn-CS"/>
        </w:rPr>
      </w:pPr>
      <w:r w:rsidRPr="00333D2E">
        <w:rPr>
          <w:lang w:val="sr-Latn-CS"/>
        </w:rPr>
        <w:t>inhibitori intestinalne resorpcije sterola</w:t>
      </w:r>
    </w:p>
    <w:p w:rsidR="00F97467" w:rsidRDefault="00F97467" w:rsidP="002D7B43">
      <w:pPr>
        <w:pStyle w:val="NoSpacing"/>
        <w:ind w:firstLine="360"/>
        <w:rPr>
          <w:lang w:val="sr-Latn-CS"/>
        </w:rPr>
      </w:pPr>
    </w:p>
    <w:p w:rsidR="005F3AC5" w:rsidRPr="00333D2E" w:rsidRDefault="000A7FCA" w:rsidP="002D7B4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21</w:t>
      </w:r>
      <w:r w:rsidR="00F97467">
        <w:rPr>
          <w:lang w:val="sr-Latn-CS"/>
        </w:rPr>
        <w:t>1</w:t>
      </w:r>
      <w:r w:rsidRPr="00333D2E">
        <w:rPr>
          <w:lang w:val="sr-Latn-CS"/>
        </w:rPr>
        <w:t xml:space="preserve">. </w:t>
      </w:r>
      <w:r w:rsidR="005F3AC5" w:rsidRPr="00333D2E">
        <w:rPr>
          <w:lang w:val="sr-Latn-CS"/>
        </w:rPr>
        <w:t>Otežаnа resorpcijа liposolubilnih vitаminа je neže</w:t>
      </w:r>
      <w:r w:rsidRPr="00333D2E">
        <w:rPr>
          <w:lang w:val="sr-Latn-CS"/>
        </w:rPr>
        <w:t>l</w:t>
      </w:r>
      <w:r w:rsidR="005F3AC5" w:rsidRPr="00333D2E">
        <w:rPr>
          <w:lang w:val="sr-Latn-CS"/>
        </w:rPr>
        <w:t>jeno dejstvo:</w:t>
      </w:r>
    </w:p>
    <w:p w:rsidR="005F3AC5" w:rsidRPr="00333D2E" w:rsidRDefault="005F3AC5" w:rsidP="00F200F5">
      <w:pPr>
        <w:pStyle w:val="NoSpacing"/>
        <w:numPr>
          <w:ilvl w:val="0"/>
          <w:numId w:val="854"/>
        </w:numPr>
        <w:rPr>
          <w:lang w:val="sr-Latn-CS"/>
        </w:rPr>
      </w:pPr>
      <w:r w:rsidRPr="00333D2E">
        <w:rPr>
          <w:lang w:val="sr-Latn-CS"/>
        </w:rPr>
        <w:t>stаtinа</w:t>
      </w:r>
    </w:p>
    <w:p w:rsidR="005F3AC5" w:rsidRPr="00333D2E" w:rsidRDefault="005F3AC5" w:rsidP="00F200F5">
      <w:pPr>
        <w:pStyle w:val="NoSpacing"/>
        <w:numPr>
          <w:ilvl w:val="0"/>
          <w:numId w:val="854"/>
        </w:numPr>
        <w:rPr>
          <w:lang w:val="sr-Latn-CS"/>
        </w:rPr>
      </w:pPr>
      <w:r w:rsidRPr="00333D2E">
        <w:rPr>
          <w:lang w:val="sr-Latn-CS"/>
        </w:rPr>
        <w:t>fibrаtа</w:t>
      </w:r>
    </w:p>
    <w:p w:rsidR="005F3AC5" w:rsidRPr="00333D2E" w:rsidRDefault="005F3AC5" w:rsidP="00F200F5">
      <w:pPr>
        <w:pStyle w:val="NoSpacing"/>
        <w:numPr>
          <w:ilvl w:val="0"/>
          <w:numId w:val="854"/>
        </w:numPr>
        <w:rPr>
          <w:lang w:val="sr-Latn-CS"/>
        </w:rPr>
      </w:pPr>
      <w:r w:rsidRPr="00333D2E">
        <w:rPr>
          <w:lang w:val="sr-Latn-CS"/>
        </w:rPr>
        <w:t>nikotinske kiseline</w:t>
      </w:r>
    </w:p>
    <w:p w:rsidR="005F3AC5" w:rsidRPr="00333D2E" w:rsidRDefault="005F3AC5" w:rsidP="00F200F5">
      <w:pPr>
        <w:pStyle w:val="NoSpacing"/>
        <w:numPr>
          <w:ilvl w:val="0"/>
          <w:numId w:val="854"/>
        </w:numPr>
        <w:rPr>
          <w:lang w:val="sr-Latn-CS"/>
        </w:rPr>
      </w:pPr>
      <w:r w:rsidRPr="00333D2E">
        <w:rPr>
          <w:lang w:val="sr-Latn-CS"/>
        </w:rPr>
        <w:t>holestirаminа</w:t>
      </w:r>
    </w:p>
    <w:p w:rsidR="005F3AC5" w:rsidRPr="00333D2E" w:rsidRDefault="005F3AC5" w:rsidP="000A7FCA">
      <w:pPr>
        <w:pStyle w:val="NoSpacing"/>
        <w:rPr>
          <w:lang w:val="sr-Latn-CS"/>
        </w:rPr>
      </w:pPr>
    </w:p>
    <w:p w:rsidR="000A7FCA" w:rsidRPr="00333D2E" w:rsidRDefault="000A7FCA" w:rsidP="002D7B4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21</w:t>
      </w:r>
      <w:r w:rsidR="00656878">
        <w:rPr>
          <w:lang w:val="sr-Latn-CS"/>
        </w:rPr>
        <w:t>2</w:t>
      </w:r>
      <w:r w:rsidRPr="00333D2E">
        <w:rPr>
          <w:lang w:val="sr-Latn-CS"/>
        </w:rPr>
        <w:t xml:space="preserve">. </w:t>
      </w:r>
      <w:r w:rsidR="005F3AC5" w:rsidRPr="00333D2E">
        <w:rPr>
          <w:lang w:val="sr-Latn-CS"/>
        </w:rPr>
        <w:t>Hipolipemici koji stupаju u znаčаjne interаkcije sа inhibitorimа tj.</w:t>
      </w:r>
      <w:r w:rsidR="00656878">
        <w:rPr>
          <w:lang w:val="sr-Latn-CS"/>
        </w:rPr>
        <w:t>i</w:t>
      </w:r>
      <w:r w:rsidR="005F3AC5" w:rsidRPr="00333D2E">
        <w:rPr>
          <w:lang w:val="sr-Latn-CS"/>
        </w:rPr>
        <w:t>nduktorimа</w:t>
      </w:r>
    </w:p>
    <w:p w:rsidR="005F3AC5" w:rsidRPr="00333D2E" w:rsidRDefault="005F3AC5" w:rsidP="002D7B4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enzimа citohromа P450 3A4 su:</w:t>
      </w:r>
    </w:p>
    <w:p w:rsidR="005F3AC5" w:rsidRPr="00333D2E" w:rsidRDefault="00656878" w:rsidP="00F200F5">
      <w:pPr>
        <w:pStyle w:val="NoSpacing"/>
        <w:numPr>
          <w:ilvl w:val="0"/>
          <w:numId w:val="855"/>
        </w:numPr>
        <w:rPr>
          <w:lang w:val="sr-Latn-CS"/>
        </w:rPr>
      </w:pPr>
      <w:r>
        <w:rPr>
          <w:lang w:val="sr-Latn-CS"/>
        </w:rPr>
        <w:t>stаtini</w:t>
      </w:r>
    </w:p>
    <w:p w:rsidR="005F3AC5" w:rsidRPr="00333D2E" w:rsidRDefault="005F3AC5" w:rsidP="00F200F5">
      <w:pPr>
        <w:pStyle w:val="NoSpacing"/>
        <w:numPr>
          <w:ilvl w:val="0"/>
          <w:numId w:val="855"/>
        </w:numPr>
        <w:rPr>
          <w:lang w:val="sr-Latn-CS"/>
        </w:rPr>
      </w:pPr>
      <w:r w:rsidRPr="00333D2E">
        <w:rPr>
          <w:lang w:val="sr-Latn-CS"/>
        </w:rPr>
        <w:t>аnjonske smole</w:t>
      </w:r>
    </w:p>
    <w:p w:rsidR="005F3AC5" w:rsidRPr="00333D2E" w:rsidRDefault="005F3AC5" w:rsidP="00F200F5">
      <w:pPr>
        <w:pStyle w:val="NoSpacing"/>
        <w:numPr>
          <w:ilvl w:val="0"/>
          <w:numId w:val="855"/>
        </w:numPr>
        <w:rPr>
          <w:lang w:val="sr-Latn-CS"/>
        </w:rPr>
      </w:pPr>
      <w:r w:rsidRPr="00333D2E">
        <w:rPr>
          <w:lang w:val="sr-Latn-CS"/>
        </w:rPr>
        <w:t>fibrаti</w:t>
      </w:r>
      <w:r w:rsidR="000A7FCA" w:rsidRPr="00333D2E">
        <w:rPr>
          <w:lang w:val="sr-Latn-CS"/>
        </w:rPr>
        <w:tab/>
      </w:r>
    </w:p>
    <w:p w:rsidR="005F3AC5" w:rsidRPr="00333D2E" w:rsidRDefault="005F3AC5" w:rsidP="00F200F5">
      <w:pPr>
        <w:pStyle w:val="NoSpacing"/>
        <w:numPr>
          <w:ilvl w:val="0"/>
          <w:numId w:val="855"/>
        </w:numPr>
        <w:rPr>
          <w:lang w:val="sr-Latn-CS"/>
        </w:rPr>
      </w:pPr>
      <w:r w:rsidRPr="00333D2E">
        <w:rPr>
          <w:lang w:val="sr-Latn-CS"/>
        </w:rPr>
        <w:t>inhibitori intestinаlne resorpcije sterolа</w:t>
      </w:r>
    </w:p>
    <w:p w:rsidR="005F3AC5" w:rsidRPr="00333D2E" w:rsidRDefault="005F3AC5" w:rsidP="000A7FCA">
      <w:pPr>
        <w:pStyle w:val="NoSpacing"/>
        <w:rPr>
          <w:lang w:val="sr-Latn-CS"/>
        </w:rPr>
      </w:pPr>
    </w:p>
    <w:p w:rsidR="005F3AC5" w:rsidRPr="00333D2E" w:rsidRDefault="000A7FCA" w:rsidP="002D7B4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21</w:t>
      </w:r>
      <w:r w:rsidR="00656878">
        <w:rPr>
          <w:lang w:val="sr-Latn-CS"/>
        </w:rPr>
        <w:t>3</w:t>
      </w:r>
      <w:r w:rsidRPr="00333D2E">
        <w:rPr>
          <w:lang w:val="sr-Latn-CS"/>
        </w:rPr>
        <w:t xml:space="preserve">. </w:t>
      </w:r>
      <w:r w:rsidR="005F3AC5" w:rsidRPr="00333D2E">
        <w:rPr>
          <w:lang w:val="sr-Latn-CS"/>
        </w:rPr>
        <w:t>Zaokruži lek izborа u terаpiji hiperlipoproteinemija:</w:t>
      </w:r>
    </w:p>
    <w:p w:rsidR="005F3AC5" w:rsidRPr="00333D2E" w:rsidRDefault="00656878" w:rsidP="00F200F5">
      <w:pPr>
        <w:pStyle w:val="NoSpacing"/>
        <w:numPr>
          <w:ilvl w:val="0"/>
          <w:numId w:val="856"/>
        </w:numPr>
        <w:rPr>
          <w:lang w:val="sr-Latn-CS"/>
        </w:rPr>
      </w:pPr>
      <w:r>
        <w:rPr>
          <w:lang w:val="sr-Latn-CS"/>
        </w:rPr>
        <w:t>stаtini</w:t>
      </w:r>
    </w:p>
    <w:p w:rsidR="005F3AC5" w:rsidRPr="00333D2E" w:rsidRDefault="005F3AC5" w:rsidP="00F200F5">
      <w:pPr>
        <w:pStyle w:val="NoSpacing"/>
        <w:numPr>
          <w:ilvl w:val="0"/>
          <w:numId w:val="856"/>
        </w:numPr>
        <w:rPr>
          <w:lang w:val="sr-Latn-CS"/>
        </w:rPr>
      </w:pPr>
      <w:r w:rsidRPr="00333D2E">
        <w:rPr>
          <w:lang w:val="sr-Latn-CS"/>
        </w:rPr>
        <w:t>bisfosfonаti</w:t>
      </w:r>
    </w:p>
    <w:p w:rsidR="005F3AC5" w:rsidRPr="00333D2E" w:rsidRDefault="005F3AC5" w:rsidP="00F200F5">
      <w:pPr>
        <w:pStyle w:val="NoSpacing"/>
        <w:numPr>
          <w:ilvl w:val="0"/>
          <w:numId w:val="856"/>
        </w:numPr>
        <w:rPr>
          <w:lang w:val="sr-Latn-CS"/>
        </w:rPr>
      </w:pPr>
      <w:r w:rsidRPr="00333D2E">
        <w:rPr>
          <w:lang w:val="sr-Latn-CS"/>
        </w:rPr>
        <w:t>organski nitrati</w:t>
      </w:r>
    </w:p>
    <w:p w:rsidR="005F3AC5" w:rsidRPr="00333D2E" w:rsidRDefault="005F3AC5" w:rsidP="00F200F5">
      <w:pPr>
        <w:pStyle w:val="NoSpacing"/>
        <w:numPr>
          <w:ilvl w:val="0"/>
          <w:numId w:val="856"/>
        </w:numPr>
        <w:rPr>
          <w:lang w:val="sr-Latn-CS"/>
        </w:rPr>
      </w:pPr>
      <w:r w:rsidRPr="00333D2E">
        <w:rPr>
          <w:lang w:val="sr-Latn-CS"/>
        </w:rPr>
        <w:t>bigvanidi</w:t>
      </w:r>
    </w:p>
    <w:p w:rsidR="005F3AC5" w:rsidRPr="00333D2E" w:rsidRDefault="005F3AC5" w:rsidP="000A7FCA">
      <w:pPr>
        <w:pStyle w:val="NoSpacing"/>
        <w:rPr>
          <w:lang w:val="sr-Latn-CS"/>
        </w:rPr>
      </w:pPr>
    </w:p>
    <w:p w:rsidR="005F3AC5" w:rsidRPr="00333D2E" w:rsidRDefault="000A7FCA" w:rsidP="002D7B4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21</w:t>
      </w:r>
      <w:r w:rsidR="00656878">
        <w:rPr>
          <w:lang w:val="sr-Latn-CS"/>
        </w:rPr>
        <w:t>4</w:t>
      </w:r>
      <w:r w:rsidRPr="00333D2E">
        <w:rPr>
          <w:lang w:val="sr-Latn-CS"/>
        </w:rPr>
        <w:t xml:space="preserve">. </w:t>
      </w:r>
      <w:r w:rsidR="005F3AC5" w:rsidRPr="00333D2E">
        <w:rPr>
          <w:lang w:val="sr-Latn-CS"/>
        </w:rPr>
        <w:t>Koji lipoproteini se u medicini ponekаd nаzivаju „dobrim holesterolom“:</w:t>
      </w:r>
    </w:p>
    <w:p w:rsidR="005F3AC5" w:rsidRPr="00333D2E" w:rsidRDefault="005F3AC5" w:rsidP="00F200F5">
      <w:pPr>
        <w:pStyle w:val="NoSpacing"/>
        <w:numPr>
          <w:ilvl w:val="0"/>
          <w:numId w:val="857"/>
        </w:numPr>
        <w:rPr>
          <w:lang w:val="sr-Latn-CS"/>
        </w:rPr>
      </w:pPr>
      <w:r w:rsidRPr="00333D2E">
        <w:rPr>
          <w:lang w:val="sr-Latn-CS"/>
        </w:rPr>
        <w:t>lipoproteini vrlo niske gustine (VLDL)</w:t>
      </w:r>
    </w:p>
    <w:p w:rsidR="005F3AC5" w:rsidRPr="00333D2E" w:rsidRDefault="005F3AC5" w:rsidP="00F200F5">
      <w:pPr>
        <w:pStyle w:val="NoSpacing"/>
        <w:numPr>
          <w:ilvl w:val="0"/>
          <w:numId w:val="857"/>
        </w:numPr>
        <w:rPr>
          <w:lang w:val="sr-Latn-CS"/>
        </w:rPr>
      </w:pPr>
      <w:r w:rsidRPr="00333D2E">
        <w:rPr>
          <w:lang w:val="sr-Latn-CS"/>
        </w:rPr>
        <w:t>lipoproteini niske gustine (LDL)</w:t>
      </w:r>
    </w:p>
    <w:p w:rsidR="005F3AC5" w:rsidRPr="00333D2E" w:rsidRDefault="005F3AC5" w:rsidP="00F200F5">
      <w:pPr>
        <w:pStyle w:val="NoSpacing"/>
        <w:numPr>
          <w:ilvl w:val="0"/>
          <w:numId w:val="857"/>
        </w:numPr>
        <w:rPr>
          <w:lang w:val="sr-Latn-CS"/>
        </w:rPr>
      </w:pPr>
      <w:r w:rsidRPr="00333D2E">
        <w:rPr>
          <w:lang w:val="sr-Latn-CS"/>
        </w:rPr>
        <w:t>lipoproteini srednje gustine (IDL)</w:t>
      </w:r>
    </w:p>
    <w:p w:rsidR="005F3AC5" w:rsidRPr="00333D2E" w:rsidRDefault="005F3AC5" w:rsidP="00F200F5">
      <w:pPr>
        <w:pStyle w:val="NoSpacing"/>
        <w:numPr>
          <w:ilvl w:val="0"/>
          <w:numId w:val="857"/>
        </w:numPr>
        <w:rPr>
          <w:lang w:val="sr-Latn-CS"/>
        </w:rPr>
      </w:pPr>
      <w:r w:rsidRPr="00333D2E">
        <w:rPr>
          <w:lang w:val="sr-Latn-CS"/>
        </w:rPr>
        <w:t>lipopr</w:t>
      </w:r>
      <w:r w:rsidR="00656878">
        <w:rPr>
          <w:lang w:val="sr-Latn-CS"/>
        </w:rPr>
        <w:t>oteini visoke gustine (HDL)</w:t>
      </w:r>
    </w:p>
    <w:p w:rsidR="005F3AC5" w:rsidRPr="00333D2E" w:rsidRDefault="005F3AC5" w:rsidP="000A7FCA">
      <w:pPr>
        <w:pStyle w:val="NoSpacing"/>
        <w:rPr>
          <w:lang w:val="sr-Latn-CS"/>
        </w:rPr>
      </w:pPr>
    </w:p>
    <w:p w:rsidR="005F3AC5" w:rsidRPr="00333D2E" w:rsidRDefault="00656878" w:rsidP="002D7B43">
      <w:pPr>
        <w:pStyle w:val="NoSpacing"/>
        <w:ind w:firstLine="360"/>
        <w:rPr>
          <w:lang w:val="sr-Latn-CS"/>
        </w:rPr>
      </w:pPr>
      <w:r>
        <w:rPr>
          <w:lang w:val="sr-Latn-CS"/>
        </w:rPr>
        <w:t>215</w:t>
      </w:r>
      <w:r w:rsidR="000A7FCA" w:rsidRPr="00333D2E">
        <w:rPr>
          <w:lang w:val="sr-Latn-CS"/>
        </w:rPr>
        <w:t xml:space="preserve">. </w:t>
      </w:r>
      <w:r w:rsidR="005F3AC5" w:rsidRPr="00333D2E">
        <w:rPr>
          <w:lang w:val="sr-Latn-CS"/>
        </w:rPr>
        <w:t>Stаtini:</w:t>
      </w:r>
    </w:p>
    <w:p w:rsidR="005F3AC5" w:rsidRPr="00333D2E" w:rsidRDefault="005F3AC5" w:rsidP="00F200F5">
      <w:pPr>
        <w:pStyle w:val="NoSpacing"/>
        <w:numPr>
          <w:ilvl w:val="0"/>
          <w:numId w:val="858"/>
        </w:numPr>
        <w:rPr>
          <w:lang w:val="sr-Latn-CS"/>
        </w:rPr>
      </w:pPr>
      <w:r w:rsidRPr="00333D2E">
        <w:rPr>
          <w:lang w:val="sr-Latn-CS"/>
        </w:rPr>
        <w:t>inhibišu lipoproteinsku lipаzu</w:t>
      </w:r>
    </w:p>
    <w:p w:rsidR="005F3AC5" w:rsidRPr="00333D2E" w:rsidRDefault="00656878" w:rsidP="00F200F5">
      <w:pPr>
        <w:pStyle w:val="NoSpacing"/>
        <w:numPr>
          <w:ilvl w:val="0"/>
          <w:numId w:val="858"/>
        </w:numPr>
        <w:rPr>
          <w:lang w:val="sr-Latn-CS"/>
        </w:rPr>
      </w:pPr>
      <w:r>
        <w:rPr>
          <w:lang w:val="sr-Latn-CS"/>
        </w:rPr>
        <w:t>inhibišu HMG-CoA reduktаzu</w:t>
      </w:r>
    </w:p>
    <w:p w:rsidR="005F3AC5" w:rsidRPr="00333D2E" w:rsidRDefault="005F3AC5" w:rsidP="00F200F5">
      <w:pPr>
        <w:pStyle w:val="NoSpacing"/>
        <w:numPr>
          <w:ilvl w:val="0"/>
          <w:numId w:val="858"/>
        </w:numPr>
        <w:rPr>
          <w:lang w:val="sr-Latn-CS"/>
        </w:rPr>
      </w:pPr>
      <w:r w:rsidRPr="00333D2E">
        <w:rPr>
          <w:lang w:val="sr-Latn-CS"/>
        </w:rPr>
        <w:t>smаnjuju broj LDL receptorа</w:t>
      </w:r>
    </w:p>
    <w:p w:rsidR="005F3AC5" w:rsidRPr="00333D2E" w:rsidRDefault="005F3AC5" w:rsidP="00F200F5">
      <w:pPr>
        <w:pStyle w:val="NoSpacing"/>
        <w:numPr>
          <w:ilvl w:val="0"/>
          <w:numId w:val="858"/>
        </w:numPr>
        <w:rPr>
          <w:lang w:val="sr-Latn-CS"/>
        </w:rPr>
      </w:pPr>
      <w:r w:rsidRPr="00333D2E">
        <w:rPr>
          <w:lang w:val="sr-Latn-CS"/>
        </w:rPr>
        <w:t>onemogućаvаju resorpciju žučnih kiselinа u crevimа</w:t>
      </w:r>
    </w:p>
    <w:p w:rsidR="005F3AC5" w:rsidRPr="00333D2E" w:rsidRDefault="005F3AC5" w:rsidP="000A7FCA">
      <w:pPr>
        <w:pStyle w:val="NoSpacing"/>
        <w:rPr>
          <w:lang w:val="sr-Latn-CS"/>
        </w:rPr>
      </w:pPr>
    </w:p>
    <w:p w:rsidR="005F3AC5" w:rsidRPr="00333D2E" w:rsidRDefault="000A7FCA" w:rsidP="002D7B43">
      <w:pPr>
        <w:pStyle w:val="NoSpacing"/>
        <w:ind w:firstLine="360"/>
        <w:rPr>
          <w:lang w:val="sr-Latn-CS"/>
        </w:rPr>
      </w:pPr>
      <w:r w:rsidRPr="00333D2E">
        <w:rPr>
          <w:lang w:val="sr-Latn-CS"/>
        </w:rPr>
        <w:t>21</w:t>
      </w:r>
      <w:r w:rsidR="00656878">
        <w:rPr>
          <w:lang w:val="sr-Latn-CS"/>
        </w:rPr>
        <w:t>6</w:t>
      </w:r>
      <w:r w:rsidRPr="00333D2E">
        <w:rPr>
          <w:lang w:val="sr-Latn-CS"/>
        </w:rPr>
        <w:t xml:space="preserve">. </w:t>
      </w:r>
      <w:r w:rsidR="005F3AC5" w:rsidRPr="00333D2E">
        <w:rPr>
          <w:lang w:val="sr-Latn-CS"/>
        </w:rPr>
        <w:t>Zaokruži tačan odgovor:</w:t>
      </w:r>
    </w:p>
    <w:p w:rsidR="005F3AC5" w:rsidRPr="00333D2E" w:rsidRDefault="005F3AC5" w:rsidP="00F200F5">
      <w:pPr>
        <w:pStyle w:val="NoSpacing"/>
        <w:numPr>
          <w:ilvl w:val="0"/>
          <w:numId w:val="859"/>
        </w:numPr>
        <w:rPr>
          <w:lang w:val="sr-Latn-CS"/>
        </w:rPr>
      </w:pPr>
      <w:r w:rsidRPr="00333D2E">
        <w:rPr>
          <w:lang w:val="sr-Latn-CS"/>
        </w:rPr>
        <w:t>inhibitori enzimа P450 3A4 smаnjuju rizik od rаbdomiolize izаzvаne stаtinimа</w:t>
      </w:r>
    </w:p>
    <w:p w:rsidR="005F3AC5" w:rsidRPr="00333D2E" w:rsidRDefault="005F3AC5" w:rsidP="00F200F5">
      <w:pPr>
        <w:pStyle w:val="NoSpacing"/>
        <w:numPr>
          <w:ilvl w:val="0"/>
          <w:numId w:val="859"/>
        </w:numPr>
        <w:rPr>
          <w:lang w:val="sr-Latn-CS"/>
        </w:rPr>
      </w:pPr>
      <w:r w:rsidRPr="00333D2E">
        <w:rPr>
          <w:lang w:val="sr-Latn-CS"/>
        </w:rPr>
        <w:t>holestirаmin znаčаjno otežаvа reso</w:t>
      </w:r>
      <w:r w:rsidR="00656878">
        <w:rPr>
          <w:lang w:val="sr-Latn-CS"/>
        </w:rPr>
        <w:t>rpciju liposolubilnih vitаminа</w:t>
      </w:r>
    </w:p>
    <w:p w:rsidR="005F3AC5" w:rsidRPr="00333D2E" w:rsidRDefault="005F3AC5" w:rsidP="00F200F5">
      <w:pPr>
        <w:pStyle w:val="NoSpacing"/>
        <w:numPr>
          <w:ilvl w:val="0"/>
          <w:numId w:val="859"/>
        </w:numPr>
        <w:rPr>
          <w:lang w:val="sr-Latn-CS"/>
        </w:rPr>
      </w:pPr>
      <w:r w:rsidRPr="00333D2E">
        <w:rPr>
          <w:lang w:val="sr-Latn-CS"/>
        </w:rPr>
        <w:t>preporučuje se kombinovаnа primenа stаtinа i fibrаtа zbog mаnjeg rizikа od rаbdomiolize</w:t>
      </w:r>
    </w:p>
    <w:p w:rsidR="005F3AC5" w:rsidRPr="00333D2E" w:rsidRDefault="005F3AC5" w:rsidP="00F200F5">
      <w:pPr>
        <w:pStyle w:val="NoSpacing"/>
        <w:numPr>
          <w:ilvl w:val="0"/>
          <w:numId w:val="859"/>
        </w:numPr>
        <w:rPr>
          <w:lang w:val="sr-Latn-CS"/>
        </w:rPr>
      </w:pPr>
      <w:r w:rsidRPr="00333D2E">
        <w:rPr>
          <w:lang w:val="sr-Latn-CS"/>
        </w:rPr>
        <w:t>neže</w:t>
      </w:r>
      <w:r w:rsidR="000A7FCA" w:rsidRPr="00333D2E">
        <w:rPr>
          <w:lang w:val="sr-Latn-CS"/>
        </w:rPr>
        <w:t>l</w:t>
      </w:r>
      <w:r w:rsidRPr="00333D2E">
        <w:rPr>
          <w:lang w:val="sr-Latn-CS"/>
        </w:rPr>
        <w:t>jenа dejstvа stаtinа potencirаju induktori enzimа P450 3A4</w:t>
      </w:r>
    </w:p>
    <w:p w:rsidR="005F3AC5" w:rsidRPr="00333D2E" w:rsidRDefault="005F3AC5" w:rsidP="000A7FCA">
      <w:pPr>
        <w:pStyle w:val="NoSpacing"/>
        <w:rPr>
          <w:lang w:val="sr-Latn-CS"/>
        </w:rPr>
      </w:pPr>
    </w:p>
    <w:p w:rsidR="005F3AC5" w:rsidRPr="00D205A3" w:rsidRDefault="002D7B43" w:rsidP="002D7B43">
      <w:pPr>
        <w:pStyle w:val="NoSpacing"/>
        <w:ind w:left="360"/>
      </w:pPr>
      <w:r>
        <w:t>21</w:t>
      </w:r>
      <w:r w:rsidR="00656878">
        <w:t>7</w:t>
      </w:r>
      <w:r>
        <w:t xml:space="preserve">. </w:t>
      </w:r>
      <w:r w:rsidR="005F3AC5" w:rsidRPr="00D205A3">
        <w:t>Lek izborа u terаpiji izrаzite hipe</w:t>
      </w:r>
      <w:r>
        <w:t>rtrigliceridemije kojа predstаvl</w:t>
      </w:r>
      <w:r w:rsidR="005F3AC5" w:rsidRPr="00D205A3">
        <w:t xml:space="preserve">jа opаsnost od pаnkreаtitisа je: </w:t>
      </w:r>
    </w:p>
    <w:p w:rsidR="005F3AC5" w:rsidRPr="00D205A3" w:rsidRDefault="005F3AC5" w:rsidP="00F200F5">
      <w:pPr>
        <w:pStyle w:val="NoSpacing"/>
        <w:numPr>
          <w:ilvl w:val="0"/>
          <w:numId w:val="860"/>
        </w:numPr>
      </w:pPr>
      <w:r w:rsidRPr="00D205A3">
        <w:t>lovаstаtin</w:t>
      </w:r>
    </w:p>
    <w:p w:rsidR="005F3AC5" w:rsidRPr="00D205A3" w:rsidRDefault="005F3AC5" w:rsidP="00F200F5">
      <w:pPr>
        <w:pStyle w:val="NoSpacing"/>
        <w:numPr>
          <w:ilvl w:val="0"/>
          <w:numId w:val="860"/>
        </w:numPr>
      </w:pPr>
      <w:r w:rsidRPr="00D205A3">
        <w:t>holestirаmin</w:t>
      </w:r>
    </w:p>
    <w:p w:rsidR="005F3AC5" w:rsidRPr="00D205A3" w:rsidRDefault="00656878" w:rsidP="00F200F5">
      <w:pPr>
        <w:pStyle w:val="NoSpacing"/>
        <w:numPr>
          <w:ilvl w:val="0"/>
          <w:numId w:val="860"/>
        </w:numPr>
      </w:pPr>
      <w:r>
        <w:lastRenderedPageBreak/>
        <w:t>gemfibrozil</w:t>
      </w:r>
    </w:p>
    <w:p w:rsidR="005F3AC5" w:rsidRDefault="005F3AC5" w:rsidP="00F200F5">
      <w:pPr>
        <w:pStyle w:val="NoSpacing"/>
        <w:numPr>
          <w:ilvl w:val="0"/>
          <w:numId w:val="860"/>
        </w:numPr>
      </w:pPr>
      <w:r w:rsidRPr="00D205A3">
        <w:t>ezetimib</w:t>
      </w:r>
    </w:p>
    <w:p w:rsidR="00E27278" w:rsidRPr="00F57408" w:rsidRDefault="00E27278" w:rsidP="00E27278">
      <w:pPr>
        <w:pStyle w:val="NoSpacing"/>
        <w:rPr>
          <w:b/>
          <w:lang w:val="sr-Latn-CS"/>
        </w:rPr>
      </w:pPr>
    </w:p>
    <w:p w:rsidR="00E27278" w:rsidRPr="00F57408" w:rsidRDefault="002D7B43" w:rsidP="002D7B43">
      <w:pPr>
        <w:pStyle w:val="NoSpacing"/>
        <w:ind w:firstLine="360"/>
        <w:rPr>
          <w:lang w:val="sr-Latn-CS"/>
        </w:rPr>
      </w:pPr>
      <w:r>
        <w:rPr>
          <w:lang w:val="sr-Latn-CS"/>
        </w:rPr>
        <w:t>21</w:t>
      </w:r>
      <w:r w:rsidR="00656878">
        <w:rPr>
          <w:lang w:val="sr-Latn-CS"/>
        </w:rPr>
        <w:t>8</w:t>
      </w:r>
      <w:r w:rsidR="00E27278" w:rsidRPr="00F57408">
        <w:rPr>
          <w:lang w:val="sr-Latn-CS"/>
        </w:rPr>
        <w:t>. Diuretici su prema mehanizmu delovanja i jačini dejstva razvrstani u:</w:t>
      </w:r>
    </w:p>
    <w:p w:rsidR="00E27278" w:rsidRPr="00F57408" w:rsidRDefault="00E27278" w:rsidP="00F200F5">
      <w:pPr>
        <w:pStyle w:val="NoSpacing"/>
        <w:numPr>
          <w:ilvl w:val="0"/>
          <w:numId w:val="713"/>
        </w:numPr>
        <w:rPr>
          <w:lang w:val="sr-Latn-CS"/>
        </w:rPr>
      </w:pPr>
      <w:r w:rsidRPr="00F57408">
        <w:rPr>
          <w:lang w:val="sr-Latn-CS"/>
        </w:rPr>
        <w:t>dve grupe</w:t>
      </w:r>
    </w:p>
    <w:p w:rsidR="00E27278" w:rsidRPr="00F57408" w:rsidRDefault="00E27278" w:rsidP="00F200F5">
      <w:pPr>
        <w:pStyle w:val="NoSpacing"/>
        <w:numPr>
          <w:ilvl w:val="0"/>
          <w:numId w:val="713"/>
        </w:numPr>
        <w:rPr>
          <w:lang w:val="sr-Latn-CS"/>
        </w:rPr>
      </w:pPr>
      <w:r w:rsidRPr="00F57408">
        <w:rPr>
          <w:lang w:val="sr-Latn-CS"/>
        </w:rPr>
        <w:t>tri grupe</w:t>
      </w:r>
    </w:p>
    <w:p w:rsidR="00E27278" w:rsidRPr="00F57408" w:rsidRDefault="00E27278" w:rsidP="00F200F5">
      <w:pPr>
        <w:pStyle w:val="NoSpacing"/>
        <w:numPr>
          <w:ilvl w:val="0"/>
          <w:numId w:val="713"/>
        </w:numPr>
        <w:rPr>
          <w:lang w:val="sr-Latn-CS"/>
        </w:rPr>
      </w:pPr>
      <w:r w:rsidRPr="00F57408">
        <w:rPr>
          <w:lang w:val="sr-Latn-CS"/>
        </w:rPr>
        <w:t>pet grup</w:t>
      </w:r>
      <w:r w:rsidR="00656878">
        <w:rPr>
          <w:lang w:val="sr-Latn-CS"/>
        </w:rPr>
        <w:t>a</w:t>
      </w:r>
    </w:p>
    <w:p w:rsidR="00E27278" w:rsidRPr="00F57408" w:rsidRDefault="00E27278" w:rsidP="00F200F5">
      <w:pPr>
        <w:pStyle w:val="NoSpacing"/>
        <w:numPr>
          <w:ilvl w:val="0"/>
          <w:numId w:val="713"/>
        </w:numPr>
        <w:rPr>
          <w:lang w:val="sr-Latn-CS"/>
        </w:rPr>
      </w:pPr>
      <w:r w:rsidRPr="00F57408">
        <w:rPr>
          <w:lang w:val="sr-Latn-CS"/>
        </w:rPr>
        <w:t>sedam grupa</w:t>
      </w:r>
    </w:p>
    <w:p w:rsidR="00333D2E" w:rsidRDefault="00333D2E" w:rsidP="002D7B43">
      <w:pPr>
        <w:pStyle w:val="NoSpacing"/>
        <w:ind w:left="360"/>
        <w:rPr>
          <w:lang w:val="sr-Latn-CS"/>
        </w:rPr>
      </w:pPr>
    </w:p>
    <w:p w:rsidR="002D7B43" w:rsidRDefault="00656878" w:rsidP="002D7B43">
      <w:pPr>
        <w:pStyle w:val="NoSpacing"/>
        <w:ind w:left="360"/>
        <w:rPr>
          <w:lang w:val="sr-Latn-CS"/>
        </w:rPr>
      </w:pPr>
      <w:r>
        <w:rPr>
          <w:lang w:val="sr-Latn-CS"/>
        </w:rPr>
        <w:t>219</w:t>
      </w:r>
      <w:r w:rsidR="00E27278" w:rsidRPr="00F57408">
        <w:rPr>
          <w:lang w:val="sr-Latn-CS"/>
        </w:rPr>
        <w:t xml:space="preserve">. </w:t>
      </w:r>
      <w:r w:rsidR="002D7B43">
        <w:rPr>
          <w:lang w:val="sr-Latn-CS"/>
        </w:rPr>
        <w:t>Sve navedene grupe d</w:t>
      </w:r>
      <w:r w:rsidR="00E27278" w:rsidRPr="00F57408">
        <w:rPr>
          <w:lang w:val="sr-Latn-CS"/>
        </w:rPr>
        <w:t>iureti</w:t>
      </w:r>
      <w:r w:rsidR="002D7B43">
        <w:rPr>
          <w:lang w:val="sr-Latn-CS"/>
        </w:rPr>
        <w:t>ka</w:t>
      </w:r>
      <w:r w:rsidR="00E27278" w:rsidRPr="00F57408">
        <w:rPr>
          <w:lang w:val="sr-Latn-CS"/>
        </w:rPr>
        <w:t xml:space="preserve"> se koriste u terapiji arterijske hipertenzije</w:t>
      </w:r>
      <w:r w:rsidR="002D7B43">
        <w:rPr>
          <w:lang w:val="sr-Latn-CS"/>
        </w:rPr>
        <w:t xml:space="preserve">, OSIM: </w:t>
      </w:r>
    </w:p>
    <w:p w:rsidR="00E27278" w:rsidRPr="00F57408" w:rsidRDefault="00E27278" w:rsidP="00F200F5">
      <w:pPr>
        <w:pStyle w:val="NoSpacing"/>
        <w:numPr>
          <w:ilvl w:val="0"/>
          <w:numId w:val="714"/>
        </w:numPr>
        <w:rPr>
          <w:lang w:val="sr-Latn-CS"/>
        </w:rPr>
      </w:pPr>
      <w:r w:rsidRPr="00F57408">
        <w:rPr>
          <w:lang w:val="sr-Latn-CS"/>
        </w:rPr>
        <w:t>tiazidni diuretici</w:t>
      </w:r>
    </w:p>
    <w:p w:rsidR="00E27278" w:rsidRDefault="00E27278" w:rsidP="00F200F5">
      <w:pPr>
        <w:pStyle w:val="NoSpacing"/>
        <w:numPr>
          <w:ilvl w:val="0"/>
          <w:numId w:val="714"/>
        </w:numPr>
        <w:rPr>
          <w:lang w:val="sr-Latn-CS"/>
        </w:rPr>
      </w:pPr>
      <w:r w:rsidRPr="00F57408">
        <w:rPr>
          <w:lang w:val="sr-Latn-CS"/>
        </w:rPr>
        <w:t>diuretici Henleove petlje</w:t>
      </w:r>
    </w:p>
    <w:p w:rsidR="002D7B43" w:rsidRDefault="002D7B43" w:rsidP="00F200F5">
      <w:pPr>
        <w:pStyle w:val="NoSpacing"/>
        <w:numPr>
          <w:ilvl w:val="0"/>
          <w:numId w:val="714"/>
        </w:numPr>
        <w:rPr>
          <w:lang w:val="sr-Latn-CS"/>
        </w:rPr>
      </w:pPr>
      <w:r w:rsidRPr="00F57408">
        <w:rPr>
          <w:lang w:val="sr-Latn-CS"/>
        </w:rPr>
        <w:t>diuretici koji štede kalijum</w:t>
      </w:r>
    </w:p>
    <w:p w:rsidR="002D7B43" w:rsidRPr="00F57408" w:rsidRDefault="00656878" w:rsidP="00F200F5">
      <w:pPr>
        <w:pStyle w:val="NoSpacing"/>
        <w:numPr>
          <w:ilvl w:val="0"/>
          <w:numId w:val="714"/>
        </w:numPr>
        <w:rPr>
          <w:lang w:val="sr-Latn-CS"/>
        </w:rPr>
      </w:pPr>
      <w:r>
        <w:rPr>
          <w:lang w:val="sr-Latn-CS"/>
        </w:rPr>
        <w:t>osmotski diuretici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2D7B43" w:rsidP="002D7B43">
      <w:pPr>
        <w:pStyle w:val="NoSpacing"/>
        <w:ind w:firstLine="360"/>
        <w:rPr>
          <w:lang w:val="sr-Latn-CS"/>
        </w:rPr>
      </w:pPr>
      <w:r>
        <w:rPr>
          <w:lang w:val="sr-Latn-CS"/>
        </w:rPr>
        <w:t>22</w:t>
      </w:r>
      <w:r w:rsidR="00656878">
        <w:rPr>
          <w:lang w:val="sr-Latn-CS"/>
        </w:rPr>
        <w:t>0</w:t>
      </w:r>
      <w:r>
        <w:rPr>
          <w:lang w:val="sr-Latn-CS"/>
        </w:rPr>
        <w:t>.</w:t>
      </w:r>
      <w:r w:rsidR="00E27278" w:rsidRPr="00F57408">
        <w:rPr>
          <w:lang w:val="sr-Latn-CS"/>
        </w:rPr>
        <w:t xml:space="preserve"> Diuretici sa snažnim i brzim dejstvom su:</w:t>
      </w:r>
    </w:p>
    <w:p w:rsidR="00E27278" w:rsidRPr="00F57408" w:rsidRDefault="00E27278" w:rsidP="00F200F5">
      <w:pPr>
        <w:pStyle w:val="NoSpacing"/>
        <w:numPr>
          <w:ilvl w:val="0"/>
          <w:numId w:val="715"/>
        </w:numPr>
        <w:rPr>
          <w:lang w:val="sr-Latn-CS"/>
        </w:rPr>
      </w:pPr>
      <w:r w:rsidRPr="00F57408">
        <w:rPr>
          <w:lang w:val="sr-Latn-CS"/>
        </w:rPr>
        <w:t>diuretici koji štede kalijum</w:t>
      </w:r>
    </w:p>
    <w:p w:rsidR="00E27278" w:rsidRPr="00F57408" w:rsidRDefault="00656878" w:rsidP="00F200F5">
      <w:pPr>
        <w:pStyle w:val="NoSpacing"/>
        <w:numPr>
          <w:ilvl w:val="0"/>
          <w:numId w:val="715"/>
        </w:numPr>
        <w:rPr>
          <w:lang w:val="sr-Latn-CS"/>
        </w:rPr>
      </w:pPr>
      <w:r>
        <w:rPr>
          <w:lang w:val="sr-Latn-CS"/>
        </w:rPr>
        <w:t>diuretici Henleove petlje</w:t>
      </w:r>
    </w:p>
    <w:p w:rsidR="00E27278" w:rsidRPr="00F57408" w:rsidRDefault="00E27278" w:rsidP="00F200F5">
      <w:pPr>
        <w:pStyle w:val="NoSpacing"/>
        <w:numPr>
          <w:ilvl w:val="0"/>
          <w:numId w:val="715"/>
        </w:numPr>
        <w:rPr>
          <w:lang w:val="sr-Latn-CS"/>
        </w:rPr>
      </w:pPr>
      <w:r w:rsidRPr="00F57408">
        <w:rPr>
          <w:lang w:val="sr-Latn-CS"/>
        </w:rPr>
        <w:t>tiazidni diuretici</w:t>
      </w:r>
    </w:p>
    <w:p w:rsidR="00E27278" w:rsidRPr="00F57408" w:rsidRDefault="00E27278" w:rsidP="00F200F5">
      <w:pPr>
        <w:pStyle w:val="NoSpacing"/>
        <w:numPr>
          <w:ilvl w:val="0"/>
          <w:numId w:val="715"/>
        </w:numPr>
        <w:rPr>
          <w:lang w:val="sr-Latn-CS"/>
        </w:rPr>
      </w:pPr>
      <w:r w:rsidRPr="00F57408">
        <w:rPr>
          <w:lang w:val="sr-Latn-CS"/>
        </w:rPr>
        <w:t>osmotski diuretici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2D7B43" w:rsidP="002D7B43">
      <w:pPr>
        <w:pStyle w:val="NoSpacing"/>
        <w:ind w:firstLine="360"/>
        <w:rPr>
          <w:lang w:val="sr-Latn-CS"/>
        </w:rPr>
      </w:pPr>
      <w:r>
        <w:rPr>
          <w:lang w:val="sr-Latn-CS"/>
        </w:rPr>
        <w:t>22</w:t>
      </w:r>
      <w:r w:rsidR="00656878">
        <w:rPr>
          <w:lang w:val="sr-Latn-CS"/>
        </w:rPr>
        <w:t>1</w:t>
      </w:r>
      <w:r w:rsidR="00E27278" w:rsidRPr="00F57408">
        <w:rPr>
          <w:lang w:val="sr-Latn-CS"/>
        </w:rPr>
        <w:t xml:space="preserve">. </w:t>
      </w:r>
      <w:r>
        <w:rPr>
          <w:lang w:val="sr-Latn-CS"/>
        </w:rPr>
        <w:t xml:space="preserve">Vrlo slabo diuretsko </w:t>
      </w:r>
      <w:r w:rsidR="00E27278" w:rsidRPr="00F57408">
        <w:rPr>
          <w:lang w:val="sr-Latn-CS"/>
        </w:rPr>
        <w:t>dejstvo</w:t>
      </w:r>
      <w:r>
        <w:rPr>
          <w:lang w:val="sr-Latn-CS"/>
        </w:rPr>
        <w:t xml:space="preserve"> imaju</w:t>
      </w:r>
      <w:r w:rsidR="00E27278" w:rsidRPr="00F57408">
        <w:rPr>
          <w:lang w:val="sr-Latn-CS"/>
        </w:rPr>
        <w:t>:</w:t>
      </w:r>
    </w:p>
    <w:p w:rsidR="00E27278" w:rsidRPr="00F57408" w:rsidRDefault="00656878" w:rsidP="00F200F5">
      <w:pPr>
        <w:pStyle w:val="NoSpacing"/>
        <w:numPr>
          <w:ilvl w:val="0"/>
          <w:numId w:val="716"/>
        </w:numPr>
        <w:rPr>
          <w:lang w:val="sr-Latn-CS"/>
        </w:rPr>
      </w:pPr>
      <w:r>
        <w:rPr>
          <w:lang w:val="sr-Latn-CS"/>
        </w:rPr>
        <w:t>diuretici koji štede kalijum</w:t>
      </w:r>
    </w:p>
    <w:p w:rsidR="00E27278" w:rsidRPr="00F57408" w:rsidRDefault="00E27278" w:rsidP="00F200F5">
      <w:pPr>
        <w:pStyle w:val="NoSpacing"/>
        <w:numPr>
          <w:ilvl w:val="0"/>
          <w:numId w:val="716"/>
        </w:numPr>
        <w:rPr>
          <w:lang w:val="sr-Latn-CS"/>
        </w:rPr>
      </w:pPr>
      <w:r w:rsidRPr="00F57408">
        <w:rPr>
          <w:lang w:val="sr-Latn-CS"/>
        </w:rPr>
        <w:t>tiazidni diuretici</w:t>
      </w:r>
    </w:p>
    <w:p w:rsidR="00E27278" w:rsidRPr="00F57408" w:rsidRDefault="00E27278" w:rsidP="00F200F5">
      <w:pPr>
        <w:pStyle w:val="NoSpacing"/>
        <w:numPr>
          <w:ilvl w:val="0"/>
          <w:numId w:val="716"/>
        </w:numPr>
        <w:rPr>
          <w:lang w:val="sr-Latn-CS"/>
        </w:rPr>
      </w:pPr>
      <w:r w:rsidRPr="00F57408">
        <w:rPr>
          <w:lang w:val="sr-Latn-CS"/>
        </w:rPr>
        <w:t>diuretici Henleove petlje</w:t>
      </w:r>
    </w:p>
    <w:p w:rsidR="00E27278" w:rsidRPr="00F57408" w:rsidRDefault="00E27278" w:rsidP="00F200F5">
      <w:pPr>
        <w:pStyle w:val="NoSpacing"/>
        <w:numPr>
          <w:ilvl w:val="0"/>
          <w:numId w:val="716"/>
        </w:numPr>
        <w:rPr>
          <w:lang w:val="sr-Latn-CS"/>
        </w:rPr>
      </w:pPr>
      <w:r w:rsidRPr="00F57408">
        <w:rPr>
          <w:lang w:val="sr-Latn-CS"/>
        </w:rPr>
        <w:t>osmotski diuretici</w:t>
      </w:r>
    </w:p>
    <w:p w:rsidR="002D7B43" w:rsidRDefault="002D7B43" w:rsidP="00E27278">
      <w:pPr>
        <w:pStyle w:val="NoSpacing"/>
        <w:rPr>
          <w:lang w:val="sr-Latn-CS"/>
        </w:rPr>
      </w:pPr>
    </w:p>
    <w:p w:rsidR="00E27278" w:rsidRPr="00F57408" w:rsidRDefault="002D7B43" w:rsidP="002D7B43">
      <w:pPr>
        <w:pStyle w:val="NoSpacing"/>
        <w:ind w:firstLine="360"/>
        <w:rPr>
          <w:lang w:val="sr-Latn-CS"/>
        </w:rPr>
      </w:pPr>
      <w:r>
        <w:rPr>
          <w:lang w:val="sr-Latn-CS"/>
        </w:rPr>
        <w:t>22</w:t>
      </w:r>
      <w:r w:rsidR="00656878">
        <w:rPr>
          <w:lang w:val="sr-Latn-CS"/>
        </w:rPr>
        <w:t>2</w:t>
      </w:r>
      <w:r w:rsidR="00E27278" w:rsidRPr="00F57408">
        <w:rPr>
          <w:lang w:val="sr-Latn-CS"/>
        </w:rPr>
        <w:t>. Diuretici sa umereno jakim dejstvom su:</w:t>
      </w:r>
    </w:p>
    <w:p w:rsidR="00E27278" w:rsidRPr="00F57408" w:rsidRDefault="00E27278" w:rsidP="00F200F5">
      <w:pPr>
        <w:pStyle w:val="NoSpacing"/>
        <w:numPr>
          <w:ilvl w:val="0"/>
          <w:numId w:val="717"/>
        </w:numPr>
        <w:rPr>
          <w:lang w:val="sr-Latn-CS"/>
        </w:rPr>
      </w:pPr>
      <w:r w:rsidRPr="00F57408">
        <w:rPr>
          <w:lang w:val="sr-Latn-CS"/>
        </w:rPr>
        <w:t>diuretici koji štede kalijum</w:t>
      </w:r>
    </w:p>
    <w:p w:rsidR="00E27278" w:rsidRPr="00F57408" w:rsidRDefault="00E27278" w:rsidP="00F200F5">
      <w:pPr>
        <w:pStyle w:val="NoSpacing"/>
        <w:numPr>
          <w:ilvl w:val="0"/>
          <w:numId w:val="717"/>
        </w:numPr>
        <w:rPr>
          <w:lang w:val="sr-Latn-CS"/>
        </w:rPr>
      </w:pPr>
      <w:r w:rsidRPr="00F57408">
        <w:rPr>
          <w:lang w:val="sr-Latn-CS"/>
        </w:rPr>
        <w:t>diuretici Henleove petlje</w:t>
      </w:r>
    </w:p>
    <w:p w:rsidR="00E27278" w:rsidRPr="00F57408" w:rsidRDefault="00E27278" w:rsidP="00F200F5">
      <w:pPr>
        <w:pStyle w:val="NoSpacing"/>
        <w:numPr>
          <w:ilvl w:val="0"/>
          <w:numId w:val="717"/>
        </w:numPr>
        <w:rPr>
          <w:lang w:val="sr-Latn-CS"/>
        </w:rPr>
      </w:pPr>
      <w:r w:rsidRPr="00F57408">
        <w:rPr>
          <w:lang w:val="sr-Latn-CS"/>
        </w:rPr>
        <w:t>osmotski diuretici</w:t>
      </w:r>
    </w:p>
    <w:p w:rsidR="00E27278" w:rsidRPr="00F57408" w:rsidRDefault="00656878" w:rsidP="00F200F5">
      <w:pPr>
        <w:pStyle w:val="NoSpacing"/>
        <w:numPr>
          <w:ilvl w:val="0"/>
          <w:numId w:val="717"/>
        </w:numPr>
        <w:rPr>
          <w:lang w:val="sr-Latn-CS"/>
        </w:rPr>
      </w:pPr>
      <w:r>
        <w:rPr>
          <w:lang w:val="sr-Latn-CS"/>
        </w:rPr>
        <w:t>tiazidni diuretici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2D7B43" w:rsidP="002D7B43">
      <w:pPr>
        <w:pStyle w:val="NoSpacing"/>
        <w:ind w:firstLine="360"/>
        <w:rPr>
          <w:lang w:val="sr-Latn-CS"/>
        </w:rPr>
      </w:pPr>
      <w:r>
        <w:rPr>
          <w:lang w:val="sr-Latn-CS"/>
        </w:rPr>
        <w:t>22</w:t>
      </w:r>
      <w:r w:rsidR="00656878">
        <w:rPr>
          <w:lang w:val="sr-Latn-CS"/>
        </w:rPr>
        <w:t>3</w:t>
      </w:r>
      <w:r w:rsidR="00E27278" w:rsidRPr="00F57408">
        <w:rPr>
          <w:lang w:val="sr-Latn-CS"/>
        </w:rPr>
        <w:t>. Grupi tiazidnih diuretika pripadaju:</w:t>
      </w:r>
    </w:p>
    <w:p w:rsidR="00E27278" w:rsidRPr="00F57408" w:rsidRDefault="00E27278" w:rsidP="00F200F5">
      <w:pPr>
        <w:pStyle w:val="NoSpacing"/>
        <w:numPr>
          <w:ilvl w:val="0"/>
          <w:numId w:val="718"/>
        </w:numPr>
        <w:rPr>
          <w:lang w:val="sr-Latn-CS"/>
        </w:rPr>
      </w:pPr>
      <w:r w:rsidRPr="00F57408">
        <w:rPr>
          <w:lang w:val="sr-Latn-CS"/>
        </w:rPr>
        <w:t>furosemid, torasemid</w:t>
      </w:r>
    </w:p>
    <w:p w:rsidR="00E27278" w:rsidRPr="00F57408" w:rsidRDefault="00E27278" w:rsidP="00F200F5">
      <w:pPr>
        <w:pStyle w:val="NoSpacing"/>
        <w:numPr>
          <w:ilvl w:val="0"/>
          <w:numId w:val="718"/>
        </w:numPr>
        <w:rPr>
          <w:lang w:val="sr-Latn-CS"/>
        </w:rPr>
      </w:pPr>
      <w:r w:rsidRPr="00F57408">
        <w:rPr>
          <w:lang w:val="sr-Latn-CS"/>
        </w:rPr>
        <w:t>amilorid, triamteren</w:t>
      </w:r>
    </w:p>
    <w:p w:rsidR="00E27278" w:rsidRPr="00F57408" w:rsidRDefault="00656878" w:rsidP="00F200F5">
      <w:pPr>
        <w:pStyle w:val="NoSpacing"/>
        <w:numPr>
          <w:ilvl w:val="0"/>
          <w:numId w:val="718"/>
        </w:numPr>
        <w:rPr>
          <w:lang w:val="sr-Latn-CS"/>
        </w:rPr>
      </w:pPr>
      <w:r>
        <w:rPr>
          <w:lang w:val="sr-Latn-CS"/>
        </w:rPr>
        <w:t>hidrohlorotiazid, politiazid</w:t>
      </w:r>
    </w:p>
    <w:p w:rsidR="00E27278" w:rsidRPr="00F57408" w:rsidRDefault="00E27278" w:rsidP="00F200F5">
      <w:pPr>
        <w:pStyle w:val="NoSpacing"/>
        <w:numPr>
          <w:ilvl w:val="0"/>
          <w:numId w:val="718"/>
        </w:numPr>
        <w:rPr>
          <w:lang w:val="sr-Latn-CS"/>
        </w:rPr>
      </w:pPr>
      <w:r w:rsidRPr="00F57408">
        <w:rPr>
          <w:lang w:val="sr-Latn-CS"/>
        </w:rPr>
        <w:t>acetazolamid, brinzolamid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2D7B43" w:rsidP="002D7B43">
      <w:pPr>
        <w:pStyle w:val="NoSpacing"/>
        <w:ind w:firstLine="360"/>
        <w:rPr>
          <w:lang w:val="sr-Latn-CS"/>
        </w:rPr>
      </w:pPr>
      <w:r>
        <w:rPr>
          <w:lang w:val="sr-Latn-CS"/>
        </w:rPr>
        <w:t>22</w:t>
      </w:r>
      <w:r w:rsidR="00656878">
        <w:rPr>
          <w:lang w:val="sr-Latn-CS"/>
        </w:rPr>
        <w:t>4</w:t>
      </w:r>
      <w:r w:rsidR="00E27278" w:rsidRPr="00F57408">
        <w:rPr>
          <w:lang w:val="sr-Latn-CS"/>
        </w:rPr>
        <w:t xml:space="preserve">. </w:t>
      </w:r>
      <w:r>
        <w:rPr>
          <w:lang w:val="sr-Latn-CS"/>
        </w:rPr>
        <w:t xml:space="preserve">Zaokruži </w:t>
      </w:r>
      <w:r w:rsidR="00E27278" w:rsidRPr="00F57408">
        <w:rPr>
          <w:lang w:val="sr-Latn-CS"/>
        </w:rPr>
        <w:t xml:space="preserve">diuretike Henleove petlje: </w:t>
      </w:r>
    </w:p>
    <w:p w:rsidR="00E27278" w:rsidRPr="00F57408" w:rsidRDefault="00E27278" w:rsidP="00F200F5">
      <w:pPr>
        <w:pStyle w:val="NoSpacing"/>
        <w:numPr>
          <w:ilvl w:val="0"/>
          <w:numId w:val="719"/>
        </w:numPr>
        <w:rPr>
          <w:lang w:val="sr-Latn-CS"/>
        </w:rPr>
      </w:pPr>
      <w:r w:rsidRPr="00F57408">
        <w:rPr>
          <w:lang w:val="sr-Latn-CS"/>
        </w:rPr>
        <w:t>amilorid, triamteren</w:t>
      </w:r>
    </w:p>
    <w:p w:rsidR="00E27278" w:rsidRPr="00F57408" w:rsidRDefault="00E27278" w:rsidP="00F200F5">
      <w:pPr>
        <w:pStyle w:val="NoSpacing"/>
        <w:numPr>
          <w:ilvl w:val="0"/>
          <w:numId w:val="719"/>
        </w:numPr>
        <w:rPr>
          <w:lang w:val="sr-Latn-CS"/>
        </w:rPr>
      </w:pPr>
      <w:r w:rsidRPr="00F57408">
        <w:rPr>
          <w:lang w:val="sr-Latn-CS"/>
        </w:rPr>
        <w:t>hidrohlorotiazid, politiazid</w:t>
      </w:r>
    </w:p>
    <w:p w:rsidR="00E27278" w:rsidRPr="00F57408" w:rsidRDefault="00E27278" w:rsidP="00F200F5">
      <w:pPr>
        <w:pStyle w:val="NoSpacing"/>
        <w:numPr>
          <w:ilvl w:val="0"/>
          <w:numId w:val="719"/>
        </w:numPr>
        <w:rPr>
          <w:lang w:val="sr-Latn-CS"/>
        </w:rPr>
      </w:pPr>
      <w:r w:rsidRPr="00F57408">
        <w:rPr>
          <w:lang w:val="sr-Latn-CS"/>
        </w:rPr>
        <w:t>acetazolamid, brinzolamid</w:t>
      </w:r>
    </w:p>
    <w:p w:rsidR="00E27278" w:rsidRPr="00F57408" w:rsidRDefault="00656878" w:rsidP="00F200F5">
      <w:pPr>
        <w:pStyle w:val="NoSpacing"/>
        <w:numPr>
          <w:ilvl w:val="0"/>
          <w:numId w:val="719"/>
        </w:numPr>
        <w:rPr>
          <w:lang w:val="sr-Latn-CS"/>
        </w:rPr>
      </w:pPr>
      <w:r>
        <w:rPr>
          <w:lang w:val="sr-Latn-CS"/>
        </w:rPr>
        <w:t>furosemid, torasemid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2D7B43" w:rsidP="002D7B43">
      <w:pPr>
        <w:pStyle w:val="NoSpacing"/>
        <w:ind w:firstLine="360"/>
        <w:rPr>
          <w:lang w:val="sr-Latn-CS"/>
        </w:rPr>
      </w:pPr>
      <w:r>
        <w:rPr>
          <w:lang w:val="sr-Latn-CS"/>
        </w:rPr>
        <w:t>22</w:t>
      </w:r>
      <w:r w:rsidR="00656878">
        <w:rPr>
          <w:lang w:val="sr-Latn-CS"/>
        </w:rPr>
        <w:t>5</w:t>
      </w:r>
      <w:r w:rsidR="00E27278" w:rsidRPr="00F57408">
        <w:rPr>
          <w:lang w:val="sr-Latn-CS"/>
        </w:rPr>
        <w:t xml:space="preserve">. </w:t>
      </w:r>
      <w:r>
        <w:rPr>
          <w:lang w:val="sr-Latn-CS"/>
        </w:rPr>
        <w:t>D</w:t>
      </w:r>
      <w:r w:rsidR="00E27278" w:rsidRPr="00F57408">
        <w:rPr>
          <w:lang w:val="sr-Latn-CS"/>
        </w:rPr>
        <w:t>iureti</w:t>
      </w:r>
      <w:r>
        <w:rPr>
          <w:lang w:val="sr-Latn-CS"/>
        </w:rPr>
        <w:t>ci</w:t>
      </w:r>
      <w:r w:rsidR="00E27278" w:rsidRPr="00F57408">
        <w:rPr>
          <w:lang w:val="sr-Latn-CS"/>
        </w:rPr>
        <w:t xml:space="preserve"> koji štede kalijum</w:t>
      </w:r>
      <w:r>
        <w:rPr>
          <w:lang w:val="sr-Latn-CS"/>
        </w:rPr>
        <w:t xml:space="preserve"> su</w:t>
      </w:r>
      <w:r w:rsidR="00E27278" w:rsidRPr="00F57408">
        <w:rPr>
          <w:lang w:val="sr-Latn-CS"/>
        </w:rPr>
        <w:t xml:space="preserve">: </w:t>
      </w:r>
    </w:p>
    <w:p w:rsidR="00E27278" w:rsidRPr="00F57408" w:rsidRDefault="00656878" w:rsidP="00F200F5">
      <w:pPr>
        <w:pStyle w:val="NoSpacing"/>
        <w:numPr>
          <w:ilvl w:val="0"/>
          <w:numId w:val="720"/>
        </w:numPr>
        <w:rPr>
          <w:lang w:val="sr-Latn-CS"/>
        </w:rPr>
      </w:pPr>
      <w:r>
        <w:rPr>
          <w:lang w:val="sr-Latn-CS"/>
        </w:rPr>
        <w:t>amilorid, triamteren</w:t>
      </w:r>
    </w:p>
    <w:p w:rsidR="00E27278" w:rsidRPr="00F57408" w:rsidRDefault="00E27278" w:rsidP="00F200F5">
      <w:pPr>
        <w:pStyle w:val="NoSpacing"/>
        <w:numPr>
          <w:ilvl w:val="0"/>
          <w:numId w:val="720"/>
        </w:numPr>
        <w:rPr>
          <w:lang w:val="sr-Latn-CS"/>
        </w:rPr>
      </w:pPr>
      <w:r w:rsidRPr="00F57408">
        <w:rPr>
          <w:lang w:val="sr-Latn-CS"/>
        </w:rPr>
        <w:t>hidrohlorotiazid, politiazid</w:t>
      </w:r>
    </w:p>
    <w:p w:rsidR="00E27278" w:rsidRPr="00F57408" w:rsidRDefault="00E27278" w:rsidP="00F200F5">
      <w:pPr>
        <w:pStyle w:val="NoSpacing"/>
        <w:numPr>
          <w:ilvl w:val="0"/>
          <w:numId w:val="720"/>
        </w:numPr>
        <w:rPr>
          <w:lang w:val="sr-Latn-CS"/>
        </w:rPr>
      </w:pPr>
      <w:r w:rsidRPr="00F57408">
        <w:rPr>
          <w:lang w:val="sr-Latn-CS"/>
        </w:rPr>
        <w:t>acetazolamid, brinzolamid</w:t>
      </w:r>
    </w:p>
    <w:p w:rsidR="00E27278" w:rsidRPr="00F57408" w:rsidRDefault="00E27278" w:rsidP="00F200F5">
      <w:pPr>
        <w:pStyle w:val="NoSpacing"/>
        <w:numPr>
          <w:ilvl w:val="0"/>
          <w:numId w:val="720"/>
        </w:numPr>
        <w:rPr>
          <w:lang w:val="sr-Latn-CS"/>
        </w:rPr>
      </w:pPr>
      <w:r w:rsidRPr="00F57408">
        <w:rPr>
          <w:lang w:val="sr-Latn-CS"/>
        </w:rPr>
        <w:t>furosemid, torasemid</w:t>
      </w:r>
    </w:p>
    <w:p w:rsidR="00E27278" w:rsidRPr="00F57408" w:rsidRDefault="002D7B43" w:rsidP="002D7B43">
      <w:pPr>
        <w:pStyle w:val="NoSpacing"/>
        <w:ind w:firstLine="360"/>
        <w:rPr>
          <w:lang w:val="sr-Latn-CS"/>
        </w:rPr>
      </w:pPr>
      <w:r>
        <w:rPr>
          <w:lang w:val="sr-Latn-CS"/>
        </w:rPr>
        <w:lastRenderedPageBreak/>
        <w:t>22</w:t>
      </w:r>
      <w:r w:rsidR="00656878">
        <w:rPr>
          <w:lang w:val="sr-Latn-CS"/>
        </w:rPr>
        <w:t>6</w:t>
      </w:r>
      <w:r w:rsidR="00E27278" w:rsidRPr="00F57408">
        <w:rPr>
          <w:lang w:val="sr-Latn-CS"/>
        </w:rPr>
        <w:t>. Diuretici iz grupe inhibitora ugljene anhidraze su:</w:t>
      </w:r>
    </w:p>
    <w:p w:rsidR="00E27278" w:rsidRPr="00F57408" w:rsidRDefault="00E27278" w:rsidP="00F200F5">
      <w:pPr>
        <w:pStyle w:val="NoSpacing"/>
        <w:numPr>
          <w:ilvl w:val="0"/>
          <w:numId w:val="721"/>
        </w:numPr>
        <w:rPr>
          <w:lang w:val="sr-Latn-CS"/>
        </w:rPr>
      </w:pPr>
      <w:r w:rsidRPr="00F57408">
        <w:rPr>
          <w:lang w:val="sr-Latn-CS"/>
        </w:rPr>
        <w:t>amilorid, triamteren</w:t>
      </w:r>
    </w:p>
    <w:p w:rsidR="00E27278" w:rsidRPr="00F57408" w:rsidRDefault="00E27278" w:rsidP="00F200F5">
      <w:pPr>
        <w:pStyle w:val="NoSpacing"/>
        <w:numPr>
          <w:ilvl w:val="0"/>
          <w:numId w:val="721"/>
        </w:numPr>
        <w:rPr>
          <w:lang w:val="sr-Latn-CS"/>
        </w:rPr>
      </w:pPr>
      <w:r w:rsidRPr="00F57408">
        <w:rPr>
          <w:lang w:val="sr-Latn-CS"/>
        </w:rPr>
        <w:t>hidrohlorotiazid, politiazid</w:t>
      </w:r>
    </w:p>
    <w:p w:rsidR="00E27278" w:rsidRPr="00F57408" w:rsidRDefault="00656878" w:rsidP="00F200F5">
      <w:pPr>
        <w:pStyle w:val="NoSpacing"/>
        <w:numPr>
          <w:ilvl w:val="0"/>
          <w:numId w:val="721"/>
        </w:numPr>
        <w:rPr>
          <w:lang w:val="sr-Latn-CS"/>
        </w:rPr>
      </w:pPr>
      <w:r>
        <w:rPr>
          <w:lang w:val="sr-Latn-CS"/>
        </w:rPr>
        <w:t>acetazolamid, brinzolamid</w:t>
      </w:r>
    </w:p>
    <w:p w:rsidR="00E27278" w:rsidRPr="00F57408" w:rsidRDefault="00E27278" w:rsidP="00F200F5">
      <w:pPr>
        <w:pStyle w:val="NoSpacing"/>
        <w:numPr>
          <w:ilvl w:val="0"/>
          <w:numId w:val="721"/>
        </w:numPr>
        <w:rPr>
          <w:lang w:val="sr-Latn-CS"/>
        </w:rPr>
      </w:pPr>
      <w:r w:rsidRPr="00F57408">
        <w:rPr>
          <w:lang w:val="sr-Latn-CS"/>
        </w:rPr>
        <w:t>furosemid, torasemid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2D7B43" w:rsidP="002D7B43">
      <w:pPr>
        <w:pStyle w:val="NoSpacing"/>
        <w:ind w:firstLine="360"/>
        <w:rPr>
          <w:lang w:val="sr-Latn-CS"/>
        </w:rPr>
      </w:pPr>
      <w:r>
        <w:rPr>
          <w:lang w:val="sr-Latn-CS"/>
        </w:rPr>
        <w:t>22</w:t>
      </w:r>
      <w:r w:rsidR="00656878">
        <w:rPr>
          <w:lang w:val="sr-Latn-CS"/>
        </w:rPr>
        <w:t>7</w:t>
      </w:r>
      <w:r w:rsidR="00E27278" w:rsidRPr="00F57408">
        <w:rPr>
          <w:lang w:val="sr-Latn-CS"/>
        </w:rPr>
        <w:t>. Grupi osmotskih diuretika pripada:</w:t>
      </w:r>
    </w:p>
    <w:p w:rsidR="00E27278" w:rsidRPr="00F57408" w:rsidRDefault="00656878" w:rsidP="00F200F5">
      <w:pPr>
        <w:pStyle w:val="NoSpacing"/>
        <w:numPr>
          <w:ilvl w:val="0"/>
          <w:numId w:val="722"/>
        </w:numPr>
        <w:rPr>
          <w:lang w:val="sr-Latn-CS"/>
        </w:rPr>
      </w:pPr>
      <w:r>
        <w:rPr>
          <w:lang w:val="sr-Latn-CS"/>
        </w:rPr>
        <w:t>manitol</w:t>
      </w:r>
    </w:p>
    <w:p w:rsidR="00E27278" w:rsidRPr="00F57408" w:rsidRDefault="00E27278" w:rsidP="00F200F5">
      <w:pPr>
        <w:pStyle w:val="NoSpacing"/>
        <w:numPr>
          <w:ilvl w:val="0"/>
          <w:numId w:val="722"/>
        </w:numPr>
        <w:rPr>
          <w:lang w:val="sr-Latn-CS"/>
        </w:rPr>
      </w:pPr>
      <w:r w:rsidRPr="00F57408">
        <w:rPr>
          <w:lang w:val="sr-Latn-CS"/>
        </w:rPr>
        <w:t>furosemid</w:t>
      </w:r>
    </w:p>
    <w:p w:rsidR="00E27278" w:rsidRPr="00F57408" w:rsidRDefault="00E27278" w:rsidP="00F200F5">
      <w:pPr>
        <w:pStyle w:val="NoSpacing"/>
        <w:numPr>
          <w:ilvl w:val="0"/>
          <w:numId w:val="722"/>
        </w:numPr>
        <w:rPr>
          <w:lang w:val="sr-Latn-CS"/>
        </w:rPr>
      </w:pPr>
      <w:r w:rsidRPr="00F57408">
        <w:rPr>
          <w:lang w:val="sr-Latn-CS"/>
        </w:rPr>
        <w:t>amilorid</w:t>
      </w:r>
    </w:p>
    <w:p w:rsidR="00E27278" w:rsidRPr="00F57408" w:rsidRDefault="00E27278" w:rsidP="00F200F5">
      <w:pPr>
        <w:pStyle w:val="NoSpacing"/>
        <w:numPr>
          <w:ilvl w:val="0"/>
          <w:numId w:val="722"/>
        </w:numPr>
        <w:rPr>
          <w:lang w:val="sr-Latn-CS"/>
        </w:rPr>
      </w:pPr>
      <w:r w:rsidRPr="00F57408">
        <w:rPr>
          <w:lang w:val="sr-Latn-CS"/>
        </w:rPr>
        <w:t>indapamid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2D7B43" w:rsidP="002D7B43">
      <w:pPr>
        <w:pStyle w:val="NoSpacing"/>
        <w:ind w:firstLine="360"/>
        <w:rPr>
          <w:lang w:val="sr-Latn-CS"/>
        </w:rPr>
      </w:pPr>
      <w:r>
        <w:rPr>
          <w:lang w:val="sr-Latn-CS"/>
        </w:rPr>
        <w:t>22</w:t>
      </w:r>
      <w:r w:rsidR="00656878">
        <w:rPr>
          <w:lang w:val="sr-Latn-CS"/>
        </w:rPr>
        <w:t>8</w:t>
      </w:r>
      <w:r w:rsidR="00E27278" w:rsidRPr="00F57408">
        <w:rPr>
          <w:lang w:val="sr-Latn-CS"/>
        </w:rPr>
        <w:t>. Antihipertenzivno dejstvo diuretika je posledica:</w:t>
      </w:r>
    </w:p>
    <w:p w:rsidR="00E27278" w:rsidRPr="00F57408" w:rsidRDefault="00E27278" w:rsidP="00F200F5">
      <w:pPr>
        <w:pStyle w:val="NoSpacing"/>
        <w:numPr>
          <w:ilvl w:val="0"/>
          <w:numId w:val="723"/>
        </w:numPr>
        <w:rPr>
          <w:lang w:val="sr-Latn-CS"/>
        </w:rPr>
      </w:pPr>
      <w:r w:rsidRPr="00F57408">
        <w:rPr>
          <w:lang w:val="sr-Latn-CS"/>
        </w:rPr>
        <w:t>smanjenog tonusa simpatikusa</w:t>
      </w:r>
    </w:p>
    <w:p w:rsidR="00E27278" w:rsidRPr="00F57408" w:rsidRDefault="00E27278" w:rsidP="00F200F5">
      <w:pPr>
        <w:pStyle w:val="NoSpacing"/>
        <w:numPr>
          <w:ilvl w:val="0"/>
          <w:numId w:val="723"/>
        </w:numPr>
        <w:rPr>
          <w:lang w:val="sr-Latn-CS"/>
        </w:rPr>
      </w:pPr>
      <w:r w:rsidRPr="00F57408">
        <w:rPr>
          <w:lang w:val="sr-Latn-CS"/>
        </w:rPr>
        <w:t>s</w:t>
      </w:r>
      <w:r w:rsidR="00656878">
        <w:rPr>
          <w:lang w:val="sr-Latn-CS"/>
        </w:rPr>
        <w:t>manjenog minutnog volumena srca</w:t>
      </w:r>
    </w:p>
    <w:p w:rsidR="00E27278" w:rsidRPr="00F57408" w:rsidRDefault="00E27278" w:rsidP="00F200F5">
      <w:pPr>
        <w:pStyle w:val="NoSpacing"/>
        <w:numPr>
          <w:ilvl w:val="0"/>
          <w:numId w:val="723"/>
        </w:numPr>
        <w:rPr>
          <w:lang w:val="sr-Latn-CS"/>
        </w:rPr>
      </w:pPr>
      <w:r w:rsidRPr="00F57408">
        <w:rPr>
          <w:lang w:val="sr-Latn-CS"/>
        </w:rPr>
        <w:t>smanjene aktivnosti sistema renin-angiotenzin</w:t>
      </w:r>
    </w:p>
    <w:p w:rsidR="00E27278" w:rsidRPr="00F57408" w:rsidRDefault="00E27278" w:rsidP="00F200F5">
      <w:pPr>
        <w:pStyle w:val="NoSpacing"/>
        <w:numPr>
          <w:ilvl w:val="0"/>
          <w:numId w:val="723"/>
        </w:numPr>
        <w:rPr>
          <w:lang w:val="sr-Latn-CS"/>
        </w:rPr>
      </w:pPr>
      <w:r w:rsidRPr="00F57408">
        <w:rPr>
          <w:lang w:val="sr-Latn-CS"/>
        </w:rPr>
        <w:t>ništa od navedenog nije tačno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2D7B43" w:rsidP="002D7B43">
      <w:pPr>
        <w:pStyle w:val="NoSpacing"/>
        <w:ind w:firstLine="360"/>
        <w:rPr>
          <w:lang w:val="sr-Latn-CS"/>
        </w:rPr>
      </w:pPr>
      <w:r>
        <w:rPr>
          <w:lang w:val="sr-Latn-CS"/>
        </w:rPr>
        <w:t>2</w:t>
      </w:r>
      <w:r w:rsidR="00656878">
        <w:rPr>
          <w:lang w:val="sr-Latn-CS"/>
        </w:rPr>
        <w:t>29</w:t>
      </w:r>
      <w:r w:rsidR="00E27278" w:rsidRPr="00F57408">
        <w:rPr>
          <w:lang w:val="sr-Latn-CS"/>
        </w:rPr>
        <w:t>. Tiazidni diuretici deluju na nivou:</w:t>
      </w:r>
    </w:p>
    <w:p w:rsidR="00E27278" w:rsidRPr="00F57408" w:rsidRDefault="00E27278" w:rsidP="00F200F5">
      <w:pPr>
        <w:pStyle w:val="NoSpacing"/>
        <w:numPr>
          <w:ilvl w:val="0"/>
          <w:numId w:val="724"/>
        </w:numPr>
        <w:rPr>
          <w:lang w:val="sr-Latn-CS"/>
        </w:rPr>
      </w:pPr>
      <w:r w:rsidRPr="00F57408">
        <w:rPr>
          <w:lang w:val="sr-Latn-CS"/>
        </w:rPr>
        <w:t>sabirnih kanalića</w:t>
      </w:r>
    </w:p>
    <w:p w:rsidR="00E27278" w:rsidRPr="00F57408" w:rsidRDefault="00E27278" w:rsidP="00F200F5">
      <w:pPr>
        <w:pStyle w:val="NoSpacing"/>
        <w:numPr>
          <w:ilvl w:val="0"/>
          <w:numId w:val="724"/>
        </w:numPr>
        <w:rPr>
          <w:lang w:val="sr-Latn-CS"/>
        </w:rPr>
      </w:pPr>
      <w:r w:rsidRPr="00F57408">
        <w:rPr>
          <w:lang w:val="sr-Latn-CS"/>
        </w:rPr>
        <w:t>završnog segmenta distalnih tubula</w:t>
      </w:r>
    </w:p>
    <w:p w:rsidR="00E27278" w:rsidRPr="00F57408" w:rsidRDefault="00E27278" w:rsidP="00F200F5">
      <w:pPr>
        <w:pStyle w:val="NoSpacing"/>
        <w:numPr>
          <w:ilvl w:val="0"/>
          <w:numId w:val="724"/>
        </w:numPr>
        <w:rPr>
          <w:lang w:val="sr-Latn-CS"/>
        </w:rPr>
      </w:pPr>
      <w:r w:rsidRPr="00F57408">
        <w:rPr>
          <w:lang w:val="sr-Latn-CS"/>
        </w:rPr>
        <w:t>poče</w:t>
      </w:r>
      <w:r w:rsidR="00656878">
        <w:rPr>
          <w:lang w:val="sr-Latn-CS"/>
        </w:rPr>
        <w:t>tnog segmenta distalnih tubula</w:t>
      </w:r>
    </w:p>
    <w:p w:rsidR="00E27278" w:rsidRPr="00F57408" w:rsidRDefault="00E27278" w:rsidP="00F200F5">
      <w:pPr>
        <w:pStyle w:val="NoSpacing"/>
        <w:numPr>
          <w:ilvl w:val="0"/>
          <w:numId w:val="724"/>
        </w:numPr>
        <w:rPr>
          <w:lang w:val="sr-Latn-CS"/>
        </w:rPr>
      </w:pPr>
      <w:r w:rsidRPr="00F57408">
        <w:rPr>
          <w:lang w:val="sr-Latn-CS"/>
        </w:rPr>
        <w:t>ascendentnog kraka Henleove petlje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2D7B43" w:rsidP="002D7B43">
      <w:pPr>
        <w:pStyle w:val="NoSpacing"/>
        <w:ind w:firstLine="360"/>
        <w:rPr>
          <w:lang w:val="sr-Latn-CS"/>
        </w:rPr>
      </w:pPr>
      <w:r>
        <w:rPr>
          <w:lang w:val="sr-Latn-CS"/>
        </w:rPr>
        <w:t>23</w:t>
      </w:r>
      <w:r w:rsidR="00656878">
        <w:rPr>
          <w:lang w:val="sr-Latn-CS"/>
        </w:rPr>
        <w:t>0</w:t>
      </w:r>
      <w:r w:rsidR="00E27278" w:rsidRPr="00F57408">
        <w:rPr>
          <w:lang w:val="sr-Latn-CS"/>
        </w:rPr>
        <w:t>. Diuretici Henleove petlje deluju na nivou:</w:t>
      </w:r>
    </w:p>
    <w:p w:rsidR="00E27278" w:rsidRPr="00F57408" w:rsidRDefault="00E27278" w:rsidP="00F200F5">
      <w:pPr>
        <w:pStyle w:val="NoSpacing"/>
        <w:numPr>
          <w:ilvl w:val="0"/>
          <w:numId w:val="725"/>
        </w:numPr>
        <w:rPr>
          <w:lang w:val="sr-Latn-CS"/>
        </w:rPr>
      </w:pPr>
      <w:r w:rsidRPr="00F57408">
        <w:rPr>
          <w:lang w:val="sr-Latn-CS"/>
        </w:rPr>
        <w:t>asce</w:t>
      </w:r>
      <w:r w:rsidR="00656878">
        <w:rPr>
          <w:lang w:val="sr-Latn-CS"/>
        </w:rPr>
        <w:t>ndentnog kraka Henleove petlje</w:t>
      </w:r>
    </w:p>
    <w:p w:rsidR="00E27278" w:rsidRPr="00F57408" w:rsidRDefault="00E27278" w:rsidP="00F200F5">
      <w:pPr>
        <w:pStyle w:val="NoSpacing"/>
        <w:numPr>
          <w:ilvl w:val="0"/>
          <w:numId w:val="725"/>
        </w:numPr>
        <w:rPr>
          <w:lang w:val="sr-Latn-CS"/>
        </w:rPr>
      </w:pPr>
      <w:r w:rsidRPr="00F57408">
        <w:rPr>
          <w:lang w:val="sr-Latn-CS"/>
        </w:rPr>
        <w:t>završnog segmenta distalnih tubula</w:t>
      </w:r>
    </w:p>
    <w:p w:rsidR="00E27278" w:rsidRPr="00F57408" w:rsidRDefault="00E27278" w:rsidP="00F200F5">
      <w:pPr>
        <w:pStyle w:val="NoSpacing"/>
        <w:numPr>
          <w:ilvl w:val="0"/>
          <w:numId w:val="725"/>
        </w:numPr>
        <w:rPr>
          <w:lang w:val="sr-Latn-CS"/>
        </w:rPr>
      </w:pPr>
      <w:r w:rsidRPr="00F57408">
        <w:rPr>
          <w:lang w:val="sr-Latn-CS"/>
        </w:rPr>
        <w:t>početnog segmenta distalnih tubula</w:t>
      </w:r>
    </w:p>
    <w:p w:rsidR="00E27278" w:rsidRPr="00F57408" w:rsidRDefault="00E27278" w:rsidP="00F200F5">
      <w:pPr>
        <w:pStyle w:val="NoSpacing"/>
        <w:numPr>
          <w:ilvl w:val="0"/>
          <w:numId w:val="725"/>
        </w:numPr>
        <w:rPr>
          <w:lang w:val="sr-Latn-CS"/>
        </w:rPr>
      </w:pPr>
      <w:r w:rsidRPr="00F57408">
        <w:rPr>
          <w:lang w:val="sr-Latn-CS"/>
        </w:rPr>
        <w:t>descendentnog kraka Henleove petlje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2D7B43" w:rsidP="002D7B43">
      <w:pPr>
        <w:pStyle w:val="NoSpacing"/>
        <w:ind w:firstLine="360"/>
        <w:rPr>
          <w:lang w:val="sr-Latn-CS"/>
        </w:rPr>
      </w:pPr>
      <w:r>
        <w:rPr>
          <w:lang w:val="sr-Latn-CS"/>
        </w:rPr>
        <w:t>23</w:t>
      </w:r>
      <w:r w:rsidR="00656878">
        <w:rPr>
          <w:lang w:val="sr-Latn-CS"/>
        </w:rPr>
        <w:t>1</w:t>
      </w:r>
      <w:r w:rsidR="00E27278" w:rsidRPr="00F57408">
        <w:rPr>
          <w:lang w:val="sr-Latn-CS"/>
        </w:rPr>
        <w:t>. Diuretici koji štede kalijum deluju na nivou</w:t>
      </w:r>
      <w:r w:rsidR="00656878">
        <w:rPr>
          <w:lang w:val="sr-Latn-CS"/>
        </w:rPr>
        <w:t xml:space="preserve"> (više tačnih odgovora)</w:t>
      </w:r>
      <w:r w:rsidR="00E27278" w:rsidRPr="00F57408">
        <w:rPr>
          <w:lang w:val="sr-Latn-CS"/>
        </w:rPr>
        <w:t>:</w:t>
      </w:r>
    </w:p>
    <w:p w:rsidR="00E27278" w:rsidRPr="00F57408" w:rsidRDefault="00656878" w:rsidP="00F200F5">
      <w:pPr>
        <w:pStyle w:val="NoSpacing"/>
        <w:numPr>
          <w:ilvl w:val="0"/>
          <w:numId w:val="726"/>
        </w:numPr>
        <w:rPr>
          <w:lang w:val="sr-Latn-CS"/>
        </w:rPr>
      </w:pPr>
      <w:r>
        <w:rPr>
          <w:lang w:val="sr-Latn-CS"/>
        </w:rPr>
        <w:t>sabirnih kanalića</w:t>
      </w:r>
    </w:p>
    <w:p w:rsidR="00E27278" w:rsidRPr="00F57408" w:rsidRDefault="00E27278" w:rsidP="00F200F5">
      <w:pPr>
        <w:pStyle w:val="NoSpacing"/>
        <w:numPr>
          <w:ilvl w:val="0"/>
          <w:numId w:val="726"/>
        </w:numPr>
        <w:rPr>
          <w:lang w:val="sr-Latn-CS"/>
        </w:rPr>
      </w:pPr>
      <w:r w:rsidRPr="00F57408">
        <w:rPr>
          <w:lang w:val="sr-Latn-CS"/>
        </w:rPr>
        <w:t>zavr</w:t>
      </w:r>
      <w:r w:rsidR="00656878">
        <w:rPr>
          <w:lang w:val="sr-Latn-CS"/>
        </w:rPr>
        <w:t>šnog segmenta distalnih tubula</w:t>
      </w:r>
    </w:p>
    <w:p w:rsidR="00E27278" w:rsidRPr="00F57408" w:rsidRDefault="00E27278" w:rsidP="00F200F5">
      <w:pPr>
        <w:pStyle w:val="NoSpacing"/>
        <w:numPr>
          <w:ilvl w:val="0"/>
          <w:numId w:val="726"/>
        </w:numPr>
        <w:rPr>
          <w:lang w:val="sr-Latn-CS"/>
        </w:rPr>
      </w:pPr>
      <w:r w:rsidRPr="00F57408">
        <w:rPr>
          <w:lang w:val="sr-Latn-CS"/>
        </w:rPr>
        <w:t>početnog segmenta distalnih tubula</w:t>
      </w:r>
    </w:p>
    <w:p w:rsidR="00E27278" w:rsidRPr="00F57408" w:rsidRDefault="00E27278" w:rsidP="00F200F5">
      <w:pPr>
        <w:pStyle w:val="NoSpacing"/>
        <w:numPr>
          <w:ilvl w:val="0"/>
          <w:numId w:val="726"/>
        </w:numPr>
        <w:rPr>
          <w:lang w:val="sr-Latn-CS"/>
        </w:rPr>
      </w:pPr>
      <w:r w:rsidRPr="00F57408">
        <w:rPr>
          <w:lang w:val="sr-Latn-CS"/>
        </w:rPr>
        <w:t>ascendentnog kraka Henleove petlje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2D7B43" w:rsidP="002D7B43">
      <w:pPr>
        <w:pStyle w:val="NoSpacing"/>
        <w:ind w:firstLine="360"/>
        <w:rPr>
          <w:lang w:val="sr-Latn-CS"/>
        </w:rPr>
      </w:pPr>
      <w:r>
        <w:rPr>
          <w:lang w:val="sr-Latn-CS"/>
        </w:rPr>
        <w:t>23</w:t>
      </w:r>
      <w:r w:rsidR="00656878">
        <w:rPr>
          <w:lang w:val="sr-Latn-CS"/>
        </w:rPr>
        <w:t>2</w:t>
      </w:r>
      <w:r w:rsidR="00E27278" w:rsidRPr="00F57408">
        <w:rPr>
          <w:lang w:val="sr-Latn-CS"/>
        </w:rPr>
        <w:t>. Tiazidni diuretici inhibišu reapsorpciju vode, ali i elektrolita, i to:</w:t>
      </w:r>
    </w:p>
    <w:p w:rsidR="00E27278" w:rsidRPr="00F57408" w:rsidRDefault="00E27278" w:rsidP="00F200F5">
      <w:pPr>
        <w:pStyle w:val="NoSpacing"/>
        <w:numPr>
          <w:ilvl w:val="0"/>
          <w:numId w:val="727"/>
        </w:numPr>
        <w:rPr>
          <w:lang w:val="sr-Latn-CS"/>
        </w:rPr>
      </w:pPr>
      <w:r w:rsidRPr="00F57408">
        <w:rPr>
          <w:lang w:val="sr-Latn-CS"/>
        </w:rPr>
        <w:t>Na</w:t>
      </w:r>
      <w:r w:rsidRPr="00F57408">
        <w:rPr>
          <w:vertAlign w:val="superscript"/>
          <w:lang w:val="sr-Latn-CS"/>
        </w:rPr>
        <w:t>+</w:t>
      </w:r>
      <w:r w:rsidRPr="00F57408">
        <w:rPr>
          <w:lang w:val="sr-Latn-CS"/>
        </w:rPr>
        <w:t>, K</w:t>
      </w:r>
      <w:r w:rsidRPr="00F57408">
        <w:rPr>
          <w:vertAlign w:val="superscript"/>
          <w:lang w:val="sr-Latn-CS"/>
        </w:rPr>
        <w:t xml:space="preserve">+ </w:t>
      </w:r>
      <w:r w:rsidRPr="00F57408">
        <w:rPr>
          <w:lang w:val="sr-Latn-CS"/>
        </w:rPr>
        <w:t>i Cl</w:t>
      </w:r>
      <w:r w:rsidRPr="00F57408">
        <w:rPr>
          <w:vertAlign w:val="superscript"/>
          <w:lang w:val="sr-Latn-CS"/>
        </w:rPr>
        <w:t>-</w:t>
      </w:r>
    </w:p>
    <w:p w:rsidR="00E27278" w:rsidRPr="00F57408" w:rsidRDefault="00E27278" w:rsidP="00F200F5">
      <w:pPr>
        <w:pStyle w:val="NoSpacing"/>
        <w:numPr>
          <w:ilvl w:val="0"/>
          <w:numId w:val="727"/>
        </w:numPr>
        <w:rPr>
          <w:lang w:val="sr-Latn-CS"/>
        </w:rPr>
      </w:pPr>
      <w:r w:rsidRPr="00F57408">
        <w:rPr>
          <w:lang w:val="sr-Latn-CS"/>
        </w:rPr>
        <w:t>Na</w:t>
      </w:r>
      <w:r w:rsidRPr="00F57408">
        <w:rPr>
          <w:vertAlign w:val="superscript"/>
          <w:lang w:val="sr-Latn-CS"/>
        </w:rPr>
        <w:t>+</w:t>
      </w:r>
      <w:r w:rsidRPr="00F57408">
        <w:rPr>
          <w:lang w:val="sr-Latn-CS"/>
        </w:rPr>
        <w:t>, K</w:t>
      </w:r>
      <w:r w:rsidRPr="00F57408">
        <w:rPr>
          <w:vertAlign w:val="superscript"/>
          <w:lang w:val="sr-Latn-CS"/>
        </w:rPr>
        <w:t>+</w:t>
      </w:r>
      <w:r w:rsidRPr="00F57408">
        <w:rPr>
          <w:lang w:val="sr-Latn-CS"/>
        </w:rPr>
        <w:t>, Cl</w:t>
      </w:r>
      <w:r w:rsidRPr="00F57408">
        <w:rPr>
          <w:vertAlign w:val="superscript"/>
          <w:lang w:val="sr-Latn-CS"/>
        </w:rPr>
        <w:t>-</w:t>
      </w:r>
      <w:r w:rsidRPr="00F57408">
        <w:rPr>
          <w:lang w:val="sr-Latn-CS"/>
        </w:rPr>
        <w:t>, Ca</w:t>
      </w:r>
      <w:r w:rsidRPr="00F57408">
        <w:rPr>
          <w:vertAlign w:val="superscript"/>
          <w:lang w:val="sr-Latn-CS"/>
        </w:rPr>
        <w:t xml:space="preserve">2+ </w:t>
      </w:r>
      <w:r w:rsidRPr="00F57408">
        <w:rPr>
          <w:lang w:val="sr-Latn-CS"/>
        </w:rPr>
        <w:t>i Mg</w:t>
      </w:r>
      <w:r w:rsidRPr="00F57408">
        <w:rPr>
          <w:vertAlign w:val="superscript"/>
          <w:lang w:val="sr-Latn-CS"/>
        </w:rPr>
        <w:t>2+</w:t>
      </w:r>
    </w:p>
    <w:p w:rsidR="00E27278" w:rsidRPr="00F57408" w:rsidRDefault="00E27278" w:rsidP="00F200F5">
      <w:pPr>
        <w:pStyle w:val="NoSpacing"/>
        <w:numPr>
          <w:ilvl w:val="0"/>
          <w:numId w:val="727"/>
        </w:numPr>
        <w:rPr>
          <w:lang w:val="sr-Latn-CS"/>
        </w:rPr>
      </w:pPr>
      <w:r w:rsidRPr="00F57408">
        <w:rPr>
          <w:lang w:val="sr-Latn-CS"/>
        </w:rPr>
        <w:t>Ca</w:t>
      </w:r>
      <w:r w:rsidRPr="00F57408">
        <w:rPr>
          <w:vertAlign w:val="superscript"/>
          <w:lang w:val="sr-Latn-CS"/>
        </w:rPr>
        <w:t xml:space="preserve">2+ </w:t>
      </w:r>
      <w:r w:rsidRPr="00F57408">
        <w:rPr>
          <w:lang w:val="sr-Latn-CS"/>
        </w:rPr>
        <w:t>i Mg</w:t>
      </w:r>
      <w:r w:rsidRPr="00F57408">
        <w:rPr>
          <w:vertAlign w:val="superscript"/>
          <w:lang w:val="sr-Latn-CS"/>
        </w:rPr>
        <w:t>2+</w:t>
      </w:r>
    </w:p>
    <w:p w:rsidR="00E27278" w:rsidRPr="00F57408" w:rsidRDefault="00E27278" w:rsidP="00F200F5">
      <w:pPr>
        <w:pStyle w:val="NoSpacing"/>
        <w:numPr>
          <w:ilvl w:val="0"/>
          <w:numId w:val="727"/>
        </w:numPr>
        <w:rPr>
          <w:lang w:val="sr-Latn-CS"/>
        </w:rPr>
      </w:pPr>
      <w:r w:rsidRPr="00F57408">
        <w:rPr>
          <w:lang w:val="sr-Latn-CS"/>
        </w:rPr>
        <w:t>Na</w:t>
      </w:r>
      <w:r w:rsidRPr="00F57408">
        <w:rPr>
          <w:vertAlign w:val="superscript"/>
          <w:lang w:val="sr-Latn-CS"/>
        </w:rPr>
        <w:t>+</w:t>
      </w:r>
      <w:r w:rsidRPr="00F57408">
        <w:rPr>
          <w:lang w:val="sr-Latn-CS"/>
        </w:rPr>
        <w:t>, K</w:t>
      </w:r>
      <w:r w:rsidRPr="00F57408">
        <w:rPr>
          <w:vertAlign w:val="superscript"/>
          <w:lang w:val="sr-Latn-CS"/>
        </w:rPr>
        <w:t>+</w:t>
      </w:r>
      <w:r w:rsidRPr="00F57408">
        <w:rPr>
          <w:lang w:val="sr-Latn-CS"/>
        </w:rPr>
        <w:t xml:space="preserve"> i Ca</w:t>
      </w:r>
      <w:r w:rsidRPr="00F57408">
        <w:rPr>
          <w:vertAlign w:val="superscript"/>
          <w:lang w:val="sr-Latn-CS"/>
        </w:rPr>
        <w:t>2+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656878" w:rsidP="002D7B43">
      <w:pPr>
        <w:pStyle w:val="NoSpacing"/>
        <w:ind w:firstLine="360"/>
        <w:rPr>
          <w:lang w:val="sr-Latn-CS"/>
        </w:rPr>
      </w:pPr>
      <w:r>
        <w:rPr>
          <w:lang w:val="sr-Latn-CS"/>
        </w:rPr>
        <w:t>233</w:t>
      </w:r>
      <w:r w:rsidR="00E27278" w:rsidRPr="00F57408">
        <w:rPr>
          <w:lang w:val="sr-Latn-CS"/>
        </w:rPr>
        <w:t>. Diuretici Henleove petlje inhibišu reapsorpciju vode, ali i elektrolita, i to:</w:t>
      </w:r>
    </w:p>
    <w:p w:rsidR="00E27278" w:rsidRPr="00F57408" w:rsidRDefault="00E27278" w:rsidP="00F200F5">
      <w:pPr>
        <w:pStyle w:val="NoSpacing"/>
        <w:numPr>
          <w:ilvl w:val="0"/>
          <w:numId w:val="728"/>
        </w:numPr>
        <w:rPr>
          <w:lang w:val="sr-Latn-CS"/>
        </w:rPr>
      </w:pPr>
      <w:r w:rsidRPr="00F57408">
        <w:rPr>
          <w:lang w:val="sr-Latn-CS"/>
        </w:rPr>
        <w:t>Na</w:t>
      </w:r>
      <w:r w:rsidRPr="00F57408">
        <w:rPr>
          <w:vertAlign w:val="superscript"/>
          <w:lang w:val="sr-Latn-CS"/>
        </w:rPr>
        <w:t>+</w:t>
      </w:r>
      <w:r w:rsidRPr="00F57408">
        <w:rPr>
          <w:lang w:val="sr-Latn-CS"/>
        </w:rPr>
        <w:t>, K</w:t>
      </w:r>
      <w:r w:rsidRPr="00F57408">
        <w:rPr>
          <w:vertAlign w:val="superscript"/>
          <w:lang w:val="sr-Latn-CS"/>
        </w:rPr>
        <w:t xml:space="preserve">+ </w:t>
      </w:r>
      <w:r w:rsidRPr="00F57408">
        <w:rPr>
          <w:lang w:val="sr-Latn-CS"/>
        </w:rPr>
        <w:t>i Cl</w:t>
      </w:r>
      <w:r w:rsidRPr="00F57408">
        <w:rPr>
          <w:vertAlign w:val="superscript"/>
          <w:lang w:val="sr-Latn-CS"/>
        </w:rPr>
        <w:t>-</w:t>
      </w:r>
    </w:p>
    <w:p w:rsidR="00E27278" w:rsidRPr="00F57408" w:rsidRDefault="00E27278" w:rsidP="00F200F5">
      <w:pPr>
        <w:pStyle w:val="NoSpacing"/>
        <w:numPr>
          <w:ilvl w:val="0"/>
          <w:numId w:val="728"/>
        </w:numPr>
        <w:rPr>
          <w:lang w:val="sr-Latn-CS"/>
        </w:rPr>
      </w:pPr>
      <w:r w:rsidRPr="00F57408">
        <w:rPr>
          <w:lang w:val="sr-Latn-CS"/>
        </w:rPr>
        <w:t>Na</w:t>
      </w:r>
      <w:r w:rsidRPr="00F57408">
        <w:rPr>
          <w:vertAlign w:val="superscript"/>
          <w:lang w:val="sr-Latn-CS"/>
        </w:rPr>
        <w:t>+</w:t>
      </w:r>
      <w:r w:rsidRPr="00F57408">
        <w:rPr>
          <w:lang w:val="sr-Latn-CS"/>
        </w:rPr>
        <w:t>, K</w:t>
      </w:r>
      <w:r w:rsidRPr="00F57408">
        <w:rPr>
          <w:vertAlign w:val="superscript"/>
          <w:lang w:val="sr-Latn-CS"/>
        </w:rPr>
        <w:t>+</w:t>
      </w:r>
      <w:r w:rsidRPr="00F57408">
        <w:rPr>
          <w:lang w:val="sr-Latn-CS"/>
        </w:rPr>
        <w:t>, Cl</w:t>
      </w:r>
      <w:r w:rsidRPr="00F57408">
        <w:rPr>
          <w:vertAlign w:val="superscript"/>
          <w:lang w:val="sr-Latn-CS"/>
        </w:rPr>
        <w:t>-</w:t>
      </w:r>
      <w:r w:rsidRPr="00F57408">
        <w:rPr>
          <w:lang w:val="sr-Latn-CS"/>
        </w:rPr>
        <w:t>, Ca</w:t>
      </w:r>
      <w:r w:rsidRPr="00F57408">
        <w:rPr>
          <w:vertAlign w:val="superscript"/>
          <w:lang w:val="sr-Latn-CS"/>
        </w:rPr>
        <w:t xml:space="preserve">2+ </w:t>
      </w:r>
      <w:r w:rsidRPr="00F57408">
        <w:rPr>
          <w:lang w:val="sr-Latn-CS"/>
        </w:rPr>
        <w:t>i Mg</w:t>
      </w:r>
      <w:r w:rsidRPr="00F57408">
        <w:rPr>
          <w:vertAlign w:val="superscript"/>
          <w:lang w:val="sr-Latn-CS"/>
        </w:rPr>
        <w:t>2+</w:t>
      </w:r>
    </w:p>
    <w:p w:rsidR="00E27278" w:rsidRPr="00F57408" w:rsidRDefault="00E27278" w:rsidP="00F200F5">
      <w:pPr>
        <w:pStyle w:val="NoSpacing"/>
        <w:numPr>
          <w:ilvl w:val="0"/>
          <w:numId w:val="728"/>
        </w:numPr>
        <w:rPr>
          <w:lang w:val="sr-Latn-CS"/>
        </w:rPr>
      </w:pPr>
      <w:r w:rsidRPr="00F57408">
        <w:rPr>
          <w:lang w:val="sr-Latn-CS"/>
        </w:rPr>
        <w:t>Ca</w:t>
      </w:r>
      <w:r w:rsidRPr="00F57408">
        <w:rPr>
          <w:vertAlign w:val="superscript"/>
          <w:lang w:val="sr-Latn-CS"/>
        </w:rPr>
        <w:t xml:space="preserve">2+ </w:t>
      </w:r>
      <w:r w:rsidRPr="00F57408">
        <w:rPr>
          <w:lang w:val="sr-Latn-CS"/>
        </w:rPr>
        <w:t>i Mg</w:t>
      </w:r>
      <w:r w:rsidRPr="00F57408">
        <w:rPr>
          <w:vertAlign w:val="superscript"/>
          <w:lang w:val="sr-Latn-CS"/>
        </w:rPr>
        <w:t>2+</w:t>
      </w:r>
    </w:p>
    <w:p w:rsidR="00E27278" w:rsidRPr="00F57408" w:rsidRDefault="00E27278" w:rsidP="00F200F5">
      <w:pPr>
        <w:pStyle w:val="NoSpacing"/>
        <w:numPr>
          <w:ilvl w:val="0"/>
          <w:numId w:val="728"/>
        </w:numPr>
        <w:rPr>
          <w:lang w:val="sr-Latn-CS"/>
        </w:rPr>
      </w:pPr>
      <w:r w:rsidRPr="00F57408">
        <w:rPr>
          <w:lang w:val="sr-Latn-CS"/>
        </w:rPr>
        <w:t>Na</w:t>
      </w:r>
      <w:r w:rsidRPr="00F57408">
        <w:rPr>
          <w:vertAlign w:val="superscript"/>
          <w:lang w:val="sr-Latn-CS"/>
        </w:rPr>
        <w:t>+</w:t>
      </w:r>
      <w:r w:rsidRPr="00F57408">
        <w:rPr>
          <w:lang w:val="sr-Latn-CS"/>
        </w:rPr>
        <w:t>, K</w:t>
      </w:r>
      <w:r w:rsidRPr="00F57408">
        <w:rPr>
          <w:vertAlign w:val="superscript"/>
          <w:lang w:val="sr-Latn-CS"/>
        </w:rPr>
        <w:t>+</w:t>
      </w:r>
      <w:r w:rsidRPr="00F57408">
        <w:rPr>
          <w:lang w:val="sr-Latn-CS"/>
        </w:rPr>
        <w:t xml:space="preserve"> i Ca</w:t>
      </w:r>
      <w:r w:rsidRPr="00F57408">
        <w:rPr>
          <w:vertAlign w:val="superscript"/>
          <w:lang w:val="sr-Latn-CS"/>
        </w:rPr>
        <w:t>2+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656878" w:rsidP="002D7B43">
      <w:pPr>
        <w:pStyle w:val="NoSpacing"/>
        <w:ind w:firstLine="360"/>
        <w:rPr>
          <w:lang w:val="sr-Latn-CS"/>
        </w:rPr>
      </w:pPr>
      <w:r>
        <w:rPr>
          <w:lang w:val="sr-Latn-CS"/>
        </w:rPr>
        <w:t>234</w:t>
      </w:r>
      <w:r w:rsidR="00E27278" w:rsidRPr="00F57408">
        <w:rPr>
          <w:lang w:val="sr-Latn-CS"/>
        </w:rPr>
        <w:t>. Primena osmotskog diuretika manitola indikovana je kod:</w:t>
      </w:r>
    </w:p>
    <w:p w:rsidR="00E27278" w:rsidRPr="00F57408" w:rsidRDefault="00E27278" w:rsidP="00F200F5">
      <w:pPr>
        <w:pStyle w:val="NoSpacing"/>
        <w:numPr>
          <w:ilvl w:val="0"/>
          <w:numId w:val="729"/>
        </w:numPr>
        <w:rPr>
          <w:lang w:val="sr-Latn-CS"/>
        </w:rPr>
      </w:pPr>
      <w:r w:rsidRPr="00F57408">
        <w:rPr>
          <w:lang w:val="sr-Latn-CS"/>
        </w:rPr>
        <w:t>arterijske hipertenzije</w:t>
      </w:r>
    </w:p>
    <w:p w:rsidR="00E27278" w:rsidRPr="00F57408" w:rsidRDefault="00E27278" w:rsidP="00F200F5">
      <w:pPr>
        <w:pStyle w:val="NoSpacing"/>
        <w:numPr>
          <w:ilvl w:val="0"/>
          <w:numId w:val="729"/>
        </w:numPr>
        <w:rPr>
          <w:lang w:val="sr-Latn-CS"/>
        </w:rPr>
      </w:pPr>
      <w:r w:rsidRPr="00F57408">
        <w:rPr>
          <w:lang w:val="sr-Latn-CS"/>
        </w:rPr>
        <w:lastRenderedPageBreak/>
        <w:t>povećanog intrakranijalnog pritiska</w:t>
      </w:r>
      <w:r w:rsidR="00656878">
        <w:rPr>
          <w:lang w:val="sr-Latn-CS"/>
        </w:rPr>
        <w:t xml:space="preserve"> (edem mozga, tumori mozga...)</w:t>
      </w:r>
    </w:p>
    <w:p w:rsidR="00E27278" w:rsidRPr="00F57408" w:rsidRDefault="00E27278" w:rsidP="00F200F5">
      <w:pPr>
        <w:pStyle w:val="NoSpacing"/>
        <w:numPr>
          <w:ilvl w:val="0"/>
          <w:numId w:val="729"/>
        </w:numPr>
        <w:rPr>
          <w:lang w:val="sr-Latn-CS"/>
        </w:rPr>
      </w:pPr>
      <w:r w:rsidRPr="00F57408">
        <w:rPr>
          <w:lang w:val="sr-Latn-CS"/>
        </w:rPr>
        <w:t>srčane insuficijencije</w:t>
      </w:r>
    </w:p>
    <w:p w:rsidR="00E27278" w:rsidRPr="00F57408" w:rsidRDefault="00E27278" w:rsidP="00F200F5">
      <w:pPr>
        <w:pStyle w:val="NoSpacing"/>
        <w:numPr>
          <w:ilvl w:val="0"/>
          <w:numId w:val="729"/>
        </w:numPr>
        <w:rPr>
          <w:lang w:val="sr-Latn-CS"/>
        </w:rPr>
      </w:pPr>
      <w:r w:rsidRPr="00F57408">
        <w:rPr>
          <w:lang w:val="sr-Latn-CS"/>
        </w:rPr>
        <w:t>angine pektoris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656878" w:rsidP="002D7B43">
      <w:pPr>
        <w:pStyle w:val="NoSpacing"/>
        <w:ind w:firstLine="360"/>
        <w:rPr>
          <w:lang w:val="sr-Latn-CS"/>
        </w:rPr>
      </w:pPr>
      <w:r>
        <w:rPr>
          <w:lang w:val="sr-Latn-CS"/>
        </w:rPr>
        <w:t>235</w:t>
      </w:r>
      <w:r w:rsidR="00E27278" w:rsidRPr="00F57408">
        <w:rPr>
          <w:lang w:val="sr-Latn-CS"/>
        </w:rPr>
        <w:t>. Indikacija za primenu osmotskog diuretika manitola je:</w:t>
      </w:r>
    </w:p>
    <w:p w:rsidR="00E27278" w:rsidRPr="00F57408" w:rsidRDefault="00E27278" w:rsidP="00F200F5">
      <w:pPr>
        <w:pStyle w:val="NoSpacing"/>
        <w:numPr>
          <w:ilvl w:val="0"/>
          <w:numId w:val="732"/>
        </w:numPr>
        <w:rPr>
          <w:lang w:val="sr-Latn-CS"/>
        </w:rPr>
      </w:pPr>
      <w:r w:rsidRPr="00F57408">
        <w:rPr>
          <w:lang w:val="sr-Latn-CS"/>
        </w:rPr>
        <w:t>arterijska hipertenzija</w:t>
      </w:r>
    </w:p>
    <w:p w:rsidR="00E27278" w:rsidRPr="00F57408" w:rsidRDefault="00E27278" w:rsidP="00F200F5">
      <w:pPr>
        <w:pStyle w:val="NoSpacing"/>
        <w:numPr>
          <w:ilvl w:val="0"/>
          <w:numId w:val="732"/>
        </w:numPr>
        <w:rPr>
          <w:lang w:val="sr-Latn-CS"/>
        </w:rPr>
      </w:pPr>
      <w:r w:rsidRPr="00F57408">
        <w:rPr>
          <w:lang w:val="sr-Latn-CS"/>
        </w:rPr>
        <w:t>srčana insuficijencija</w:t>
      </w:r>
    </w:p>
    <w:p w:rsidR="00E27278" w:rsidRPr="00F57408" w:rsidRDefault="00E27278" w:rsidP="00F200F5">
      <w:pPr>
        <w:pStyle w:val="NoSpacing"/>
        <w:numPr>
          <w:ilvl w:val="0"/>
          <w:numId w:val="732"/>
        </w:numPr>
        <w:rPr>
          <w:lang w:val="sr-Latn-CS"/>
        </w:rPr>
      </w:pPr>
      <w:r w:rsidRPr="00F57408">
        <w:rPr>
          <w:lang w:val="sr-Latn-CS"/>
        </w:rPr>
        <w:t>akutni infarkt miokarda</w:t>
      </w:r>
    </w:p>
    <w:p w:rsidR="00E27278" w:rsidRPr="00F57408" w:rsidRDefault="00E27278" w:rsidP="00F200F5">
      <w:pPr>
        <w:pStyle w:val="NoSpacing"/>
        <w:numPr>
          <w:ilvl w:val="0"/>
          <w:numId w:val="732"/>
        </w:numPr>
        <w:rPr>
          <w:lang w:val="sr-Latn-CS"/>
        </w:rPr>
      </w:pPr>
      <w:r w:rsidRPr="00F57408">
        <w:rPr>
          <w:lang w:val="sr-Latn-CS"/>
        </w:rPr>
        <w:t>prevencija razvoja akutne renalne insuficijencije (posl</w:t>
      </w:r>
      <w:r w:rsidR="00656878">
        <w:rPr>
          <w:lang w:val="sr-Latn-CS"/>
        </w:rPr>
        <w:t>e krvarenja, teških trauma...)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2D7B43" w:rsidP="002D7B43">
      <w:pPr>
        <w:pStyle w:val="NoSpacing"/>
        <w:ind w:firstLine="360"/>
        <w:rPr>
          <w:lang w:val="sr-Latn-CS"/>
        </w:rPr>
      </w:pPr>
      <w:r>
        <w:rPr>
          <w:lang w:val="sr-Latn-CS"/>
        </w:rPr>
        <w:t>23</w:t>
      </w:r>
      <w:r w:rsidR="00656878">
        <w:rPr>
          <w:lang w:val="sr-Latn-CS"/>
        </w:rPr>
        <w:t>6</w:t>
      </w:r>
      <w:r w:rsidR="00E27278" w:rsidRPr="00F57408">
        <w:rPr>
          <w:lang w:val="sr-Latn-CS"/>
        </w:rPr>
        <w:t>. Manitol se primenjuje:</w:t>
      </w:r>
    </w:p>
    <w:p w:rsidR="00E27278" w:rsidRPr="00F57408" w:rsidRDefault="00E27278" w:rsidP="00F200F5">
      <w:pPr>
        <w:pStyle w:val="NoSpacing"/>
        <w:numPr>
          <w:ilvl w:val="0"/>
          <w:numId w:val="730"/>
        </w:numPr>
        <w:rPr>
          <w:lang w:val="sr-Latn-CS"/>
        </w:rPr>
      </w:pPr>
      <w:r w:rsidRPr="00F57408">
        <w:rPr>
          <w:lang w:val="sr-Latn-CS"/>
        </w:rPr>
        <w:t>oralno</w:t>
      </w:r>
    </w:p>
    <w:p w:rsidR="00E27278" w:rsidRPr="00F57408" w:rsidRDefault="00E27278" w:rsidP="00F200F5">
      <w:pPr>
        <w:pStyle w:val="NoSpacing"/>
        <w:numPr>
          <w:ilvl w:val="0"/>
          <w:numId w:val="730"/>
        </w:numPr>
        <w:rPr>
          <w:lang w:val="sr-Latn-CS"/>
        </w:rPr>
      </w:pPr>
      <w:r w:rsidRPr="00F57408">
        <w:rPr>
          <w:lang w:val="sr-Latn-CS"/>
        </w:rPr>
        <w:t>sublingvalno</w:t>
      </w:r>
    </w:p>
    <w:p w:rsidR="00E27278" w:rsidRPr="00F57408" w:rsidRDefault="00656878" w:rsidP="00F200F5">
      <w:pPr>
        <w:pStyle w:val="NoSpacing"/>
        <w:numPr>
          <w:ilvl w:val="0"/>
          <w:numId w:val="730"/>
        </w:numPr>
        <w:rPr>
          <w:lang w:val="sr-Latn-CS"/>
        </w:rPr>
      </w:pPr>
      <w:r>
        <w:rPr>
          <w:lang w:val="sr-Latn-CS"/>
        </w:rPr>
        <w:t>intravenski</w:t>
      </w:r>
    </w:p>
    <w:p w:rsidR="00E27278" w:rsidRPr="00F57408" w:rsidRDefault="00E27278" w:rsidP="00F200F5">
      <w:pPr>
        <w:pStyle w:val="NoSpacing"/>
        <w:numPr>
          <w:ilvl w:val="0"/>
          <w:numId w:val="730"/>
        </w:numPr>
        <w:rPr>
          <w:lang w:val="sr-Latn-CS"/>
        </w:rPr>
      </w:pPr>
      <w:r w:rsidRPr="00F57408">
        <w:rPr>
          <w:lang w:val="sr-Latn-CS"/>
        </w:rPr>
        <w:t>intramuskularno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656878" w:rsidP="00AB05A5">
      <w:pPr>
        <w:pStyle w:val="NoSpacing"/>
        <w:ind w:firstLine="360"/>
        <w:rPr>
          <w:lang w:val="sr-Latn-CS"/>
        </w:rPr>
      </w:pPr>
      <w:r>
        <w:rPr>
          <w:lang w:val="sr-Latn-CS"/>
        </w:rPr>
        <w:t>237</w:t>
      </w:r>
      <w:r w:rsidR="00E27278" w:rsidRPr="00F57408">
        <w:rPr>
          <w:lang w:val="sr-Latn-CS"/>
        </w:rPr>
        <w:t xml:space="preserve">. </w:t>
      </w:r>
      <w:r w:rsidR="00AB05A5">
        <w:rPr>
          <w:lang w:val="sr-Latn-CS"/>
        </w:rPr>
        <w:t>N</w:t>
      </w:r>
      <w:r w:rsidR="00E27278" w:rsidRPr="00F57408">
        <w:rPr>
          <w:lang w:val="sr-Latn-CS"/>
        </w:rPr>
        <w:t>ajčešće primenj</w:t>
      </w:r>
      <w:r w:rsidR="00AB05A5">
        <w:rPr>
          <w:lang w:val="sr-Latn-CS"/>
        </w:rPr>
        <w:t>ivana</w:t>
      </w:r>
      <w:r w:rsidR="00E27278" w:rsidRPr="00F57408">
        <w:rPr>
          <w:lang w:val="sr-Latn-CS"/>
        </w:rPr>
        <w:t xml:space="preserve"> terapijsk</w:t>
      </w:r>
      <w:r w:rsidR="00AB05A5">
        <w:rPr>
          <w:lang w:val="sr-Latn-CS"/>
        </w:rPr>
        <w:t>a</w:t>
      </w:r>
      <w:r w:rsidR="00E27278" w:rsidRPr="00F57408">
        <w:rPr>
          <w:lang w:val="sr-Latn-CS"/>
        </w:rPr>
        <w:t xml:space="preserve"> koncentraci</w:t>
      </w:r>
      <w:r w:rsidR="00AB05A5">
        <w:rPr>
          <w:lang w:val="sr-Latn-CS"/>
        </w:rPr>
        <w:t>ja manitola je</w:t>
      </w:r>
      <w:r w:rsidR="00E27278" w:rsidRPr="00F57408">
        <w:rPr>
          <w:lang w:val="sr-Latn-CS"/>
        </w:rPr>
        <w:t>:</w:t>
      </w:r>
    </w:p>
    <w:p w:rsidR="00E27278" w:rsidRPr="00F57408" w:rsidRDefault="00E27278" w:rsidP="00F200F5">
      <w:pPr>
        <w:pStyle w:val="NoSpacing"/>
        <w:numPr>
          <w:ilvl w:val="0"/>
          <w:numId w:val="731"/>
        </w:numPr>
        <w:rPr>
          <w:lang w:val="sr-Latn-CS"/>
        </w:rPr>
      </w:pPr>
      <w:r w:rsidRPr="00F57408">
        <w:rPr>
          <w:lang w:val="sr-Latn-CS"/>
        </w:rPr>
        <w:t xml:space="preserve">2% </w:t>
      </w:r>
    </w:p>
    <w:p w:rsidR="00E27278" w:rsidRPr="00F57408" w:rsidRDefault="00E27278" w:rsidP="00F200F5">
      <w:pPr>
        <w:pStyle w:val="NoSpacing"/>
        <w:numPr>
          <w:ilvl w:val="0"/>
          <w:numId w:val="731"/>
        </w:numPr>
        <w:rPr>
          <w:lang w:val="sr-Latn-CS"/>
        </w:rPr>
      </w:pPr>
      <w:r w:rsidRPr="00F57408">
        <w:rPr>
          <w:lang w:val="sr-Latn-CS"/>
        </w:rPr>
        <w:t>5%</w:t>
      </w:r>
    </w:p>
    <w:p w:rsidR="00E27278" w:rsidRPr="00F57408" w:rsidRDefault="00656878" w:rsidP="00F200F5">
      <w:pPr>
        <w:pStyle w:val="NoSpacing"/>
        <w:numPr>
          <w:ilvl w:val="0"/>
          <w:numId w:val="731"/>
        </w:numPr>
        <w:rPr>
          <w:lang w:val="sr-Latn-CS"/>
        </w:rPr>
      </w:pPr>
      <w:r>
        <w:rPr>
          <w:lang w:val="sr-Latn-CS"/>
        </w:rPr>
        <w:t>20%</w:t>
      </w:r>
    </w:p>
    <w:p w:rsidR="00E27278" w:rsidRPr="00F57408" w:rsidRDefault="00E27278" w:rsidP="00F200F5">
      <w:pPr>
        <w:pStyle w:val="NoSpacing"/>
        <w:numPr>
          <w:ilvl w:val="0"/>
          <w:numId w:val="731"/>
        </w:numPr>
        <w:rPr>
          <w:lang w:val="sr-Latn-CS"/>
        </w:rPr>
      </w:pPr>
      <w:r w:rsidRPr="00F57408">
        <w:rPr>
          <w:lang w:val="sr-Latn-CS"/>
        </w:rPr>
        <w:t>30%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AB05A5" w:rsidP="00AB05A5">
      <w:pPr>
        <w:pStyle w:val="NoSpacing"/>
        <w:ind w:firstLine="360"/>
        <w:rPr>
          <w:lang w:val="sr-Latn-CS"/>
        </w:rPr>
      </w:pPr>
      <w:r>
        <w:rPr>
          <w:lang w:val="sr-Latn-CS"/>
        </w:rPr>
        <w:t>23</w:t>
      </w:r>
      <w:r w:rsidR="00656878">
        <w:rPr>
          <w:lang w:val="sr-Latn-CS"/>
        </w:rPr>
        <w:t>8</w:t>
      </w:r>
      <w:r w:rsidR="00E27278" w:rsidRPr="00F57408">
        <w:rPr>
          <w:lang w:val="sr-Latn-CS"/>
        </w:rPr>
        <w:t>. Očekivana neželjena dejstva manitola su:</w:t>
      </w:r>
    </w:p>
    <w:p w:rsidR="00E27278" w:rsidRPr="00F57408" w:rsidRDefault="00E27278" w:rsidP="00F200F5">
      <w:pPr>
        <w:pStyle w:val="NoSpacing"/>
        <w:numPr>
          <w:ilvl w:val="0"/>
          <w:numId w:val="734"/>
        </w:numPr>
        <w:rPr>
          <w:lang w:val="sr-Latn-CS"/>
        </w:rPr>
      </w:pPr>
      <w:r w:rsidRPr="00F57408">
        <w:rPr>
          <w:lang w:val="sr-Latn-CS"/>
        </w:rPr>
        <w:t>tremor, ataksija, bradikinezija</w:t>
      </w:r>
    </w:p>
    <w:p w:rsidR="00E27278" w:rsidRPr="00F57408" w:rsidRDefault="00E27278" w:rsidP="00F200F5">
      <w:pPr>
        <w:pStyle w:val="NoSpacing"/>
        <w:numPr>
          <w:ilvl w:val="0"/>
          <w:numId w:val="734"/>
        </w:numPr>
        <w:rPr>
          <w:lang w:val="sr-Latn-CS"/>
        </w:rPr>
      </w:pPr>
      <w:r w:rsidRPr="00F57408">
        <w:rPr>
          <w:lang w:val="sr-Latn-CS"/>
        </w:rPr>
        <w:t>ginekomastija, galaktoreja, amenoreja</w:t>
      </w:r>
    </w:p>
    <w:p w:rsidR="00E27278" w:rsidRPr="00F57408" w:rsidRDefault="00E27278" w:rsidP="00F200F5">
      <w:pPr>
        <w:pStyle w:val="NoSpacing"/>
        <w:numPr>
          <w:ilvl w:val="0"/>
          <w:numId w:val="734"/>
        </w:numPr>
        <w:rPr>
          <w:lang w:val="sr-Latn-CS"/>
        </w:rPr>
      </w:pPr>
      <w:r w:rsidRPr="00F57408">
        <w:rPr>
          <w:lang w:val="sr-Latn-CS"/>
        </w:rPr>
        <w:t xml:space="preserve">konvulzije, konfuzija, depresija </w:t>
      </w:r>
    </w:p>
    <w:p w:rsidR="00E27278" w:rsidRPr="00F57408" w:rsidRDefault="00E27278" w:rsidP="00F200F5">
      <w:pPr>
        <w:pStyle w:val="NoSpacing"/>
        <w:numPr>
          <w:ilvl w:val="0"/>
          <w:numId w:val="734"/>
        </w:numPr>
        <w:rPr>
          <w:lang w:val="sr-Latn-CS"/>
        </w:rPr>
      </w:pPr>
      <w:r w:rsidRPr="00F57408">
        <w:rPr>
          <w:lang w:val="sr-Latn-CS"/>
        </w:rPr>
        <w:t>mučnina, povraćanje, dehidrat</w:t>
      </w:r>
      <w:r w:rsidR="00656878">
        <w:rPr>
          <w:lang w:val="sr-Latn-CS"/>
        </w:rPr>
        <w:t>acija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AB05A5" w:rsidP="00AB05A5">
      <w:pPr>
        <w:pStyle w:val="NoSpacing"/>
        <w:ind w:firstLine="360"/>
        <w:rPr>
          <w:lang w:val="sr-Latn-CS"/>
        </w:rPr>
      </w:pPr>
      <w:r>
        <w:rPr>
          <w:lang w:val="sr-Latn-CS"/>
        </w:rPr>
        <w:t>2</w:t>
      </w:r>
      <w:r w:rsidR="00656878">
        <w:rPr>
          <w:lang w:val="sr-Latn-CS"/>
        </w:rPr>
        <w:t>39</w:t>
      </w:r>
      <w:r w:rsidR="00E27278" w:rsidRPr="00F57408">
        <w:rPr>
          <w:lang w:val="sr-Latn-CS"/>
        </w:rPr>
        <w:t>. U terapiji glaukoma koriste se:</w:t>
      </w:r>
    </w:p>
    <w:p w:rsidR="00E27278" w:rsidRPr="00F57408" w:rsidRDefault="00E27278" w:rsidP="00F200F5">
      <w:pPr>
        <w:pStyle w:val="NoSpacing"/>
        <w:numPr>
          <w:ilvl w:val="0"/>
          <w:numId w:val="733"/>
        </w:numPr>
        <w:rPr>
          <w:lang w:val="sr-Latn-CS"/>
        </w:rPr>
      </w:pPr>
      <w:r w:rsidRPr="00F57408">
        <w:rPr>
          <w:lang w:val="sr-Latn-CS"/>
        </w:rPr>
        <w:t>osmotski diuretici</w:t>
      </w:r>
    </w:p>
    <w:p w:rsidR="00E27278" w:rsidRPr="00F57408" w:rsidRDefault="00E27278" w:rsidP="00F200F5">
      <w:pPr>
        <w:pStyle w:val="NoSpacing"/>
        <w:numPr>
          <w:ilvl w:val="0"/>
          <w:numId w:val="733"/>
        </w:numPr>
        <w:rPr>
          <w:lang w:val="sr-Latn-CS"/>
        </w:rPr>
      </w:pPr>
      <w:r w:rsidRPr="00F57408">
        <w:rPr>
          <w:lang w:val="sr-Latn-CS"/>
        </w:rPr>
        <w:t>diuretici koji štede kalijum</w:t>
      </w:r>
    </w:p>
    <w:p w:rsidR="00E27278" w:rsidRPr="00F57408" w:rsidRDefault="00656878" w:rsidP="00F200F5">
      <w:pPr>
        <w:pStyle w:val="NoSpacing"/>
        <w:numPr>
          <w:ilvl w:val="0"/>
          <w:numId w:val="733"/>
        </w:numPr>
        <w:rPr>
          <w:lang w:val="sr-Latn-CS"/>
        </w:rPr>
      </w:pPr>
      <w:r>
        <w:rPr>
          <w:lang w:val="sr-Latn-CS"/>
        </w:rPr>
        <w:t>inhibitori ugljene anhidraze</w:t>
      </w:r>
    </w:p>
    <w:p w:rsidR="00E27278" w:rsidRPr="00F57408" w:rsidRDefault="00E27278" w:rsidP="00F200F5">
      <w:pPr>
        <w:pStyle w:val="NoSpacing"/>
        <w:numPr>
          <w:ilvl w:val="0"/>
          <w:numId w:val="733"/>
        </w:numPr>
        <w:rPr>
          <w:lang w:val="sr-Latn-CS"/>
        </w:rPr>
      </w:pPr>
      <w:r w:rsidRPr="00F57408">
        <w:rPr>
          <w:lang w:val="sr-Latn-CS"/>
        </w:rPr>
        <w:t>tiazidni diuretici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656878" w:rsidP="00AB05A5">
      <w:pPr>
        <w:pStyle w:val="NoSpacing"/>
        <w:ind w:firstLine="360"/>
        <w:rPr>
          <w:lang w:val="sr-Latn-CS"/>
        </w:rPr>
      </w:pPr>
      <w:r>
        <w:rPr>
          <w:lang w:val="sr-Latn-CS"/>
        </w:rPr>
        <w:t>240</w:t>
      </w:r>
      <w:r w:rsidR="00E27278" w:rsidRPr="00F57408">
        <w:rPr>
          <w:lang w:val="sr-Latn-CS"/>
        </w:rPr>
        <w:t>. Inhibitori ugljene anhidraze sprečavaju sintezu:</w:t>
      </w:r>
    </w:p>
    <w:p w:rsidR="00E27278" w:rsidRPr="00F57408" w:rsidRDefault="00E27278" w:rsidP="00F200F5">
      <w:pPr>
        <w:pStyle w:val="NoSpacing"/>
        <w:numPr>
          <w:ilvl w:val="0"/>
          <w:numId w:val="735"/>
        </w:numPr>
        <w:rPr>
          <w:lang w:val="sr-Latn-CS"/>
        </w:rPr>
      </w:pPr>
      <w:r w:rsidRPr="00F57408">
        <w:rPr>
          <w:lang w:val="sr-Latn-CS"/>
        </w:rPr>
        <w:t>hlorovodonične kiseline</w:t>
      </w:r>
    </w:p>
    <w:p w:rsidR="00E27278" w:rsidRPr="00F57408" w:rsidRDefault="00656878" w:rsidP="00F200F5">
      <w:pPr>
        <w:pStyle w:val="NoSpacing"/>
        <w:numPr>
          <w:ilvl w:val="0"/>
          <w:numId w:val="735"/>
        </w:numPr>
        <w:rPr>
          <w:lang w:val="sr-Latn-CS"/>
        </w:rPr>
      </w:pPr>
      <w:r>
        <w:rPr>
          <w:lang w:val="sr-Latn-CS"/>
        </w:rPr>
        <w:t>ugljene kiseline</w:t>
      </w:r>
    </w:p>
    <w:p w:rsidR="00E27278" w:rsidRPr="00F57408" w:rsidRDefault="00E27278" w:rsidP="00F200F5">
      <w:pPr>
        <w:pStyle w:val="NoSpacing"/>
        <w:numPr>
          <w:ilvl w:val="0"/>
          <w:numId w:val="735"/>
        </w:numPr>
        <w:rPr>
          <w:lang w:val="sr-Latn-CS"/>
        </w:rPr>
      </w:pPr>
      <w:r w:rsidRPr="00F57408">
        <w:rPr>
          <w:lang w:val="sr-Latn-CS"/>
        </w:rPr>
        <w:t>natrijum hlorida</w:t>
      </w:r>
    </w:p>
    <w:p w:rsidR="00E27278" w:rsidRPr="00F57408" w:rsidRDefault="00E27278" w:rsidP="00F200F5">
      <w:pPr>
        <w:pStyle w:val="NoSpacing"/>
        <w:numPr>
          <w:ilvl w:val="0"/>
          <w:numId w:val="735"/>
        </w:numPr>
        <w:rPr>
          <w:lang w:val="sr-Latn-CS"/>
        </w:rPr>
      </w:pPr>
      <w:r w:rsidRPr="00F57408">
        <w:rPr>
          <w:lang w:val="sr-Latn-CS"/>
        </w:rPr>
        <w:t>natrijum bikarbonata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AB05A5" w:rsidP="00AB05A5">
      <w:pPr>
        <w:pStyle w:val="NoSpacing"/>
        <w:ind w:firstLine="360"/>
        <w:rPr>
          <w:lang w:val="sr-Latn-CS"/>
        </w:rPr>
      </w:pPr>
      <w:r>
        <w:rPr>
          <w:lang w:val="sr-Latn-CS"/>
        </w:rPr>
        <w:t>24</w:t>
      </w:r>
      <w:r w:rsidR="00656878">
        <w:rPr>
          <w:lang w:val="sr-Latn-CS"/>
        </w:rPr>
        <w:t>1</w:t>
      </w:r>
      <w:r w:rsidR="00E27278" w:rsidRPr="00F57408">
        <w:rPr>
          <w:lang w:val="sr-Latn-CS"/>
        </w:rPr>
        <w:t>. Tiazidni diuretici su lekovi prvog izbora u terapiji:</w:t>
      </w:r>
    </w:p>
    <w:p w:rsidR="00E27278" w:rsidRPr="00F57408" w:rsidRDefault="00E27278" w:rsidP="00F200F5">
      <w:pPr>
        <w:pStyle w:val="NoSpacing"/>
        <w:numPr>
          <w:ilvl w:val="0"/>
          <w:numId w:val="736"/>
        </w:numPr>
        <w:rPr>
          <w:lang w:val="sr-Latn-CS"/>
        </w:rPr>
      </w:pPr>
      <w:r w:rsidRPr="00F57408">
        <w:rPr>
          <w:lang w:val="sr-Latn-CS"/>
        </w:rPr>
        <w:t>angine pektoris i akutnog infarkta miokarda</w:t>
      </w:r>
    </w:p>
    <w:p w:rsidR="00E27278" w:rsidRPr="00F57408" w:rsidRDefault="00E27278" w:rsidP="00F200F5">
      <w:pPr>
        <w:pStyle w:val="NoSpacing"/>
        <w:numPr>
          <w:ilvl w:val="0"/>
          <w:numId w:val="736"/>
        </w:numPr>
        <w:rPr>
          <w:lang w:val="sr-Latn-CS"/>
        </w:rPr>
      </w:pPr>
      <w:r w:rsidRPr="00F57408">
        <w:rPr>
          <w:lang w:val="sr-Latn-CS"/>
        </w:rPr>
        <w:t>angine pektoris i arterijske hipertenzije</w:t>
      </w:r>
    </w:p>
    <w:p w:rsidR="00E27278" w:rsidRPr="00F57408" w:rsidRDefault="00E27278" w:rsidP="00F200F5">
      <w:pPr>
        <w:pStyle w:val="NoSpacing"/>
        <w:numPr>
          <w:ilvl w:val="0"/>
          <w:numId w:val="736"/>
        </w:numPr>
        <w:rPr>
          <w:lang w:val="sr-Latn-CS"/>
        </w:rPr>
      </w:pPr>
      <w:r w:rsidRPr="00F57408">
        <w:rPr>
          <w:lang w:val="sr-Latn-CS"/>
        </w:rPr>
        <w:t>arterijske hipertenzije i h</w:t>
      </w:r>
      <w:r w:rsidR="00656878">
        <w:rPr>
          <w:lang w:val="sr-Latn-CS"/>
        </w:rPr>
        <w:t>ronične srčane insuficijencije</w:t>
      </w:r>
    </w:p>
    <w:p w:rsidR="00E27278" w:rsidRPr="00F57408" w:rsidRDefault="00E27278" w:rsidP="00F200F5">
      <w:pPr>
        <w:pStyle w:val="NoSpacing"/>
        <w:numPr>
          <w:ilvl w:val="0"/>
          <w:numId w:val="736"/>
        </w:numPr>
        <w:rPr>
          <w:lang w:val="sr-Latn-CS"/>
        </w:rPr>
      </w:pPr>
      <w:r w:rsidRPr="00F57408">
        <w:rPr>
          <w:lang w:val="sr-Latn-CS"/>
        </w:rPr>
        <w:t>akutnog infarkta miokarda i hronične srčane insuficijencije</w:t>
      </w:r>
    </w:p>
    <w:p w:rsidR="00656878" w:rsidRDefault="00656878" w:rsidP="00AB05A5">
      <w:pPr>
        <w:pStyle w:val="NoSpacing"/>
        <w:ind w:firstLine="360"/>
        <w:rPr>
          <w:lang w:val="sr-Latn-CS"/>
        </w:rPr>
      </w:pPr>
    </w:p>
    <w:p w:rsidR="00E27278" w:rsidRPr="00F57408" w:rsidRDefault="00AB05A5" w:rsidP="00AB05A5">
      <w:pPr>
        <w:pStyle w:val="NoSpacing"/>
        <w:ind w:firstLine="360"/>
        <w:rPr>
          <w:lang w:val="sr-Latn-CS"/>
        </w:rPr>
      </w:pPr>
      <w:r>
        <w:rPr>
          <w:lang w:val="sr-Latn-CS"/>
        </w:rPr>
        <w:t>24</w:t>
      </w:r>
      <w:r w:rsidR="00656878">
        <w:rPr>
          <w:lang w:val="sr-Latn-CS"/>
        </w:rPr>
        <w:t>2</w:t>
      </w:r>
      <w:r w:rsidR="00E27278" w:rsidRPr="00F57408">
        <w:rPr>
          <w:lang w:val="sr-Latn-CS"/>
        </w:rPr>
        <w:t xml:space="preserve">. </w:t>
      </w:r>
      <w:r>
        <w:rPr>
          <w:lang w:val="sr-Latn-CS"/>
        </w:rPr>
        <w:t>O</w:t>
      </w:r>
      <w:r w:rsidR="00E27278" w:rsidRPr="00F57408">
        <w:rPr>
          <w:lang w:val="sr-Latn-CS"/>
        </w:rPr>
        <w:t xml:space="preserve">sim u terapiji arterijske hipertenzije </w:t>
      </w:r>
      <w:r>
        <w:rPr>
          <w:lang w:val="sr-Latn-CS"/>
        </w:rPr>
        <w:t>t</w:t>
      </w:r>
      <w:r w:rsidRPr="00F57408">
        <w:rPr>
          <w:lang w:val="sr-Latn-CS"/>
        </w:rPr>
        <w:t>iazidni diuretici</w:t>
      </w:r>
      <w:r>
        <w:rPr>
          <w:lang w:val="sr-Latn-CS"/>
        </w:rPr>
        <w:t xml:space="preserve"> se</w:t>
      </w:r>
      <w:r w:rsidRPr="00F57408">
        <w:rPr>
          <w:lang w:val="sr-Latn-CS"/>
        </w:rPr>
        <w:t xml:space="preserve"> </w:t>
      </w:r>
      <w:r w:rsidR="00E27278" w:rsidRPr="00F57408">
        <w:rPr>
          <w:lang w:val="sr-Latn-CS"/>
        </w:rPr>
        <w:t>koriste i kod:</w:t>
      </w:r>
    </w:p>
    <w:p w:rsidR="00E27278" w:rsidRPr="00F57408" w:rsidRDefault="00E27278" w:rsidP="00F200F5">
      <w:pPr>
        <w:pStyle w:val="NoSpacing"/>
        <w:numPr>
          <w:ilvl w:val="0"/>
          <w:numId w:val="737"/>
        </w:numPr>
        <w:rPr>
          <w:lang w:val="sr-Latn-CS"/>
        </w:rPr>
      </w:pPr>
      <w:r w:rsidRPr="00F57408">
        <w:rPr>
          <w:lang w:val="sr-Latn-CS"/>
        </w:rPr>
        <w:t>koronarne bolesti srca</w:t>
      </w:r>
    </w:p>
    <w:p w:rsidR="00E27278" w:rsidRPr="00F57408" w:rsidRDefault="00656878" w:rsidP="00F200F5">
      <w:pPr>
        <w:pStyle w:val="NoSpacing"/>
        <w:numPr>
          <w:ilvl w:val="0"/>
          <w:numId w:val="737"/>
        </w:numPr>
        <w:rPr>
          <w:lang w:val="sr-Latn-CS"/>
        </w:rPr>
      </w:pPr>
      <w:r>
        <w:rPr>
          <w:lang w:val="sr-Latn-CS"/>
        </w:rPr>
        <w:t>idiopatske hiperkalciurije</w:t>
      </w:r>
    </w:p>
    <w:p w:rsidR="00E27278" w:rsidRPr="00F57408" w:rsidRDefault="00E27278" w:rsidP="00F200F5">
      <w:pPr>
        <w:pStyle w:val="NoSpacing"/>
        <w:numPr>
          <w:ilvl w:val="0"/>
          <w:numId w:val="737"/>
        </w:numPr>
        <w:rPr>
          <w:lang w:val="sr-Latn-CS"/>
        </w:rPr>
      </w:pPr>
      <w:r w:rsidRPr="00F57408">
        <w:rPr>
          <w:lang w:val="sr-Latn-CS"/>
        </w:rPr>
        <w:t>akutnog edema pluća</w:t>
      </w:r>
    </w:p>
    <w:p w:rsidR="00E27278" w:rsidRPr="00F57408" w:rsidRDefault="00E27278" w:rsidP="00F200F5">
      <w:pPr>
        <w:pStyle w:val="NoSpacing"/>
        <w:numPr>
          <w:ilvl w:val="0"/>
          <w:numId w:val="737"/>
        </w:numPr>
        <w:rPr>
          <w:lang w:val="sr-Latn-CS"/>
        </w:rPr>
      </w:pPr>
      <w:r w:rsidRPr="00F57408">
        <w:rPr>
          <w:lang w:val="sr-Latn-CS"/>
        </w:rPr>
        <w:lastRenderedPageBreak/>
        <w:t>akutne hiperkalcemije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AB05A5" w:rsidP="00AB05A5">
      <w:pPr>
        <w:pStyle w:val="NoSpacing"/>
        <w:ind w:firstLine="360"/>
        <w:rPr>
          <w:lang w:val="sr-Latn-CS"/>
        </w:rPr>
      </w:pPr>
      <w:r>
        <w:rPr>
          <w:lang w:val="sr-Latn-CS"/>
        </w:rPr>
        <w:t>24</w:t>
      </w:r>
      <w:r w:rsidR="00656878">
        <w:rPr>
          <w:lang w:val="sr-Latn-CS"/>
        </w:rPr>
        <w:t>3</w:t>
      </w:r>
      <w:r w:rsidR="00E27278" w:rsidRPr="00F57408">
        <w:rPr>
          <w:lang w:val="sr-Latn-CS"/>
        </w:rPr>
        <w:t xml:space="preserve">. Tiazidni diuretici </w:t>
      </w:r>
      <w:r>
        <w:rPr>
          <w:lang w:val="sr-Latn-CS"/>
        </w:rPr>
        <w:t xml:space="preserve">nalaze primenu </w:t>
      </w:r>
      <w:r w:rsidR="00E27278" w:rsidRPr="00F57408">
        <w:rPr>
          <w:lang w:val="sr-Latn-CS"/>
        </w:rPr>
        <w:t>u terapiji:</w:t>
      </w:r>
    </w:p>
    <w:p w:rsidR="00E27278" w:rsidRPr="00F57408" w:rsidRDefault="00E27278" w:rsidP="00F200F5">
      <w:pPr>
        <w:pStyle w:val="NoSpacing"/>
        <w:numPr>
          <w:ilvl w:val="0"/>
          <w:numId w:val="738"/>
        </w:numPr>
        <w:rPr>
          <w:lang w:val="sr-Latn-CS"/>
        </w:rPr>
      </w:pPr>
      <w:r w:rsidRPr="00F57408">
        <w:rPr>
          <w:lang w:val="sr-Latn-CS"/>
        </w:rPr>
        <w:t>koronarne bolesti srca</w:t>
      </w:r>
    </w:p>
    <w:p w:rsidR="00E27278" w:rsidRPr="00F57408" w:rsidRDefault="00E27278" w:rsidP="00F200F5">
      <w:pPr>
        <w:pStyle w:val="NoSpacing"/>
        <w:numPr>
          <w:ilvl w:val="0"/>
          <w:numId w:val="738"/>
        </w:numPr>
        <w:rPr>
          <w:lang w:val="sr-Latn-CS"/>
        </w:rPr>
      </w:pPr>
      <w:r w:rsidRPr="00F57408">
        <w:rPr>
          <w:lang w:val="sr-Latn-CS"/>
        </w:rPr>
        <w:t>akutne hiperkalcemije</w:t>
      </w:r>
    </w:p>
    <w:p w:rsidR="00E27278" w:rsidRPr="00F57408" w:rsidRDefault="00656878" w:rsidP="00F200F5">
      <w:pPr>
        <w:pStyle w:val="NoSpacing"/>
        <w:numPr>
          <w:ilvl w:val="0"/>
          <w:numId w:val="738"/>
        </w:numPr>
        <w:rPr>
          <w:lang w:val="sr-Latn-CS"/>
        </w:rPr>
      </w:pPr>
      <w:r>
        <w:rPr>
          <w:lang w:val="sr-Latn-CS"/>
        </w:rPr>
        <w:t>nefrogenog diabetes insipidusa</w:t>
      </w:r>
    </w:p>
    <w:p w:rsidR="00E27278" w:rsidRPr="00F57408" w:rsidRDefault="00E27278" w:rsidP="00F200F5">
      <w:pPr>
        <w:pStyle w:val="NoSpacing"/>
        <w:numPr>
          <w:ilvl w:val="0"/>
          <w:numId w:val="738"/>
        </w:numPr>
        <w:rPr>
          <w:lang w:val="sr-Latn-CS"/>
        </w:rPr>
      </w:pPr>
      <w:r w:rsidRPr="00F57408">
        <w:rPr>
          <w:lang w:val="sr-Latn-CS"/>
        </w:rPr>
        <w:t>akutnog edema pluća</w:t>
      </w:r>
    </w:p>
    <w:p w:rsidR="00EC1623" w:rsidRDefault="00EC1623" w:rsidP="00AB05A5">
      <w:pPr>
        <w:pStyle w:val="NoSpacing"/>
        <w:ind w:firstLine="360"/>
        <w:rPr>
          <w:lang w:val="sr-Latn-CS"/>
        </w:rPr>
      </w:pPr>
    </w:p>
    <w:p w:rsidR="00E27278" w:rsidRPr="00F57408" w:rsidRDefault="00AB05A5" w:rsidP="00AB05A5">
      <w:pPr>
        <w:pStyle w:val="NoSpacing"/>
        <w:ind w:firstLine="360"/>
        <w:rPr>
          <w:lang w:val="sr-Latn-CS"/>
        </w:rPr>
      </w:pPr>
      <w:r>
        <w:rPr>
          <w:lang w:val="sr-Latn-CS"/>
        </w:rPr>
        <w:t>24</w:t>
      </w:r>
      <w:r w:rsidR="00656878">
        <w:rPr>
          <w:lang w:val="sr-Latn-CS"/>
        </w:rPr>
        <w:t>4</w:t>
      </w:r>
      <w:r w:rsidR="00E27278" w:rsidRPr="00F57408">
        <w:rPr>
          <w:lang w:val="sr-Latn-CS"/>
        </w:rPr>
        <w:t>. Farmakokinetiku tiazidnih diuretika karakterišu</w:t>
      </w:r>
      <w:r>
        <w:rPr>
          <w:lang w:val="sr-Latn-CS"/>
        </w:rPr>
        <w:t xml:space="preserve"> (više tačnih odgovora)</w:t>
      </w:r>
      <w:r w:rsidR="00E27278" w:rsidRPr="00F57408">
        <w:rPr>
          <w:lang w:val="sr-Latn-CS"/>
        </w:rPr>
        <w:t>:</w:t>
      </w:r>
    </w:p>
    <w:p w:rsidR="00E27278" w:rsidRPr="00F57408" w:rsidRDefault="00E27278" w:rsidP="00F200F5">
      <w:pPr>
        <w:pStyle w:val="NoSpacing"/>
        <w:numPr>
          <w:ilvl w:val="0"/>
          <w:numId w:val="739"/>
        </w:numPr>
        <w:rPr>
          <w:lang w:val="sr-Latn-CS"/>
        </w:rPr>
      </w:pPr>
      <w:r w:rsidRPr="00F57408">
        <w:rPr>
          <w:lang w:val="sr-Latn-CS"/>
        </w:rPr>
        <w:t>slaba resorpcija posle oralne primene</w:t>
      </w:r>
    </w:p>
    <w:p w:rsidR="00E27278" w:rsidRPr="00F57408" w:rsidRDefault="00E27278" w:rsidP="00F200F5">
      <w:pPr>
        <w:pStyle w:val="NoSpacing"/>
        <w:numPr>
          <w:ilvl w:val="0"/>
          <w:numId w:val="739"/>
        </w:numPr>
        <w:rPr>
          <w:lang w:val="sr-Latn-CS"/>
        </w:rPr>
      </w:pPr>
      <w:r w:rsidRPr="00F57408">
        <w:rPr>
          <w:lang w:val="sr-Latn-CS"/>
        </w:rPr>
        <w:t>dobra resorpcija posle oralne primen</w:t>
      </w:r>
      <w:r w:rsidR="00656878">
        <w:rPr>
          <w:lang w:val="sr-Latn-CS"/>
        </w:rPr>
        <w:t>e</w:t>
      </w:r>
    </w:p>
    <w:p w:rsidR="00E27278" w:rsidRPr="00F57408" w:rsidRDefault="00E27278" w:rsidP="00F200F5">
      <w:pPr>
        <w:pStyle w:val="NoSpacing"/>
        <w:numPr>
          <w:ilvl w:val="0"/>
          <w:numId w:val="739"/>
        </w:numPr>
        <w:rPr>
          <w:lang w:val="sr-Latn-CS"/>
        </w:rPr>
      </w:pPr>
      <w:r w:rsidRPr="00F57408">
        <w:rPr>
          <w:lang w:val="sr-Latn-CS"/>
        </w:rPr>
        <w:t>eliminacija preko jetre</w:t>
      </w:r>
    </w:p>
    <w:p w:rsidR="00E27278" w:rsidRPr="00F57408" w:rsidRDefault="00656878" w:rsidP="00F200F5">
      <w:pPr>
        <w:pStyle w:val="NoSpacing"/>
        <w:numPr>
          <w:ilvl w:val="0"/>
          <w:numId w:val="739"/>
        </w:numPr>
        <w:rPr>
          <w:lang w:val="sr-Latn-CS"/>
        </w:rPr>
      </w:pPr>
      <w:r>
        <w:rPr>
          <w:lang w:val="sr-Latn-CS"/>
        </w:rPr>
        <w:t>eliminacija preko bubrega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AB05A5" w:rsidP="00AB05A5">
      <w:pPr>
        <w:pStyle w:val="NoSpacing"/>
        <w:ind w:firstLine="360"/>
        <w:rPr>
          <w:lang w:val="sr-Latn-CS"/>
        </w:rPr>
      </w:pPr>
      <w:r>
        <w:rPr>
          <w:lang w:val="sr-Latn-CS"/>
        </w:rPr>
        <w:t>24</w:t>
      </w:r>
      <w:r w:rsidR="00656878">
        <w:rPr>
          <w:lang w:val="sr-Latn-CS"/>
        </w:rPr>
        <w:t>5</w:t>
      </w:r>
      <w:r w:rsidR="00E27278" w:rsidRPr="00F57408">
        <w:rPr>
          <w:lang w:val="sr-Latn-CS"/>
        </w:rPr>
        <w:t>. Samo jedan od navedenih tiazidnih diuretika izaziva vazodilataciju:</w:t>
      </w:r>
    </w:p>
    <w:p w:rsidR="00E27278" w:rsidRPr="00F57408" w:rsidRDefault="00E27278" w:rsidP="00F200F5">
      <w:pPr>
        <w:pStyle w:val="NoSpacing"/>
        <w:numPr>
          <w:ilvl w:val="0"/>
          <w:numId w:val="740"/>
        </w:numPr>
        <w:rPr>
          <w:lang w:val="sr-Latn-CS"/>
        </w:rPr>
      </w:pPr>
      <w:r w:rsidRPr="00F57408">
        <w:rPr>
          <w:lang w:val="sr-Latn-CS"/>
        </w:rPr>
        <w:t>politiazid</w:t>
      </w:r>
    </w:p>
    <w:p w:rsidR="00E27278" w:rsidRPr="00F57408" w:rsidRDefault="00E27278" w:rsidP="00F200F5">
      <w:pPr>
        <w:pStyle w:val="NoSpacing"/>
        <w:numPr>
          <w:ilvl w:val="0"/>
          <w:numId w:val="740"/>
        </w:numPr>
        <w:rPr>
          <w:lang w:val="sr-Latn-CS"/>
        </w:rPr>
      </w:pPr>
      <w:r w:rsidRPr="00F57408">
        <w:rPr>
          <w:lang w:val="sr-Latn-CS"/>
        </w:rPr>
        <w:t>hlortalidon</w:t>
      </w:r>
    </w:p>
    <w:p w:rsidR="00E27278" w:rsidRPr="00F57408" w:rsidRDefault="00656878" w:rsidP="00F200F5">
      <w:pPr>
        <w:pStyle w:val="NoSpacing"/>
        <w:numPr>
          <w:ilvl w:val="0"/>
          <w:numId w:val="740"/>
        </w:numPr>
        <w:rPr>
          <w:lang w:val="sr-Latn-CS"/>
        </w:rPr>
      </w:pPr>
      <w:r>
        <w:rPr>
          <w:lang w:val="sr-Latn-CS"/>
        </w:rPr>
        <w:t>indapamid</w:t>
      </w:r>
    </w:p>
    <w:p w:rsidR="00E27278" w:rsidRPr="00F57408" w:rsidRDefault="00E27278" w:rsidP="00F200F5">
      <w:pPr>
        <w:pStyle w:val="NoSpacing"/>
        <w:numPr>
          <w:ilvl w:val="0"/>
          <w:numId w:val="740"/>
        </w:numPr>
        <w:rPr>
          <w:lang w:val="sr-Latn-CS"/>
        </w:rPr>
      </w:pPr>
      <w:r w:rsidRPr="00F57408">
        <w:rPr>
          <w:lang w:val="sr-Latn-CS"/>
        </w:rPr>
        <w:t>metiklotiazid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AB05A5" w:rsidP="00AB05A5">
      <w:pPr>
        <w:pStyle w:val="NoSpacing"/>
        <w:ind w:firstLine="360"/>
        <w:rPr>
          <w:lang w:val="sr-Latn-CS"/>
        </w:rPr>
      </w:pPr>
      <w:r>
        <w:rPr>
          <w:lang w:val="sr-Latn-CS"/>
        </w:rPr>
        <w:t>24</w:t>
      </w:r>
      <w:r w:rsidR="00656878">
        <w:rPr>
          <w:lang w:val="sr-Latn-CS"/>
        </w:rPr>
        <w:t>6</w:t>
      </w:r>
      <w:r w:rsidR="00E27278" w:rsidRPr="00F57408">
        <w:rPr>
          <w:lang w:val="sr-Latn-CS"/>
        </w:rPr>
        <w:t>. Vazodilatatorno dejstvo tiazidnog diuretika indapamida je posledica:</w:t>
      </w:r>
    </w:p>
    <w:p w:rsidR="00E27278" w:rsidRPr="00F57408" w:rsidRDefault="00E27278" w:rsidP="00F200F5">
      <w:pPr>
        <w:pStyle w:val="NoSpacing"/>
        <w:numPr>
          <w:ilvl w:val="0"/>
          <w:numId w:val="741"/>
        </w:numPr>
        <w:rPr>
          <w:lang w:val="sr-Latn-CS"/>
        </w:rPr>
      </w:pPr>
      <w:r w:rsidRPr="00F57408">
        <w:rPr>
          <w:lang w:val="sr-Latn-CS"/>
        </w:rPr>
        <w:t>blokade alfa</w:t>
      </w:r>
      <w:r w:rsidRPr="00F57408">
        <w:rPr>
          <w:vertAlign w:val="subscript"/>
          <w:lang w:val="sr-Latn-CS"/>
        </w:rPr>
        <w:t>1</w:t>
      </w:r>
      <w:r w:rsidRPr="00F57408">
        <w:rPr>
          <w:lang w:val="sr-Latn-CS"/>
        </w:rPr>
        <w:t>adrenergičkih receptora</w:t>
      </w:r>
    </w:p>
    <w:p w:rsidR="00E27278" w:rsidRPr="00F57408" w:rsidRDefault="00E27278" w:rsidP="00F200F5">
      <w:pPr>
        <w:pStyle w:val="NoSpacing"/>
        <w:numPr>
          <w:ilvl w:val="0"/>
          <w:numId w:val="741"/>
        </w:numPr>
        <w:rPr>
          <w:lang w:val="sr-Latn-CS"/>
        </w:rPr>
      </w:pPr>
      <w:r w:rsidRPr="00F57408">
        <w:rPr>
          <w:lang w:val="sr-Latn-CS"/>
        </w:rPr>
        <w:t>stimulacije beta</w:t>
      </w:r>
      <w:r w:rsidRPr="00F57408">
        <w:rPr>
          <w:vertAlign w:val="subscript"/>
          <w:lang w:val="sr-Latn-CS"/>
        </w:rPr>
        <w:t>2</w:t>
      </w:r>
      <w:r w:rsidRPr="00F57408">
        <w:rPr>
          <w:lang w:val="sr-Latn-CS"/>
        </w:rPr>
        <w:t xml:space="preserve"> adrenergičkih receptora</w:t>
      </w:r>
    </w:p>
    <w:p w:rsidR="00E27278" w:rsidRPr="00F57408" w:rsidRDefault="00E27278" w:rsidP="00F200F5">
      <w:pPr>
        <w:pStyle w:val="NoSpacing"/>
        <w:numPr>
          <w:ilvl w:val="0"/>
          <w:numId w:val="741"/>
        </w:numPr>
        <w:rPr>
          <w:lang w:val="sr-Latn-CS"/>
        </w:rPr>
      </w:pPr>
      <w:r w:rsidRPr="00F57408">
        <w:rPr>
          <w:lang w:val="sr-Latn-CS"/>
        </w:rPr>
        <w:t>smanjene reaktivnosti vaskularnih glatkih mišić</w:t>
      </w:r>
      <w:r w:rsidR="00656878">
        <w:rPr>
          <w:lang w:val="sr-Latn-CS"/>
        </w:rPr>
        <w:t>a na endogene vazokonstriktore</w:t>
      </w:r>
    </w:p>
    <w:p w:rsidR="00E27278" w:rsidRPr="00F57408" w:rsidRDefault="00E27278" w:rsidP="00F200F5">
      <w:pPr>
        <w:pStyle w:val="NoSpacing"/>
        <w:numPr>
          <w:ilvl w:val="0"/>
          <w:numId w:val="741"/>
        </w:numPr>
        <w:rPr>
          <w:lang w:val="sr-Latn-CS"/>
        </w:rPr>
      </w:pPr>
      <w:r w:rsidRPr="00F57408">
        <w:rPr>
          <w:lang w:val="sr-Latn-CS"/>
        </w:rPr>
        <w:t>stimulacije alfa</w:t>
      </w:r>
      <w:r w:rsidRPr="00F57408">
        <w:rPr>
          <w:vertAlign w:val="subscript"/>
          <w:lang w:val="sr-Latn-CS"/>
        </w:rPr>
        <w:t>2</w:t>
      </w:r>
      <w:r w:rsidRPr="00F57408">
        <w:rPr>
          <w:lang w:val="sr-Latn-CS"/>
        </w:rPr>
        <w:t xml:space="preserve"> adrenergičkih receptora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AB05A5" w:rsidP="00AB05A5">
      <w:pPr>
        <w:pStyle w:val="NoSpacing"/>
        <w:ind w:firstLine="360"/>
        <w:rPr>
          <w:lang w:val="sr-Latn-CS"/>
        </w:rPr>
      </w:pPr>
      <w:r>
        <w:rPr>
          <w:lang w:val="sr-Latn-CS"/>
        </w:rPr>
        <w:t>24</w:t>
      </w:r>
      <w:r w:rsidR="00656878">
        <w:rPr>
          <w:lang w:val="sr-Latn-CS"/>
        </w:rPr>
        <w:t>7</w:t>
      </w:r>
      <w:r w:rsidR="00E27278" w:rsidRPr="00F57408">
        <w:rPr>
          <w:lang w:val="sr-Latn-CS"/>
        </w:rPr>
        <w:t>. Uobičajena neželjena dejstva tiazidnih diuretika su:</w:t>
      </w:r>
    </w:p>
    <w:p w:rsidR="00E27278" w:rsidRPr="00F57408" w:rsidRDefault="00E27278" w:rsidP="00F200F5">
      <w:pPr>
        <w:pStyle w:val="NoSpacing"/>
        <w:numPr>
          <w:ilvl w:val="0"/>
          <w:numId w:val="742"/>
        </w:numPr>
        <w:rPr>
          <w:lang w:val="sr-Latn-CS"/>
        </w:rPr>
      </w:pPr>
      <w:r w:rsidRPr="00F57408">
        <w:rPr>
          <w:lang w:val="sr-Latn-CS"/>
        </w:rPr>
        <w:t>hiperglikemija, hiperu</w:t>
      </w:r>
      <w:r w:rsidR="00656878">
        <w:rPr>
          <w:lang w:val="sr-Latn-CS"/>
        </w:rPr>
        <w:t>rikemija, hiperholesterolemija</w:t>
      </w:r>
    </w:p>
    <w:p w:rsidR="00E27278" w:rsidRPr="00F57408" w:rsidRDefault="00E27278" w:rsidP="00F200F5">
      <w:pPr>
        <w:pStyle w:val="NoSpacing"/>
        <w:numPr>
          <w:ilvl w:val="0"/>
          <w:numId w:val="742"/>
        </w:numPr>
        <w:rPr>
          <w:lang w:val="sr-Latn-CS"/>
        </w:rPr>
      </w:pPr>
      <w:r w:rsidRPr="00F57408">
        <w:rPr>
          <w:lang w:val="sr-Latn-CS"/>
        </w:rPr>
        <w:t>tremor, ataksija, bradikinezija</w:t>
      </w:r>
    </w:p>
    <w:p w:rsidR="00E27278" w:rsidRPr="00F57408" w:rsidRDefault="00E27278" w:rsidP="00F200F5">
      <w:pPr>
        <w:pStyle w:val="NoSpacing"/>
        <w:numPr>
          <w:ilvl w:val="0"/>
          <w:numId w:val="742"/>
        </w:numPr>
        <w:rPr>
          <w:lang w:val="sr-Latn-CS"/>
        </w:rPr>
      </w:pPr>
      <w:r w:rsidRPr="00F57408">
        <w:rPr>
          <w:lang w:val="sr-Latn-CS"/>
        </w:rPr>
        <w:t>ginekomastija, galaktoreja, amenoreja</w:t>
      </w:r>
    </w:p>
    <w:p w:rsidR="00E27278" w:rsidRPr="00F57408" w:rsidRDefault="00E27278" w:rsidP="00F200F5">
      <w:pPr>
        <w:pStyle w:val="NoSpacing"/>
        <w:numPr>
          <w:ilvl w:val="0"/>
          <w:numId w:val="742"/>
        </w:numPr>
        <w:rPr>
          <w:lang w:val="sr-Latn-CS"/>
        </w:rPr>
      </w:pPr>
      <w:r w:rsidRPr="00F57408">
        <w:rPr>
          <w:lang w:val="sr-Latn-CS"/>
        </w:rPr>
        <w:t xml:space="preserve">konvulzije, konfuzija, depresija 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AB05A5" w:rsidP="00AB05A5">
      <w:pPr>
        <w:pStyle w:val="NoSpacing"/>
        <w:ind w:left="360"/>
        <w:rPr>
          <w:lang w:val="sr-Latn-CS"/>
        </w:rPr>
      </w:pPr>
      <w:r>
        <w:rPr>
          <w:lang w:val="sr-Latn-CS"/>
        </w:rPr>
        <w:t>24</w:t>
      </w:r>
      <w:r w:rsidR="00656878">
        <w:rPr>
          <w:lang w:val="sr-Latn-CS"/>
        </w:rPr>
        <w:t>8</w:t>
      </w:r>
      <w:r w:rsidR="00E27278" w:rsidRPr="00F57408">
        <w:rPr>
          <w:lang w:val="sr-Latn-CS"/>
        </w:rPr>
        <w:t>. Kod bolesnika koji primaju kardiotoničke glikozide treba biti obazriv sa primenom diuretika zbog:</w:t>
      </w:r>
    </w:p>
    <w:p w:rsidR="00E27278" w:rsidRPr="00F57408" w:rsidRDefault="00E27278" w:rsidP="00F200F5">
      <w:pPr>
        <w:pStyle w:val="NoSpacing"/>
        <w:numPr>
          <w:ilvl w:val="0"/>
          <w:numId w:val="743"/>
        </w:numPr>
        <w:rPr>
          <w:lang w:val="sr-Latn-CS"/>
        </w:rPr>
      </w:pPr>
      <w:r w:rsidRPr="00F57408">
        <w:rPr>
          <w:lang w:val="sr-Latn-CS"/>
        </w:rPr>
        <w:t>hiperkalijemije</w:t>
      </w:r>
    </w:p>
    <w:p w:rsidR="00E27278" w:rsidRPr="00F57408" w:rsidRDefault="00656878" w:rsidP="00F200F5">
      <w:pPr>
        <w:pStyle w:val="NoSpacing"/>
        <w:numPr>
          <w:ilvl w:val="0"/>
          <w:numId w:val="743"/>
        </w:numPr>
        <w:rPr>
          <w:lang w:val="sr-Latn-CS"/>
        </w:rPr>
      </w:pPr>
      <w:r>
        <w:rPr>
          <w:lang w:val="sr-Latn-CS"/>
        </w:rPr>
        <w:t>hipokalijemije</w:t>
      </w:r>
    </w:p>
    <w:p w:rsidR="00E27278" w:rsidRPr="00F57408" w:rsidRDefault="00E27278" w:rsidP="00F200F5">
      <w:pPr>
        <w:pStyle w:val="NoSpacing"/>
        <w:numPr>
          <w:ilvl w:val="0"/>
          <w:numId w:val="743"/>
        </w:numPr>
        <w:rPr>
          <w:lang w:val="sr-Latn-CS"/>
        </w:rPr>
      </w:pPr>
      <w:r w:rsidRPr="00F57408">
        <w:rPr>
          <w:lang w:val="sr-Latn-CS"/>
        </w:rPr>
        <w:t>hipernatrijemije</w:t>
      </w:r>
    </w:p>
    <w:p w:rsidR="00E27278" w:rsidRPr="00F57408" w:rsidRDefault="00E27278" w:rsidP="00F200F5">
      <w:pPr>
        <w:pStyle w:val="NoSpacing"/>
        <w:numPr>
          <w:ilvl w:val="0"/>
          <w:numId w:val="743"/>
        </w:numPr>
        <w:rPr>
          <w:lang w:val="sr-Latn-CS"/>
        </w:rPr>
      </w:pPr>
      <w:r w:rsidRPr="00F57408">
        <w:rPr>
          <w:lang w:val="sr-Latn-CS"/>
        </w:rPr>
        <w:t>hiperkalcijemije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656878" w:rsidP="00AB05A5">
      <w:pPr>
        <w:pStyle w:val="NoSpacing"/>
        <w:ind w:firstLine="360"/>
        <w:rPr>
          <w:lang w:val="sr-Latn-CS"/>
        </w:rPr>
      </w:pPr>
      <w:r>
        <w:rPr>
          <w:lang w:val="sr-Latn-CS"/>
        </w:rPr>
        <w:t>249</w:t>
      </w:r>
      <w:r w:rsidR="00E27278" w:rsidRPr="00F57408">
        <w:rPr>
          <w:lang w:val="sr-Latn-CS"/>
        </w:rPr>
        <w:t>. Tiazidni diuretici se najčešće kombinuju sa:</w:t>
      </w:r>
    </w:p>
    <w:p w:rsidR="00E27278" w:rsidRPr="00F57408" w:rsidRDefault="00E27278" w:rsidP="00F200F5">
      <w:pPr>
        <w:pStyle w:val="NoSpacing"/>
        <w:numPr>
          <w:ilvl w:val="0"/>
          <w:numId w:val="744"/>
        </w:numPr>
        <w:rPr>
          <w:lang w:val="sr-Latn-CS"/>
        </w:rPr>
      </w:pPr>
      <w:r w:rsidRPr="00F57408">
        <w:rPr>
          <w:lang w:val="sr-Latn-CS"/>
        </w:rPr>
        <w:t>osmotskim diureticima</w:t>
      </w:r>
    </w:p>
    <w:p w:rsidR="00E27278" w:rsidRPr="00F57408" w:rsidRDefault="00656878" w:rsidP="00F200F5">
      <w:pPr>
        <w:pStyle w:val="NoSpacing"/>
        <w:numPr>
          <w:ilvl w:val="0"/>
          <w:numId w:val="744"/>
        </w:numPr>
        <w:rPr>
          <w:lang w:val="sr-Latn-CS"/>
        </w:rPr>
      </w:pPr>
      <w:r>
        <w:rPr>
          <w:lang w:val="sr-Latn-CS"/>
        </w:rPr>
        <w:t>diureticima koji štede kalijum</w:t>
      </w:r>
    </w:p>
    <w:p w:rsidR="00E27278" w:rsidRPr="00F57408" w:rsidRDefault="00E27278" w:rsidP="00F200F5">
      <w:pPr>
        <w:pStyle w:val="NoSpacing"/>
        <w:numPr>
          <w:ilvl w:val="0"/>
          <w:numId w:val="744"/>
        </w:numPr>
        <w:rPr>
          <w:lang w:val="sr-Latn-CS"/>
        </w:rPr>
      </w:pPr>
      <w:r w:rsidRPr="00F57408">
        <w:rPr>
          <w:lang w:val="sr-Latn-CS"/>
        </w:rPr>
        <w:t>inhibitorima ugljene anhidraze</w:t>
      </w:r>
    </w:p>
    <w:p w:rsidR="00E27278" w:rsidRPr="00F57408" w:rsidRDefault="00E27278" w:rsidP="00F200F5">
      <w:pPr>
        <w:pStyle w:val="NoSpacing"/>
        <w:numPr>
          <w:ilvl w:val="0"/>
          <w:numId w:val="744"/>
        </w:numPr>
        <w:rPr>
          <w:lang w:val="sr-Latn-CS"/>
        </w:rPr>
      </w:pPr>
      <w:r w:rsidRPr="00F57408">
        <w:rPr>
          <w:lang w:val="sr-Latn-CS"/>
        </w:rPr>
        <w:t>diureticima Henleove petlje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AB05A5" w:rsidP="00AB05A5">
      <w:pPr>
        <w:pStyle w:val="NoSpacing"/>
        <w:ind w:firstLine="360"/>
        <w:rPr>
          <w:lang w:val="sr-Latn-CS"/>
        </w:rPr>
      </w:pPr>
      <w:r>
        <w:rPr>
          <w:lang w:val="sr-Latn-CS"/>
        </w:rPr>
        <w:t>25</w:t>
      </w:r>
      <w:r w:rsidR="00656878">
        <w:rPr>
          <w:lang w:val="sr-Latn-CS"/>
        </w:rPr>
        <w:t>0</w:t>
      </w:r>
      <w:r w:rsidR="00E27278" w:rsidRPr="00F57408">
        <w:rPr>
          <w:lang w:val="sr-Latn-CS"/>
        </w:rPr>
        <w:t>. Indikacije za primenu diuretika Henleove petlje su:</w:t>
      </w:r>
    </w:p>
    <w:p w:rsidR="00E27278" w:rsidRPr="00F57408" w:rsidRDefault="00E27278" w:rsidP="00F200F5">
      <w:pPr>
        <w:pStyle w:val="NoSpacing"/>
        <w:numPr>
          <w:ilvl w:val="0"/>
          <w:numId w:val="745"/>
        </w:numPr>
        <w:rPr>
          <w:lang w:val="sr-Latn-CS"/>
        </w:rPr>
      </w:pPr>
      <w:r w:rsidRPr="00F57408">
        <w:rPr>
          <w:lang w:val="sr-Latn-CS"/>
        </w:rPr>
        <w:t>akutni plućni edem</w:t>
      </w:r>
    </w:p>
    <w:p w:rsidR="00E27278" w:rsidRPr="00F57408" w:rsidRDefault="00E27278" w:rsidP="00F200F5">
      <w:pPr>
        <w:pStyle w:val="NoSpacing"/>
        <w:numPr>
          <w:ilvl w:val="0"/>
          <w:numId w:val="745"/>
        </w:numPr>
        <w:rPr>
          <w:lang w:val="sr-Latn-CS"/>
        </w:rPr>
      </w:pPr>
      <w:r w:rsidRPr="00F57408">
        <w:rPr>
          <w:lang w:val="sr-Latn-CS"/>
        </w:rPr>
        <w:t>hipertenzivna kriza</w:t>
      </w:r>
    </w:p>
    <w:p w:rsidR="00E27278" w:rsidRPr="00F57408" w:rsidRDefault="00E27278" w:rsidP="00F200F5">
      <w:pPr>
        <w:pStyle w:val="NoSpacing"/>
        <w:numPr>
          <w:ilvl w:val="0"/>
          <w:numId w:val="745"/>
        </w:numPr>
        <w:rPr>
          <w:lang w:val="sr-Latn-CS"/>
        </w:rPr>
      </w:pPr>
      <w:r w:rsidRPr="00F57408">
        <w:rPr>
          <w:lang w:val="sr-Latn-CS"/>
        </w:rPr>
        <w:t>hepatalni i renalni edemi</w:t>
      </w:r>
    </w:p>
    <w:p w:rsidR="00E27278" w:rsidRPr="00F57408" w:rsidRDefault="00656878" w:rsidP="00F200F5">
      <w:pPr>
        <w:pStyle w:val="NoSpacing"/>
        <w:numPr>
          <w:ilvl w:val="0"/>
          <w:numId w:val="745"/>
        </w:numPr>
        <w:rPr>
          <w:lang w:val="sr-Latn-CS"/>
        </w:rPr>
      </w:pPr>
      <w:r>
        <w:rPr>
          <w:lang w:val="sr-Latn-CS"/>
        </w:rPr>
        <w:t>svi odgovori su tačni</w:t>
      </w:r>
    </w:p>
    <w:p w:rsidR="00E27278" w:rsidRPr="00F57408" w:rsidRDefault="00656878" w:rsidP="00AB05A5">
      <w:pPr>
        <w:pStyle w:val="NoSpacing"/>
        <w:ind w:firstLine="360"/>
        <w:rPr>
          <w:lang w:val="sr-Latn-CS"/>
        </w:rPr>
      </w:pPr>
      <w:r>
        <w:rPr>
          <w:lang w:val="sr-Latn-CS"/>
        </w:rPr>
        <w:lastRenderedPageBreak/>
        <w:t>251</w:t>
      </w:r>
      <w:r w:rsidR="00E27278" w:rsidRPr="00F57408">
        <w:rPr>
          <w:lang w:val="sr-Latn-CS"/>
        </w:rPr>
        <w:t>. Furosemid, bumetanid i torasemid se koriste u terapiji:</w:t>
      </w:r>
    </w:p>
    <w:p w:rsidR="00E27278" w:rsidRPr="00F57408" w:rsidRDefault="00E27278" w:rsidP="00F200F5">
      <w:pPr>
        <w:pStyle w:val="NoSpacing"/>
        <w:numPr>
          <w:ilvl w:val="0"/>
          <w:numId w:val="746"/>
        </w:numPr>
        <w:rPr>
          <w:lang w:val="sr-Latn-CS"/>
        </w:rPr>
      </w:pPr>
      <w:r w:rsidRPr="00F57408">
        <w:rPr>
          <w:lang w:val="sr-Latn-CS"/>
        </w:rPr>
        <w:t>angine pektoris</w:t>
      </w:r>
    </w:p>
    <w:p w:rsidR="00E27278" w:rsidRPr="00F57408" w:rsidRDefault="00E27278" w:rsidP="00F200F5">
      <w:pPr>
        <w:pStyle w:val="NoSpacing"/>
        <w:numPr>
          <w:ilvl w:val="0"/>
          <w:numId w:val="746"/>
        </w:numPr>
        <w:rPr>
          <w:lang w:val="sr-Latn-CS"/>
        </w:rPr>
      </w:pPr>
      <w:r w:rsidRPr="00F57408">
        <w:rPr>
          <w:lang w:val="sr-Latn-CS"/>
        </w:rPr>
        <w:t>idiopatske hiperkalciurije</w:t>
      </w:r>
    </w:p>
    <w:p w:rsidR="00E27278" w:rsidRPr="00F57408" w:rsidRDefault="00E27278" w:rsidP="00F200F5">
      <w:pPr>
        <w:pStyle w:val="NoSpacing"/>
        <w:numPr>
          <w:ilvl w:val="0"/>
          <w:numId w:val="746"/>
        </w:numPr>
        <w:rPr>
          <w:lang w:val="sr-Latn-CS"/>
        </w:rPr>
      </w:pPr>
      <w:r w:rsidRPr="00F57408">
        <w:rPr>
          <w:lang w:val="sr-Latn-CS"/>
        </w:rPr>
        <w:t>akutnog infarkta miokarda</w:t>
      </w:r>
    </w:p>
    <w:p w:rsidR="00E27278" w:rsidRPr="00F57408" w:rsidRDefault="00656878" w:rsidP="00F200F5">
      <w:pPr>
        <w:pStyle w:val="NoSpacing"/>
        <w:numPr>
          <w:ilvl w:val="0"/>
          <w:numId w:val="746"/>
        </w:numPr>
        <w:rPr>
          <w:lang w:val="sr-Latn-CS"/>
        </w:rPr>
      </w:pPr>
      <w:r>
        <w:rPr>
          <w:lang w:val="sr-Latn-CS"/>
        </w:rPr>
        <w:t>akutne hiperkalcemije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656878" w:rsidP="00AB05A5">
      <w:pPr>
        <w:pStyle w:val="NoSpacing"/>
        <w:ind w:left="360"/>
        <w:rPr>
          <w:lang w:val="sr-Latn-CS"/>
        </w:rPr>
      </w:pPr>
      <w:r>
        <w:rPr>
          <w:lang w:val="sr-Latn-CS"/>
        </w:rPr>
        <w:t>252</w:t>
      </w:r>
      <w:r w:rsidR="00E27278" w:rsidRPr="00F57408">
        <w:rPr>
          <w:lang w:val="sr-Latn-CS"/>
        </w:rPr>
        <w:t>. Direktno venodilatatorno dejsvo diuretika Henleove petlje od izuzetnog je značaja za njihovu primenu u terapiji:</w:t>
      </w:r>
    </w:p>
    <w:p w:rsidR="00E27278" w:rsidRPr="00F57408" w:rsidRDefault="00656878" w:rsidP="00F200F5">
      <w:pPr>
        <w:pStyle w:val="NoSpacing"/>
        <w:numPr>
          <w:ilvl w:val="0"/>
          <w:numId w:val="861"/>
        </w:numPr>
        <w:rPr>
          <w:lang w:val="sr-Latn-CS"/>
        </w:rPr>
      </w:pPr>
      <w:r>
        <w:rPr>
          <w:lang w:val="sr-Latn-CS"/>
        </w:rPr>
        <w:t>akutnog edema pluća</w:t>
      </w:r>
    </w:p>
    <w:p w:rsidR="00E27278" w:rsidRPr="00F57408" w:rsidRDefault="00E27278" w:rsidP="00F200F5">
      <w:pPr>
        <w:pStyle w:val="NoSpacing"/>
        <w:numPr>
          <w:ilvl w:val="0"/>
          <w:numId w:val="861"/>
        </w:numPr>
        <w:rPr>
          <w:lang w:val="sr-Latn-CS"/>
        </w:rPr>
      </w:pPr>
      <w:r w:rsidRPr="00F57408">
        <w:rPr>
          <w:lang w:val="sr-Latn-CS"/>
        </w:rPr>
        <w:t>hronične srčane insuficijencije</w:t>
      </w:r>
    </w:p>
    <w:p w:rsidR="00E27278" w:rsidRPr="00F57408" w:rsidRDefault="00E27278" w:rsidP="00F200F5">
      <w:pPr>
        <w:pStyle w:val="NoSpacing"/>
        <w:numPr>
          <w:ilvl w:val="0"/>
          <w:numId w:val="861"/>
        </w:numPr>
        <w:rPr>
          <w:lang w:val="sr-Latn-CS"/>
        </w:rPr>
      </w:pPr>
      <w:r w:rsidRPr="00F57408">
        <w:rPr>
          <w:lang w:val="sr-Latn-CS"/>
        </w:rPr>
        <w:t>hipertenzivne krize</w:t>
      </w:r>
    </w:p>
    <w:p w:rsidR="00E27278" w:rsidRPr="00F57408" w:rsidRDefault="00E27278" w:rsidP="00F200F5">
      <w:pPr>
        <w:pStyle w:val="NoSpacing"/>
        <w:numPr>
          <w:ilvl w:val="0"/>
          <w:numId w:val="861"/>
        </w:numPr>
        <w:rPr>
          <w:lang w:val="sr-Latn-CS"/>
        </w:rPr>
      </w:pPr>
      <w:r w:rsidRPr="00F57408">
        <w:rPr>
          <w:lang w:val="sr-Latn-CS"/>
        </w:rPr>
        <w:t>hepatalnih i renalnih edema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AB05A5" w:rsidP="00AB05A5">
      <w:pPr>
        <w:pStyle w:val="NoSpacing"/>
        <w:ind w:firstLine="360"/>
        <w:rPr>
          <w:lang w:val="sr-Latn-CS"/>
        </w:rPr>
      </w:pPr>
      <w:r>
        <w:rPr>
          <w:lang w:val="sr-Latn-CS"/>
        </w:rPr>
        <w:t>25</w:t>
      </w:r>
      <w:r w:rsidR="00656878">
        <w:rPr>
          <w:lang w:val="sr-Latn-CS"/>
        </w:rPr>
        <w:t>3</w:t>
      </w:r>
      <w:r w:rsidR="00E27278" w:rsidRPr="00F57408">
        <w:rPr>
          <w:lang w:val="sr-Latn-CS"/>
        </w:rPr>
        <w:t>. Farmakokinetiku diuretika Henleove petlje karakterišu</w:t>
      </w:r>
      <w:r>
        <w:rPr>
          <w:lang w:val="sr-Latn-CS"/>
        </w:rPr>
        <w:t xml:space="preserve"> (više tačnih odgovora)</w:t>
      </w:r>
      <w:r w:rsidRPr="00F57408">
        <w:rPr>
          <w:lang w:val="sr-Latn-CS"/>
        </w:rPr>
        <w:t>:</w:t>
      </w:r>
    </w:p>
    <w:p w:rsidR="00E27278" w:rsidRPr="00F57408" w:rsidRDefault="00E27278" w:rsidP="00F200F5">
      <w:pPr>
        <w:pStyle w:val="NoSpacing"/>
        <w:numPr>
          <w:ilvl w:val="0"/>
          <w:numId w:val="747"/>
        </w:numPr>
        <w:rPr>
          <w:lang w:val="sr-Latn-CS"/>
        </w:rPr>
      </w:pPr>
      <w:r w:rsidRPr="00F57408">
        <w:rPr>
          <w:lang w:val="sr-Latn-CS"/>
        </w:rPr>
        <w:t>slaba resorpcija posle oralne primene</w:t>
      </w:r>
    </w:p>
    <w:p w:rsidR="00E27278" w:rsidRPr="00F57408" w:rsidRDefault="00E27278" w:rsidP="00F200F5">
      <w:pPr>
        <w:pStyle w:val="NoSpacing"/>
        <w:numPr>
          <w:ilvl w:val="0"/>
          <w:numId w:val="747"/>
        </w:numPr>
        <w:rPr>
          <w:lang w:val="sr-Latn-CS"/>
        </w:rPr>
      </w:pPr>
      <w:r w:rsidRPr="00F57408">
        <w:rPr>
          <w:lang w:val="sr-Latn-CS"/>
        </w:rPr>
        <w:t>dobra r</w:t>
      </w:r>
      <w:r w:rsidR="00656878">
        <w:rPr>
          <w:lang w:val="sr-Latn-CS"/>
        </w:rPr>
        <w:t>esorpcija posle oralne primene</w:t>
      </w:r>
    </w:p>
    <w:p w:rsidR="00E27278" w:rsidRPr="00F57408" w:rsidRDefault="00E27278" w:rsidP="00F200F5">
      <w:pPr>
        <w:pStyle w:val="NoSpacing"/>
        <w:numPr>
          <w:ilvl w:val="0"/>
          <w:numId w:val="747"/>
        </w:numPr>
        <w:rPr>
          <w:lang w:val="sr-Latn-CS"/>
        </w:rPr>
      </w:pPr>
      <w:r w:rsidRPr="00F57408">
        <w:rPr>
          <w:lang w:val="sr-Latn-CS"/>
        </w:rPr>
        <w:t>eliminacija preko jetre</w:t>
      </w:r>
    </w:p>
    <w:p w:rsidR="00E27278" w:rsidRPr="00F57408" w:rsidRDefault="00E27278" w:rsidP="00F200F5">
      <w:pPr>
        <w:pStyle w:val="NoSpacing"/>
        <w:numPr>
          <w:ilvl w:val="0"/>
          <w:numId w:val="747"/>
        </w:numPr>
        <w:rPr>
          <w:lang w:val="sr-Latn-CS"/>
        </w:rPr>
      </w:pPr>
      <w:r w:rsidRPr="00F57408">
        <w:rPr>
          <w:lang w:val="sr-Latn-CS"/>
        </w:rPr>
        <w:t>eliminacija preko bubre</w:t>
      </w:r>
      <w:r w:rsidR="00656878">
        <w:rPr>
          <w:lang w:val="sr-Latn-CS"/>
        </w:rPr>
        <w:t>ga, a jedne trećine putem žuči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656878" w:rsidP="00AB05A5">
      <w:pPr>
        <w:pStyle w:val="NoSpacing"/>
        <w:ind w:firstLine="360"/>
        <w:rPr>
          <w:lang w:val="sr-Latn-CS"/>
        </w:rPr>
      </w:pPr>
      <w:r>
        <w:rPr>
          <w:lang w:val="sr-Latn-CS"/>
        </w:rPr>
        <w:t>254</w:t>
      </w:r>
      <w:r w:rsidR="00E27278" w:rsidRPr="00F57408">
        <w:rPr>
          <w:lang w:val="sr-Latn-CS"/>
        </w:rPr>
        <w:t>. U terapiji oligurije sa pretećom renalnom insuficijencijom mogu biti efikasni:</w:t>
      </w:r>
    </w:p>
    <w:p w:rsidR="00E27278" w:rsidRPr="00F57408" w:rsidRDefault="00656878" w:rsidP="00F200F5">
      <w:pPr>
        <w:pStyle w:val="NoSpacing"/>
        <w:numPr>
          <w:ilvl w:val="0"/>
          <w:numId w:val="748"/>
        </w:numPr>
        <w:rPr>
          <w:lang w:val="sr-Latn-CS"/>
        </w:rPr>
      </w:pPr>
      <w:r>
        <w:rPr>
          <w:lang w:val="sr-Latn-CS"/>
        </w:rPr>
        <w:t>diuretici Henleove petlje</w:t>
      </w:r>
    </w:p>
    <w:p w:rsidR="00E27278" w:rsidRPr="00F57408" w:rsidRDefault="00E27278" w:rsidP="00F200F5">
      <w:pPr>
        <w:pStyle w:val="NoSpacing"/>
        <w:numPr>
          <w:ilvl w:val="0"/>
          <w:numId w:val="748"/>
        </w:numPr>
        <w:rPr>
          <w:lang w:val="sr-Latn-CS"/>
        </w:rPr>
      </w:pPr>
      <w:r w:rsidRPr="00F57408">
        <w:rPr>
          <w:lang w:val="sr-Latn-CS"/>
        </w:rPr>
        <w:t>diuretici koji štede kalijum</w:t>
      </w:r>
    </w:p>
    <w:p w:rsidR="00E27278" w:rsidRPr="00F57408" w:rsidRDefault="00E27278" w:rsidP="00F200F5">
      <w:pPr>
        <w:pStyle w:val="NoSpacing"/>
        <w:numPr>
          <w:ilvl w:val="0"/>
          <w:numId w:val="748"/>
        </w:numPr>
        <w:rPr>
          <w:lang w:val="sr-Latn-CS"/>
        </w:rPr>
      </w:pPr>
      <w:r w:rsidRPr="00F57408">
        <w:rPr>
          <w:lang w:val="sr-Latn-CS"/>
        </w:rPr>
        <w:t>inhibitori ugljene anhidraze</w:t>
      </w:r>
    </w:p>
    <w:p w:rsidR="00E27278" w:rsidRPr="00F57408" w:rsidRDefault="00E27278" w:rsidP="00F200F5">
      <w:pPr>
        <w:pStyle w:val="NoSpacing"/>
        <w:numPr>
          <w:ilvl w:val="0"/>
          <w:numId w:val="748"/>
        </w:numPr>
        <w:rPr>
          <w:lang w:val="sr-Latn-CS"/>
        </w:rPr>
      </w:pPr>
      <w:r w:rsidRPr="00F57408">
        <w:rPr>
          <w:lang w:val="sr-Latn-CS"/>
        </w:rPr>
        <w:t>tiazidni diuretici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AB05A5" w:rsidP="00AB05A5">
      <w:pPr>
        <w:pStyle w:val="NoSpacing"/>
        <w:ind w:firstLine="360"/>
        <w:rPr>
          <w:lang w:val="sr-Latn-CS"/>
        </w:rPr>
      </w:pPr>
      <w:r>
        <w:rPr>
          <w:lang w:val="sr-Latn-CS"/>
        </w:rPr>
        <w:t>25</w:t>
      </w:r>
      <w:r w:rsidR="00656878">
        <w:rPr>
          <w:lang w:val="sr-Latn-CS"/>
        </w:rPr>
        <w:t>5</w:t>
      </w:r>
      <w:r w:rsidR="00E27278" w:rsidRPr="00F57408">
        <w:rPr>
          <w:lang w:val="sr-Latn-CS"/>
        </w:rPr>
        <w:t>. Očekivana neželjena dejstva diuretika Henleove petlje su:</w:t>
      </w:r>
    </w:p>
    <w:p w:rsidR="00E27278" w:rsidRPr="00F57408" w:rsidRDefault="00E27278" w:rsidP="00F200F5">
      <w:pPr>
        <w:pStyle w:val="NoSpacing"/>
        <w:numPr>
          <w:ilvl w:val="0"/>
          <w:numId w:val="749"/>
        </w:numPr>
        <w:rPr>
          <w:lang w:val="sr-Latn-CS"/>
        </w:rPr>
      </w:pPr>
      <w:r w:rsidRPr="00F57408">
        <w:rPr>
          <w:lang w:val="sr-Latn-CS"/>
        </w:rPr>
        <w:t>hiperglikemija, hipe</w:t>
      </w:r>
      <w:r w:rsidR="00656878">
        <w:rPr>
          <w:lang w:val="sr-Latn-CS"/>
        </w:rPr>
        <w:t>rurikemija, hipokalijemija</w:t>
      </w:r>
    </w:p>
    <w:p w:rsidR="00E27278" w:rsidRPr="00F57408" w:rsidRDefault="00E27278" w:rsidP="00F200F5">
      <w:pPr>
        <w:pStyle w:val="NoSpacing"/>
        <w:numPr>
          <w:ilvl w:val="0"/>
          <w:numId w:val="749"/>
        </w:numPr>
        <w:rPr>
          <w:lang w:val="sr-Latn-CS"/>
        </w:rPr>
      </w:pPr>
      <w:r w:rsidRPr="00F57408">
        <w:rPr>
          <w:lang w:val="sr-Latn-CS"/>
        </w:rPr>
        <w:t>tremor, ataksija, bradikinezija</w:t>
      </w:r>
    </w:p>
    <w:p w:rsidR="00E27278" w:rsidRPr="00F57408" w:rsidRDefault="00E27278" w:rsidP="00F200F5">
      <w:pPr>
        <w:pStyle w:val="NoSpacing"/>
        <w:numPr>
          <w:ilvl w:val="0"/>
          <w:numId w:val="749"/>
        </w:numPr>
        <w:rPr>
          <w:lang w:val="sr-Latn-CS"/>
        </w:rPr>
      </w:pPr>
      <w:r w:rsidRPr="00F57408">
        <w:rPr>
          <w:lang w:val="sr-Latn-CS"/>
        </w:rPr>
        <w:t>ginekomastija, galaktoreja, amenoreja</w:t>
      </w:r>
    </w:p>
    <w:p w:rsidR="00E27278" w:rsidRPr="00F57408" w:rsidRDefault="00E27278" w:rsidP="00F200F5">
      <w:pPr>
        <w:pStyle w:val="NoSpacing"/>
        <w:numPr>
          <w:ilvl w:val="0"/>
          <w:numId w:val="749"/>
        </w:numPr>
        <w:rPr>
          <w:lang w:val="sr-Latn-CS"/>
        </w:rPr>
      </w:pPr>
      <w:r w:rsidRPr="00F57408">
        <w:rPr>
          <w:lang w:val="sr-Latn-CS"/>
        </w:rPr>
        <w:t xml:space="preserve">konvulzije, konfuzija, depresija 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656878" w:rsidP="00AB05A5">
      <w:pPr>
        <w:pStyle w:val="NoSpacing"/>
        <w:ind w:firstLine="360"/>
        <w:rPr>
          <w:lang w:val="sr-Latn-CS"/>
        </w:rPr>
      </w:pPr>
      <w:r>
        <w:rPr>
          <w:lang w:val="sr-Latn-CS"/>
        </w:rPr>
        <w:t>256</w:t>
      </w:r>
      <w:r w:rsidR="00E27278" w:rsidRPr="00F57408">
        <w:rPr>
          <w:lang w:val="sr-Latn-CS"/>
        </w:rPr>
        <w:t xml:space="preserve">. </w:t>
      </w:r>
      <w:r w:rsidR="00AB05A5">
        <w:rPr>
          <w:lang w:val="sr-Latn-CS"/>
        </w:rPr>
        <w:t>N</w:t>
      </w:r>
      <w:r w:rsidR="00E27278" w:rsidRPr="00F57408">
        <w:rPr>
          <w:lang w:val="sr-Latn-CS"/>
        </w:rPr>
        <w:t>eželjena dejstva diuretika Henleove petlje su:</w:t>
      </w:r>
    </w:p>
    <w:p w:rsidR="00E27278" w:rsidRPr="00F57408" w:rsidRDefault="00E27278" w:rsidP="00F200F5">
      <w:pPr>
        <w:pStyle w:val="NoSpacing"/>
        <w:numPr>
          <w:ilvl w:val="0"/>
          <w:numId w:val="750"/>
        </w:numPr>
        <w:rPr>
          <w:lang w:val="sr-Latn-CS"/>
        </w:rPr>
      </w:pPr>
      <w:r w:rsidRPr="00F57408">
        <w:rPr>
          <w:lang w:val="sr-Latn-CS"/>
        </w:rPr>
        <w:t>tremor, ataksija, bradikinezija</w:t>
      </w:r>
    </w:p>
    <w:p w:rsidR="00E27278" w:rsidRPr="00F57408" w:rsidRDefault="00E27278" w:rsidP="00F200F5">
      <w:pPr>
        <w:pStyle w:val="NoSpacing"/>
        <w:numPr>
          <w:ilvl w:val="0"/>
          <w:numId w:val="750"/>
        </w:numPr>
        <w:rPr>
          <w:lang w:val="sr-Latn-CS"/>
        </w:rPr>
      </w:pPr>
      <w:r w:rsidRPr="00F57408">
        <w:rPr>
          <w:lang w:val="sr-Latn-CS"/>
        </w:rPr>
        <w:t>ginekomastija, galaktoreja, amenoreja</w:t>
      </w:r>
    </w:p>
    <w:p w:rsidR="00E27278" w:rsidRPr="00F57408" w:rsidRDefault="00E27278" w:rsidP="00F200F5">
      <w:pPr>
        <w:pStyle w:val="NoSpacing"/>
        <w:numPr>
          <w:ilvl w:val="0"/>
          <w:numId w:val="750"/>
        </w:numPr>
        <w:rPr>
          <w:lang w:val="sr-Latn-CS"/>
        </w:rPr>
      </w:pPr>
      <w:r w:rsidRPr="00F57408">
        <w:rPr>
          <w:lang w:val="sr-Latn-CS"/>
        </w:rPr>
        <w:t xml:space="preserve">alergijske reakcije (ospa, neutropenija, trombocitopenija) </w:t>
      </w:r>
    </w:p>
    <w:p w:rsidR="00E27278" w:rsidRPr="00F57408" w:rsidRDefault="00E27278" w:rsidP="00F200F5">
      <w:pPr>
        <w:pStyle w:val="NoSpacing"/>
        <w:numPr>
          <w:ilvl w:val="0"/>
          <w:numId w:val="750"/>
        </w:numPr>
        <w:rPr>
          <w:lang w:val="sr-Latn-CS"/>
        </w:rPr>
      </w:pPr>
      <w:r w:rsidRPr="00F57408">
        <w:rPr>
          <w:lang w:val="sr-Latn-CS"/>
        </w:rPr>
        <w:t xml:space="preserve">konvulzije, konfuzija, depresija 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656878" w:rsidP="00AB05A5">
      <w:pPr>
        <w:pStyle w:val="NoSpacing"/>
        <w:ind w:left="360"/>
        <w:rPr>
          <w:lang w:val="sr-Latn-CS"/>
        </w:rPr>
      </w:pPr>
      <w:r>
        <w:rPr>
          <w:lang w:val="sr-Latn-CS"/>
        </w:rPr>
        <w:t>257</w:t>
      </w:r>
      <w:r w:rsidR="00E27278" w:rsidRPr="00F57408">
        <w:rPr>
          <w:lang w:val="sr-Latn-CS"/>
        </w:rPr>
        <w:t>. Hipovolemija, hipotenzija, hipokalijemija i hipokaliemijska metabolička alkaloza su karakteristična neželjena dejstva:</w:t>
      </w:r>
    </w:p>
    <w:p w:rsidR="00E27278" w:rsidRPr="00F57408" w:rsidRDefault="00E27278" w:rsidP="00F200F5">
      <w:pPr>
        <w:pStyle w:val="NoSpacing"/>
        <w:numPr>
          <w:ilvl w:val="0"/>
          <w:numId w:val="751"/>
        </w:numPr>
        <w:rPr>
          <w:lang w:val="sr-Latn-CS"/>
        </w:rPr>
      </w:pPr>
      <w:r w:rsidRPr="00F57408">
        <w:rPr>
          <w:lang w:val="sr-Latn-CS"/>
        </w:rPr>
        <w:t>tiazidnih diuretika</w:t>
      </w:r>
    </w:p>
    <w:p w:rsidR="00E27278" w:rsidRPr="00F57408" w:rsidRDefault="00E27278" w:rsidP="00F200F5">
      <w:pPr>
        <w:pStyle w:val="NoSpacing"/>
        <w:numPr>
          <w:ilvl w:val="0"/>
          <w:numId w:val="751"/>
        </w:numPr>
        <w:rPr>
          <w:lang w:val="sr-Latn-CS"/>
        </w:rPr>
      </w:pPr>
      <w:r w:rsidRPr="00F57408">
        <w:rPr>
          <w:lang w:val="sr-Latn-CS"/>
        </w:rPr>
        <w:t>diuretika koji štede kalijum</w:t>
      </w:r>
    </w:p>
    <w:p w:rsidR="00E27278" w:rsidRPr="00F57408" w:rsidRDefault="00E27278" w:rsidP="00F200F5">
      <w:pPr>
        <w:pStyle w:val="NoSpacing"/>
        <w:numPr>
          <w:ilvl w:val="0"/>
          <w:numId w:val="751"/>
        </w:numPr>
        <w:rPr>
          <w:lang w:val="sr-Latn-CS"/>
        </w:rPr>
      </w:pPr>
      <w:r w:rsidRPr="00F57408">
        <w:rPr>
          <w:lang w:val="sr-Latn-CS"/>
        </w:rPr>
        <w:t>inhibitora ugljene anhidraze</w:t>
      </w:r>
    </w:p>
    <w:p w:rsidR="00E27278" w:rsidRPr="00F57408" w:rsidRDefault="00656878" w:rsidP="00F200F5">
      <w:pPr>
        <w:pStyle w:val="NoSpacing"/>
        <w:numPr>
          <w:ilvl w:val="0"/>
          <w:numId w:val="751"/>
        </w:numPr>
        <w:rPr>
          <w:lang w:val="sr-Latn-CS"/>
        </w:rPr>
      </w:pPr>
      <w:r>
        <w:rPr>
          <w:lang w:val="sr-Latn-CS"/>
        </w:rPr>
        <w:t>diuretika Henleove petlje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656878" w:rsidP="00AB05A5">
      <w:pPr>
        <w:pStyle w:val="NoSpacing"/>
        <w:ind w:firstLine="360"/>
        <w:rPr>
          <w:lang w:val="sr-Latn-CS"/>
        </w:rPr>
      </w:pPr>
      <w:r>
        <w:rPr>
          <w:lang w:val="sr-Latn-CS"/>
        </w:rPr>
        <w:t>258</w:t>
      </w:r>
      <w:r w:rsidR="00E27278" w:rsidRPr="00F57408">
        <w:rPr>
          <w:lang w:val="sr-Latn-CS"/>
        </w:rPr>
        <w:t>. Ototoksično delovanje diuretika Henleove petlje furosemida mogu potencirati:</w:t>
      </w:r>
    </w:p>
    <w:p w:rsidR="00E27278" w:rsidRPr="00F57408" w:rsidRDefault="00E27278" w:rsidP="00F200F5">
      <w:pPr>
        <w:pStyle w:val="NoSpacing"/>
        <w:numPr>
          <w:ilvl w:val="0"/>
          <w:numId w:val="752"/>
        </w:numPr>
        <w:rPr>
          <w:lang w:val="sr-Latn-CS"/>
        </w:rPr>
      </w:pPr>
      <w:r w:rsidRPr="00F57408">
        <w:rPr>
          <w:lang w:val="sr-Latn-CS"/>
        </w:rPr>
        <w:t>makrolidni antibiotici</w:t>
      </w:r>
    </w:p>
    <w:p w:rsidR="00E27278" w:rsidRPr="00F57408" w:rsidRDefault="00E27278" w:rsidP="00F200F5">
      <w:pPr>
        <w:pStyle w:val="NoSpacing"/>
        <w:numPr>
          <w:ilvl w:val="0"/>
          <w:numId w:val="752"/>
        </w:numPr>
        <w:rPr>
          <w:lang w:val="sr-Latn-CS"/>
        </w:rPr>
      </w:pPr>
      <w:r w:rsidRPr="00F57408">
        <w:rPr>
          <w:lang w:val="sr-Latn-CS"/>
        </w:rPr>
        <w:t>penicilini</w:t>
      </w:r>
    </w:p>
    <w:p w:rsidR="00E27278" w:rsidRPr="00F57408" w:rsidRDefault="00656878" w:rsidP="00F200F5">
      <w:pPr>
        <w:pStyle w:val="NoSpacing"/>
        <w:numPr>
          <w:ilvl w:val="0"/>
          <w:numId w:val="752"/>
        </w:numPr>
        <w:rPr>
          <w:lang w:val="sr-Latn-CS"/>
        </w:rPr>
      </w:pPr>
      <w:r>
        <w:rPr>
          <w:lang w:val="sr-Latn-CS"/>
        </w:rPr>
        <w:t>aminoglikozidni antibiotici</w:t>
      </w:r>
    </w:p>
    <w:p w:rsidR="00E27278" w:rsidRPr="00F57408" w:rsidRDefault="00E27278" w:rsidP="00F200F5">
      <w:pPr>
        <w:pStyle w:val="NoSpacing"/>
        <w:numPr>
          <w:ilvl w:val="0"/>
          <w:numId w:val="752"/>
        </w:numPr>
        <w:rPr>
          <w:lang w:val="sr-Latn-CS"/>
        </w:rPr>
      </w:pPr>
      <w:r w:rsidRPr="00F57408">
        <w:rPr>
          <w:lang w:val="sr-Latn-CS"/>
        </w:rPr>
        <w:t>cefalosporini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AB05A5" w:rsidP="00AB05A5">
      <w:pPr>
        <w:pStyle w:val="NoSpacing"/>
        <w:ind w:firstLine="360"/>
        <w:rPr>
          <w:lang w:val="sr-Latn-CS"/>
        </w:rPr>
      </w:pPr>
      <w:r>
        <w:rPr>
          <w:lang w:val="sr-Latn-CS"/>
        </w:rPr>
        <w:lastRenderedPageBreak/>
        <w:t>2</w:t>
      </w:r>
      <w:r w:rsidR="00656878">
        <w:rPr>
          <w:lang w:val="sr-Latn-CS"/>
        </w:rPr>
        <w:t>59</w:t>
      </w:r>
      <w:r w:rsidR="00E27278" w:rsidRPr="00F57408">
        <w:rPr>
          <w:lang w:val="sr-Latn-CS"/>
        </w:rPr>
        <w:t>. Tiazidni diuretici i diuretici Henleove petlje imaju hemijsku strukturu sličnu:</w:t>
      </w:r>
    </w:p>
    <w:p w:rsidR="00E27278" w:rsidRPr="00F57408" w:rsidRDefault="00E27278" w:rsidP="00F200F5">
      <w:pPr>
        <w:pStyle w:val="NoSpacing"/>
        <w:numPr>
          <w:ilvl w:val="0"/>
          <w:numId w:val="753"/>
        </w:numPr>
        <w:rPr>
          <w:lang w:val="sr-Latn-CS"/>
        </w:rPr>
      </w:pPr>
      <w:r w:rsidRPr="00F57408">
        <w:rPr>
          <w:lang w:val="sr-Latn-CS"/>
        </w:rPr>
        <w:t>tetraciklinima</w:t>
      </w:r>
    </w:p>
    <w:p w:rsidR="00E27278" w:rsidRPr="00F57408" w:rsidRDefault="00656878" w:rsidP="00F200F5">
      <w:pPr>
        <w:pStyle w:val="NoSpacing"/>
        <w:numPr>
          <w:ilvl w:val="0"/>
          <w:numId w:val="753"/>
        </w:numPr>
        <w:rPr>
          <w:lang w:val="sr-Latn-CS"/>
        </w:rPr>
      </w:pPr>
      <w:r>
        <w:rPr>
          <w:lang w:val="sr-Latn-CS"/>
        </w:rPr>
        <w:t>sulfonamidima</w:t>
      </w:r>
    </w:p>
    <w:p w:rsidR="00E27278" w:rsidRPr="00F57408" w:rsidRDefault="00E27278" w:rsidP="00F200F5">
      <w:pPr>
        <w:pStyle w:val="NoSpacing"/>
        <w:numPr>
          <w:ilvl w:val="0"/>
          <w:numId w:val="753"/>
        </w:numPr>
        <w:rPr>
          <w:lang w:val="sr-Latn-CS"/>
        </w:rPr>
      </w:pPr>
      <w:r w:rsidRPr="00F57408">
        <w:rPr>
          <w:lang w:val="sr-Latn-CS"/>
        </w:rPr>
        <w:t>penicilinima</w:t>
      </w:r>
    </w:p>
    <w:p w:rsidR="00E27278" w:rsidRPr="00F57408" w:rsidRDefault="00E27278" w:rsidP="00F200F5">
      <w:pPr>
        <w:pStyle w:val="NoSpacing"/>
        <w:numPr>
          <w:ilvl w:val="0"/>
          <w:numId w:val="753"/>
        </w:numPr>
        <w:rPr>
          <w:lang w:val="sr-Latn-CS"/>
        </w:rPr>
      </w:pPr>
      <w:r w:rsidRPr="00F57408">
        <w:rPr>
          <w:lang w:val="sr-Latn-CS"/>
        </w:rPr>
        <w:t>benzodiazepinima</w:t>
      </w:r>
    </w:p>
    <w:p w:rsidR="00AB05A5" w:rsidRDefault="00AB05A5" w:rsidP="00E27278">
      <w:pPr>
        <w:pStyle w:val="NoSpacing"/>
        <w:rPr>
          <w:lang w:val="sr-Latn-CS"/>
        </w:rPr>
      </w:pPr>
    </w:p>
    <w:p w:rsidR="00E27278" w:rsidRPr="00F57408" w:rsidRDefault="00AB05A5" w:rsidP="00AB05A5">
      <w:pPr>
        <w:pStyle w:val="NoSpacing"/>
        <w:ind w:firstLine="360"/>
        <w:rPr>
          <w:lang w:val="sr-Latn-CS"/>
        </w:rPr>
      </w:pPr>
      <w:r>
        <w:rPr>
          <w:lang w:val="sr-Latn-CS"/>
        </w:rPr>
        <w:t>26</w:t>
      </w:r>
      <w:r w:rsidR="00656878">
        <w:rPr>
          <w:lang w:val="sr-Latn-CS"/>
        </w:rPr>
        <w:t>0</w:t>
      </w:r>
      <w:r w:rsidR="00E27278" w:rsidRPr="00F57408">
        <w:rPr>
          <w:lang w:val="sr-Latn-CS"/>
        </w:rPr>
        <w:t>. Prvi simptomi hipokalijemije su</w:t>
      </w:r>
      <w:r>
        <w:rPr>
          <w:lang w:val="sr-Latn-CS"/>
        </w:rPr>
        <w:t xml:space="preserve"> (više tačnih odgovora)</w:t>
      </w:r>
      <w:r w:rsidRPr="00F57408">
        <w:rPr>
          <w:lang w:val="sr-Latn-CS"/>
        </w:rPr>
        <w:t>:</w:t>
      </w:r>
    </w:p>
    <w:p w:rsidR="00E27278" w:rsidRPr="00F57408" w:rsidRDefault="00656878" w:rsidP="00F200F5">
      <w:pPr>
        <w:pStyle w:val="NoSpacing"/>
        <w:numPr>
          <w:ilvl w:val="0"/>
          <w:numId w:val="754"/>
        </w:numPr>
        <w:rPr>
          <w:lang w:val="sr-Latn-CS"/>
        </w:rPr>
      </w:pPr>
      <w:r>
        <w:rPr>
          <w:lang w:val="sr-Latn-CS"/>
        </w:rPr>
        <w:t>mučnina i pospanost</w:t>
      </w:r>
    </w:p>
    <w:p w:rsidR="00E27278" w:rsidRPr="00F57408" w:rsidRDefault="00E27278" w:rsidP="00F200F5">
      <w:pPr>
        <w:pStyle w:val="NoSpacing"/>
        <w:numPr>
          <w:ilvl w:val="0"/>
          <w:numId w:val="754"/>
        </w:numPr>
        <w:rPr>
          <w:lang w:val="sr-Latn-CS"/>
        </w:rPr>
      </w:pPr>
      <w:r w:rsidRPr="00F57408">
        <w:rPr>
          <w:lang w:val="sr-Latn-CS"/>
        </w:rPr>
        <w:t>midrijaza i paraliza akomodacije</w:t>
      </w:r>
    </w:p>
    <w:p w:rsidR="00E27278" w:rsidRPr="00F57408" w:rsidRDefault="00E27278" w:rsidP="00F200F5">
      <w:pPr>
        <w:pStyle w:val="NoSpacing"/>
        <w:numPr>
          <w:ilvl w:val="0"/>
          <w:numId w:val="754"/>
        </w:numPr>
        <w:rPr>
          <w:lang w:val="sr-Latn-CS"/>
        </w:rPr>
      </w:pPr>
      <w:r w:rsidRPr="00F57408">
        <w:rPr>
          <w:lang w:val="sr-Latn-CS"/>
        </w:rPr>
        <w:t>depresija disanja i koma</w:t>
      </w:r>
    </w:p>
    <w:p w:rsidR="00E27278" w:rsidRPr="00F57408" w:rsidRDefault="00656878" w:rsidP="00F200F5">
      <w:pPr>
        <w:pStyle w:val="NoSpacing"/>
        <w:numPr>
          <w:ilvl w:val="0"/>
          <w:numId w:val="754"/>
        </w:numPr>
        <w:rPr>
          <w:lang w:val="sr-Latn-CS"/>
        </w:rPr>
      </w:pPr>
      <w:r>
        <w:rPr>
          <w:lang w:val="sr-Latn-CS"/>
        </w:rPr>
        <w:t>slabost mišića i parestezije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AB05A5" w:rsidP="00AB05A5">
      <w:pPr>
        <w:pStyle w:val="NoSpacing"/>
        <w:ind w:firstLine="360"/>
        <w:rPr>
          <w:lang w:val="sr-Latn-CS"/>
        </w:rPr>
      </w:pPr>
      <w:r>
        <w:rPr>
          <w:lang w:val="sr-Latn-CS"/>
        </w:rPr>
        <w:t>26</w:t>
      </w:r>
      <w:r w:rsidR="00656878">
        <w:rPr>
          <w:lang w:val="sr-Latn-CS"/>
        </w:rPr>
        <w:t>1</w:t>
      </w:r>
      <w:r w:rsidR="00E27278" w:rsidRPr="00F57408">
        <w:rPr>
          <w:lang w:val="sr-Latn-CS"/>
        </w:rPr>
        <w:t>. Pojedini predstavnici diuretika koji štede kalijum su antagonisti aldosterona, i to:</w:t>
      </w:r>
    </w:p>
    <w:p w:rsidR="00E27278" w:rsidRPr="00F57408" w:rsidRDefault="00E27278" w:rsidP="00F200F5">
      <w:pPr>
        <w:pStyle w:val="NoSpacing"/>
        <w:numPr>
          <w:ilvl w:val="0"/>
          <w:numId w:val="755"/>
        </w:numPr>
        <w:rPr>
          <w:lang w:val="sr-Latn-CS"/>
        </w:rPr>
      </w:pPr>
      <w:r w:rsidRPr="00F57408">
        <w:rPr>
          <w:lang w:val="sr-Latn-CS"/>
        </w:rPr>
        <w:t>amilorid i triamteren</w:t>
      </w:r>
    </w:p>
    <w:p w:rsidR="00E27278" w:rsidRPr="00F57408" w:rsidRDefault="00E27278" w:rsidP="00F200F5">
      <w:pPr>
        <w:pStyle w:val="NoSpacing"/>
        <w:numPr>
          <w:ilvl w:val="0"/>
          <w:numId w:val="755"/>
        </w:numPr>
        <w:rPr>
          <w:lang w:val="sr-Latn-CS"/>
        </w:rPr>
      </w:pPr>
      <w:r w:rsidRPr="00F57408">
        <w:rPr>
          <w:lang w:val="sr-Latn-CS"/>
        </w:rPr>
        <w:t>amilorid i spironolakton</w:t>
      </w:r>
    </w:p>
    <w:p w:rsidR="00E27278" w:rsidRPr="00F57408" w:rsidRDefault="00656878" w:rsidP="00F200F5">
      <w:pPr>
        <w:pStyle w:val="NoSpacing"/>
        <w:numPr>
          <w:ilvl w:val="0"/>
          <w:numId w:val="755"/>
        </w:numPr>
        <w:rPr>
          <w:lang w:val="sr-Latn-CS"/>
        </w:rPr>
      </w:pPr>
      <w:r>
        <w:rPr>
          <w:lang w:val="sr-Latn-CS"/>
        </w:rPr>
        <w:t>spironolakton i eplerenon</w:t>
      </w:r>
    </w:p>
    <w:p w:rsidR="00E27278" w:rsidRPr="00F57408" w:rsidRDefault="00E27278" w:rsidP="00F200F5">
      <w:pPr>
        <w:pStyle w:val="NoSpacing"/>
        <w:numPr>
          <w:ilvl w:val="0"/>
          <w:numId w:val="755"/>
        </w:numPr>
        <w:rPr>
          <w:lang w:val="sr-Latn-CS"/>
        </w:rPr>
      </w:pPr>
      <w:r w:rsidRPr="00F57408">
        <w:rPr>
          <w:lang w:val="sr-Latn-CS"/>
        </w:rPr>
        <w:t>triamteren i eplerenon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AB05A5" w:rsidP="00AB05A5">
      <w:pPr>
        <w:pStyle w:val="NoSpacing"/>
        <w:ind w:left="360"/>
        <w:rPr>
          <w:lang w:val="sr-Latn-CS"/>
        </w:rPr>
      </w:pPr>
      <w:r>
        <w:rPr>
          <w:lang w:val="sr-Latn-CS"/>
        </w:rPr>
        <w:t>26</w:t>
      </w:r>
      <w:r w:rsidR="00656878">
        <w:rPr>
          <w:lang w:val="sr-Latn-CS"/>
        </w:rPr>
        <w:t>2</w:t>
      </w:r>
      <w:r w:rsidR="00E27278" w:rsidRPr="00F57408">
        <w:rPr>
          <w:lang w:val="sr-Latn-CS"/>
        </w:rPr>
        <w:t xml:space="preserve">. </w:t>
      </w:r>
      <w:r>
        <w:rPr>
          <w:lang w:val="sr-Latn-CS"/>
        </w:rPr>
        <w:t>D</w:t>
      </w:r>
      <w:r w:rsidR="00E27278" w:rsidRPr="00F57408">
        <w:rPr>
          <w:lang w:val="sr-Latn-CS"/>
        </w:rPr>
        <w:t>iureti</w:t>
      </w:r>
      <w:r>
        <w:rPr>
          <w:lang w:val="sr-Latn-CS"/>
        </w:rPr>
        <w:t>ci</w:t>
      </w:r>
      <w:r w:rsidR="00E27278" w:rsidRPr="00F57408">
        <w:rPr>
          <w:lang w:val="sr-Latn-CS"/>
        </w:rPr>
        <w:t xml:space="preserve"> koji štede kalijum</w:t>
      </w:r>
      <w:r w:rsidR="00E30199">
        <w:rPr>
          <w:lang w:val="sr-Latn-CS"/>
        </w:rPr>
        <w:t xml:space="preserve"> </w:t>
      </w:r>
      <w:r w:rsidR="00FE4389">
        <w:rPr>
          <w:lang w:val="sr-Latn-CS"/>
        </w:rPr>
        <w:t xml:space="preserve">i </w:t>
      </w:r>
      <w:r w:rsidR="00E27278" w:rsidRPr="00F57408">
        <w:rPr>
          <w:lang w:val="sr-Latn-CS"/>
        </w:rPr>
        <w:t>direktnim delovanjem inhibišu reapsorpciju natrijuma i sekreciju kalijuma u renalnim tubulima</w:t>
      </w:r>
      <w:r w:rsidR="00E30199">
        <w:rPr>
          <w:lang w:val="sr-Latn-CS"/>
        </w:rPr>
        <w:t xml:space="preserve"> su</w:t>
      </w:r>
      <w:r w:rsidR="00E27278" w:rsidRPr="00F57408">
        <w:rPr>
          <w:lang w:val="sr-Latn-CS"/>
        </w:rPr>
        <w:t>:</w:t>
      </w:r>
    </w:p>
    <w:p w:rsidR="00E27278" w:rsidRPr="00F57408" w:rsidRDefault="00E27278" w:rsidP="00F200F5">
      <w:pPr>
        <w:pStyle w:val="NoSpacing"/>
        <w:numPr>
          <w:ilvl w:val="0"/>
          <w:numId w:val="756"/>
        </w:numPr>
        <w:rPr>
          <w:lang w:val="sr-Latn-CS"/>
        </w:rPr>
      </w:pPr>
      <w:r w:rsidRPr="00F57408">
        <w:rPr>
          <w:lang w:val="sr-Latn-CS"/>
        </w:rPr>
        <w:t>amilorid i triamteren</w:t>
      </w:r>
    </w:p>
    <w:p w:rsidR="00E27278" w:rsidRPr="00F57408" w:rsidRDefault="00E27278" w:rsidP="00F200F5">
      <w:pPr>
        <w:pStyle w:val="NoSpacing"/>
        <w:numPr>
          <w:ilvl w:val="0"/>
          <w:numId w:val="756"/>
        </w:numPr>
        <w:rPr>
          <w:lang w:val="sr-Latn-CS"/>
        </w:rPr>
      </w:pPr>
      <w:r w:rsidRPr="00F57408">
        <w:rPr>
          <w:lang w:val="sr-Latn-CS"/>
        </w:rPr>
        <w:t>amilorid i spironolakton</w:t>
      </w:r>
    </w:p>
    <w:p w:rsidR="00E27278" w:rsidRPr="00F57408" w:rsidRDefault="00E27278" w:rsidP="00F200F5">
      <w:pPr>
        <w:pStyle w:val="NoSpacing"/>
        <w:numPr>
          <w:ilvl w:val="0"/>
          <w:numId w:val="756"/>
        </w:numPr>
        <w:rPr>
          <w:lang w:val="sr-Latn-CS"/>
        </w:rPr>
      </w:pPr>
      <w:r w:rsidRPr="00F57408">
        <w:rPr>
          <w:lang w:val="sr-Latn-CS"/>
        </w:rPr>
        <w:t>spironolakton i eplerenon</w:t>
      </w:r>
    </w:p>
    <w:p w:rsidR="00E27278" w:rsidRPr="00F57408" w:rsidRDefault="00E27278" w:rsidP="00F200F5">
      <w:pPr>
        <w:pStyle w:val="NoSpacing"/>
        <w:numPr>
          <w:ilvl w:val="0"/>
          <w:numId w:val="756"/>
        </w:numPr>
        <w:rPr>
          <w:lang w:val="sr-Latn-CS"/>
        </w:rPr>
      </w:pPr>
      <w:r w:rsidRPr="00F57408">
        <w:rPr>
          <w:lang w:val="sr-Latn-CS"/>
        </w:rPr>
        <w:t>triamteren i eplerenon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FE4389" w:rsidP="00AB05A5">
      <w:pPr>
        <w:pStyle w:val="NoSpacing"/>
        <w:ind w:firstLine="360"/>
        <w:rPr>
          <w:lang w:val="sr-Latn-CS"/>
        </w:rPr>
      </w:pPr>
      <w:r>
        <w:rPr>
          <w:lang w:val="sr-Latn-CS"/>
        </w:rPr>
        <w:t>263</w:t>
      </w:r>
      <w:r w:rsidR="00E27278" w:rsidRPr="00F57408">
        <w:rPr>
          <w:lang w:val="sr-Latn-CS"/>
        </w:rPr>
        <w:t>. Spironolakton se primenjuje u terapiji:</w:t>
      </w:r>
    </w:p>
    <w:p w:rsidR="00E27278" w:rsidRPr="00F57408" w:rsidRDefault="00E27278" w:rsidP="00F200F5">
      <w:pPr>
        <w:pStyle w:val="NoSpacing"/>
        <w:numPr>
          <w:ilvl w:val="0"/>
          <w:numId w:val="757"/>
        </w:numPr>
        <w:rPr>
          <w:lang w:val="sr-Latn-CS"/>
        </w:rPr>
      </w:pPr>
      <w:r w:rsidRPr="00F57408">
        <w:rPr>
          <w:lang w:val="sr-Latn-CS"/>
        </w:rPr>
        <w:t>aritmija</w:t>
      </w:r>
    </w:p>
    <w:p w:rsidR="00E27278" w:rsidRPr="00F57408" w:rsidRDefault="00E27278" w:rsidP="00F200F5">
      <w:pPr>
        <w:pStyle w:val="NoSpacing"/>
        <w:numPr>
          <w:ilvl w:val="0"/>
          <w:numId w:val="757"/>
        </w:numPr>
        <w:rPr>
          <w:lang w:val="sr-Latn-CS"/>
        </w:rPr>
      </w:pPr>
      <w:r w:rsidRPr="00F57408">
        <w:rPr>
          <w:lang w:val="sr-Latn-CS"/>
        </w:rPr>
        <w:t>angine pektoris</w:t>
      </w:r>
    </w:p>
    <w:p w:rsidR="00E27278" w:rsidRPr="00F57408" w:rsidRDefault="00E27278" w:rsidP="00F200F5">
      <w:pPr>
        <w:pStyle w:val="NoSpacing"/>
        <w:numPr>
          <w:ilvl w:val="0"/>
          <w:numId w:val="757"/>
        </w:numPr>
        <w:rPr>
          <w:lang w:val="sr-Latn-CS"/>
        </w:rPr>
      </w:pPr>
      <w:r w:rsidRPr="00F57408">
        <w:rPr>
          <w:lang w:val="sr-Latn-CS"/>
        </w:rPr>
        <w:t>h</w:t>
      </w:r>
      <w:r w:rsidR="00FE4389">
        <w:rPr>
          <w:lang w:val="sr-Latn-CS"/>
        </w:rPr>
        <w:t>ronične srčane insuficijencije</w:t>
      </w:r>
    </w:p>
    <w:p w:rsidR="00E27278" w:rsidRPr="00F57408" w:rsidRDefault="00E27278" w:rsidP="00F200F5">
      <w:pPr>
        <w:pStyle w:val="NoSpacing"/>
        <w:numPr>
          <w:ilvl w:val="0"/>
          <w:numId w:val="757"/>
        </w:numPr>
        <w:rPr>
          <w:lang w:val="sr-Latn-CS"/>
        </w:rPr>
      </w:pPr>
      <w:r w:rsidRPr="00F57408">
        <w:rPr>
          <w:lang w:val="sr-Latn-CS"/>
        </w:rPr>
        <w:t>akutnog edema pluća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FE4389" w:rsidP="00E30199">
      <w:pPr>
        <w:pStyle w:val="NoSpacing"/>
        <w:ind w:left="360"/>
        <w:rPr>
          <w:lang w:val="sr-Latn-CS"/>
        </w:rPr>
      </w:pPr>
      <w:r>
        <w:rPr>
          <w:lang w:val="sr-Latn-CS"/>
        </w:rPr>
        <w:t>264</w:t>
      </w:r>
      <w:r w:rsidR="00E27278" w:rsidRPr="00F57408">
        <w:rPr>
          <w:lang w:val="sr-Latn-CS"/>
        </w:rPr>
        <w:t>. Samo jedan od navedenih diuretika se primenjuje u terapiji primarnog hiperaldosteronizma:</w:t>
      </w:r>
    </w:p>
    <w:p w:rsidR="00E27278" w:rsidRPr="00F57408" w:rsidRDefault="00E27278" w:rsidP="00F200F5">
      <w:pPr>
        <w:pStyle w:val="NoSpacing"/>
        <w:numPr>
          <w:ilvl w:val="0"/>
          <w:numId w:val="758"/>
        </w:numPr>
        <w:rPr>
          <w:lang w:val="sr-Latn-CS"/>
        </w:rPr>
      </w:pPr>
      <w:r w:rsidRPr="00F57408">
        <w:rPr>
          <w:lang w:val="sr-Latn-CS"/>
        </w:rPr>
        <w:t>furosemid</w:t>
      </w:r>
    </w:p>
    <w:p w:rsidR="00E27278" w:rsidRPr="00F57408" w:rsidRDefault="00E27278" w:rsidP="00F200F5">
      <w:pPr>
        <w:pStyle w:val="NoSpacing"/>
        <w:numPr>
          <w:ilvl w:val="0"/>
          <w:numId w:val="758"/>
        </w:numPr>
        <w:rPr>
          <w:lang w:val="sr-Latn-CS"/>
        </w:rPr>
      </w:pPr>
      <w:r w:rsidRPr="00F57408">
        <w:rPr>
          <w:lang w:val="sr-Latn-CS"/>
        </w:rPr>
        <w:t>indapamid</w:t>
      </w:r>
    </w:p>
    <w:p w:rsidR="00E27278" w:rsidRPr="00F57408" w:rsidRDefault="00E27278" w:rsidP="00F200F5">
      <w:pPr>
        <w:pStyle w:val="NoSpacing"/>
        <w:numPr>
          <w:ilvl w:val="0"/>
          <w:numId w:val="758"/>
        </w:numPr>
        <w:rPr>
          <w:lang w:val="sr-Latn-CS"/>
        </w:rPr>
      </w:pPr>
      <w:r w:rsidRPr="00F57408">
        <w:rPr>
          <w:lang w:val="sr-Latn-CS"/>
        </w:rPr>
        <w:t>spir</w:t>
      </w:r>
      <w:r w:rsidR="00FE4389">
        <w:rPr>
          <w:lang w:val="sr-Latn-CS"/>
        </w:rPr>
        <w:t>onolakton</w:t>
      </w:r>
    </w:p>
    <w:p w:rsidR="00E27278" w:rsidRPr="00F57408" w:rsidRDefault="00E27278" w:rsidP="00F200F5">
      <w:pPr>
        <w:pStyle w:val="NoSpacing"/>
        <w:numPr>
          <w:ilvl w:val="0"/>
          <w:numId w:val="758"/>
        </w:numPr>
        <w:rPr>
          <w:lang w:val="sr-Latn-CS"/>
        </w:rPr>
      </w:pPr>
      <w:r w:rsidRPr="00F57408">
        <w:rPr>
          <w:lang w:val="sr-Latn-CS"/>
        </w:rPr>
        <w:t>amilorid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FE4389" w:rsidP="00E30199">
      <w:pPr>
        <w:pStyle w:val="NoSpacing"/>
        <w:ind w:firstLine="360"/>
        <w:rPr>
          <w:lang w:val="sr-Latn-CS"/>
        </w:rPr>
      </w:pPr>
      <w:r>
        <w:rPr>
          <w:lang w:val="sr-Latn-CS"/>
        </w:rPr>
        <w:t>265</w:t>
      </w:r>
      <w:r w:rsidR="00E27278" w:rsidRPr="00F57408">
        <w:rPr>
          <w:lang w:val="sr-Latn-CS"/>
        </w:rPr>
        <w:t>. Karakteristična  neželjena dejstva spironolaktona su</w:t>
      </w:r>
      <w:r w:rsidR="00E30199">
        <w:rPr>
          <w:lang w:val="sr-Latn-CS"/>
        </w:rPr>
        <w:t xml:space="preserve"> (više tačnih odgovora)</w:t>
      </w:r>
      <w:r w:rsidR="00E30199" w:rsidRPr="00F57408">
        <w:rPr>
          <w:lang w:val="sr-Latn-CS"/>
        </w:rPr>
        <w:t>:</w:t>
      </w:r>
      <w:r w:rsidR="00E30199">
        <w:rPr>
          <w:lang w:val="sr-Latn-CS"/>
        </w:rPr>
        <w:t xml:space="preserve"> </w:t>
      </w:r>
    </w:p>
    <w:p w:rsidR="00E27278" w:rsidRPr="00F57408" w:rsidRDefault="00E27278" w:rsidP="00F200F5">
      <w:pPr>
        <w:pStyle w:val="NoSpacing"/>
        <w:numPr>
          <w:ilvl w:val="0"/>
          <w:numId w:val="759"/>
        </w:numPr>
        <w:rPr>
          <w:lang w:val="sr-Latn-CS"/>
        </w:rPr>
      </w:pPr>
      <w:r w:rsidRPr="00F57408">
        <w:rPr>
          <w:lang w:val="sr-Latn-CS"/>
        </w:rPr>
        <w:t>ginekomast</w:t>
      </w:r>
      <w:r w:rsidR="00FE4389">
        <w:rPr>
          <w:lang w:val="sr-Latn-CS"/>
        </w:rPr>
        <w:t>ija i impotencija kod muškaraca</w:t>
      </w:r>
      <w:r w:rsidRPr="00F57408">
        <w:rPr>
          <w:lang w:val="sr-Latn-CS"/>
        </w:rPr>
        <w:t xml:space="preserve"> </w:t>
      </w:r>
    </w:p>
    <w:p w:rsidR="00E27278" w:rsidRPr="00F57408" w:rsidRDefault="00E27278" w:rsidP="00F200F5">
      <w:pPr>
        <w:pStyle w:val="NoSpacing"/>
        <w:numPr>
          <w:ilvl w:val="0"/>
          <w:numId w:val="759"/>
        </w:numPr>
        <w:rPr>
          <w:lang w:val="sr-Latn-CS"/>
        </w:rPr>
      </w:pPr>
      <w:r w:rsidRPr="00F57408">
        <w:rPr>
          <w:lang w:val="sr-Latn-CS"/>
        </w:rPr>
        <w:t>midrijaza i paraliza akomodacije</w:t>
      </w:r>
    </w:p>
    <w:p w:rsidR="00E27278" w:rsidRPr="00F57408" w:rsidRDefault="00E27278" w:rsidP="00F200F5">
      <w:pPr>
        <w:pStyle w:val="NoSpacing"/>
        <w:numPr>
          <w:ilvl w:val="0"/>
          <w:numId w:val="759"/>
        </w:numPr>
        <w:rPr>
          <w:lang w:val="sr-Latn-CS"/>
        </w:rPr>
      </w:pPr>
      <w:r w:rsidRPr="00F57408">
        <w:rPr>
          <w:lang w:val="sr-Latn-CS"/>
        </w:rPr>
        <w:t>poremećaj</w:t>
      </w:r>
      <w:r w:rsidR="00FE4389">
        <w:rPr>
          <w:lang w:val="sr-Latn-CS"/>
        </w:rPr>
        <w:t xml:space="preserve"> menstrualnog ciklusa kod žena</w:t>
      </w:r>
    </w:p>
    <w:p w:rsidR="00E27278" w:rsidRPr="00F57408" w:rsidRDefault="00E27278" w:rsidP="00F200F5">
      <w:pPr>
        <w:pStyle w:val="NoSpacing"/>
        <w:numPr>
          <w:ilvl w:val="0"/>
          <w:numId w:val="759"/>
        </w:numPr>
        <w:rPr>
          <w:lang w:val="sr-Latn-CS"/>
        </w:rPr>
      </w:pPr>
      <w:r w:rsidRPr="00F57408">
        <w:rPr>
          <w:lang w:val="sr-Latn-CS"/>
        </w:rPr>
        <w:t>slabost mišića i parestezije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E30199" w:rsidP="00E30199">
      <w:pPr>
        <w:pStyle w:val="NoSpacing"/>
        <w:ind w:firstLine="360"/>
        <w:rPr>
          <w:lang w:val="sr-Latn-CS"/>
        </w:rPr>
      </w:pPr>
      <w:r>
        <w:rPr>
          <w:lang w:val="sr-Latn-CS"/>
        </w:rPr>
        <w:t>26</w:t>
      </w:r>
      <w:r w:rsidR="00FE4389">
        <w:rPr>
          <w:lang w:val="sr-Latn-CS"/>
        </w:rPr>
        <w:t>6</w:t>
      </w:r>
      <w:r w:rsidR="00E27278" w:rsidRPr="00F57408">
        <w:rPr>
          <w:lang w:val="sr-Latn-CS"/>
        </w:rPr>
        <w:t>. Diuretici koji štede kalijum mogu izazvati sledeća neželjena dejstva:</w:t>
      </w:r>
    </w:p>
    <w:p w:rsidR="00E27278" w:rsidRPr="00F57408" w:rsidRDefault="00E27278" w:rsidP="00F200F5">
      <w:pPr>
        <w:pStyle w:val="NoSpacing"/>
        <w:numPr>
          <w:ilvl w:val="0"/>
          <w:numId w:val="760"/>
        </w:numPr>
        <w:rPr>
          <w:lang w:val="sr-Latn-CS"/>
        </w:rPr>
      </w:pPr>
      <w:r w:rsidRPr="00F57408">
        <w:rPr>
          <w:lang w:val="sr-Latn-CS"/>
        </w:rPr>
        <w:t>hipokalijemiju, mučninu, slabost u mišićima</w:t>
      </w:r>
    </w:p>
    <w:p w:rsidR="00E27278" w:rsidRPr="00F57408" w:rsidRDefault="00E27278" w:rsidP="00F200F5">
      <w:pPr>
        <w:pStyle w:val="NoSpacing"/>
        <w:numPr>
          <w:ilvl w:val="0"/>
          <w:numId w:val="760"/>
        </w:numPr>
        <w:rPr>
          <w:lang w:val="sr-Latn-CS"/>
        </w:rPr>
      </w:pPr>
      <w:r w:rsidRPr="00F57408">
        <w:rPr>
          <w:lang w:val="sr-Latn-CS"/>
        </w:rPr>
        <w:t>hiperka</w:t>
      </w:r>
      <w:r w:rsidR="00FE4389">
        <w:rPr>
          <w:lang w:val="sr-Latn-CS"/>
        </w:rPr>
        <w:t>lijemiju, vrtoglavicu, mučninu</w:t>
      </w:r>
    </w:p>
    <w:p w:rsidR="00E27278" w:rsidRPr="00F57408" w:rsidRDefault="00E27278" w:rsidP="00F200F5">
      <w:pPr>
        <w:pStyle w:val="NoSpacing"/>
        <w:numPr>
          <w:ilvl w:val="0"/>
          <w:numId w:val="760"/>
        </w:numPr>
        <w:rPr>
          <w:lang w:val="sr-Latn-CS"/>
        </w:rPr>
      </w:pPr>
      <w:r w:rsidRPr="00F57408">
        <w:rPr>
          <w:lang w:val="sr-Latn-CS"/>
        </w:rPr>
        <w:t>oštećenje sluha, zujanje u ušima</w:t>
      </w:r>
    </w:p>
    <w:p w:rsidR="00E27278" w:rsidRPr="00F57408" w:rsidRDefault="00E27278" w:rsidP="00F200F5">
      <w:pPr>
        <w:pStyle w:val="NoSpacing"/>
        <w:numPr>
          <w:ilvl w:val="0"/>
          <w:numId w:val="760"/>
        </w:numPr>
        <w:rPr>
          <w:lang w:val="sr-Latn-CS"/>
        </w:rPr>
      </w:pPr>
      <w:r w:rsidRPr="00F57408">
        <w:rPr>
          <w:lang w:val="sr-Latn-CS"/>
        </w:rPr>
        <w:t>oštećenje jetre</w:t>
      </w:r>
    </w:p>
    <w:p w:rsidR="00FE4389" w:rsidRDefault="00FE4389" w:rsidP="00E30199">
      <w:pPr>
        <w:pStyle w:val="NoSpacing"/>
        <w:ind w:firstLine="405"/>
        <w:rPr>
          <w:lang w:val="sr-Latn-CS"/>
        </w:rPr>
      </w:pPr>
    </w:p>
    <w:p w:rsidR="00E27278" w:rsidRPr="00F57408" w:rsidRDefault="00E30199" w:rsidP="00E30199">
      <w:pPr>
        <w:pStyle w:val="NoSpacing"/>
        <w:ind w:firstLine="405"/>
        <w:rPr>
          <w:lang w:val="sr-Latn-CS"/>
        </w:rPr>
      </w:pPr>
      <w:r>
        <w:rPr>
          <w:lang w:val="sr-Latn-CS"/>
        </w:rPr>
        <w:lastRenderedPageBreak/>
        <w:t>26</w:t>
      </w:r>
      <w:r w:rsidR="00FE4389">
        <w:rPr>
          <w:lang w:val="sr-Latn-CS"/>
        </w:rPr>
        <w:t>7</w:t>
      </w:r>
      <w:r w:rsidR="00E27278" w:rsidRPr="00F57408">
        <w:rPr>
          <w:lang w:val="sr-Latn-CS"/>
        </w:rPr>
        <w:t>. Neželjena dejstva diuretika koji štede kalijum mogu biti:</w:t>
      </w:r>
    </w:p>
    <w:p w:rsidR="00E27278" w:rsidRPr="00F57408" w:rsidRDefault="00E27278" w:rsidP="00F200F5">
      <w:pPr>
        <w:pStyle w:val="NoSpacing"/>
        <w:numPr>
          <w:ilvl w:val="0"/>
          <w:numId w:val="761"/>
        </w:numPr>
        <w:rPr>
          <w:lang w:val="sr-Latn-CS"/>
        </w:rPr>
      </w:pPr>
      <w:r w:rsidRPr="00F57408">
        <w:rPr>
          <w:lang w:val="sr-Latn-CS"/>
        </w:rPr>
        <w:t>hipokalijemija, mučnina, slabost u mišićima</w:t>
      </w:r>
    </w:p>
    <w:p w:rsidR="00E27278" w:rsidRPr="00F57408" w:rsidRDefault="00E27278" w:rsidP="00F200F5">
      <w:pPr>
        <w:pStyle w:val="NoSpacing"/>
        <w:numPr>
          <w:ilvl w:val="0"/>
          <w:numId w:val="761"/>
        </w:numPr>
        <w:rPr>
          <w:lang w:val="sr-Latn-CS"/>
        </w:rPr>
      </w:pPr>
      <w:r w:rsidRPr="00F57408">
        <w:rPr>
          <w:lang w:val="sr-Latn-CS"/>
        </w:rPr>
        <w:t>anemija, agranulocitoza, trombocitopenija</w:t>
      </w:r>
    </w:p>
    <w:p w:rsidR="00E27278" w:rsidRPr="00F57408" w:rsidRDefault="00E27278" w:rsidP="00F200F5">
      <w:pPr>
        <w:pStyle w:val="NoSpacing"/>
        <w:numPr>
          <w:ilvl w:val="0"/>
          <w:numId w:val="761"/>
        </w:numPr>
        <w:rPr>
          <w:lang w:val="sr-Latn-CS"/>
        </w:rPr>
      </w:pPr>
      <w:r w:rsidRPr="00F57408">
        <w:rPr>
          <w:lang w:val="sr-Latn-CS"/>
        </w:rPr>
        <w:t>oštećenje sluha, zujanje u ušima</w:t>
      </w:r>
    </w:p>
    <w:p w:rsidR="00E27278" w:rsidRPr="00F57408" w:rsidRDefault="00E27278" w:rsidP="00F200F5">
      <w:pPr>
        <w:pStyle w:val="NoSpacing"/>
        <w:numPr>
          <w:ilvl w:val="0"/>
          <w:numId w:val="761"/>
        </w:numPr>
        <w:rPr>
          <w:lang w:val="sr-Latn-CS"/>
        </w:rPr>
      </w:pPr>
      <w:r w:rsidRPr="00F57408">
        <w:rPr>
          <w:lang w:val="sr-Latn-CS"/>
        </w:rPr>
        <w:t>ospa</w:t>
      </w:r>
      <w:r w:rsidR="00FE4389">
        <w:rPr>
          <w:lang w:val="sr-Latn-CS"/>
        </w:rPr>
        <w:t>, grčevi u mišićima, konfuzija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E30199" w:rsidP="00E30199">
      <w:pPr>
        <w:pStyle w:val="NoSpacing"/>
        <w:ind w:firstLine="405"/>
        <w:rPr>
          <w:lang w:val="sr-Latn-CS"/>
        </w:rPr>
      </w:pPr>
      <w:r>
        <w:rPr>
          <w:lang w:val="sr-Latn-CS"/>
        </w:rPr>
        <w:t>26</w:t>
      </w:r>
      <w:r w:rsidR="00FE4389">
        <w:rPr>
          <w:lang w:val="sr-Latn-CS"/>
        </w:rPr>
        <w:t>8</w:t>
      </w:r>
      <w:r>
        <w:rPr>
          <w:lang w:val="sr-Latn-CS"/>
        </w:rPr>
        <w:t>.</w:t>
      </w:r>
      <w:r w:rsidR="00E27278" w:rsidRPr="00F57408">
        <w:rPr>
          <w:lang w:val="sr-Latn-CS"/>
        </w:rPr>
        <w:t xml:space="preserve"> U terapiji arterijske hipertenzije koriste se</w:t>
      </w:r>
      <w:r>
        <w:rPr>
          <w:lang w:val="sr-Latn-CS"/>
        </w:rPr>
        <w:t xml:space="preserve"> (više tačnih odgovora)</w:t>
      </w:r>
      <w:r w:rsidRPr="00F57408">
        <w:rPr>
          <w:lang w:val="sr-Latn-CS"/>
        </w:rPr>
        <w:t>:</w:t>
      </w:r>
      <w:r>
        <w:rPr>
          <w:lang w:val="sr-Latn-CS"/>
        </w:rPr>
        <w:t xml:space="preserve"> </w:t>
      </w:r>
    </w:p>
    <w:p w:rsidR="00E27278" w:rsidRPr="00F57408" w:rsidRDefault="00E27278" w:rsidP="00F200F5">
      <w:pPr>
        <w:pStyle w:val="NoSpacing"/>
        <w:numPr>
          <w:ilvl w:val="0"/>
          <w:numId w:val="790"/>
        </w:numPr>
        <w:rPr>
          <w:lang w:val="sr-Latn-CS"/>
        </w:rPr>
      </w:pPr>
      <w:r w:rsidRPr="00F57408">
        <w:rPr>
          <w:lang w:val="sr-Latn-CS"/>
        </w:rPr>
        <w:t>tiazidni</w:t>
      </w:r>
      <w:r w:rsidR="00FE4389">
        <w:rPr>
          <w:lang w:val="sr-Latn-CS"/>
        </w:rPr>
        <w:t xml:space="preserve"> diuretici</w:t>
      </w:r>
    </w:p>
    <w:p w:rsidR="00E27278" w:rsidRPr="00F57408" w:rsidRDefault="00E27278" w:rsidP="00F200F5">
      <w:pPr>
        <w:pStyle w:val="NoSpacing"/>
        <w:numPr>
          <w:ilvl w:val="0"/>
          <w:numId w:val="790"/>
        </w:numPr>
        <w:rPr>
          <w:lang w:val="sr-Latn-CS"/>
        </w:rPr>
      </w:pPr>
      <w:r w:rsidRPr="00F57408">
        <w:rPr>
          <w:lang w:val="sr-Latn-CS"/>
        </w:rPr>
        <w:t>osmotski diuretici</w:t>
      </w:r>
    </w:p>
    <w:p w:rsidR="00E27278" w:rsidRPr="00F57408" w:rsidRDefault="00E27278" w:rsidP="00F200F5">
      <w:pPr>
        <w:pStyle w:val="NoSpacing"/>
        <w:numPr>
          <w:ilvl w:val="0"/>
          <w:numId w:val="790"/>
        </w:numPr>
        <w:rPr>
          <w:lang w:val="sr-Latn-CS"/>
        </w:rPr>
      </w:pPr>
      <w:r w:rsidRPr="00F57408">
        <w:rPr>
          <w:lang w:val="sr-Latn-CS"/>
        </w:rPr>
        <w:t>inhibitori ugljene anhidraze</w:t>
      </w:r>
    </w:p>
    <w:p w:rsidR="00E27278" w:rsidRPr="00F57408" w:rsidRDefault="00FE4389" w:rsidP="00F200F5">
      <w:pPr>
        <w:pStyle w:val="NoSpacing"/>
        <w:numPr>
          <w:ilvl w:val="0"/>
          <w:numId w:val="790"/>
        </w:numPr>
        <w:rPr>
          <w:lang w:val="sr-Latn-CS"/>
        </w:rPr>
      </w:pPr>
      <w:r>
        <w:rPr>
          <w:lang w:val="sr-Latn-CS"/>
        </w:rPr>
        <w:t>diuretici Henleove petlje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E27278" w:rsidP="00E30199">
      <w:pPr>
        <w:pStyle w:val="NoSpacing"/>
        <w:ind w:firstLine="405"/>
        <w:rPr>
          <w:lang w:val="sr-Latn-CS"/>
        </w:rPr>
      </w:pPr>
      <w:r w:rsidRPr="00F57408">
        <w:rPr>
          <w:lang w:val="sr-Latn-CS"/>
        </w:rPr>
        <w:t>2</w:t>
      </w:r>
      <w:r w:rsidR="00FE4389">
        <w:rPr>
          <w:lang w:val="sr-Latn-CS"/>
        </w:rPr>
        <w:t>69</w:t>
      </w:r>
      <w:r w:rsidRPr="00F57408">
        <w:rPr>
          <w:lang w:val="sr-Latn-CS"/>
        </w:rPr>
        <w:t xml:space="preserve">. </w:t>
      </w:r>
      <w:r w:rsidR="00E30199">
        <w:rPr>
          <w:lang w:val="sr-Latn-CS"/>
        </w:rPr>
        <w:t xml:space="preserve">Za lečenje </w:t>
      </w:r>
      <w:r w:rsidRPr="00F57408">
        <w:rPr>
          <w:lang w:val="sr-Latn-CS"/>
        </w:rPr>
        <w:t xml:space="preserve">arterijske hipertenzije </w:t>
      </w:r>
      <w:r w:rsidR="00E30199">
        <w:rPr>
          <w:lang w:val="sr-Latn-CS"/>
        </w:rPr>
        <w:t>NE koristimo</w:t>
      </w:r>
      <w:r w:rsidRPr="00F57408">
        <w:rPr>
          <w:lang w:val="sr-Latn-CS"/>
        </w:rPr>
        <w:t>:</w:t>
      </w:r>
    </w:p>
    <w:p w:rsidR="00E27278" w:rsidRPr="00F57408" w:rsidRDefault="00FE4389" w:rsidP="00F200F5">
      <w:pPr>
        <w:pStyle w:val="NoSpacing"/>
        <w:numPr>
          <w:ilvl w:val="0"/>
          <w:numId w:val="762"/>
        </w:numPr>
        <w:rPr>
          <w:lang w:val="sr-Latn-CS"/>
        </w:rPr>
      </w:pPr>
      <w:r>
        <w:rPr>
          <w:lang w:val="sr-Latn-CS"/>
        </w:rPr>
        <w:t>tiazidne</w:t>
      </w:r>
      <w:r w:rsidR="00E27278" w:rsidRPr="00F57408">
        <w:rPr>
          <w:lang w:val="sr-Latn-CS"/>
        </w:rPr>
        <w:t xml:space="preserve"> diureti</w:t>
      </w:r>
      <w:r>
        <w:rPr>
          <w:lang w:val="sr-Latn-CS"/>
        </w:rPr>
        <w:t>ke</w:t>
      </w:r>
    </w:p>
    <w:p w:rsidR="00E27278" w:rsidRPr="00F57408" w:rsidRDefault="00FE4389" w:rsidP="00F200F5">
      <w:pPr>
        <w:pStyle w:val="NoSpacing"/>
        <w:numPr>
          <w:ilvl w:val="0"/>
          <w:numId w:val="762"/>
        </w:numPr>
        <w:rPr>
          <w:lang w:val="sr-Latn-CS"/>
        </w:rPr>
      </w:pPr>
      <w:r>
        <w:rPr>
          <w:lang w:val="sr-Latn-CS"/>
        </w:rPr>
        <w:t>osmotske diuretike</w:t>
      </w:r>
    </w:p>
    <w:p w:rsidR="00E27278" w:rsidRPr="00F57408" w:rsidRDefault="00FE4389" w:rsidP="00F200F5">
      <w:pPr>
        <w:pStyle w:val="NoSpacing"/>
        <w:numPr>
          <w:ilvl w:val="0"/>
          <w:numId w:val="762"/>
        </w:numPr>
        <w:rPr>
          <w:lang w:val="sr-Latn-CS"/>
        </w:rPr>
      </w:pPr>
      <w:r>
        <w:rPr>
          <w:lang w:val="sr-Latn-CS"/>
        </w:rPr>
        <w:t>inhibitore ugljene anhidraze</w:t>
      </w:r>
    </w:p>
    <w:p w:rsidR="00E27278" w:rsidRPr="00F57408" w:rsidRDefault="00E27278" w:rsidP="00F200F5">
      <w:pPr>
        <w:pStyle w:val="NoSpacing"/>
        <w:numPr>
          <w:ilvl w:val="0"/>
          <w:numId w:val="762"/>
        </w:numPr>
        <w:rPr>
          <w:lang w:val="sr-Latn-CS"/>
        </w:rPr>
      </w:pPr>
      <w:r w:rsidRPr="00F57408">
        <w:rPr>
          <w:lang w:val="sr-Latn-CS"/>
        </w:rPr>
        <w:t>diureti</w:t>
      </w:r>
      <w:r w:rsidR="00FE4389">
        <w:rPr>
          <w:lang w:val="sr-Latn-CS"/>
        </w:rPr>
        <w:t>ke</w:t>
      </w:r>
      <w:r w:rsidRPr="00F57408">
        <w:rPr>
          <w:lang w:val="sr-Latn-CS"/>
        </w:rPr>
        <w:t xml:space="preserve"> koji štede kalijum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E30199" w:rsidP="00E30199">
      <w:pPr>
        <w:pStyle w:val="NoSpacing"/>
        <w:ind w:firstLine="405"/>
        <w:rPr>
          <w:lang w:val="sr-Latn-CS"/>
        </w:rPr>
      </w:pPr>
      <w:r>
        <w:rPr>
          <w:lang w:val="sr-Latn-CS"/>
        </w:rPr>
        <w:t>27</w:t>
      </w:r>
      <w:r w:rsidR="00FE4389">
        <w:rPr>
          <w:lang w:val="sr-Latn-CS"/>
        </w:rPr>
        <w:t>0</w:t>
      </w:r>
      <w:r w:rsidR="00E27278" w:rsidRPr="00F57408">
        <w:rPr>
          <w:lang w:val="sr-Latn-CS"/>
        </w:rPr>
        <w:t>. Prema jačini dejstva tiazidni diuretici su:</w:t>
      </w:r>
    </w:p>
    <w:p w:rsidR="00E27278" w:rsidRPr="00F57408" w:rsidRDefault="00E27278" w:rsidP="00F200F5">
      <w:pPr>
        <w:pStyle w:val="NoSpacing"/>
        <w:numPr>
          <w:ilvl w:val="0"/>
          <w:numId w:val="763"/>
        </w:numPr>
        <w:rPr>
          <w:lang w:val="sr-Latn-CS"/>
        </w:rPr>
      </w:pPr>
      <w:r w:rsidRPr="00F57408">
        <w:rPr>
          <w:lang w:val="sr-Latn-CS"/>
        </w:rPr>
        <w:t>diuretici sa slabim dejstvom</w:t>
      </w:r>
    </w:p>
    <w:p w:rsidR="00E27278" w:rsidRPr="00F57408" w:rsidRDefault="00E27278" w:rsidP="00F200F5">
      <w:pPr>
        <w:pStyle w:val="NoSpacing"/>
        <w:numPr>
          <w:ilvl w:val="0"/>
          <w:numId w:val="763"/>
        </w:numPr>
        <w:rPr>
          <w:lang w:val="sr-Latn-CS"/>
        </w:rPr>
      </w:pPr>
      <w:r w:rsidRPr="00F57408">
        <w:rPr>
          <w:lang w:val="sr-Latn-CS"/>
        </w:rPr>
        <w:t>diur</w:t>
      </w:r>
      <w:r w:rsidR="00FE4389">
        <w:rPr>
          <w:lang w:val="sr-Latn-CS"/>
        </w:rPr>
        <w:t>etici sa umereno jakim dejstvom</w:t>
      </w:r>
    </w:p>
    <w:p w:rsidR="00E27278" w:rsidRPr="00F57408" w:rsidRDefault="00E27278" w:rsidP="00F200F5">
      <w:pPr>
        <w:pStyle w:val="NoSpacing"/>
        <w:numPr>
          <w:ilvl w:val="0"/>
          <w:numId w:val="763"/>
        </w:numPr>
        <w:rPr>
          <w:lang w:val="sr-Latn-CS"/>
        </w:rPr>
      </w:pPr>
      <w:r w:rsidRPr="00F57408">
        <w:rPr>
          <w:lang w:val="sr-Latn-CS"/>
        </w:rPr>
        <w:t>diuretici sa snažnim i brzim dejstvom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E30199" w:rsidP="00E30199">
      <w:pPr>
        <w:pStyle w:val="NoSpacing"/>
        <w:ind w:firstLine="405"/>
        <w:rPr>
          <w:lang w:val="sr-Latn-CS"/>
        </w:rPr>
      </w:pPr>
      <w:r>
        <w:rPr>
          <w:lang w:val="sr-Latn-CS"/>
        </w:rPr>
        <w:t>27</w:t>
      </w:r>
      <w:r w:rsidR="00FE4389">
        <w:rPr>
          <w:lang w:val="sr-Latn-CS"/>
        </w:rPr>
        <w:t>1</w:t>
      </w:r>
      <w:r w:rsidR="00E27278" w:rsidRPr="00F57408">
        <w:rPr>
          <w:lang w:val="sr-Latn-CS"/>
        </w:rPr>
        <w:t>. Prema jačini dejstva diuretici Henleove petlje su:</w:t>
      </w:r>
    </w:p>
    <w:p w:rsidR="00E27278" w:rsidRPr="00F57408" w:rsidRDefault="00E27278" w:rsidP="00F200F5">
      <w:pPr>
        <w:pStyle w:val="NoSpacing"/>
        <w:numPr>
          <w:ilvl w:val="0"/>
          <w:numId w:val="764"/>
        </w:numPr>
        <w:rPr>
          <w:lang w:val="sr-Latn-CS"/>
        </w:rPr>
      </w:pPr>
      <w:r w:rsidRPr="00F57408">
        <w:rPr>
          <w:lang w:val="sr-Latn-CS"/>
        </w:rPr>
        <w:t>diuretici sa slabim dejstvom</w:t>
      </w:r>
    </w:p>
    <w:p w:rsidR="00E27278" w:rsidRPr="00F57408" w:rsidRDefault="00E27278" w:rsidP="00F200F5">
      <w:pPr>
        <w:pStyle w:val="NoSpacing"/>
        <w:numPr>
          <w:ilvl w:val="0"/>
          <w:numId w:val="764"/>
        </w:numPr>
        <w:rPr>
          <w:lang w:val="sr-Latn-CS"/>
        </w:rPr>
      </w:pPr>
      <w:r w:rsidRPr="00F57408">
        <w:rPr>
          <w:lang w:val="sr-Latn-CS"/>
        </w:rPr>
        <w:t>diuretici sa umereno jakim dejstvom</w:t>
      </w:r>
    </w:p>
    <w:p w:rsidR="00E27278" w:rsidRPr="00F57408" w:rsidRDefault="00E27278" w:rsidP="00F200F5">
      <w:pPr>
        <w:pStyle w:val="NoSpacing"/>
        <w:numPr>
          <w:ilvl w:val="0"/>
          <w:numId w:val="764"/>
        </w:numPr>
        <w:rPr>
          <w:lang w:val="sr-Latn-CS"/>
        </w:rPr>
      </w:pPr>
      <w:r w:rsidRPr="00F57408">
        <w:rPr>
          <w:lang w:val="sr-Latn-CS"/>
        </w:rPr>
        <w:t>diureti</w:t>
      </w:r>
      <w:r w:rsidR="00FE4389">
        <w:rPr>
          <w:lang w:val="sr-Latn-CS"/>
        </w:rPr>
        <w:t>ci sa snažnim i brzim dejstvom</w:t>
      </w:r>
    </w:p>
    <w:p w:rsidR="00E27278" w:rsidRPr="00F57408" w:rsidRDefault="00E27278" w:rsidP="00E27278">
      <w:pPr>
        <w:pStyle w:val="NoSpacing"/>
        <w:ind w:left="405"/>
        <w:rPr>
          <w:lang w:val="sr-Latn-CS"/>
        </w:rPr>
      </w:pPr>
      <w:r w:rsidRPr="00F57408">
        <w:rPr>
          <w:lang w:val="sr-Latn-CS"/>
        </w:rPr>
        <w:t xml:space="preserve"> </w:t>
      </w:r>
    </w:p>
    <w:p w:rsidR="00E27278" w:rsidRPr="00F57408" w:rsidRDefault="00CC019A" w:rsidP="00CC019A">
      <w:pPr>
        <w:pStyle w:val="NoSpacing"/>
        <w:ind w:firstLine="405"/>
        <w:rPr>
          <w:lang w:val="sr-Latn-CS"/>
        </w:rPr>
      </w:pPr>
      <w:r>
        <w:rPr>
          <w:lang w:val="sr-Latn-CS"/>
        </w:rPr>
        <w:t>27</w:t>
      </w:r>
      <w:r w:rsidR="00FE4389">
        <w:rPr>
          <w:lang w:val="sr-Latn-CS"/>
        </w:rPr>
        <w:t>2</w:t>
      </w:r>
      <w:r w:rsidR="00E27278" w:rsidRPr="00F57408">
        <w:rPr>
          <w:lang w:val="sr-Latn-CS"/>
        </w:rPr>
        <w:t>. Prema jačini dejstva diuretici koji štede kalijum su:</w:t>
      </w:r>
    </w:p>
    <w:p w:rsidR="00E27278" w:rsidRPr="00F57408" w:rsidRDefault="00FE4389" w:rsidP="00F200F5">
      <w:pPr>
        <w:pStyle w:val="NoSpacing"/>
        <w:numPr>
          <w:ilvl w:val="0"/>
          <w:numId w:val="765"/>
        </w:numPr>
        <w:rPr>
          <w:lang w:val="sr-Latn-CS"/>
        </w:rPr>
      </w:pPr>
      <w:r>
        <w:rPr>
          <w:lang w:val="sr-Latn-CS"/>
        </w:rPr>
        <w:t>diuretici sa slabim dejstvom</w:t>
      </w:r>
    </w:p>
    <w:p w:rsidR="00E27278" w:rsidRPr="00F57408" w:rsidRDefault="00E27278" w:rsidP="00F200F5">
      <w:pPr>
        <w:pStyle w:val="NoSpacing"/>
        <w:numPr>
          <w:ilvl w:val="0"/>
          <w:numId w:val="765"/>
        </w:numPr>
        <w:rPr>
          <w:lang w:val="sr-Latn-CS"/>
        </w:rPr>
      </w:pPr>
      <w:r w:rsidRPr="00F57408">
        <w:rPr>
          <w:lang w:val="sr-Latn-CS"/>
        </w:rPr>
        <w:t>diuretici sa umereno jakim dejstvom</w:t>
      </w:r>
    </w:p>
    <w:p w:rsidR="00E27278" w:rsidRPr="00F57408" w:rsidRDefault="00E27278" w:rsidP="00F200F5">
      <w:pPr>
        <w:pStyle w:val="NoSpacing"/>
        <w:numPr>
          <w:ilvl w:val="0"/>
          <w:numId w:val="765"/>
        </w:numPr>
        <w:rPr>
          <w:lang w:val="sr-Latn-CS"/>
        </w:rPr>
      </w:pPr>
      <w:r w:rsidRPr="00F57408">
        <w:rPr>
          <w:lang w:val="sr-Latn-CS"/>
        </w:rPr>
        <w:t>diuretici sa snažnim i brzim dejstvom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FE4389" w:rsidP="00CC019A">
      <w:pPr>
        <w:pStyle w:val="NoSpacing"/>
        <w:ind w:firstLine="405"/>
        <w:rPr>
          <w:lang w:val="sr-Latn-CS"/>
        </w:rPr>
      </w:pPr>
      <w:r>
        <w:rPr>
          <w:lang w:val="sr-Latn-CS"/>
        </w:rPr>
        <w:t>273</w:t>
      </w:r>
      <w:r w:rsidR="00E27278" w:rsidRPr="00F57408">
        <w:rPr>
          <w:lang w:val="sr-Latn-CS"/>
        </w:rPr>
        <w:t xml:space="preserve">. Hlorotiazid, hidrohlorotiazid, hlortalidon i indapamid su predstavnici: </w:t>
      </w:r>
    </w:p>
    <w:p w:rsidR="00E27278" w:rsidRPr="00F57408" w:rsidRDefault="00E27278" w:rsidP="00F200F5">
      <w:pPr>
        <w:pStyle w:val="NoSpacing"/>
        <w:numPr>
          <w:ilvl w:val="0"/>
          <w:numId w:val="766"/>
        </w:numPr>
        <w:rPr>
          <w:lang w:val="sr-Latn-CS"/>
        </w:rPr>
      </w:pPr>
      <w:r w:rsidRPr="00F57408">
        <w:rPr>
          <w:lang w:val="sr-Latn-CS"/>
        </w:rPr>
        <w:t>diuretika Henleove petlje</w:t>
      </w:r>
    </w:p>
    <w:p w:rsidR="00E27278" w:rsidRPr="00F57408" w:rsidRDefault="00FE4389" w:rsidP="00F200F5">
      <w:pPr>
        <w:pStyle w:val="NoSpacing"/>
        <w:numPr>
          <w:ilvl w:val="0"/>
          <w:numId w:val="766"/>
        </w:numPr>
        <w:rPr>
          <w:lang w:val="sr-Latn-CS"/>
        </w:rPr>
      </w:pPr>
      <w:r>
        <w:rPr>
          <w:lang w:val="sr-Latn-CS"/>
        </w:rPr>
        <w:t>tiazidnih diuretika</w:t>
      </w:r>
    </w:p>
    <w:p w:rsidR="00E27278" w:rsidRPr="00F57408" w:rsidRDefault="00E27278" w:rsidP="00F200F5">
      <w:pPr>
        <w:pStyle w:val="NoSpacing"/>
        <w:numPr>
          <w:ilvl w:val="0"/>
          <w:numId w:val="766"/>
        </w:numPr>
        <w:rPr>
          <w:lang w:val="sr-Latn-CS"/>
        </w:rPr>
      </w:pPr>
      <w:r w:rsidRPr="00F57408">
        <w:rPr>
          <w:lang w:val="sr-Latn-CS"/>
        </w:rPr>
        <w:t>inhibitora ugljene anhidraze</w:t>
      </w:r>
    </w:p>
    <w:p w:rsidR="00E27278" w:rsidRPr="00F57408" w:rsidRDefault="00E27278" w:rsidP="00F200F5">
      <w:pPr>
        <w:pStyle w:val="NoSpacing"/>
        <w:numPr>
          <w:ilvl w:val="0"/>
          <w:numId w:val="766"/>
        </w:numPr>
        <w:rPr>
          <w:lang w:val="sr-Latn-CS"/>
        </w:rPr>
      </w:pPr>
      <w:r w:rsidRPr="00F57408">
        <w:rPr>
          <w:lang w:val="sr-Latn-CS"/>
        </w:rPr>
        <w:t>diuretika koji štede kalijum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EC1623" w:rsidP="00CC019A">
      <w:pPr>
        <w:pStyle w:val="NoSpacing"/>
        <w:ind w:firstLine="405"/>
        <w:rPr>
          <w:lang w:val="sr-Latn-CS"/>
        </w:rPr>
      </w:pPr>
      <w:r>
        <w:rPr>
          <w:lang w:val="sr-Latn-CS"/>
        </w:rPr>
        <w:t>27</w:t>
      </w:r>
      <w:r w:rsidR="00FE4389">
        <w:rPr>
          <w:lang w:val="sr-Latn-CS"/>
        </w:rPr>
        <w:t>4</w:t>
      </w:r>
      <w:r w:rsidR="00E27278" w:rsidRPr="00F57408">
        <w:rPr>
          <w:lang w:val="sr-Latn-CS"/>
        </w:rPr>
        <w:t>. Etakrinska kiselina, furosemid, bumetanid i torasemid su predstavnici:</w:t>
      </w:r>
    </w:p>
    <w:p w:rsidR="00E27278" w:rsidRPr="00F57408" w:rsidRDefault="00E27278" w:rsidP="00F200F5">
      <w:pPr>
        <w:pStyle w:val="NoSpacing"/>
        <w:numPr>
          <w:ilvl w:val="0"/>
          <w:numId w:val="767"/>
        </w:numPr>
        <w:rPr>
          <w:lang w:val="sr-Latn-CS"/>
        </w:rPr>
      </w:pPr>
      <w:r w:rsidRPr="00F57408">
        <w:rPr>
          <w:lang w:val="sr-Latn-CS"/>
        </w:rPr>
        <w:t>tiazidnih diuretika</w:t>
      </w:r>
    </w:p>
    <w:p w:rsidR="00E27278" w:rsidRPr="00F57408" w:rsidRDefault="00E27278" w:rsidP="00F200F5">
      <w:pPr>
        <w:pStyle w:val="NoSpacing"/>
        <w:numPr>
          <w:ilvl w:val="0"/>
          <w:numId w:val="767"/>
        </w:numPr>
        <w:rPr>
          <w:lang w:val="sr-Latn-CS"/>
        </w:rPr>
      </w:pPr>
      <w:r w:rsidRPr="00F57408">
        <w:rPr>
          <w:lang w:val="sr-Latn-CS"/>
        </w:rPr>
        <w:t>inhibitora ugljene anhidraze</w:t>
      </w:r>
    </w:p>
    <w:p w:rsidR="00E27278" w:rsidRPr="00F57408" w:rsidRDefault="00FE4389" w:rsidP="00F200F5">
      <w:pPr>
        <w:pStyle w:val="NoSpacing"/>
        <w:numPr>
          <w:ilvl w:val="0"/>
          <w:numId w:val="767"/>
        </w:numPr>
        <w:rPr>
          <w:lang w:val="sr-Latn-CS"/>
        </w:rPr>
      </w:pPr>
      <w:r>
        <w:rPr>
          <w:lang w:val="sr-Latn-CS"/>
        </w:rPr>
        <w:t>diuretika Henleove petlje</w:t>
      </w:r>
    </w:p>
    <w:p w:rsidR="00E27278" w:rsidRPr="00F57408" w:rsidRDefault="00E27278" w:rsidP="00F200F5">
      <w:pPr>
        <w:pStyle w:val="NoSpacing"/>
        <w:numPr>
          <w:ilvl w:val="0"/>
          <w:numId w:val="767"/>
        </w:numPr>
        <w:rPr>
          <w:lang w:val="sr-Latn-CS"/>
        </w:rPr>
      </w:pPr>
      <w:r w:rsidRPr="00F57408">
        <w:rPr>
          <w:lang w:val="sr-Latn-CS"/>
        </w:rPr>
        <w:t>diuretika koji štede kalijum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EC1623" w:rsidP="00EC1623">
      <w:pPr>
        <w:pStyle w:val="NoSpacing"/>
        <w:ind w:firstLine="405"/>
        <w:rPr>
          <w:lang w:val="sr-Latn-CS"/>
        </w:rPr>
      </w:pPr>
      <w:r>
        <w:rPr>
          <w:lang w:val="sr-Latn-CS"/>
        </w:rPr>
        <w:t>27</w:t>
      </w:r>
      <w:r w:rsidR="00FE4389">
        <w:rPr>
          <w:lang w:val="sr-Latn-CS"/>
        </w:rPr>
        <w:t>5</w:t>
      </w:r>
      <w:r w:rsidR="00E27278" w:rsidRPr="00F57408">
        <w:rPr>
          <w:lang w:val="sr-Latn-CS"/>
        </w:rPr>
        <w:t xml:space="preserve">. Spironolakton, eplerenon, amilorid i triamteren pripadaju grupi: </w:t>
      </w:r>
    </w:p>
    <w:p w:rsidR="00E27278" w:rsidRPr="00F57408" w:rsidRDefault="00E27278" w:rsidP="00F200F5">
      <w:pPr>
        <w:pStyle w:val="NoSpacing"/>
        <w:numPr>
          <w:ilvl w:val="0"/>
          <w:numId w:val="768"/>
        </w:numPr>
        <w:rPr>
          <w:lang w:val="sr-Latn-CS"/>
        </w:rPr>
      </w:pPr>
      <w:r w:rsidRPr="00F57408">
        <w:rPr>
          <w:lang w:val="sr-Latn-CS"/>
        </w:rPr>
        <w:t>tiazidnih diuretika</w:t>
      </w:r>
    </w:p>
    <w:p w:rsidR="00E27278" w:rsidRPr="00F57408" w:rsidRDefault="00E27278" w:rsidP="00F200F5">
      <w:pPr>
        <w:pStyle w:val="NoSpacing"/>
        <w:numPr>
          <w:ilvl w:val="0"/>
          <w:numId w:val="768"/>
        </w:numPr>
        <w:rPr>
          <w:lang w:val="sr-Latn-CS"/>
        </w:rPr>
      </w:pPr>
      <w:r w:rsidRPr="00F57408">
        <w:rPr>
          <w:lang w:val="sr-Latn-CS"/>
        </w:rPr>
        <w:t>inhibitora ugljene anhidraze</w:t>
      </w:r>
    </w:p>
    <w:p w:rsidR="00E27278" w:rsidRPr="00F57408" w:rsidRDefault="00E27278" w:rsidP="00F200F5">
      <w:pPr>
        <w:pStyle w:val="NoSpacing"/>
        <w:numPr>
          <w:ilvl w:val="0"/>
          <w:numId w:val="768"/>
        </w:numPr>
        <w:rPr>
          <w:lang w:val="sr-Latn-CS"/>
        </w:rPr>
      </w:pPr>
      <w:r w:rsidRPr="00F57408">
        <w:rPr>
          <w:lang w:val="sr-Latn-CS"/>
        </w:rPr>
        <w:t>diuretika Henleove petlje</w:t>
      </w:r>
    </w:p>
    <w:p w:rsidR="00E27278" w:rsidRPr="00F57408" w:rsidRDefault="00FE4389" w:rsidP="00F200F5">
      <w:pPr>
        <w:pStyle w:val="NoSpacing"/>
        <w:numPr>
          <w:ilvl w:val="0"/>
          <w:numId w:val="768"/>
        </w:numPr>
        <w:rPr>
          <w:lang w:val="sr-Latn-CS"/>
        </w:rPr>
      </w:pPr>
      <w:r>
        <w:rPr>
          <w:lang w:val="sr-Latn-CS"/>
        </w:rPr>
        <w:t>diuretika koji štede kalijum</w:t>
      </w:r>
    </w:p>
    <w:p w:rsidR="00E27278" w:rsidRPr="00F57408" w:rsidRDefault="00FE4389" w:rsidP="00EC1623">
      <w:pPr>
        <w:pStyle w:val="NoSpacing"/>
        <w:ind w:firstLine="405"/>
        <w:rPr>
          <w:lang w:val="sr-Latn-CS"/>
        </w:rPr>
      </w:pPr>
      <w:r>
        <w:rPr>
          <w:lang w:val="sr-Latn-CS"/>
        </w:rPr>
        <w:lastRenderedPageBreak/>
        <w:t>276</w:t>
      </w:r>
      <w:r w:rsidR="00E27278" w:rsidRPr="00F57408">
        <w:rPr>
          <w:lang w:val="sr-Latn-CS"/>
        </w:rPr>
        <w:t xml:space="preserve">. Acetazolamid, dorzolamid i brinzolamid pripadaju grupi: </w:t>
      </w:r>
    </w:p>
    <w:p w:rsidR="00E27278" w:rsidRPr="00F57408" w:rsidRDefault="00E27278" w:rsidP="00F200F5">
      <w:pPr>
        <w:pStyle w:val="NoSpacing"/>
        <w:numPr>
          <w:ilvl w:val="0"/>
          <w:numId w:val="769"/>
        </w:numPr>
        <w:rPr>
          <w:lang w:val="sr-Latn-CS"/>
        </w:rPr>
      </w:pPr>
      <w:r w:rsidRPr="00F57408">
        <w:rPr>
          <w:lang w:val="sr-Latn-CS"/>
        </w:rPr>
        <w:t>tiazidnih diuretika</w:t>
      </w:r>
    </w:p>
    <w:p w:rsidR="00E27278" w:rsidRPr="00F57408" w:rsidRDefault="00FE4389" w:rsidP="00F200F5">
      <w:pPr>
        <w:pStyle w:val="NoSpacing"/>
        <w:numPr>
          <w:ilvl w:val="0"/>
          <w:numId w:val="769"/>
        </w:numPr>
        <w:rPr>
          <w:lang w:val="sr-Latn-CS"/>
        </w:rPr>
      </w:pPr>
      <w:r>
        <w:rPr>
          <w:lang w:val="sr-Latn-CS"/>
        </w:rPr>
        <w:t>diuretika inhibitora ugljene anhidraze</w:t>
      </w:r>
    </w:p>
    <w:p w:rsidR="00E27278" w:rsidRPr="00F57408" w:rsidRDefault="00E27278" w:rsidP="00F200F5">
      <w:pPr>
        <w:pStyle w:val="NoSpacing"/>
        <w:numPr>
          <w:ilvl w:val="0"/>
          <w:numId w:val="769"/>
        </w:numPr>
        <w:rPr>
          <w:lang w:val="sr-Latn-CS"/>
        </w:rPr>
      </w:pPr>
      <w:r w:rsidRPr="00F57408">
        <w:rPr>
          <w:lang w:val="sr-Latn-CS"/>
        </w:rPr>
        <w:t>diuretika Henleove petlje</w:t>
      </w:r>
    </w:p>
    <w:p w:rsidR="00E27278" w:rsidRPr="00F57408" w:rsidRDefault="00E27278" w:rsidP="00F200F5">
      <w:pPr>
        <w:pStyle w:val="NoSpacing"/>
        <w:numPr>
          <w:ilvl w:val="0"/>
          <w:numId w:val="769"/>
        </w:numPr>
        <w:rPr>
          <w:lang w:val="sr-Latn-CS"/>
        </w:rPr>
      </w:pPr>
      <w:r w:rsidRPr="00F57408">
        <w:rPr>
          <w:lang w:val="sr-Latn-CS"/>
        </w:rPr>
        <w:t>diuretika koji štede kalijum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EC1623" w:rsidP="00EC1623">
      <w:pPr>
        <w:pStyle w:val="NoSpacing"/>
        <w:ind w:firstLine="405"/>
        <w:rPr>
          <w:lang w:val="sr-Latn-CS"/>
        </w:rPr>
      </w:pPr>
      <w:r>
        <w:rPr>
          <w:lang w:val="sr-Latn-CS"/>
        </w:rPr>
        <w:t>27</w:t>
      </w:r>
      <w:r w:rsidR="00FE4389">
        <w:rPr>
          <w:lang w:val="sr-Latn-CS"/>
        </w:rPr>
        <w:t>7</w:t>
      </w:r>
      <w:r w:rsidR="00E27278" w:rsidRPr="00F57408">
        <w:rPr>
          <w:lang w:val="sr-Latn-CS"/>
        </w:rPr>
        <w:t xml:space="preserve">. Manitol je jedini predstavnik: </w:t>
      </w:r>
    </w:p>
    <w:p w:rsidR="00E27278" w:rsidRPr="00F57408" w:rsidRDefault="00E27278" w:rsidP="00F200F5">
      <w:pPr>
        <w:pStyle w:val="NoSpacing"/>
        <w:numPr>
          <w:ilvl w:val="0"/>
          <w:numId w:val="770"/>
        </w:numPr>
        <w:rPr>
          <w:lang w:val="sr-Latn-CS"/>
        </w:rPr>
      </w:pPr>
      <w:r w:rsidRPr="00F57408">
        <w:rPr>
          <w:lang w:val="sr-Latn-CS"/>
        </w:rPr>
        <w:t>tiazidnih diuretika</w:t>
      </w:r>
    </w:p>
    <w:p w:rsidR="00E27278" w:rsidRPr="00F57408" w:rsidRDefault="00FE4389" w:rsidP="00F200F5">
      <w:pPr>
        <w:pStyle w:val="NoSpacing"/>
        <w:numPr>
          <w:ilvl w:val="0"/>
          <w:numId w:val="770"/>
        </w:numPr>
        <w:rPr>
          <w:lang w:val="sr-Latn-CS"/>
        </w:rPr>
      </w:pPr>
      <w:r>
        <w:rPr>
          <w:lang w:val="sr-Latn-CS"/>
        </w:rPr>
        <w:t>osmotskih diuretika</w:t>
      </w:r>
    </w:p>
    <w:p w:rsidR="00E27278" w:rsidRPr="00F57408" w:rsidRDefault="00E27278" w:rsidP="00F200F5">
      <w:pPr>
        <w:pStyle w:val="NoSpacing"/>
        <w:numPr>
          <w:ilvl w:val="0"/>
          <w:numId w:val="770"/>
        </w:numPr>
        <w:rPr>
          <w:lang w:val="sr-Latn-CS"/>
        </w:rPr>
      </w:pPr>
      <w:r w:rsidRPr="00F57408">
        <w:rPr>
          <w:lang w:val="sr-Latn-CS"/>
        </w:rPr>
        <w:t>diuretika Henleove petlje</w:t>
      </w:r>
    </w:p>
    <w:p w:rsidR="00E27278" w:rsidRPr="00F57408" w:rsidRDefault="00E27278" w:rsidP="00F200F5">
      <w:pPr>
        <w:pStyle w:val="NoSpacing"/>
        <w:numPr>
          <w:ilvl w:val="0"/>
          <w:numId w:val="770"/>
        </w:numPr>
        <w:rPr>
          <w:lang w:val="sr-Latn-CS"/>
        </w:rPr>
      </w:pPr>
      <w:r w:rsidRPr="00F57408">
        <w:rPr>
          <w:lang w:val="sr-Latn-CS"/>
        </w:rPr>
        <w:t>diuretika koji štede kalijum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EC1623" w:rsidP="00EC1623">
      <w:pPr>
        <w:pStyle w:val="NoSpacing"/>
        <w:ind w:firstLine="405"/>
        <w:rPr>
          <w:lang w:val="sr-Latn-CS"/>
        </w:rPr>
      </w:pPr>
      <w:r>
        <w:rPr>
          <w:lang w:val="sr-Latn-CS"/>
        </w:rPr>
        <w:t>27</w:t>
      </w:r>
      <w:r w:rsidR="00FE4389">
        <w:rPr>
          <w:lang w:val="sr-Latn-CS"/>
        </w:rPr>
        <w:t>8</w:t>
      </w:r>
      <w:r w:rsidR="00E27278" w:rsidRPr="00F57408">
        <w:rPr>
          <w:lang w:val="sr-Latn-CS"/>
        </w:rPr>
        <w:t>. Početni segment distalnih tubula je mesto delovanja:</w:t>
      </w:r>
    </w:p>
    <w:p w:rsidR="00E27278" w:rsidRPr="00F57408" w:rsidRDefault="00FE4389" w:rsidP="00F200F5">
      <w:pPr>
        <w:pStyle w:val="NoSpacing"/>
        <w:numPr>
          <w:ilvl w:val="0"/>
          <w:numId w:val="771"/>
        </w:numPr>
        <w:rPr>
          <w:lang w:val="sr-Latn-CS"/>
        </w:rPr>
      </w:pPr>
      <w:r>
        <w:rPr>
          <w:lang w:val="sr-Latn-CS"/>
        </w:rPr>
        <w:t>tiazidnih diuretika</w:t>
      </w:r>
    </w:p>
    <w:p w:rsidR="00E27278" w:rsidRPr="00F57408" w:rsidRDefault="00E27278" w:rsidP="00F200F5">
      <w:pPr>
        <w:pStyle w:val="NoSpacing"/>
        <w:numPr>
          <w:ilvl w:val="0"/>
          <w:numId w:val="771"/>
        </w:numPr>
        <w:rPr>
          <w:lang w:val="sr-Latn-CS"/>
        </w:rPr>
      </w:pPr>
      <w:r w:rsidRPr="00F57408">
        <w:rPr>
          <w:lang w:val="sr-Latn-CS"/>
        </w:rPr>
        <w:t>diuretika Henleove petlje</w:t>
      </w:r>
    </w:p>
    <w:p w:rsidR="00E27278" w:rsidRPr="00F57408" w:rsidRDefault="00E27278" w:rsidP="00F200F5">
      <w:pPr>
        <w:pStyle w:val="NoSpacing"/>
        <w:numPr>
          <w:ilvl w:val="0"/>
          <w:numId w:val="771"/>
        </w:numPr>
        <w:rPr>
          <w:lang w:val="sr-Latn-CS"/>
        </w:rPr>
      </w:pPr>
      <w:r w:rsidRPr="00F57408">
        <w:rPr>
          <w:lang w:val="sr-Latn-CS"/>
        </w:rPr>
        <w:t>osmotskih diuretika</w:t>
      </w:r>
    </w:p>
    <w:p w:rsidR="00E27278" w:rsidRPr="00F57408" w:rsidRDefault="00E27278" w:rsidP="00F200F5">
      <w:pPr>
        <w:pStyle w:val="NoSpacing"/>
        <w:numPr>
          <w:ilvl w:val="0"/>
          <w:numId w:val="771"/>
        </w:numPr>
        <w:rPr>
          <w:lang w:val="sr-Latn-CS"/>
        </w:rPr>
      </w:pPr>
      <w:r w:rsidRPr="00F57408">
        <w:rPr>
          <w:lang w:val="sr-Latn-CS"/>
        </w:rPr>
        <w:t>diuretika koji štede kalijum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FE4389" w:rsidP="00EC1623">
      <w:pPr>
        <w:pStyle w:val="NoSpacing"/>
        <w:ind w:firstLine="405"/>
        <w:rPr>
          <w:lang w:val="sr-Latn-CS"/>
        </w:rPr>
      </w:pPr>
      <w:r>
        <w:rPr>
          <w:lang w:val="sr-Latn-CS"/>
        </w:rPr>
        <w:t>279</w:t>
      </w:r>
      <w:r w:rsidR="00E27278" w:rsidRPr="00F57408">
        <w:rPr>
          <w:lang w:val="sr-Latn-CS"/>
        </w:rPr>
        <w:t>. Ascendentni krak Henleove petlje je mesto delovanja:</w:t>
      </w:r>
    </w:p>
    <w:p w:rsidR="00E27278" w:rsidRPr="00F57408" w:rsidRDefault="00E27278" w:rsidP="00F200F5">
      <w:pPr>
        <w:pStyle w:val="NoSpacing"/>
        <w:numPr>
          <w:ilvl w:val="0"/>
          <w:numId w:val="772"/>
        </w:numPr>
        <w:rPr>
          <w:lang w:val="sr-Latn-CS"/>
        </w:rPr>
      </w:pPr>
      <w:r w:rsidRPr="00F57408">
        <w:rPr>
          <w:lang w:val="sr-Latn-CS"/>
        </w:rPr>
        <w:t>tiazidnih diuretika</w:t>
      </w:r>
    </w:p>
    <w:p w:rsidR="00E27278" w:rsidRPr="00F57408" w:rsidRDefault="00FE4389" w:rsidP="00F200F5">
      <w:pPr>
        <w:pStyle w:val="NoSpacing"/>
        <w:numPr>
          <w:ilvl w:val="0"/>
          <w:numId w:val="772"/>
        </w:numPr>
        <w:rPr>
          <w:lang w:val="sr-Latn-CS"/>
        </w:rPr>
      </w:pPr>
      <w:r>
        <w:rPr>
          <w:lang w:val="sr-Latn-CS"/>
        </w:rPr>
        <w:t>diuretika Henleove petlje</w:t>
      </w:r>
    </w:p>
    <w:p w:rsidR="00E27278" w:rsidRPr="00F57408" w:rsidRDefault="00E27278" w:rsidP="00F200F5">
      <w:pPr>
        <w:pStyle w:val="NoSpacing"/>
        <w:numPr>
          <w:ilvl w:val="0"/>
          <w:numId w:val="772"/>
        </w:numPr>
        <w:rPr>
          <w:lang w:val="sr-Latn-CS"/>
        </w:rPr>
      </w:pPr>
      <w:r w:rsidRPr="00F57408">
        <w:rPr>
          <w:lang w:val="sr-Latn-CS"/>
        </w:rPr>
        <w:t>osmotskih diuretika</w:t>
      </w:r>
    </w:p>
    <w:p w:rsidR="00E27278" w:rsidRPr="00F57408" w:rsidRDefault="00E27278" w:rsidP="00F200F5">
      <w:pPr>
        <w:pStyle w:val="NoSpacing"/>
        <w:numPr>
          <w:ilvl w:val="0"/>
          <w:numId w:val="772"/>
        </w:numPr>
        <w:rPr>
          <w:lang w:val="sr-Latn-CS"/>
        </w:rPr>
      </w:pPr>
      <w:r w:rsidRPr="00F57408">
        <w:rPr>
          <w:lang w:val="sr-Latn-CS"/>
        </w:rPr>
        <w:t>diuretika koji štede kalijum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EC1623" w:rsidP="00EC1623">
      <w:pPr>
        <w:pStyle w:val="NoSpacing"/>
        <w:ind w:firstLine="405"/>
        <w:rPr>
          <w:lang w:val="sr-Latn-CS"/>
        </w:rPr>
      </w:pPr>
      <w:r>
        <w:rPr>
          <w:lang w:val="sr-Latn-CS"/>
        </w:rPr>
        <w:t>28</w:t>
      </w:r>
      <w:r w:rsidR="00FE4389">
        <w:rPr>
          <w:lang w:val="sr-Latn-CS"/>
        </w:rPr>
        <w:t>0</w:t>
      </w:r>
      <w:r w:rsidR="00E27278" w:rsidRPr="00F57408">
        <w:rPr>
          <w:lang w:val="sr-Latn-CS"/>
        </w:rPr>
        <w:t>. Završni segment distalnih tubula i sabirni kanalići su mesto delovanja:</w:t>
      </w:r>
    </w:p>
    <w:p w:rsidR="00E27278" w:rsidRPr="00F57408" w:rsidRDefault="00E27278" w:rsidP="00F200F5">
      <w:pPr>
        <w:pStyle w:val="NoSpacing"/>
        <w:numPr>
          <w:ilvl w:val="0"/>
          <w:numId w:val="773"/>
        </w:numPr>
        <w:rPr>
          <w:lang w:val="sr-Latn-CS"/>
        </w:rPr>
      </w:pPr>
      <w:r w:rsidRPr="00F57408">
        <w:rPr>
          <w:lang w:val="sr-Latn-CS"/>
        </w:rPr>
        <w:t>tiazidnih diuretika</w:t>
      </w:r>
    </w:p>
    <w:p w:rsidR="00E27278" w:rsidRPr="00F57408" w:rsidRDefault="00E27278" w:rsidP="00F200F5">
      <w:pPr>
        <w:pStyle w:val="NoSpacing"/>
        <w:numPr>
          <w:ilvl w:val="0"/>
          <w:numId w:val="773"/>
        </w:numPr>
        <w:rPr>
          <w:lang w:val="sr-Latn-CS"/>
        </w:rPr>
      </w:pPr>
      <w:r w:rsidRPr="00F57408">
        <w:rPr>
          <w:lang w:val="sr-Latn-CS"/>
        </w:rPr>
        <w:t>diuretika Henleove petlje</w:t>
      </w:r>
    </w:p>
    <w:p w:rsidR="00E27278" w:rsidRPr="00F57408" w:rsidRDefault="00E27278" w:rsidP="00F200F5">
      <w:pPr>
        <w:pStyle w:val="NoSpacing"/>
        <w:numPr>
          <w:ilvl w:val="0"/>
          <w:numId w:val="773"/>
        </w:numPr>
        <w:rPr>
          <w:lang w:val="sr-Latn-CS"/>
        </w:rPr>
      </w:pPr>
      <w:r w:rsidRPr="00F57408">
        <w:rPr>
          <w:lang w:val="sr-Latn-CS"/>
        </w:rPr>
        <w:t>osmotskih diuretika</w:t>
      </w:r>
    </w:p>
    <w:p w:rsidR="00E27278" w:rsidRPr="00F57408" w:rsidRDefault="00E27278" w:rsidP="00F200F5">
      <w:pPr>
        <w:pStyle w:val="NoSpacing"/>
        <w:numPr>
          <w:ilvl w:val="0"/>
          <w:numId w:val="773"/>
        </w:numPr>
        <w:rPr>
          <w:lang w:val="sr-Latn-CS"/>
        </w:rPr>
      </w:pPr>
      <w:r w:rsidRPr="00F57408">
        <w:rPr>
          <w:lang w:val="sr-Latn-CS"/>
        </w:rPr>
        <w:t xml:space="preserve">diuretika koji </w:t>
      </w:r>
      <w:r w:rsidR="00FE4389">
        <w:rPr>
          <w:lang w:val="sr-Latn-CS"/>
        </w:rPr>
        <w:t>štede kalijum</w:t>
      </w:r>
    </w:p>
    <w:p w:rsidR="00E27278" w:rsidRPr="00F57408" w:rsidRDefault="00E27278" w:rsidP="00E27278">
      <w:pPr>
        <w:pStyle w:val="NoSpacing"/>
        <w:ind w:left="405"/>
        <w:rPr>
          <w:lang w:val="sr-Latn-CS"/>
        </w:rPr>
      </w:pPr>
    </w:p>
    <w:p w:rsidR="00E27278" w:rsidRPr="00F57408" w:rsidRDefault="00FE4389" w:rsidP="00EC1623">
      <w:pPr>
        <w:pStyle w:val="NoSpacing"/>
        <w:ind w:firstLine="360"/>
        <w:rPr>
          <w:lang w:val="sr-Latn-CS"/>
        </w:rPr>
      </w:pPr>
      <w:r>
        <w:rPr>
          <w:lang w:val="sr-Latn-CS"/>
        </w:rPr>
        <w:t>281</w:t>
      </w:r>
      <w:r w:rsidR="00E27278" w:rsidRPr="00F57408">
        <w:rPr>
          <w:lang w:val="sr-Latn-CS"/>
        </w:rPr>
        <w:t>. Osmotski diuretik manitol primenjuje se u terapiji:</w:t>
      </w:r>
    </w:p>
    <w:p w:rsidR="00E27278" w:rsidRPr="00F57408" w:rsidRDefault="00E27278" w:rsidP="00F200F5">
      <w:pPr>
        <w:pStyle w:val="NoSpacing"/>
        <w:numPr>
          <w:ilvl w:val="0"/>
          <w:numId w:val="774"/>
        </w:numPr>
        <w:rPr>
          <w:lang w:val="sr-Latn-CS"/>
        </w:rPr>
      </w:pPr>
      <w:r w:rsidRPr="00F57408">
        <w:rPr>
          <w:lang w:val="sr-Latn-CS"/>
        </w:rPr>
        <w:t>arterijske hipertenzije</w:t>
      </w:r>
    </w:p>
    <w:p w:rsidR="00E27278" w:rsidRPr="00F57408" w:rsidRDefault="00E27278" w:rsidP="00F200F5">
      <w:pPr>
        <w:pStyle w:val="NoSpacing"/>
        <w:numPr>
          <w:ilvl w:val="0"/>
          <w:numId w:val="774"/>
        </w:numPr>
        <w:rPr>
          <w:lang w:val="sr-Latn-CS"/>
        </w:rPr>
      </w:pPr>
      <w:r w:rsidRPr="00F57408">
        <w:rPr>
          <w:lang w:val="sr-Latn-CS"/>
        </w:rPr>
        <w:t>angine pektoris</w:t>
      </w:r>
    </w:p>
    <w:p w:rsidR="00E27278" w:rsidRPr="00F57408" w:rsidRDefault="00E27278" w:rsidP="00F200F5">
      <w:pPr>
        <w:pStyle w:val="NoSpacing"/>
        <w:numPr>
          <w:ilvl w:val="0"/>
          <w:numId w:val="774"/>
        </w:numPr>
        <w:rPr>
          <w:lang w:val="sr-Latn-CS"/>
        </w:rPr>
      </w:pPr>
      <w:r w:rsidRPr="00F57408">
        <w:rPr>
          <w:lang w:val="sr-Latn-CS"/>
        </w:rPr>
        <w:t>srčane insuficijencije</w:t>
      </w:r>
    </w:p>
    <w:p w:rsidR="00E27278" w:rsidRPr="00F57408" w:rsidRDefault="00E27278" w:rsidP="00F200F5">
      <w:pPr>
        <w:pStyle w:val="NoSpacing"/>
        <w:numPr>
          <w:ilvl w:val="0"/>
          <w:numId w:val="774"/>
        </w:numPr>
        <w:rPr>
          <w:lang w:val="sr-Latn-CS"/>
        </w:rPr>
      </w:pPr>
      <w:r w:rsidRPr="00F57408">
        <w:rPr>
          <w:lang w:val="sr-Latn-CS"/>
        </w:rPr>
        <w:t>povećanog intrakranijalnog pritiska</w:t>
      </w:r>
      <w:r w:rsidR="00FE4389">
        <w:rPr>
          <w:lang w:val="sr-Latn-CS"/>
        </w:rPr>
        <w:t xml:space="preserve"> (edem mozga, tumori mozga...)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EC1623" w:rsidP="00EC1623">
      <w:pPr>
        <w:pStyle w:val="NoSpacing"/>
        <w:ind w:firstLine="360"/>
        <w:rPr>
          <w:lang w:val="sr-Latn-CS"/>
        </w:rPr>
      </w:pPr>
      <w:r>
        <w:rPr>
          <w:lang w:val="sr-Latn-CS"/>
        </w:rPr>
        <w:t>28</w:t>
      </w:r>
      <w:r w:rsidR="00FE4389">
        <w:rPr>
          <w:lang w:val="sr-Latn-CS"/>
        </w:rPr>
        <w:t>2</w:t>
      </w:r>
      <w:r w:rsidR="00E27278" w:rsidRPr="00F57408">
        <w:rPr>
          <w:lang w:val="sr-Latn-CS"/>
        </w:rPr>
        <w:t>. Manitol se primenjuje isključivo:</w:t>
      </w:r>
    </w:p>
    <w:p w:rsidR="00E27278" w:rsidRPr="00F57408" w:rsidRDefault="00E27278" w:rsidP="00F200F5">
      <w:pPr>
        <w:pStyle w:val="NoSpacing"/>
        <w:numPr>
          <w:ilvl w:val="0"/>
          <w:numId w:val="775"/>
        </w:numPr>
        <w:rPr>
          <w:lang w:val="sr-Latn-CS"/>
        </w:rPr>
      </w:pPr>
      <w:r w:rsidRPr="00F57408">
        <w:rPr>
          <w:lang w:val="sr-Latn-CS"/>
        </w:rPr>
        <w:t>intravenski</w:t>
      </w:r>
    </w:p>
    <w:p w:rsidR="00E27278" w:rsidRPr="00F57408" w:rsidRDefault="00E27278" w:rsidP="00F200F5">
      <w:pPr>
        <w:pStyle w:val="NoSpacing"/>
        <w:numPr>
          <w:ilvl w:val="0"/>
          <w:numId w:val="775"/>
        </w:numPr>
        <w:rPr>
          <w:lang w:val="sr-Latn-CS"/>
        </w:rPr>
      </w:pPr>
      <w:r w:rsidRPr="00F57408">
        <w:rPr>
          <w:lang w:val="sr-Latn-CS"/>
        </w:rPr>
        <w:t>intramuskularno</w:t>
      </w:r>
    </w:p>
    <w:p w:rsidR="00E27278" w:rsidRPr="00F57408" w:rsidRDefault="00E27278" w:rsidP="00F200F5">
      <w:pPr>
        <w:pStyle w:val="NoSpacing"/>
        <w:numPr>
          <w:ilvl w:val="0"/>
          <w:numId w:val="775"/>
        </w:numPr>
        <w:rPr>
          <w:lang w:val="sr-Latn-CS"/>
        </w:rPr>
      </w:pPr>
      <w:r w:rsidRPr="00F57408">
        <w:rPr>
          <w:lang w:val="sr-Latn-CS"/>
        </w:rPr>
        <w:t>rektalno</w:t>
      </w:r>
    </w:p>
    <w:p w:rsidR="00E27278" w:rsidRPr="00F57408" w:rsidRDefault="00E27278" w:rsidP="00F200F5">
      <w:pPr>
        <w:pStyle w:val="NoSpacing"/>
        <w:numPr>
          <w:ilvl w:val="0"/>
          <w:numId w:val="775"/>
        </w:numPr>
        <w:rPr>
          <w:lang w:val="sr-Latn-CS"/>
        </w:rPr>
      </w:pPr>
      <w:r w:rsidRPr="00F57408">
        <w:rPr>
          <w:lang w:val="sr-Latn-CS"/>
        </w:rPr>
        <w:t>inhalacijom</w:t>
      </w:r>
    </w:p>
    <w:p w:rsidR="00EC1623" w:rsidRDefault="00EC1623" w:rsidP="00EC1623">
      <w:pPr>
        <w:pStyle w:val="NoSpacing"/>
        <w:ind w:left="360"/>
        <w:rPr>
          <w:lang w:val="sr-Latn-CS"/>
        </w:rPr>
      </w:pPr>
    </w:p>
    <w:p w:rsidR="00E27278" w:rsidRPr="00F57408" w:rsidRDefault="00EC1623" w:rsidP="00EC1623">
      <w:pPr>
        <w:pStyle w:val="NoSpacing"/>
        <w:ind w:left="360"/>
        <w:rPr>
          <w:lang w:val="sr-Latn-CS"/>
        </w:rPr>
      </w:pPr>
      <w:r>
        <w:rPr>
          <w:lang w:val="sr-Latn-CS"/>
        </w:rPr>
        <w:t>28</w:t>
      </w:r>
      <w:r w:rsidR="00FE4389">
        <w:rPr>
          <w:lang w:val="sr-Latn-CS"/>
        </w:rPr>
        <w:t>3</w:t>
      </w:r>
      <w:r w:rsidR="00E27278" w:rsidRPr="00F57408">
        <w:rPr>
          <w:lang w:val="sr-Latn-CS"/>
        </w:rPr>
        <w:t>. Inhibitori ugljene anhidraze acetazolamid, dorzolamid i brinzolamid efikasni su u terapiji:</w:t>
      </w:r>
    </w:p>
    <w:p w:rsidR="00E27278" w:rsidRPr="00F57408" w:rsidRDefault="00E27278" w:rsidP="00F200F5">
      <w:pPr>
        <w:pStyle w:val="NoSpacing"/>
        <w:numPr>
          <w:ilvl w:val="0"/>
          <w:numId w:val="776"/>
        </w:numPr>
        <w:rPr>
          <w:lang w:val="sr-Latn-CS"/>
        </w:rPr>
      </w:pPr>
      <w:r w:rsidRPr="00F57408">
        <w:rPr>
          <w:lang w:val="sr-Latn-CS"/>
        </w:rPr>
        <w:t>arterijske hipertenzije</w:t>
      </w:r>
    </w:p>
    <w:p w:rsidR="00E27278" w:rsidRPr="00F57408" w:rsidRDefault="00E27278" w:rsidP="00F200F5">
      <w:pPr>
        <w:pStyle w:val="NoSpacing"/>
        <w:numPr>
          <w:ilvl w:val="0"/>
          <w:numId w:val="776"/>
        </w:numPr>
        <w:rPr>
          <w:lang w:val="sr-Latn-CS"/>
        </w:rPr>
      </w:pPr>
      <w:r w:rsidRPr="00F57408">
        <w:rPr>
          <w:lang w:val="sr-Latn-CS"/>
        </w:rPr>
        <w:t>angine pektoris</w:t>
      </w:r>
    </w:p>
    <w:p w:rsidR="00E27278" w:rsidRPr="00F57408" w:rsidRDefault="00FE4389" w:rsidP="00F200F5">
      <w:pPr>
        <w:pStyle w:val="NoSpacing"/>
        <w:numPr>
          <w:ilvl w:val="0"/>
          <w:numId w:val="776"/>
        </w:numPr>
        <w:rPr>
          <w:lang w:val="sr-Latn-CS"/>
        </w:rPr>
      </w:pPr>
      <w:r>
        <w:rPr>
          <w:lang w:val="sr-Latn-CS"/>
        </w:rPr>
        <w:t>glaukoma</w:t>
      </w:r>
    </w:p>
    <w:p w:rsidR="00E27278" w:rsidRPr="00F57408" w:rsidRDefault="00E27278" w:rsidP="00F200F5">
      <w:pPr>
        <w:pStyle w:val="NoSpacing"/>
        <w:numPr>
          <w:ilvl w:val="0"/>
          <w:numId w:val="776"/>
        </w:numPr>
        <w:rPr>
          <w:lang w:val="sr-Latn-CS"/>
        </w:rPr>
      </w:pPr>
      <w:r w:rsidRPr="00F57408">
        <w:rPr>
          <w:lang w:val="sr-Latn-CS"/>
        </w:rPr>
        <w:t>srčane insuficijencije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FE4389" w:rsidP="00EC1623">
      <w:pPr>
        <w:pStyle w:val="NoSpacing"/>
        <w:ind w:firstLine="360"/>
        <w:rPr>
          <w:lang w:val="sr-Latn-CS"/>
        </w:rPr>
      </w:pPr>
      <w:r>
        <w:rPr>
          <w:lang w:val="sr-Latn-CS"/>
        </w:rPr>
        <w:t>284</w:t>
      </w:r>
      <w:r w:rsidR="00E27278" w:rsidRPr="00F57408">
        <w:rPr>
          <w:lang w:val="sr-Latn-CS"/>
        </w:rPr>
        <w:t>. U terapiji glaukoma inhibitori ugljene anhidraze se primenjuju:</w:t>
      </w:r>
    </w:p>
    <w:p w:rsidR="00E27278" w:rsidRPr="00F57408" w:rsidRDefault="00E27278" w:rsidP="00F200F5">
      <w:pPr>
        <w:pStyle w:val="NoSpacing"/>
        <w:numPr>
          <w:ilvl w:val="0"/>
          <w:numId w:val="777"/>
        </w:numPr>
        <w:rPr>
          <w:lang w:val="sr-Latn-CS"/>
        </w:rPr>
      </w:pPr>
      <w:r w:rsidRPr="00F57408">
        <w:rPr>
          <w:lang w:val="sr-Latn-CS"/>
        </w:rPr>
        <w:lastRenderedPageBreak/>
        <w:t xml:space="preserve">oralno </w:t>
      </w:r>
    </w:p>
    <w:p w:rsidR="00E27278" w:rsidRPr="00F57408" w:rsidRDefault="00E27278" w:rsidP="00F200F5">
      <w:pPr>
        <w:pStyle w:val="NoSpacing"/>
        <w:numPr>
          <w:ilvl w:val="0"/>
          <w:numId w:val="777"/>
        </w:numPr>
        <w:rPr>
          <w:lang w:val="sr-Latn-CS"/>
        </w:rPr>
      </w:pPr>
      <w:r w:rsidRPr="00F57408">
        <w:rPr>
          <w:lang w:val="sr-Latn-CS"/>
        </w:rPr>
        <w:t>sublingvalno</w:t>
      </w:r>
    </w:p>
    <w:p w:rsidR="00E27278" w:rsidRPr="00F57408" w:rsidRDefault="00FE4389" w:rsidP="00F200F5">
      <w:pPr>
        <w:pStyle w:val="NoSpacing"/>
        <w:numPr>
          <w:ilvl w:val="0"/>
          <w:numId w:val="777"/>
        </w:numPr>
        <w:rPr>
          <w:lang w:val="sr-Latn-CS"/>
        </w:rPr>
      </w:pPr>
      <w:r>
        <w:rPr>
          <w:lang w:val="sr-Latn-CS"/>
        </w:rPr>
        <w:t>lokalno (u obliku kapi za oči)</w:t>
      </w:r>
    </w:p>
    <w:p w:rsidR="00E27278" w:rsidRPr="00F57408" w:rsidRDefault="00E27278" w:rsidP="00F200F5">
      <w:pPr>
        <w:pStyle w:val="NoSpacing"/>
        <w:numPr>
          <w:ilvl w:val="0"/>
          <w:numId w:val="777"/>
        </w:numPr>
        <w:rPr>
          <w:lang w:val="sr-Latn-CS"/>
        </w:rPr>
      </w:pPr>
      <w:r w:rsidRPr="00F57408">
        <w:rPr>
          <w:lang w:val="sr-Latn-CS"/>
        </w:rPr>
        <w:t>inhalacijom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EC1623" w:rsidP="00EC1623">
      <w:pPr>
        <w:pStyle w:val="NoSpacing"/>
        <w:ind w:firstLine="360"/>
        <w:rPr>
          <w:lang w:val="sr-Latn-CS"/>
        </w:rPr>
      </w:pPr>
      <w:r>
        <w:rPr>
          <w:lang w:val="sr-Latn-CS"/>
        </w:rPr>
        <w:t>28</w:t>
      </w:r>
      <w:r w:rsidR="00FE4389">
        <w:rPr>
          <w:lang w:val="sr-Latn-CS"/>
        </w:rPr>
        <w:t>5</w:t>
      </w:r>
      <w:r w:rsidR="00E27278" w:rsidRPr="00F57408">
        <w:rPr>
          <w:lang w:val="sr-Latn-CS"/>
        </w:rPr>
        <w:t>. U terapiji arterijske hipertenzije i hronične srčane insuficijencije delotvorni su:</w:t>
      </w:r>
    </w:p>
    <w:p w:rsidR="00E27278" w:rsidRPr="00F57408" w:rsidRDefault="00E27278" w:rsidP="00F200F5">
      <w:pPr>
        <w:pStyle w:val="NoSpacing"/>
        <w:numPr>
          <w:ilvl w:val="0"/>
          <w:numId w:val="778"/>
        </w:numPr>
        <w:rPr>
          <w:lang w:val="sr-Latn-CS"/>
        </w:rPr>
      </w:pPr>
      <w:r w:rsidRPr="00F57408">
        <w:rPr>
          <w:lang w:val="sr-Latn-CS"/>
        </w:rPr>
        <w:t>tiazidni diuretici</w:t>
      </w:r>
    </w:p>
    <w:p w:rsidR="00E27278" w:rsidRPr="00F57408" w:rsidRDefault="00E27278" w:rsidP="00F200F5">
      <w:pPr>
        <w:pStyle w:val="NoSpacing"/>
        <w:numPr>
          <w:ilvl w:val="0"/>
          <w:numId w:val="778"/>
        </w:numPr>
        <w:rPr>
          <w:lang w:val="sr-Latn-CS"/>
        </w:rPr>
      </w:pPr>
      <w:r w:rsidRPr="00F57408">
        <w:rPr>
          <w:lang w:val="sr-Latn-CS"/>
        </w:rPr>
        <w:t>diuretici Henleove petlje</w:t>
      </w:r>
    </w:p>
    <w:p w:rsidR="00E27278" w:rsidRPr="00F57408" w:rsidRDefault="00E27278" w:rsidP="00F200F5">
      <w:pPr>
        <w:pStyle w:val="NoSpacing"/>
        <w:numPr>
          <w:ilvl w:val="0"/>
          <w:numId w:val="778"/>
        </w:numPr>
        <w:rPr>
          <w:lang w:val="sr-Latn-CS"/>
        </w:rPr>
      </w:pPr>
      <w:r w:rsidRPr="00F57408">
        <w:rPr>
          <w:lang w:val="sr-Latn-CS"/>
        </w:rPr>
        <w:t>diuretici koji štede kalijum</w:t>
      </w:r>
    </w:p>
    <w:p w:rsidR="00E27278" w:rsidRPr="00F57408" w:rsidRDefault="00E27278" w:rsidP="00F200F5">
      <w:pPr>
        <w:pStyle w:val="NoSpacing"/>
        <w:numPr>
          <w:ilvl w:val="0"/>
          <w:numId w:val="778"/>
        </w:numPr>
        <w:rPr>
          <w:lang w:val="sr-Latn-CS"/>
        </w:rPr>
      </w:pPr>
      <w:r w:rsidRPr="00F57408">
        <w:rPr>
          <w:lang w:val="sr-Latn-CS"/>
        </w:rPr>
        <w:t>svi odgov</w:t>
      </w:r>
      <w:r w:rsidR="00FE4389">
        <w:rPr>
          <w:lang w:val="sr-Latn-CS"/>
        </w:rPr>
        <w:t>ori su tačni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EC1623" w:rsidP="00EC1623">
      <w:pPr>
        <w:pStyle w:val="NoSpacing"/>
        <w:ind w:left="360"/>
        <w:rPr>
          <w:lang w:val="sr-Latn-CS"/>
        </w:rPr>
      </w:pPr>
      <w:r>
        <w:rPr>
          <w:lang w:val="sr-Latn-CS"/>
        </w:rPr>
        <w:t>28</w:t>
      </w:r>
      <w:r w:rsidR="00FE4389">
        <w:rPr>
          <w:lang w:val="sr-Latn-CS"/>
        </w:rPr>
        <w:t>6</w:t>
      </w:r>
      <w:r w:rsidR="00E27278" w:rsidRPr="00F57408">
        <w:rPr>
          <w:lang w:val="sr-Latn-CS"/>
        </w:rPr>
        <w:t>. Edemi, nefrogeni diabetes insipidus i idiopatska hiperkalciurija su indikacije za primenu:</w:t>
      </w:r>
    </w:p>
    <w:p w:rsidR="00E27278" w:rsidRPr="00F57408" w:rsidRDefault="00E27278" w:rsidP="00F200F5">
      <w:pPr>
        <w:pStyle w:val="NoSpacing"/>
        <w:numPr>
          <w:ilvl w:val="0"/>
          <w:numId w:val="779"/>
        </w:numPr>
        <w:rPr>
          <w:lang w:val="sr-Latn-CS"/>
        </w:rPr>
      </w:pPr>
      <w:r w:rsidRPr="00F57408">
        <w:rPr>
          <w:lang w:val="sr-Latn-CS"/>
        </w:rPr>
        <w:t>diuretika Henleove petlje</w:t>
      </w:r>
    </w:p>
    <w:p w:rsidR="00E27278" w:rsidRPr="00F57408" w:rsidRDefault="00E27278" w:rsidP="00F200F5">
      <w:pPr>
        <w:pStyle w:val="NoSpacing"/>
        <w:numPr>
          <w:ilvl w:val="0"/>
          <w:numId w:val="779"/>
        </w:numPr>
        <w:rPr>
          <w:lang w:val="sr-Latn-CS"/>
        </w:rPr>
      </w:pPr>
      <w:r w:rsidRPr="00F57408">
        <w:rPr>
          <w:lang w:val="sr-Latn-CS"/>
        </w:rPr>
        <w:t>diuretika koji štede kalijum</w:t>
      </w:r>
    </w:p>
    <w:p w:rsidR="00E27278" w:rsidRPr="00F57408" w:rsidRDefault="00FE4389" w:rsidP="00F200F5">
      <w:pPr>
        <w:pStyle w:val="NoSpacing"/>
        <w:numPr>
          <w:ilvl w:val="0"/>
          <w:numId w:val="779"/>
        </w:numPr>
        <w:rPr>
          <w:lang w:val="sr-Latn-CS"/>
        </w:rPr>
      </w:pPr>
      <w:r>
        <w:rPr>
          <w:lang w:val="sr-Latn-CS"/>
        </w:rPr>
        <w:t>tiazidnih diuretika</w:t>
      </w:r>
    </w:p>
    <w:p w:rsidR="00E27278" w:rsidRPr="00F57408" w:rsidRDefault="00E27278" w:rsidP="00F200F5">
      <w:pPr>
        <w:pStyle w:val="NoSpacing"/>
        <w:numPr>
          <w:ilvl w:val="0"/>
          <w:numId w:val="779"/>
        </w:numPr>
        <w:rPr>
          <w:lang w:val="sr-Latn-CS"/>
        </w:rPr>
      </w:pPr>
      <w:r w:rsidRPr="00F57408">
        <w:rPr>
          <w:lang w:val="sr-Latn-CS"/>
        </w:rPr>
        <w:t>osmotskih diuretika</w:t>
      </w:r>
    </w:p>
    <w:p w:rsidR="00E27278" w:rsidRPr="00F57408" w:rsidRDefault="00E27278" w:rsidP="00E27278">
      <w:pPr>
        <w:pStyle w:val="NoSpacing"/>
        <w:ind w:left="720"/>
        <w:rPr>
          <w:lang w:val="sr-Latn-CS"/>
        </w:rPr>
      </w:pPr>
    </w:p>
    <w:p w:rsidR="00E27278" w:rsidRPr="00F57408" w:rsidRDefault="00EC1623" w:rsidP="00EC1623">
      <w:pPr>
        <w:pStyle w:val="NoSpacing"/>
        <w:ind w:left="360"/>
        <w:rPr>
          <w:lang w:val="sr-Latn-CS"/>
        </w:rPr>
      </w:pPr>
      <w:r>
        <w:rPr>
          <w:lang w:val="sr-Latn-CS"/>
        </w:rPr>
        <w:t>28</w:t>
      </w:r>
      <w:r w:rsidR="00FE4389">
        <w:rPr>
          <w:lang w:val="sr-Latn-CS"/>
        </w:rPr>
        <w:t>7</w:t>
      </w:r>
      <w:r w:rsidR="00E27278" w:rsidRPr="00F57408">
        <w:rPr>
          <w:lang w:val="sr-Latn-CS"/>
        </w:rPr>
        <w:t>. Jedan od navedenih tiazidnih diuretika smanjuje reaktivnost glatkih mišića krvnih sudova na endogene vazokonstriktore (noradrenalin, angiotenzin II):</w:t>
      </w:r>
    </w:p>
    <w:p w:rsidR="00E27278" w:rsidRPr="00F57408" w:rsidRDefault="00E27278" w:rsidP="00F200F5">
      <w:pPr>
        <w:pStyle w:val="NoSpacing"/>
        <w:numPr>
          <w:ilvl w:val="0"/>
          <w:numId w:val="780"/>
        </w:numPr>
        <w:rPr>
          <w:lang w:val="sr-Latn-CS"/>
        </w:rPr>
      </w:pPr>
      <w:r w:rsidRPr="00F57408">
        <w:rPr>
          <w:lang w:val="sr-Latn-CS"/>
        </w:rPr>
        <w:t>politiazid</w:t>
      </w:r>
    </w:p>
    <w:p w:rsidR="00E27278" w:rsidRPr="00F57408" w:rsidRDefault="00FE4389" w:rsidP="00F200F5">
      <w:pPr>
        <w:pStyle w:val="NoSpacing"/>
        <w:numPr>
          <w:ilvl w:val="0"/>
          <w:numId w:val="780"/>
        </w:numPr>
        <w:rPr>
          <w:lang w:val="sr-Latn-CS"/>
        </w:rPr>
      </w:pPr>
      <w:r>
        <w:rPr>
          <w:lang w:val="sr-Latn-CS"/>
        </w:rPr>
        <w:t>indapamid</w:t>
      </w:r>
    </w:p>
    <w:p w:rsidR="00E27278" w:rsidRPr="00F57408" w:rsidRDefault="00E27278" w:rsidP="00F200F5">
      <w:pPr>
        <w:pStyle w:val="NoSpacing"/>
        <w:numPr>
          <w:ilvl w:val="0"/>
          <w:numId w:val="780"/>
        </w:numPr>
        <w:rPr>
          <w:lang w:val="sr-Latn-CS"/>
        </w:rPr>
      </w:pPr>
      <w:r w:rsidRPr="00F57408">
        <w:rPr>
          <w:lang w:val="sr-Latn-CS"/>
        </w:rPr>
        <w:t>hlortalidon</w:t>
      </w:r>
    </w:p>
    <w:p w:rsidR="00E27278" w:rsidRPr="00F57408" w:rsidRDefault="00E27278" w:rsidP="00F200F5">
      <w:pPr>
        <w:pStyle w:val="NoSpacing"/>
        <w:numPr>
          <w:ilvl w:val="0"/>
          <w:numId w:val="780"/>
        </w:numPr>
        <w:rPr>
          <w:lang w:val="sr-Latn-CS"/>
        </w:rPr>
      </w:pPr>
      <w:r w:rsidRPr="00F57408">
        <w:rPr>
          <w:lang w:val="sr-Latn-CS"/>
        </w:rPr>
        <w:t>metiklotiazid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EC1623" w:rsidP="00EC1623">
      <w:pPr>
        <w:pStyle w:val="NoSpacing"/>
        <w:ind w:left="360"/>
        <w:rPr>
          <w:lang w:val="sr-Latn-CS"/>
        </w:rPr>
      </w:pPr>
      <w:r>
        <w:rPr>
          <w:lang w:val="sr-Latn-CS"/>
        </w:rPr>
        <w:t>28</w:t>
      </w:r>
      <w:r w:rsidR="00FE4389">
        <w:rPr>
          <w:lang w:val="sr-Latn-CS"/>
        </w:rPr>
        <w:t>8</w:t>
      </w:r>
      <w:r w:rsidR="00E27278" w:rsidRPr="00F57408">
        <w:rPr>
          <w:lang w:val="sr-Latn-CS"/>
        </w:rPr>
        <w:t xml:space="preserve">. Hipokalijemija, hiperglikemija, hiperurikemija, hiperholesterolemija su neželjena dejstva: </w:t>
      </w:r>
    </w:p>
    <w:p w:rsidR="00E27278" w:rsidRPr="00F57408" w:rsidRDefault="00FE4389" w:rsidP="00F200F5">
      <w:pPr>
        <w:pStyle w:val="NoSpacing"/>
        <w:numPr>
          <w:ilvl w:val="0"/>
          <w:numId w:val="781"/>
        </w:numPr>
        <w:rPr>
          <w:lang w:val="sr-Latn-CS"/>
        </w:rPr>
      </w:pPr>
      <w:r>
        <w:rPr>
          <w:lang w:val="sr-Latn-CS"/>
        </w:rPr>
        <w:t>tiazidnih diuretika</w:t>
      </w:r>
    </w:p>
    <w:p w:rsidR="00E27278" w:rsidRPr="00F57408" w:rsidRDefault="00E27278" w:rsidP="00F200F5">
      <w:pPr>
        <w:pStyle w:val="NoSpacing"/>
        <w:numPr>
          <w:ilvl w:val="0"/>
          <w:numId w:val="781"/>
        </w:numPr>
        <w:rPr>
          <w:lang w:val="sr-Latn-CS"/>
        </w:rPr>
      </w:pPr>
      <w:r w:rsidRPr="00F57408">
        <w:rPr>
          <w:lang w:val="sr-Latn-CS"/>
        </w:rPr>
        <w:t>diuretika Henleove petlje</w:t>
      </w:r>
    </w:p>
    <w:p w:rsidR="00E27278" w:rsidRPr="00F57408" w:rsidRDefault="00E27278" w:rsidP="00F200F5">
      <w:pPr>
        <w:pStyle w:val="NoSpacing"/>
        <w:numPr>
          <w:ilvl w:val="0"/>
          <w:numId w:val="781"/>
        </w:numPr>
        <w:rPr>
          <w:lang w:val="sr-Latn-CS"/>
        </w:rPr>
      </w:pPr>
      <w:r w:rsidRPr="00F57408">
        <w:rPr>
          <w:lang w:val="sr-Latn-CS"/>
        </w:rPr>
        <w:t>diuretika koji štede kalijum</w:t>
      </w:r>
    </w:p>
    <w:p w:rsidR="00E27278" w:rsidRPr="00F57408" w:rsidRDefault="00E27278" w:rsidP="00F200F5">
      <w:pPr>
        <w:pStyle w:val="NoSpacing"/>
        <w:numPr>
          <w:ilvl w:val="0"/>
          <w:numId w:val="781"/>
        </w:numPr>
        <w:rPr>
          <w:lang w:val="sr-Latn-CS"/>
        </w:rPr>
      </w:pPr>
      <w:r w:rsidRPr="00F57408">
        <w:rPr>
          <w:lang w:val="sr-Latn-CS"/>
        </w:rPr>
        <w:t>osmotskih diuretika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FE4389" w:rsidP="00EC1623">
      <w:pPr>
        <w:pStyle w:val="NoSpacing"/>
        <w:ind w:left="360"/>
        <w:rPr>
          <w:lang w:val="sr-Latn-CS"/>
        </w:rPr>
      </w:pPr>
      <w:r>
        <w:rPr>
          <w:lang w:val="sr-Latn-CS"/>
        </w:rPr>
        <w:t>289</w:t>
      </w:r>
      <w:r w:rsidR="00E27278" w:rsidRPr="00F57408">
        <w:rPr>
          <w:lang w:val="sr-Latn-CS"/>
        </w:rPr>
        <w:t>. Hipertenzivna kriza, akutni plućni edem, hepatalni i renalni edemi su indikacije za primenu:</w:t>
      </w:r>
    </w:p>
    <w:p w:rsidR="00E27278" w:rsidRPr="00F57408" w:rsidRDefault="00FE4389" w:rsidP="00F200F5">
      <w:pPr>
        <w:pStyle w:val="NoSpacing"/>
        <w:numPr>
          <w:ilvl w:val="0"/>
          <w:numId w:val="782"/>
        </w:numPr>
        <w:rPr>
          <w:lang w:val="sr-Latn-CS"/>
        </w:rPr>
      </w:pPr>
      <w:r>
        <w:rPr>
          <w:lang w:val="sr-Latn-CS"/>
        </w:rPr>
        <w:t>diuretika Henleove petlje</w:t>
      </w:r>
    </w:p>
    <w:p w:rsidR="00E27278" w:rsidRPr="00F57408" w:rsidRDefault="00E27278" w:rsidP="00F200F5">
      <w:pPr>
        <w:pStyle w:val="NoSpacing"/>
        <w:numPr>
          <w:ilvl w:val="0"/>
          <w:numId w:val="782"/>
        </w:numPr>
        <w:rPr>
          <w:lang w:val="sr-Latn-CS"/>
        </w:rPr>
      </w:pPr>
      <w:r w:rsidRPr="00F57408">
        <w:rPr>
          <w:lang w:val="sr-Latn-CS"/>
        </w:rPr>
        <w:t>diuretika koji štede kalijum</w:t>
      </w:r>
    </w:p>
    <w:p w:rsidR="00E27278" w:rsidRPr="00F57408" w:rsidRDefault="00E27278" w:rsidP="00F200F5">
      <w:pPr>
        <w:pStyle w:val="NoSpacing"/>
        <w:numPr>
          <w:ilvl w:val="0"/>
          <w:numId w:val="782"/>
        </w:numPr>
        <w:rPr>
          <w:lang w:val="sr-Latn-CS"/>
        </w:rPr>
      </w:pPr>
      <w:r w:rsidRPr="00F57408">
        <w:rPr>
          <w:lang w:val="sr-Latn-CS"/>
        </w:rPr>
        <w:t>tiazidnih diuretika</w:t>
      </w:r>
    </w:p>
    <w:p w:rsidR="00E27278" w:rsidRPr="00F57408" w:rsidRDefault="00E27278" w:rsidP="00F200F5">
      <w:pPr>
        <w:pStyle w:val="NoSpacing"/>
        <w:numPr>
          <w:ilvl w:val="0"/>
          <w:numId w:val="782"/>
        </w:numPr>
        <w:rPr>
          <w:lang w:val="sr-Latn-CS"/>
        </w:rPr>
      </w:pPr>
      <w:r w:rsidRPr="00F57408">
        <w:rPr>
          <w:lang w:val="sr-Latn-CS"/>
        </w:rPr>
        <w:t>osmotskih diuretika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EC1623" w:rsidP="00EC1623">
      <w:pPr>
        <w:pStyle w:val="NoSpacing"/>
        <w:ind w:left="360"/>
        <w:rPr>
          <w:lang w:val="sr-Latn-CS"/>
        </w:rPr>
      </w:pPr>
      <w:r>
        <w:rPr>
          <w:lang w:val="sr-Latn-CS"/>
        </w:rPr>
        <w:t>29</w:t>
      </w:r>
      <w:r w:rsidR="00FE4389">
        <w:rPr>
          <w:lang w:val="sr-Latn-CS"/>
        </w:rPr>
        <w:t>0</w:t>
      </w:r>
      <w:r w:rsidR="00E27278" w:rsidRPr="00F57408">
        <w:rPr>
          <w:lang w:val="sr-Latn-CS"/>
        </w:rPr>
        <w:t>. Teški oblici hronične srčane insuficijencije, akutna hiperkalcemija i oligurija sa pretećom renalnom insuficijencijom su indikacije za primenu:</w:t>
      </w:r>
    </w:p>
    <w:p w:rsidR="00E27278" w:rsidRPr="00F57408" w:rsidRDefault="00E27278" w:rsidP="00F200F5">
      <w:pPr>
        <w:pStyle w:val="NoSpacing"/>
        <w:numPr>
          <w:ilvl w:val="0"/>
          <w:numId w:val="783"/>
        </w:numPr>
        <w:rPr>
          <w:lang w:val="sr-Latn-CS"/>
        </w:rPr>
      </w:pPr>
      <w:r w:rsidRPr="00F57408">
        <w:rPr>
          <w:lang w:val="sr-Latn-CS"/>
        </w:rPr>
        <w:t>tiazidnih diuretika</w:t>
      </w:r>
    </w:p>
    <w:p w:rsidR="00E27278" w:rsidRPr="00F57408" w:rsidRDefault="00E27278" w:rsidP="00F200F5">
      <w:pPr>
        <w:pStyle w:val="NoSpacing"/>
        <w:numPr>
          <w:ilvl w:val="0"/>
          <w:numId w:val="783"/>
        </w:numPr>
        <w:rPr>
          <w:lang w:val="sr-Latn-CS"/>
        </w:rPr>
      </w:pPr>
      <w:r w:rsidRPr="00F57408">
        <w:rPr>
          <w:lang w:val="sr-Latn-CS"/>
        </w:rPr>
        <w:t>osmotskih diuretika</w:t>
      </w:r>
    </w:p>
    <w:p w:rsidR="00E27278" w:rsidRPr="00F57408" w:rsidRDefault="00E27278" w:rsidP="00F200F5">
      <w:pPr>
        <w:pStyle w:val="NoSpacing"/>
        <w:numPr>
          <w:ilvl w:val="0"/>
          <w:numId w:val="783"/>
        </w:numPr>
        <w:rPr>
          <w:lang w:val="sr-Latn-CS"/>
        </w:rPr>
      </w:pPr>
      <w:r w:rsidRPr="00F57408">
        <w:rPr>
          <w:lang w:val="sr-Latn-CS"/>
        </w:rPr>
        <w:t>diuretika koji štede kalijum</w:t>
      </w:r>
    </w:p>
    <w:p w:rsidR="00E27278" w:rsidRPr="00F57408" w:rsidRDefault="00FE4389" w:rsidP="00F200F5">
      <w:pPr>
        <w:pStyle w:val="NoSpacing"/>
        <w:numPr>
          <w:ilvl w:val="0"/>
          <w:numId w:val="783"/>
        </w:numPr>
        <w:rPr>
          <w:lang w:val="sr-Latn-CS"/>
        </w:rPr>
      </w:pPr>
      <w:r>
        <w:rPr>
          <w:lang w:val="sr-Latn-CS"/>
        </w:rPr>
        <w:t>diuretika Henleove petlje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EC1623" w:rsidP="00EC1623">
      <w:pPr>
        <w:pStyle w:val="NoSpacing"/>
        <w:ind w:left="360"/>
        <w:rPr>
          <w:lang w:val="sr-Latn-CS"/>
        </w:rPr>
      </w:pPr>
      <w:r>
        <w:rPr>
          <w:lang w:val="sr-Latn-CS"/>
        </w:rPr>
        <w:t>29</w:t>
      </w:r>
      <w:r w:rsidR="00FE4389">
        <w:rPr>
          <w:lang w:val="sr-Latn-CS"/>
        </w:rPr>
        <w:t>1</w:t>
      </w:r>
      <w:r w:rsidR="00E27278" w:rsidRPr="00F57408">
        <w:rPr>
          <w:lang w:val="sr-Latn-CS"/>
        </w:rPr>
        <w:t xml:space="preserve">. Hiperglikemija, hiperurikemija, hipokalijemija i alergijske reakcije (ospa, neutropenija, trombocitopenija) su neželjena dejstva: </w:t>
      </w:r>
    </w:p>
    <w:p w:rsidR="00E27278" w:rsidRPr="00F57408" w:rsidRDefault="00E27278" w:rsidP="00F200F5">
      <w:pPr>
        <w:pStyle w:val="NoSpacing"/>
        <w:numPr>
          <w:ilvl w:val="0"/>
          <w:numId w:val="784"/>
        </w:numPr>
        <w:rPr>
          <w:lang w:val="sr-Latn-CS"/>
        </w:rPr>
      </w:pPr>
      <w:r w:rsidRPr="00F57408">
        <w:rPr>
          <w:lang w:val="sr-Latn-CS"/>
        </w:rPr>
        <w:t>tiazidnih diuretika</w:t>
      </w:r>
    </w:p>
    <w:p w:rsidR="00E27278" w:rsidRPr="00F57408" w:rsidRDefault="00FE4389" w:rsidP="00F200F5">
      <w:pPr>
        <w:pStyle w:val="NoSpacing"/>
        <w:numPr>
          <w:ilvl w:val="0"/>
          <w:numId w:val="784"/>
        </w:numPr>
        <w:rPr>
          <w:lang w:val="sr-Latn-CS"/>
        </w:rPr>
      </w:pPr>
      <w:r>
        <w:rPr>
          <w:lang w:val="sr-Latn-CS"/>
        </w:rPr>
        <w:t>diuretika Henleove petlje</w:t>
      </w:r>
    </w:p>
    <w:p w:rsidR="00E27278" w:rsidRPr="00F57408" w:rsidRDefault="00E27278" w:rsidP="00F200F5">
      <w:pPr>
        <w:pStyle w:val="NoSpacing"/>
        <w:numPr>
          <w:ilvl w:val="0"/>
          <w:numId w:val="784"/>
        </w:numPr>
        <w:rPr>
          <w:lang w:val="sr-Latn-CS"/>
        </w:rPr>
      </w:pPr>
      <w:r w:rsidRPr="00F57408">
        <w:rPr>
          <w:lang w:val="sr-Latn-CS"/>
        </w:rPr>
        <w:lastRenderedPageBreak/>
        <w:t>diuretika koji štede kalijum</w:t>
      </w:r>
    </w:p>
    <w:p w:rsidR="00E27278" w:rsidRPr="00F57408" w:rsidRDefault="00E27278" w:rsidP="00F200F5">
      <w:pPr>
        <w:pStyle w:val="NoSpacing"/>
        <w:numPr>
          <w:ilvl w:val="0"/>
          <w:numId w:val="784"/>
        </w:numPr>
        <w:rPr>
          <w:lang w:val="sr-Latn-CS"/>
        </w:rPr>
      </w:pPr>
      <w:r w:rsidRPr="00F57408">
        <w:rPr>
          <w:lang w:val="sr-Latn-CS"/>
        </w:rPr>
        <w:t>osmotskih diuretika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FE4389" w:rsidP="00EC1623">
      <w:pPr>
        <w:pStyle w:val="NoSpacing"/>
        <w:ind w:firstLine="360"/>
        <w:rPr>
          <w:lang w:val="sr-Latn-CS"/>
        </w:rPr>
      </w:pPr>
      <w:r>
        <w:rPr>
          <w:lang w:val="sr-Latn-CS"/>
        </w:rPr>
        <w:t>292</w:t>
      </w:r>
      <w:r w:rsidR="00E27278" w:rsidRPr="00F57408">
        <w:rPr>
          <w:lang w:val="sr-Latn-CS"/>
        </w:rPr>
        <w:t>. Očekivana neželjena dejstva diuretika Henleove petlje su:</w:t>
      </w:r>
    </w:p>
    <w:p w:rsidR="00E27278" w:rsidRPr="00F57408" w:rsidRDefault="00E27278" w:rsidP="00F200F5">
      <w:pPr>
        <w:pStyle w:val="NoSpacing"/>
        <w:numPr>
          <w:ilvl w:val="0"/>
          <w:numId w:val="785"/>
        </w:numPr>
        <w:rPr>
          <w:lang w:val="sr-Latn-CS"/>
        </w:rPr>
      </w:pPr>
      <w:r w:rsidRPr="00F57408">
        <w:rPr>
          <w:lang w:val="sr-Latn-CS"/>
        </w:rPr>
        <w:t>hipovolemija, hipotenzija</w:t>
      </w:r>
    </w:p>
    <w:p w:rsidR="00E27278" w:rsidRPr="00F57408" w:rsidRDefault="00E27278" w:rsidP="00F200F5">
      <w:pPr>
        <w:pStyle w:val="NoSpacing"/>
        <w:numPr>
          <w:ilvl w:val="0"/>
          <w:numId w:val="785"/>
        </w:numPr>
        <w:rPr>
          <w:lang w:val="sr-Latn-CS"/>
        </w:rPr>
      </w:pPr>
      <w:r w:rsidRPr="00F57408">
        <w:rPr>
          <w:lang w:val="sr-Latn-CS"/>
        </w:rPr>
        <w:t>hipokalijemija i hipokaliemijska metabolička alkaloza</w:t>
      </w:r>
    </w:p>
    <w:p w:rsidR="00E27278" w:rsidRPr="00F57408" w:rsidRDefault="00E27278" w:rsidP="00F200F5">
      <w:pPr>
        <w:pStyle w:val="NoSpacing"/>
        <w:numPr>
          <w:ilvl w:val="0"/>
          <w:numId w:val="785"/>
        </w:numPr>
        <w:rPr>
          <w:lang w:val="sr-Latn-CS"/>
        </w:rPr>
      </w:pPr>
      <w:r w:rsidRPr="00F57408">
        <w:rPr>
          <w:lang w:val="sr-Latn-CS"/>
        </w:rPr>
        <w:t>ototoksičnost</w:t>
      </w:r>
    </w:p>
    <w:p w:rsidR="00E27278" w:rsidRPr="00F57408" w:rsidRDefault="00E27278" w:rsidP="00F200F5">
      <w:pPr>
        <w:pStyle w:val="NoSpacing"/>
        <w:numPr>
          <w:ilvl w:val="0"/>
          <w:numId w:val="785"/>
        </w:numPr>
        <w:rPr>
          <w:lang w:val="sr-Latn-CS"/>
        </w:rPr>
      </w:pPr>
      <w:r w:rsidRPr="00F57408">
        <w:rPr>
          <w:lang w:val="sr-Latn-CS"/>
        </w:rPr>
        <w:t>svi odgovori su tačni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3F33D3" w:rsidP="003F33D3">
      <w:pPr>
        <w:pStyle w:val="NoSpacing"/>
        <w:ind w:left="360"/>
        <w:rPr>
          <w:lang w:val="sr-Latn-CS"/>
        </w:rPr>
      </w:pPr>
      <w:r>
        <w:rPr>
          <w:lang w:val="sr-Latn-CS"/>
        </w:rPr>
        <w:t>29</w:t>
      </w:r>
      <w:r w:rsidR="00FE4389">
        <w:rPr>
          <w:lang w:val="sr-Latn-CS"/>
        </w:rPr>
        <w:t>3</w:t>
      </w:r>
      <w:r w:rsidR="00E27278" w:rsidRPr="00F57408">
        <w:rPr>
          <w:lang w:val="sr-Latn-CS"/>
        </w:rPr>
        <w:t xml:space="preserve">. Poremećaj menstrualnog ciklusa kod žena, ginekomastiju i impotenciju kod muškaraca izaziva: </w:t>
      </w:r>
    </w:p>
    <w:p w:rsidR="00E27278" w:rsidRPr="00F57408" w:rsidRDefault="00FE4389" w:rsidP="00F200F5">
      <w:pPr>
        <w:pStyle w:val="NoSpacing"/>
        <w:numPr>
          <w:ilvl w:val="0"/>
          <w:numId w:val="786"/>
        </w:numPr>
        <w:rPr>
          <w:lang w:val="sr-Latn-CS"/>
        </w:rPr>
      </w:pPr>
      <w:r>
        <w:rPr>
          <w:lang w:val="sr-Latn-CS"/>
        </w:rPr>
        <w:t>spironolakton</w:t>
      </w:r>
    </w:p>
    <w:p w:rsidR="00E27278" w:rsidRPr="00F57408" w:rsidRDefault="00E27278" w:rsidP="00F200F5">
      <w:pPr>
        <w:pStyle w:val="NoSpacing"/>
        <w:numPr>
          <w:ilvl w:val="0"/>
          <w:numId w:val="786"/>
        </w:numPr>
        <w:rPr>
          <w:lang w:val="sr-Latn-CS"/>
        </w:rPr>
      </w:pPr>
      <w:r w:rsidRPr="00F57408">
        <w:rPr>
          <w:lang w:val="sr-Latn-CS"/>
        </w:rPr>
        <w:t>furosemid</w:t>
      </w:r>
    </w:p>
    <w:p w:rsidR="00E27278" w:rsidRPr="00F57408" w:rsidRDefault="00E27278" w:rsidP="00F200F5">
      <w:pPr>
        <w:pStyle w:val="NoSpacing"/>
        <w:numPr>
          <w:ilvl w:val="0"/>
          <w:numId w:val="786"/>
        </w:numPr>
        <w:rPr>
          <w:lang w:val="sr-Latn-CS"/>
        </w:rPr>
      </w:pPr>
      <w:r w:rsidRPr="00F57408">
        <w:rPr>
          <w:lang w:val="sr-Latn-CS"/>
        </w:rPr>
        <w:t>indapamid</w:t>
      </w:r>
    </w:p>
    <w:p w:rsidR="00E27278" w:rsidRPr="00F57408" w:rsidRDefault="00E27278" w:rsidP="00F200F5">
      <w:pPr>
        <w:pStyle w:val="NoSpacing"/>
        <w:numPr>
          <w:ilvl w:val="0"/>
          <w:numId w:val="786"/>
        </w:numPr>
        <w:rPr>
          <w:lang w:val="sr-Latn-CS"/>
        </w:rPr>
      </w:pPr>
      <w:r w:rsidRPr="00F57408">
        <w:rPr>
          <w:lang w:val="sr-Latn-CS"/>
        </w:rPr>
        <w:t>amilorid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3F33D3" w:rsidP="003F33D3">
      <w:pPr>
        <w:pStyle w:val="NoSpacing"/>
        <w:ind w:left="360"/>
        <w:rPr>
          <w:lang w:val="sr-Latn-CS"/>
        </w:rPr>
      </w:pPr>
      <w:r>
        <w:rPr>
          <w:lang w:val="sr-Latn-CS"/>
        </w:rPr>
        <w:t>29</w:t>
      </w:r>
      <w:r w:rsidR="00FE4389">
        <w:rPr>
          <w:lang w:val="sr-Latn-CS"/>
        </w:rPr>
        <w:t>4</w:t>
      </w:r>
      <w:r w:rsidR="00E27278" w:rsidRPr="00F57408">
        <w:rPr>
          <w:lang w:val="sr-Latn-CS"/>
        </w:rPr>
        <w:t xml:space="preserve">. Najopasnije neželjeno dejstvo diuretika koji štede kalijum, kada se koriste kao monoterapija je: </w:t>
      </w:r>
    </w:p>
    <w:p w:rsidR="00E27278" w:rsidRPr="00F57408" w:rsidRDefault="00E27278" w:rsidP="00F200F5">
      <w:pPr>
        <w:pStyle w:val="NoSpacing"/>
        <w:numPr>
          <w:ilvl w:val="0"/>
          <w:numId w:val="787"/>
        </w:numPr>
        <w:rPr>
          <w:lang w:val="sr-Latn-CS"/>
        </w:rPr>
      </w:pPr>
      <w:r w:rsidRPr="00F57408">
        <w:rPr>
          <w:lang w:val="sr-Latn-CS"/>
        </w:rPr>
        <w:t xml:space="preserve">hipokalijemija, </w:t>
      </w:r>
    </w:p>
    <w:p w:rsidR="00E27278" w:rsidRPr="00F57408" w:rsidRDefault="00FE4389" w:rsidP="00F200F5">
      <w:pPr>
        <w:pStyle w:val="NoSpacing"/>
        <w:numPr>
          <w:ilvl w:val="0"/>
          <w:numId w:val="787"/>
        </w:numPr>
        <w:rPr>
          <w:lang w:val="sr-Latn-CS"/>
        </w:rPr>
      </w:pPr>
      <w:r>
        <w:rPr>
          <w:lang w:val="sr-Latn-CS"/>
        </w:rPr>
        <w:t>hiperkalijemija</w:t>
      </w:r>
    </w:p>
    <w:p w:rsidR="00E27278" w:rsidRPr="00F57408" w:rsidRDefault="00E27278" w:rsidP="00F200F5">
      <w:pPr>
        <w:pStyle w:val="NoSpacing"/>
        <w:numPr>
          <w:ilvl w:val="0"/>
          <w:numId w:val="787"/>
        </w:numPr>
        <w:rPr>
          <w:lang w:val="sr-Latn-CS"/>
        </w:rPr>
      </w:pPr>
      <w:r w:rsidRPr="00F57408">
        <w:rPr>
          <w:lang w:val="sr-Latn-CS"/>
        </w:rPr>
        <w:t>hipokalcemija</w:t>
      </w:r>
    </w:p>
    <w:p w:rsidR="00E27278" w:rsidRPr="00F57408" w:rsidRDefault="00E27278" w:rsidP="00F200F5">
      <w:pPr>
        <w:pStyle w:val="NoSpacing"/>
        <w:numPr>
          <w:ilvl w:val="0"/>
          <w:numId w:val="787"/>
        </w:numPr>
        <w:rPr>
          <w:lang w:val="sr-Latn-CS"/>
        </w:rPr>
      </w:pPr>
      <w:r w:rsidRPr="00F57408">
        <w:rPr>
          <w:lang w:val="sr-Latn-CS"/>
        </w:rPr>
        <w:t>hiperkalcemija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3F33D3" w:rsidP="003F33D3">
      <w:pPr>
        <w:pStyle w:val="NoSpacing"/>
        <w:ind w:firstLine="360"/>
        <w:rPr>
          <w:lang w:val="sr-Latn-CS"/>
        </w:rPr>
      </w:pPr>
      <w:r>
        <w:rPr>
          <w:lang w:val="sr-Latn-CS"/>
        </w:rPr>
        <w:t>29</w:t>
      </w:r>
      <w:r w:rsidR="00FE4389">
        <w:rPr>
          <w:lang w:val="sr-Latn-CS"/>
        </w:rPr>
        <w:t>5</w:t>
      </w:r>
      <w:r w:rsidR="00E27278" w:rsidRPr="00F57408">
        <w:rPr>
          <w:lang w:val="sr-Latn-CS"/>
        </w:rPr>
        <w:t>. Muka, vrtoglavica, ospa, grčevi u mišićima i konfuzija su neželjena dejstva:</w:t>
      </w:r>
    </w:p>
    <w:p w:rsidR="00E27278" w:rsidRPr="00F57408" w:rsidRDefault="00E27278" w:rsidP="00F200F5">
      <w:pPr>
        <w:pStyle w:val="NoSpacing"/>
        <w:numPr>
          <w:ilvl w:val="0"/>
          <w:numId w:val="788"/>
        </w:numPr>
        <w:rPr>
          <w:lang w:val="sr-Latn-CS"/>
        </w:rPr>
      </w:pPr>
      <w:r w:rsidRPr="00F57408">
        <w:rPr>
          <w:lang w:val="sr-Latn-CS"/>
        </w:rPr>
        <w:t>tiazidnih diuretika</w:t>
      </w:r>
    </w:p>
    <w:p w:rsidR="00E27278" w:rsidRPr="00F57408" w:rsidRDefault="00E27278" w:rsidP="00F200F5">
      <w:pPr>
        <w:pStyle w:val="NoSpacing"/>
        <w:numPr>
          <w:ilvl w:val="0"/>
          <w:numId w:val="788"/>
        </w:numPr>
        <w:rPr>
          <w:lang w:val="sr-Latn-CS"/>
        </w:rPr>
      </w:pPr>
      <w:r w:rsidRPr="00F57408">
        <w:rPr>
          <w:lang w:val="sr-Latn-CS"/>
        </w:rPr>
        <w:t>diuretika Henleove petlje</w:t>
      </w:r>
    </w:p>
    <w:p w:rsidR="00E27278" w:rsidRPr="00F57408" w:rsidRDefault="00FE4389" w:rsidP="00F200F5">
      <w:pPr>
        <w:pStyle w:val="NoSpacing"/>
        <w:numPr>
          <w:ilvl w:val="0"/>
          <w:numId w:val="788"/>
        </w:numPr>
        <w:rPr>
          <w:lang w:val="sr-Latn-CS"/>
        </w:rPr>
      </w:pPr>
      <w:r>
        <w:rPr>
          <w:lang w:val="sr-Latn-CS"/>
        </w:rPr>
        <w:t>diuretika koji štede kalijum</w:t>
      </w:r>
    </w:p>
    <w:p w:rsidR="00E27278" w:rsidRPr="00F57408" w:rsidRDefault="00E27278" w:rsidP="00F200F5">
      <w:pPr>
        <w:pStyle w:val="NoSpacing"/>
        <w:numPr>
          <w:ilvl w:val="0"/>
          <w:numId w:val="788"/>
        </w:numPr>
        <w:rPr>
          <w:lang w:val="sr-Latn-CS"/>
        </w:rPr>
      </w:pPr>
      <w:r w:rsidRPr="00F57408">
        <w:rPr>
          <w:lang w:val="sr-Latn-CS"/>
        </w:rPr>
        <w:t>osmotskih diuretika</w:t>
      </w:r>
    </w:p>
    <w:p w:rsidR="00E27278" w:rsidRPr="00F57408" w:rsidRDefault="00E27278" w:rsidP="00E27278">
      <w:pPr>
        <w:pStyle w:val="NoSpacing"/>
        <w:rPr>
          <w:b/>
          <w:lang w:val="sr-Latn-CS"/>
        </w:rPr>
      </w:pPr>
    </w:p>
    <w:p w:rsidR="00E27278" w:rsidRPr="00F57408" w:rsidRDefault="003F33D3" w:rsidP="003F33D3">
      <w:pPr>
        <w:pStyle w:val="NoSpacing"/>
        <w:ind w:firstLine="360"/>
        <w:rPr>
          <w:lang w:val="sr-Latn-CS"/>
        </w:rPr>
      </w:pPr>
      <w:r>
        <w:rPr>
          <w:lang w:val="sr-Latn-CS"/>
        </w:rPr>
        <w:t>29</w:t>
      </w:r>
      <w:r w:rsidR="00FE4389">
        <w:rPr>
          <w:lang w:val="sr-Latn-CS"/>
        </w:rPr>
        <w:t>6</w:t>
      </w:r>
      <w:r w:rsidR="00E27278" w:rsidRPr="00F57408">
        <w:rPr>
          <w:lang w:val="sr-Latn-CS"/>
        </w:rPr>
        <w:t>. Označi diuretike sa najvećom efikasnošću:</w:t>
      </w:r>
    </w:p>
    <w:p w:rsidR="00E27278" w:rsidRPr="00F57408" w:rsidRDefault="00E27278" w:rsidP="00F200F5">
      <w:pPr>
        <w:pStyle w:val="NoSpacing"/>
        <w:numPr>
          <w:ilvl w:val="0"/>
          <w:numId w:val="789"/>
        </w:numPr>
        <w:rPr>
          <w:lang w:val="sr-Latn-CS"/>
        </w:rPr>
      </w:pPr>
      <w:r w:rsidRPr="00F57408">
        <w:rPr>
          <w:lang w:val="sr-Latn-CS"/>
        </w:rPr>
        <w:t>osmotski diuretici</w:t>
      </w:r>
    </w:p>
    <w:p w:rsidR="00E27278" w:rsidRPr="00F57408" w:rsidRDefault="00E27278" w:rsidP="00F200F5">
      <w:pPr>
        <w:pStyle w:val="NoSpacing"/>
        <w:numPr>
          <w:ilvl w:val="0"/>
          <w:numId w:val="789"/>
        </w:numPr>
        <w:rPr>
          <w:lang w:val="sr-Latn-CS"/>
        </w:rPr>
      </w:pPr>
      <w:r w:rsidRPr="00F57408">
        <w:rPr>
          <w:lang w:val="sr-Latn-CS"/>
        </w:rPr>
        <w:t>diuretici Henleove pe</w:t>
      </w:r>
      <w:r w:rsidR="00FE4389">
        <w:rPr>
          <w:lang w:val="sr-Latn-CS"/>
        </w:rPr>
        <w:t>tlje</w:t>
      </w:r>
    </w:p>
    <w:p w:rsidR="00E27278" w:rsidRPr="00F57408" w:rsidRDefault="00E27278" w:rsidP="00F200F5">
      <w:pPr>
        <w:pStyle w:val="NoSpacing"/>
        <w:numPr>
          <w:ilvl w:val="0"/>
          <w:numId w:val="789"/>
        </w:numPr>
        <w:rPr>
          <w:lang w:val="sr-Latn-CS"/>
        </w:rPr>
      </w:pPr>
      <w:r w:rsidRPr="00F57408">
        <w:rPr>
          <w:lang w:val="sr-Latn-CS"/>
        </w:rPr>
        <w:t>inhibitori ugljene anhidraze</w:t>
      </w:r>
    </w:p>
    <w:p w:rsidR="00E27278" w:rsidRPr="00F57408" w:rsidRDefault="00E27278" w:rsidP="00F200F5">
      <w:pPr>
        <w:pStyle w:val="NoSpacing"/>
        <w:numPr>
          <w:ilvl w:val="0"/>
          <w:numId w:val="789"/>
        </w:numPr>
        <w:rPr>
          <w:lang w:val="sr-Latn-CS"/>
        </w:rPr>
      </w:pPr>
      <w:r w:rsidRPr="00F57408">
        <w:rPr>
          <w:lang w:val="sr-Latn-CS"/>
        </w:rPr>
        <w:t xml:space="preserve">tiazidni diuretici 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FE4389" w:rsidP="003F33D3">
      <w:pPr>
        <w:pStyle w:val="NoSpacing"/>
        <w:ind w:firstLine="405"/>
        <w:rPr>
          <w:lang w:val="sr-Latn-CS"/>
        </w:rPr>
      </w:pPr>
      <w:r>
        <w:rPr>
          <w:lang w:val="sr-Latn-CS"/>
        </w:rPr>
        <w:t>297</w:t>
      </w:r>
      <w:r w:rsidR="00E27278" w:rsidRPr="00F57408">
        <w:rPr>
          <w:lang w:val="sr-Latn-CS"/>
        </w:rPr>
        <w:t>. Označi diuretike sa najmanjom efikasnošću:</w:t>
      </w:r>
    </w:p>
    <w:p w:rsidR="00E27278" w:rsidRPr="00F57408" w:rsidRDefault="00E27278" w:rsidP="00F200F5">
      <w:pPr>
        <w:pStyle w:val="NoSpacing"/>
        <w:numPr>
          <w:ilvl w:val="0"/>
          <w:numId w:val="890"/>
        </w:numPr>
        <w:rPr>
          <w:lang w:val="sr-Latn-CS"/>
        </w:rPr>
      </w:pPr>
      <w:r w:rsidRPr="00F57408">
        <w:rPr>
          <w:lang w:val="sr-Latn-CS"/>
        </w:rPr>
        <w:t>osmotski diuretici</w:t>
      </w:r>
    </w:p>
    <w:p w:rsidR="00E27278" w:rsidRPr="00F57408" w:rsidRDefault="00E27278" w:rsidP="00F200F5">
      <w:pPr>
        <w:pStyle w:val="NoSpacing"/>
        <w:numPr>
          <w:ilvl w:val="0"/>
          <w:numId w:val="890"/>
        </w:numPr>
        <w:rPr>
          <w:lang w:val="sr-Latn-CS"/>
        </w:rPr>
      </w:pPr>
      <w:r w:rsidRPr="00F57408">
        <w:rPr>
          <w:lang w:val="sr-Latn-CS"/>
        </w:rPr>
        <w:t>diuretici Henleove petlje</w:t>
      </w:r>
    </w:p>
    <w:p w:rsidR="00E27278" w:rsidRPr="00F57408" w:rsidRDefault="00E27278" w:rsidP="00F200F5">
      <w:pPr>
        <w:pStyle w:val="NoSpacing"/>
        <w:numPr>
          <w:ilvl w:val="0"/>
          <w:numId w:val="890"/>
        </w:numPr>
        <w:rPr>
          <w:lang w:val="sr-Latn-CS"/>
        </w:rPr>
      </w:pPr>
      <w:r w:rsidRPr="00F57408">
        <w:rPr>
          <w:lang w:val="sr-Latn-CS"/>
        </w:rPr>
        <w:t>inhibitori ugljene anhidraze</w:t>
      </w:r>
    </w:p>
    <w:p w:rsidR="00E27278" w:rsidRPr="00F57408" w:rsidRDefault="00FE4389" w:rsidP="00F200F5">
      <w:pPr>
        <w:pStyle w:val="NoSpacing"/>
        <w:numPr>
          <w:ilvl w:val="0"/>
          <w:numId w:val="890"/>
        </w:numPr>
        <w:rPr>
          <w:lang w:val="sr-Latn-CS"/>
        </w:rPr>
      </w:pPr>
      <w:r>
        <w:rPr>
          <w:lang w:val="sr-Latn-CS"/>
        </w:rPr>
        <w:t>diuretici koji štede kalijum</w:t>
      </w:r>
    </w:p>
    <w:p w:rsidR="003F33D3" w:rsidRDefault="003F33D3" w:rsidP="00E27278">
      <w:pPr>
        <w:pStyle w:val="NoSpacing"/>
        <w:rPr>
          <w:lang w:val="sr-Latn-CS"/>
        </w:rPr>
      </w:pPr>
    </w:p>
    <w:p w:rsidR="00E27278" w:rsidRPr="00F57408" w:rsidRDefault="003F33D3" w:rsidP="003F33D3">
      <w:pPr>
        <w:pStyle w:val="NoSpacing"/>
        <w:ind w:left="360"/>
        <w:rPr>
          <w:lang w:val="sr-Latn-CS"/>
        </w:rPr>
      </w:pPr>
      <w:r>
        <w:rPr>
          <w:lang w:val="sr-Latn-CS"/>
        </w:rPr>
        <w:t>29</w:t>
      </w:r>
      <w:r w:rsidR="00FE4389">
        <w:rPr>
          <w:lang w:val="sr-Latn-CS"/>
        </w:rPr>
        <w:t>8</w:t>
      </w:r>
      <w:r w:rsidR="00E27278" w:rsidRPr="00F57408">
        <w:rPr>
          <w:lang w:val="sr-Latn-CS"/>
        </w:rPr>
        <w:t>. U terapiji povećanog intrakranijalnog pritiska (edem mozga, tumori mozga...) manitol se primenjuje u koncentraciji:</w:t>
      </w:r>
    </w:p>
    <w:p w:rsidR="00E27278" w:rsidRPr="00F57408" w:rsidRDefault="00E27278" w:rsidP="00F200F5">
      <w:pPr>
        <w:pStyle w:val="NoSpacing"/>
        <w:numPr>
          <w:ilvl w:val="0"/>
          <w:numId w:val="791"/>
        </w:numPr>
        <w:rPr>
          <w:lang w:val="sr-Latn-CS"/>
        </w:rPr>
      </w:pPr>
      <w:r w:rsidRPr="00F57408">
        <w:rPr>
          <w:lang w:val="sr-Latn-CS"/>
        </w:rPr>
        <w:t xml:space="preserve">1-2% </w:t>
      </w:r>
    </w:p>
    <w:p w:rsidR="00E27278" w:rsidRPr="00F57408" w:rsidRDefault="00E27278" w:rsidP="00F200F5">
      <w:pPr>
        <w:pStyle w:val="NoSpacing"/>
        <w:numPr>
          <w:ilvl w:val="0"/>
          <w:numId w:val="791"/>
        </w:numPr>
        <w:rPr>
          <w:lang w:val="sr-Latn-CS"/>
        </w:rPr>
      </w:pPr>
      <w:r w:rsidRPr="00F57408">
        <w:rPr>
          <w:lang w:val="sr-Latn-CS"/>
        </w:rPr>
        <w:t>5-10%</w:t>
      </w:r>
    </w:p>
    <w:p w:rsidR="00E27278" w:rsidRPr="00F57408" w:rsidRDefault="00FE4389" w:rsidP="00F200F5">
      <w:pPr>
        <w:pStyle w:val="NoSpacing"/>
        <w:numPr>
          <w:ilvl w:val="0"/>
          <w:numId w:val="791"/>
        </w:numPr>
        <w:rPr>
          <w:lang w:val="sr-Latn-CS"/>
        </w:rPr>
      </w:pPr>
      <w:r>
        <w:rPr>
          <w:lang w:val="sr-Latn-CS"/>
        </w:rPr>
        <w:t>10-20%</w:t>
      </w:r>
    </w:p>
    <w:p w:rsidR="00E27278" w:rsidRPr="00F57408" w:rsidRDefault="00E27278" w:rsidP="00F200F5">
      <w:pPr>
        <w:pStyle w:val="NoSpacing"/>
        <w:numPr>
          <w:ilvl w:val="0"/>
          <w:numId w:val="791"/>
        </w:numPr>
        <w:rPr>
          <w:lang w:val="sr-Latn-CS"/>
        </w:rPr>
      </w:pPr>
      <w:r w:rsidRPr="00F57408">
        <w:rPr>
          <w:lang w:val="sr-Latn-CS"/>
        </w:rPr>
        <w:t>25-30%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FE4389" w:rsidP="003F33D3">
      <w:pPr>
        <w:pStyle w:val="NoSpacing"/>
        <w:ind w:firstLine="360"/>
        <w:rPr>
          <w:lang w:val="sr-Latn-CS"/>
        </w:rPr>
      </w:pPr>
      <w:r>
        <w:rPr>
          <w:lang w:val="sr-Latn-CS"/>
        </w:rPr>
        <w:t>299</w:t>
      </w:r>
      <w:r w:rsidR="00E27278" w:rsidRPr="00F57408">
        <w:rPr>
          <w:lang w:val="sr-Latn-CS"/>
        </w:rPr>
        <w:t>. Idiopatska hiperkalciurija i nefrogeni diabetes insipidus leče se primenom:</w:t>
      </w:r>
    </w:p>
    <w:p w:rsidR="00E27278" w:rsidRPr="00F57408" w:rsidRDefault="00E27278" w:rsidP="00F200F5">
      <w:pPr>
        <w:pStyle w:val="NoSpacing"/>
        <w:numPr>
          <w:ilvl w:val="0"/>
          <w:numId w:val="792"/>
        </w:numPr>
        <w:rPr>
          <w:lang w:val="sr-Latn-CS"/>
        </w:rPr>
      </w:pPr>
      <w:r w:rsidRPr="00F57408">
        <w:rPr>
          <w:lang w:val="sr-Latn-CS"/>
        </w:rPr>
        <w:t>diuretika Henleove petlje</w:t>
      </w:r>
    </w:p>
    <w:p w:rsidR="00E27278" w:rsidRPr="00F57408" w:rsidRDefault="00E27278" w:rsidP="00F200F5">
      <w:pPr>
        <w:pStyle w:val="NoSpacing"/>
        <w:numPr>
          <w:ilvl w:val="0"/>
          <w:numId w:val="792"/>
        </w:numPr>
        <w:rPr>
          <w:lang w:val="sr-Latn-CS"/>
        </w:rPr>
      </w:pPr>
      <w:r w:rsidRPr="00F57408">
        <w:rPr>
          <w:lang w:val="sr-Latn-CS"/>
        </w:rPr>
        <w:lastRenderedPageBreak/>
        <w:t>diuretika koji štede kalijum</w:t>
      </w:r>
    </w:p>
    <w:p w:rsidR="00E27278" w:rsidRPr="00F57408" w:rsidRDefault="00E27278" w:rsidP="00F200F5">
      <w:pPr>
        <w:pStyle w:val="NoSpacing"/>
        <w:numPr>
          <w:ilvl w:val="0"/>
          <w:numId w:val="792"/>
        </w:numPr>
        <w:rPr>
          <w:lang w:val="sr-Latn-CS"/>
        </w:rPr>
      </w:pPr>
      <w:r w:rsidRPr="00F57408">
        <w:rPr>
          <w:lang w:val="sr-Latn-CS"/>
        </w:rPr>
        <w:t>tiazidnih diure</w:t>
      </w:r>
      <w:r w:rsidR="00FE4389">
        <w:rPr>
          <w:lang w:val="sr-Latn-CS"/>
        </w:rPr>
        <w:t>tika</w:t>
      </w:r>
    </w:p>
    <w:p w:rsidR="00E27278" w:rsidRPr="00F57408" w:rsidRDefault="00E27278" w:rsidP="00F200F5">
      <w:pPr>
        <w:pStyle w:val="NoSpacing"/>
        <w:numPr>
          <w:ilvl w:val="0"/>
          <w:numId w:val="792"/>
        </w:numPr>
        <w:rPr>
          <w:lang w:val="sr-Latn-CS"/>
        </w:rPr>
      </w:pPr>
      <w:r w:rsidRPr="00F57408">
        <w:rPr>
          <w:lang w:val="sr-Latn-CS"/>
        </w:rPr>
        <w:t>osmotskih diuretika</w:t>
      </w:r>
    </w:p>
    <w:p w:rsidR="00E27278" w:rsidRPr="00F57408" w:rsidRDefault="00E27278" w:rsidP="00E27278">
      <w:pPr>
        <w:pStyle w:val="NoSpacing"/>
        <w:ind w:left="720"/>
        <w:rPr>
          <w:lang w:val="sr-Latn-CS"/>
        </w:rPr>
      </w:pPr>
    </w:p>
    <w:p w:rsidR="00E27278" w:rsidRPr="00F57408" w:rsidRDefault="003F33D3" w:rsidP="003F33D3">
      <w:pPr>
        <w:pStyle w:val="NoSpacing"/>
        <w:ind w:left="360"/>
        <w:rPr>
          <w:lang w:val="sr-Latn-CS"/>
        </w:rPr>
      </w:pPr>
      <w:r>
        <w:rPr>
          <w:lang w:val="sr-Latn-CS"/>
        </w:rPr>
        <w:t>30</w:t>
      </w:r>
      <w:r w:rsidR="00FE4389">
        <w:rPr>
          <w:lang w:val="sr-Latn-CS"/>
        </w:rPr>
        <w:t>0</w:t>
      </w:r>
      <w:r w:rsidR="00E27278" w:rsidRPr="00F57408">
        <w:rPr>
          <w:lang w:val="sr-Latn-CS"/>
        </w:rPr>
        <w:t>. Hipokalijemiju, hiperglikemiju i hiperurikemiju mogu izazvati</w:t>
      </w:r>
      <w:r>
        <w:rPr>
          <w:lang w:val="sr-Latn-CS"/>
        </w:rPr>
        <w:t xml:space="preserve"> (više tačnih odgovora)</w:t>
      </w:r>
      <w:r w:rsidR="00E27278" w:rsidRPr="00F57408">
        <w:rPr>
          <w:lang w:val="sr-Latn-CS"/>
        </w:rPr>
        <w:t xml:space="preserve">: </w:t>
      </w:r>
    </w:p>
    <w:p w:rsidR="00E27278" w:rsidRPr="00F57408" w:rsidRDefault="00FE4389" w:rsidP="00F200F5">
      <w:pPr>
        <w:pStyle w:val="NoSpacing"/>
        <w:numPr>
          <w:ilvl w:val="0"/>
          <w:numId w:val="793"/>
        </w:numPr>
        <w:rPr>
          <w:lang w:val="sr-Latn-CS"/>
        </w:rPr>
      </w:pPr>
      <w:r>
        <w:rPr>
          <w:lang w:val="sr-Latn-CS"/>
        </w:rPr>
        <w:t>diuretici Henleove petlje</w:t>
      </w:r>
    </w:p>
    <w:p w:rsidR="00FE4389" w:rsidRDefault="00FE4389" w:rsidP="00F200F5">
      <w:pPr>
        <w:pStyle w:val="NoSpacing"/>
        <w:numPr>
          <w:ilvl w:val="0"/>
          <w:numId w:val="793"/>
        </w:numPr>
        <w:rPr>
          <w:lang w:val="sr-Latn-CS"/>
        </w:rPr>
      </w:pPr>
      <w:r>
        <w:rPr>
          <w:lang w:val="sr-Latn-CS"/>
        </w:rPr>
        <w:t>tiazidni diuretici</w:t>
      </w:r>
    </w:p>
    <w:p w:rsidR="00E27278" w:rsidRPr="00FE4389" w:rsidRDefault="00E27278" w:rsidP="00F200F5">
      <w:pPr>
        <w:pStyle w:val="NoSpacing"/>
        <w:numPr>
          <w:ilvl w:val="0"/>
          <w:numId w:val="793"/>
        </w:numPr>
        <w:rPr>
          <w:lang w:val="sr-Latn-CS"/>
        </w:rPr>
      </w:pPr>
      <w:r w:rsidRPr="00FE4389">
        <w:rPr>
          <w:lang w:val="sr-Latn-CS"/>
        </w:rPr>
        <w:t>diuretici koji štede kalijum</w:t>
      </w:r>
    </w:p>
    <w:p w:rsidR="00E27278" w:rsidRPr="00F57408" w:rsidRDefault="00E27278" w:rsidP="00F200F5">
      <w:pPr>
        <w:pStyle w:val="NoSpacing"/>
        <w:numPr>
          <w:ilvl w:val="0"/>
          <w:numId w:val="793"/>
        </w:numPr>
        <w:rPr>
          <w:lang w:val="sr-Latn-CS"/>
        </w:rPr>
      </w:pPr>
      <w:r w:rsidRPr="00F57408">
        <w:rPr>
          <w:lang w:val="sr-Latn-CS"/>
        </w:rPr>
        <w:t>osmotski diuretici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3F33D3" w:rsidP="003F33D3">
      <w:pPr>
        <w:pStyle w:val="NoSpacing"/>
        <w:ind w:firstLine="360"/>
        <w:rPr>
          <w:lang w:val="sr-Latn-CS"/>
        </w:rPr>
      </w:pPr>
      <w:r>
        <w:rPr>
          <w:lang w:val="sr-Latn-CS"/>
        </w:rPr>
        <w:t>30</w:t>
      </w:r>
      <w:r w:rsidR="00FE4389">
        <w:rPr>
          <w:lang w:val="sr-Latn-CS"/>
        </w:rPr>
        <w:t>1</w:t>
      </w:r>
      <w:r w:rsidR="00E27278" w:rsidRPr="00F57408">
        <w:rPr>
          <w:lang w:val="sr-Latn-CS"/>
        </w:rPr>
        <w:t>. Hiperholesterolemiju može izazvati primena:</w:t>
      </w:r>
    </w:p>
    <w:p w:rsidR="00E27278" w:rsidRPr="00F57408" w:rsidRDefault="00E27278" w:rsidP="00F200F5">
      <w:pPr>
        <w:pStyle w:val="NoSpacing"/>
        <w:numPr>
          <w:ilvl w:val="0"/>
          <w:numId w:val="794"/>
        </w:numPr>
        <w:rPr>
          <w:lang w:val="sr-Latn-CS"/>
        </w:rPr>
      </w:pPr>
      <w:r w:rsidRPr="00F57408">
        <w:rPr>
          <w:lang w:val="sr-Latn-CS"/>
        </w:rPr>
        <w:t>diuretika Henleove petlje</w:t>
      </w:r>
    </w:p>
    <w:p w:rsidR="00E27278" w:rsidRPr="00F57408" w:rsidRDefault="00E27278" w:rsidP="00F200F5">
      <w:pPr>
        <w:pStyle w:val="NoSpacing"/>
        <w:numPr>
          <w:ilvl w:val="0"/>
          <w:numId w:val="794"/>
        </w:numPr>
        <w:rPr>
          <w:lang w:val="sr-Latn-CS"/>
        </w:rPr>
      </w:pPr>
      <w:r w:rsidRPr="00F57408">
        <w:rPr>
          <w:lang w:val="sr-Latn-CS"/>
        </w:rPr>
        <w:t>diuretika koji štede kalijum</w:t>
      </w:r>
    </w:p>
    <w:p w:rsidR="00E27278" w:rsidRPr="00F57408" w:rsidRDefault="00FE4389" w:rsidP="00F200F5">
      <w:pPr>
        <w:pStyle w:val="NoSpacing"/>
        <w:numPr>
          <w:ilvl w:val="0"/>
          <w:numId w:val="794"/>
        </w:numPr>
        <w:rPr>
          <w:lang w:val="sr-Latn-CS"/>
        </w:rPr>
      </w:pPr>
      <w:r>
        <w:rPr>
          <w:lang w:val="sr-Latn-CS"/>
        </w:rPr>
        <w:t>tiazidnih diuretika</w:t>
      </w:r>
    </w:p>
    <w:p w:rsidR="00E27278" w:rsidRPr="00F57408" w:rsidRDefault="00E27278" w:rsidP="00F200F5">
      <w:pPr>
        <w:pStyle w:val="NoSpacing"/>
        <w:numPr>
          <w:ilvl w:val="0"/>
          <w:numId w:val="794"/>
        </w:numPr>
        <w:rPr>
          <w:lang w:val="sr-Latn-CS"/>
        </w:rPr>
      </w:pPr>
      <w:r w:rsidRPr="00F57408">
        <w:rPr>
          <w:lang w:val="sr-Latn-CS"/>
        </w:rPr>
        <w:t>osmotskih diuretika</w:t>
      </w:r>
    </w:p>
    <w:p w:rsidR="00E27278" w:rsidRPr="00F57408" w:rsidRDefault="00E27278" w:rsidP="00E27278">
      <w:pPr>
        <w:pStyle w:val="NoSpacing"/>
        <w:ind w:left="720"/>
        <w:rPr>
          <w:lang w:val="sr-Latn-CS"/>
        </w:rPr>
      </w:pPr>
    </w:p>
    <w:p w:rsidR="00E27278" w:rsidRPr="00F57408" w:rsidRDefault="003F33D3" w:rsidP="003F33D3">
      <w:pPr>
        <w:pStyle w:val="NoSpacing"/>
        <w:ind w:firstLine="360"/>
        <w:rPr>
          <w:lang w:val="sr-Latn-CS"/>
        </w:rPr>
      </w:pPr>
      <w:r>
        <w:rPr>
          <w:lang w:val="sr-Latn-CS"/>
        </w:rPr>
        <w:t>30</w:t>
      </w:r>
      <w:r w:rsidR="00FE4389">
        <w:rPr>
          <w:lang w:val="sr-Latn-CS"/>
        </w:rPr>
        <w:t>2</w:t>
      </w:r>
      <w:r w:rsidR="00E27278" w:rsidRPr="00F57408">
        <w:rPr>
          <w:lang w:val="sr-Latn-CS"/>
        </w:rPr>
        <w:t>. Lek prvog izbora u lečenju hipertenzivne krize je</w:t>
      </w:r>
    </w:p>
    <w:p w:rsidR="00E27278" w:rsidRPr="00F57408" w:rsidRDefault="00E27278" w:rsidP="00F200F5">
      <w:pPr>
        <w:pStyle w:val="NoSpacing"/>
        <w:numPr>
          <w:ilvl w:val="0"/>
          <w:numId w:val="811"/>
        </w:numPr>
        <w:rPr>
          <w:lang w:val="sr-Latn-CS"/>
        </w:rPr>
      </w:pPr>
      <w:r w:rsidRPr="00F57408">
        <w:rPr>
          <w:lang w:val="sr-Latn-CS"/>
        </w:rPr>
        <w:t>spironolakton</w:t>
      </w:r>
    </w:p>
    <w:p w:rsidR="00E27278" w:rsidRPr="00F57408" w:rsidRDefault="00E27278" w:rsidP="00F200F5">
      <w:pPr>
        <w:pStyle w:val="NoSpacing"/>
        <w:numPr>
          <w:ilvl w:val="0"/>
          <w:numId w:val="811"/>
        </w:numPr>
        <w:rPr>
          <w:lang w:val="sr-Latn-CS"/>
        </w:rPr>
      </w:pPr>
      <w:r w:rsidRPr="00F57408">
        <w:rPr>
          <w:lang w:val="sr-Latn-CS"/>
        </w:rPr>
        <w:t>propranolol</w:t>
      </w:r>
    </w:p>
    <w:p w:rsidR="00E27278" w:rsidRPr="00F57408" w:rsidRDefault="00E27278" w:rsidP="00F200F5">
      <w:pPr>
        <w:pStyle w:val="NoSpacing"/>
        <w:numPr>
          <w:ilvl w:val="0"/>
          <w:numId w:val="811"/>
        </w:numPr>
        <w:rPr>
          <w:lang w:val="sr-Latn-CS"/>
        </w:rPr>
      </w:pPr>
      <w:r w:rsidRPr="00F57408">
        <w:rPr>
          <w:lang w:val="sr-Latn-CS"/>
        </w:rPr>
        <w:t xml:space="preserve">doksazosin </w:t>
      </w:r>
    </w:p>
    <w:p w:rsidR="00E27278" w:rsidRPr="00F57408" w:rsidRDefault="00FE4389" w:rsidP="00F200F5">
      <w:pPr>
        <w:pStyle w:val="NoSpacing"/>
        <w:numPr>
          <w:ilvl w:val="0"/>
          <w:numId w:val="811"/>
        </w:numPr>
        <w:rPr>
          <w:lang w:val="sr-Latn-CS"/>
        </w:rPr>
      </w:pPr>
      <w:r>
        <w:rPr>
          <w:lang w:val="sr-Latn-CS"/>
        </w:rPr>
        <w:t>furosemid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3F33D3" w:rsidP="003F33D3">
      <w:pPr>
        <w:pStyle w:val="NoSpacing"/>
        <w:ind w:firstLine="360"/>
        <w:rPr>
          <w:lang w:val="sr-Latn-CS"/>
        </w:rPr>
      </w:pPr>
      <w:r>
        <w:rPr>
          <w:lang w:val="sr-Latn-CS"/>
        </w:rPr>
        <w:t>30</w:t>
      </w:r>
      <w:r w:rsidR="00FE4389">
        <w:rPr>
          <w:lang w:val="sr-Latn-CS"/>
        </w:rPr>
        <w:t>3</w:t>
      </w:r>
      <w:r w:rsidR="00E27278" w:rsidRPr="00F57408">
        <w:rPr>
          <w:lang w:val="sr-Latn-CS"/>
        </w:rPr>
        <w:t>. Lek prvog izbora u lečenju akutnog plućnog edema je:</w:t>
      </w:r>
    </w:p>
    <w:p w:rsidR="00E27278" w:rsidRPr="00F57408" w:rsidRDefault="00E27278" w:rsidP="00F200F5">
      <w:pPr>
        <w:pStyle w:val="NoSpacing"/>
        <w:numPr>
          <w:ilvl w:val="0"/>
          <w:numId w:val="795"/>
        </w:numPr>
        <w:rPr>
          <w:lang w:val="sr-Latn-CS"/>
        </w:rPr>
      </w:pPr>
      <w:r w:rsidRPr="00F57408">
        <w:rPr>
          <w:lang w:val="sr-Latn-CS"/>
        </w:rPr>
        <w:t>indapamid</w:t>
      </w:r>
    </w:p>
    <w:p w:rsidR="00E27278" w:rsidRPr="00F57408" w:rsidRDefault="00FE4389" w:rsidP="00F200F5">
      <w:pPr>
        <w:pStyle w:val="NoSpacing"/>
        <w:numPr>
          <w:ilvl w:val="0"/>
          <w:numId w:val="795"/>
        </w:numPr>
        <w:rPr>
          <w:lang w:val="sr-Latn-CS"/>
        </w:rPr>
      </w:pPr>
      <w:r>
        <w:rPr>
          <w:lang w:val="sr-Latn-CS"/>
        </w:rPr>
        <w:t>furosemid</w:t>
      </w:r>
    </w:p>
    <w:p w:rsidR="00E27278" w:rsidRPr="00F57408" w:rsidRDefault="00E27278" w:rsidP="00F200F5">
      <w:pPr>
        <w:pStyle w:val="NoSpacing"/>
        <w:numPr>
          <w:ilvl w:val="0"/>
          <w:numId w:val="795"/>
        </w:numPr>
        <w:rPr>
          <w:lang w:val="sr-Latn-CS"/>
        </w:rPr>
      </w:pPr>
      <w:r w:rsidRPr="00F57408">
        <w:rPr>
          <w:lang w:val="sr-Latn-CS"/>
        </w:rPr>
        <w:t>propranolol</w:t>
      </w:r>
    </w:p>
    <w:p w:rsidR="00E27278" w:rsidRPr="00F57408" w:rsidRDefault="00E27278" w:rsidP="00F200F5">
      <w:pPr>
        <w:pStyle w:val="NoSpacing"/>
        <w:numPr>
          <w:ilvl w:val="0"/>
          <w:numId w:val="795"/>
        </w:numPr>
        <w:rPr>
          <w:lang w:val="sr-Latn-CS"/>
        </w:rPr>
      </w:pPr>
      <w:r w:rsidRPr="00F57408">
        <w:rPr>
          <w:lang w:val="sr-Latn-CS"/>
        </w:rPr>
        <w:t>salbutamol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3F33D3" w:rsidP="003F33D3">
      <w:pPr>
        <w:pStyle w:val="NoSpacing"/>
        <w:ind w:firstLine="360"/>
        <w:rPr>
          <w:lang w:val="sr-Latn-CS"/>
        </w:rPr>
      </w:pPr>
      <w:r>
        <w:rPr>
          <w:lang w:val="sr-Latn-CS"/>
        </w:rPr>
        <w:t>30</w:t>
      </w:r>
      <w:r w:rsidR="00FE4389">
        <w:rPr>
          <w:lang w:val="sr-Latn-CS"/>
        </w:rPr>
        <w:t>4</w:t>
      </w:r>
      <w:r w:rsidR="00E27278" w:rsidRPr="00F57408">
        <w:rPr>
          <w:lang w:val="sr-Latn-CS"/>
        </w:rPr>
        <w:t>. Edemi kod ciroze jetre i hronične insuficijencije bubrega leče se primenom:</w:t>
      </w:r>
    </w:p>
    <w:p w:rsidR="00E27278" w:rsidRPr="00F57408" w:rsidRDefault="00FE4389" w:rsidP="00F200F5">
      <w:pPr>
        <w:pStyle w:val="NoSpacing"/>
        <w:numPr>
          <w:ilvl w:val="0"/>
          <w:numId w:val="796"/>
        </w:numPr>
        <w:rPr>
          <w:lang w:val="sr-Latn-CS"/>
        </w:rPr>
      </w:pPr>
      <w:r>
        <w:rPr>
          <w:lang w:val="sr-Latn-CS"/>
        </w:rPr>
        <w:t>diuretika Henleove petlje</w:t>
      </w:r>
    </w:p>
    <w:p w:rsidR="00E27278" w:rsidRPr="00F57408" w:rsidRDefault="00E27278" w:rsidP="00F200F5">
      <w:pPr>
        <w:pStyle w:val="NoSpacing"/>
        <w:numPr>
          <w:ilvl w:val="0"/>
          <w:numId w:val="796"/>
        </w:numPr>
        <w:rPr>
          <w:lang w:val="sr-Latn-CS"/>
        </w:rPr>
      </w:pPr>
      <w:r w:rsidRPr="00F57408">
        <w:rPr>
          <w:lang w:val="sr-Latn-CS"/>
        </w:rPr>
        <w:t>diuretika koji štede kalijum</w:t>
      </w:r>
    </w:p>
    <w:p w:rsidR="00E27278" w:rsidRPr="00F57408" w:rsidRDefault="00E27278" w:rsidP="00F200F5">
      <w:pPr>
        <w:pStyle w:val="NoSpacing"/>
        <w:numPr>
          <w:ilvl w:val="0"/>
          <w:numId w:val="796"/>
        </w:numPr>
        <w:rPr>
          <w:lang w:val="sr-Latn-CS"/>
        </w:rPr>
      </w:pPr>
      <w:r w:rsidRPr="00F57408">
        <w:rPr>
          <w:lang w:val="sr-Latn-CS"/>
        </w:rPr>
        <w:t>tiazidnih diuretika</w:t>
      </w:r>
    </w:p>
    <w:p w:rsidR="00E27278" w:rsidRPr="00F57408" w:rsidRDefault="00E27278" w:rsidP="00F200F5">
      <w:pPr>
        <w:pStyle w:val="NoSpacing"/>
        <w:numPr>
          <w:ilvl w:val="0"/>
          <w:numId w:val="796"/>
        </w:numPr>
        <w:rPr>
          <w:lang w:val="sr-Latn-CS"/>
        </w:rPr>
      </w:pPr>
      <w:r w:rsidRPr="00F57408">
        <w:rPr>
          <w:lang w:val="sr-Latn-CS"/>
        </w:rPr>
        <w:t>osmotskih diuretika</w:t>
      </w:r>
    </w:p>
    <w:p w:rsidR="003F33D3" w:rsidRDefault="003F33D3" w:rsidP="00E27278">
      <w:pPr>
        <w:pStyle w:val="NoSpacing"/>
        <w:rPr>
          <w:lang w:val="sr-Latn-CS"/>
        </w:rPr>
      </w:pPr>
    </w:p>
    <w:p w:rsidR="00E27278" w:rsidRPr="00F57408" w:rsidRDefault="00FE4389" w:rsidP="003F33D3">
      <w:pPr>
        <w:pStyle w:val="NoSpacing"/>
        <w:ind w:left="360"/>
        <w:rPr>
          <w:lang w:val="sr-Latn-CS"/>
        </w:rPr>
      </w:pPr>
      <w:r>
        <w:rPr>
          <w:lang w:val="sr-Latn-CS"/>
        </w:rPr>
        <w:t>305</w:t>
      </w:r>
      <w:r w:rsidR="00E27278" w:rsidRPr="00F57408">
        <w:rPr>
          <w:lang w:val="sr-Latn-CS"/>
        </w:rPr>
        <w:t>. Reakcije preosetljivosti (ospa, neutropenija, trombocitopenija) se često javljaju posle primene</w:t>
      </w:r>
      <w:r w:rsidR="003F33D3">
        <w:rPr>
          <w:lang w:val="sr-Latn-CS"/>
        </w:rPr>
        <w:t xml:space="preserve"> (više tačnih odgovora)</w:t>
      </w:r>
      <w:r w:rsidR="003F33D3" w:rsidRPr="00F57408">
        <w:rPr>
          <w:lang w:val="sr-Latn-CS"/>
        </w:rPr>
        <w:t xml:space="preserve">: </w:t>
      </w:r>
      <w:r w:rsidR="00E27278" w:rsidRPr="00F57408">
        <w:rPr>
          <w:lang w:val="sr-Latn-CS"/>
        </w:rPr>
        <w:t xml:space="preserve"> </w:t>
      </w:r>
    </w:p>
    <w:p w:rsidR="00E27278" w:rsidRPr="00F57408" w:rsidRDefault="00FE4389" w:rsidP="00F200F5">
      <w:pPr>
        <w:pStyle w:val="NoSpacing"/>
        <w:numPr>
          <w:ilvl w:val="0"/>
          <w:numId w:val="797"/>
        </w:numPr>
        <w:rPr>
          <w:lang w:val="sr-Latn-CS"/>
        </w:rPr>
      </w:pPr>
      <w:r>
        <w:rPr>
          <w:lang w:val="sr-Latn-CS"/>
        </w:rPr>
        <w:t>tiazidnih diuretika</w:t>
      </w:r>
    </w:p>
    <w:p w:rsidR="00E27278" w:rsidRPr="00F57408" w:rsidRDefault="00FE4389" w:rsidP="00F200F5">
      <w:pPr>
        <w:pStyle w:val="NoSpacing"/>
        <w:numPr>
          <w:ilvl w:val="0"/>
          <w:numId w:val="797"/>
        </w:numPr>
        <w:rPr>
          <w:lang w:val="sr-Latn-CS"/>
        </w:rPr>
      </w:pPr>
      <w:r>
        <w:rPr>
          <w:lang w:val="sr-Latn-CS"/>
        </w:rPr>
        <w:t>diuretika Henleove petlje</w:t>
      </w:r>
    </w:p>
    <w:p w:rsidR="00E27278" w:rsidRPr="00F57408" w:rsidRDefault="00E27278" w:rsidP="00F200F5">
      <w:pPr>
        <w:pStyle w:val="NoSpacing"/>
        <w:numPr>
          <w:ilvl w:val="0"/>
          <w:numId w:val="797"/>
        </w:numPr>
        <w:rPr>
          <w:lang w:val="sr-Latn-CS"/>
        </w:rPr>
      </w:pPr>
      <w:r w:rsidRPr="00F57408">
        <w:rPr>
          <w:lang w:val="sr-Latn-CS"/>
        </w:rPr>
        <w:t>diuretika koji štede kalijum</w:t>
      </w:r>
    </w:p>
    <w:p w:rsidR="00E27278" w:rsidRPr="00F57408" w:rsidRDefault="00E27278" w:rsidP="00F200F5">
      <w:pPr>
        <w:pStyle w:val="NoSpacing"/>
        <w:numPr>
          <w:ilvl w:val="0"/>
          <w:numId w:val="797"/>
        </w:numPr>
        <w:rPr>
          <w:lang w:val="sr-Latn-CS"/>
        </w:rPr>
      </w:pPr>
      <w:r w:rsidRPr="00F57408">
        <w:rPr>
          <w:lang w:val="sr-Latn-CS"/>
        </w:rPr>
        <w:t>osmotskih diuretika</w:t>
      </w:r>
    </w:p>
    <w:p w:rsidR="00E27278" w:rsidRPr="00F57408" w:rsidRDefault="00E27278" w:rsidP="00E27278">
      <w:pPr>
        <w:pStyle w:val="NoSpacing"/>
        <w:rPr>
          <w:lang w:val="sr-Latn-CS"/>
        </w:rPr>
      </w:pPr>
    </w:p>
    <w:p w:rsidR="00E27278" w:rsidRPr="00F57408" w:rsidRDefault="00FE4389" w:rsidP="003F33D3">
      <w:pPr>
        <w:pStyle w:val="NoSpacing"/>
        <w:ind w:firstLine="360"/>
        <w:rPr>
          <w:lang w:val="sr-Latn-CS"/>
        </w:rPr>
      </w:pPr>
      <w:r>
        <w:rPr>
          <w:lang w:val="sr-Latn-CS"/>
        </w:rPr>
        <w:t>306</w:t>
      </w:r>
      <w:r w:rsidR="00E27278" w:rsidRPr="00F57408">
        <w:rPr>
          <w:lang w:val="sr-Latn-CS"/>
        </w:rPr>
        <w:t>. Neželjeno dejstvo furosemida je:</w:t>
      </w:r>
    </w:p>
    <w:p w:rsidR="00E27278" w:rsidRPr="00F57408" w:rsidRDefault="00E27278" w:rsidP="00F200F5">
      <w:pPr>
        <w:pStyle w:val="NoSpacing"/>
        <w:numPr>
          <w:ilvl w:val="0"/>
          <w:numId w:val="799"/>
        </w:numPr>
        <w:rPr>
          <w:lang w:val="sr-Latn-CS"/>
        </w:rPr>
      </w:pPr>
      <w:r w:rsidRPr="00F57408">
        <w:rPr>
          <w:lang w:val="sr-Latn-CS"/>
        </w:rPr>
        <w:t>nefrotoksičnost</w:t>
      </w:r>
    </w:p>
    <w:p w:rsidR="00E27278" w:rsidRPr="00C454CA" w:rsidRDefault="00E27278" w:rsidP="00F200F5">
      <w:pPr>
        <w:pStyle w:val="NoSpacing"/>
        <w:numPr>
          <w:ilvl w:val="0"/>
          <w:numId w:val="799"/>
        </w:numPr>
        <w:rPr>
          <w:lang w:val="sr-Latn-CS"/>
        </w:rPr>
      </w:pPr>
      <w:r w:rsidRPr="00C454CA">
        <w:rPr>
          <w:lang w:val="sr-Latn-CS"/>
        </w:rPr>
        <w:t>hepatotoksičnost</w:t>
      </w:r>
    </w:p>
    <w:p w:rsidR="00E27278" w:rsidRPr="00C454CA" w:rsidRDefault="00FE4389" w:rsidP="00F200F5">
      <w:pPr>
        <w:pStyle w:val="NoSpacing"/>
        <w:numPr>
          <w:ilvl w:val="0"/>
          <w:numId w:val="799"/>
        </w:numPr>
        <w:rPr>
          <w:lang w:val="sr-Latn-CS"/>
        </w:rPr>
      </w:pPr>
      <w:r>
        <w:rPr>
          <w:lang w:val="sr-Latn-CS"/>
        </w:rPr>
        <w:t>ototoksičnost</w:t>
      </w:r>
    </w:p>
    <w:p w:rsidR="00E27278" w:rsidRPr="00C454CA" w:rsidRDefault="00E27278" w:rsidP="00F200F5">
      <w:pPr>
        <w:pStyle w:val="NoSpacing"/>
        <w:numPr>
          <w:ilvl w:val="0"/>
          <w:numId w:val="799"/>
        </w:numPr>
        <w:rPr>
          <w:lang w:val="sr-Latn-CS"/>
        </w:rPr>
      </w:pPr>
      <w:r w:rsidRPr="00C454CA">
        <w:rPr>
          <w:lang w:val="sr-Latn-CS"/>
        </w:rPr>
        <w:t>neurotoksičnost</w:t>
      </w:r>
    </w:p>
    <w:p w:rsidR="00E27278" w:rsidRPr="00C454CA" w:rsidRDefault="00E27278" w:rsidP="00E27278">
      <w:pPr>
        <w:pStyle w:val="NoSpacing"/>
        <w:rPr>
          <w:lang w:val="sr-Latn-CS"/>
        </w:rPr>
      </w:pPr>
    </w:p>
    <w:p w:rsidR="00E27278" w:rsidRPr="00C454CA" w:rsidRDefault="003F33D3" w:rsidP="003F33D3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30</w:t>
      </w:r>
      <w:r w:rsidR="00FE4389">
        <w:rPr>
          <w:lang w:val="sr-Latn-CS"/>
        </w:rPr>
        <w:t>7</w:t>
      </w:r>
      <w:r w:rsidR="00E27278" w:rsidRPr="00C454CA">
        <w:rPr>
          <w:lang w:val="sr-Latn-CS"/>
        </w:rPr>
        <w:t xml:space="preserve">. </w:t>
      </w:r>
      <w:r w:rsidRPr="00C454CA">
        <w:rPr>
          <w:lang w:val="sr-Latn-CS"/>
        </w:rPr>
        <w:t xml:space="preserve">Obeleži </w:t>
      </w:r>
      <w:r w:rsidR="00E27278" w:rsidRPr="00C454CA">
        <w:rPr>
          <w:lang w:val="sr-Latn-CS"/>
        </w:rPr>
        <w:t>neželjena dejstva diuretika Henleove petlje:</w:t>
      </w:r>
    </w:p>
    <w:p w:rsidR="00E27278" w:rsidRPr="00C454CA" w:rsidRDefault="00E27278" w:rsidP="00F200F5">
      <w:pPr>
        <w:pStyle w:val="NoSpacing"/>
        <w:numPr>
          <w:ilvl w:val="0"/>
          <w:numId w:val="798"/>
        </w:numPr>
        <w:rPr>
          <w:lang w:val="sr-Latn-CS"/>
        </w:rPr>
      </w:pPr>
      <w:r w:rsidRPr="00C454CA">
        <w:rPr>
          <w:lang w:val="sr-Latn-CS"/>
        </w:rPr>
        <w:t>hipokalijemija i hipoka</w:t>
      </w:r>
      <w:r w:rsidR="00FE4389">
        <w:rPr>
          <w:lang w:val="sr-Latn-CS"/>
        </w:rPr>
        <w:t>liemijska metabolička alkaloza</w:t>
      </w:r>
    </w:p>
    <w:p w:rsidR="00E27278" w:rsidRPr="00C454CA" w:rsidRDefault="00E27278" w:rsidP="00F200F5">
      <w:pPr>
        <w:pStyle w:val="NoSpacing"/>
        <w:numPr>
          <w:ilvl w:val="0"/>
          <w:numId w:val="798"/>
        </w:numPr>
        <w:rPr>
          <w:lang w:val="sr-Latn-CS"/>
        </w:rPr>
      </w:pPr>
      <w:r w:rsidRPr="00C454CA">
        <w:rPr>
          <w:lang w:val="sr-Latn-CS"/>
        </w:rPr>
        <w:lastRenderedPageBreak/>
        <w:t>povraćanje i bolovi u stomaku</w:t>
      </w:r>
    </w:p>
    <w:p w:rsidR="00E27278" w:rsidRPr="00C454CA" w:rsidRDefault="00E27278" w:rsidP="00F200F5">
      <w:pPr>
        <w:pStyle w:val="NoSpacing"/>
        <w:numPr>
          <w:ilvl w:val="0"/>
          <w:numId w:val="798"/>
        </w:numPr>
        <w:rPr>
          <w:lang w:val="sr-Latn-CS"/>
        </w:rPr>
      </w:pPr>
      <w:r w:rsidRPr="00C454CA">
        <w:rPr>
          <w:lang w:val="sr-Latn-CS"/>
        </w:rPr>
        <w:t>konvulzije i depresija</w:t>
      </w:r>
    </w:p>
    <w:p w:rsidR="00E27278" w:rsidRPr="00C454CA" w:rsidRDefault="00E27278" w:rsidP="00F200F5">
      <w:pPr>
        <w:pStyle w:val="NoSpacing"/>
        <w:numPr>
          <w:ilvl w:val="0"/>
          <w:numId w:val="798"/>
        </w:numPr>
        <w:rPr>
          <w:lang w:val="sr-Latn-CS"/>
        </w:rPr>
      </w:pPr>
      <w:r w:rsidRPr="00C454CA">
        <w:rPr>
          <w:lang w:val="sr-Latn-CS"/>
        </w:rPr>
        <w:t>tardivna diskinezija</w:t>
      </w:r>
    </w:p>
    <w:p w:rsidR="00E27278" w:rsidRPr="00C454CA" w:rsidRDefault="00E27278" w:rsidP="00E27278">
      <w:pPr>
        <w:pStyle w:val="NoSpacing"/>
        <w:rPr>
          <w:lang w:val="sr-Latn-CS"/>
        </w:rPr>
      </w:pPr>
    </w:p>
    <w:p w:rsidR="00E27278" w:rsidRPr="00C454CA" w:rsidRDefault="00E27278" w:rsidP="00E27278">
      <w:pPr>
        <w:pStyle w:val="NoSpacing"/>
        <w:rPr>
          <w:lang w:val="sr-Latn-CS"/>
        </w:rPr>
      </w:pPr>
    </w:p>
    <w:p w:rsidR="00E340D0" w:rsidRPr="00C454CA" w:rsidRDefault="00BD3425" w:rsidP="00BD3425">
      <w:pPr>
        <w:pStyle w:val="NoSpacing"/>
        <w:ind w:left="360"/>
        <w:rPr>
          <w:b/>
          <w:u w:val="single"/>
          <w:lang w:val="sr-Latn-CS"/>
        </w:rPr>
      </w:pPr>
      <w:r w:rsidRPr="00C454CA">
        <w:rPr>
          <w:b/>
          <w:u w:val="single"/>
          <w:lang w:val="sr-Latn-CS"/>
        </w:rPr>
        <w:t>FARMAKOLOGIJA KRVI</w:t>
      </w:r>
    </w:p>
    <w:p w:rsidR="00907CE0" w:rsidRPr="00C454CA" w:rsidRDefault="00907CE0" w:rsidP="00907CE0">
      <w:pPr>
        <w:pStyle w:val="NoSpacing"/>
        <w:rPr>
          <w:b/>
          <w:lang w:val="sr-Latn-CS"/>
        </w:rPr>
      </w:pPr>
    </w:p>
    <w:p w:rsidR="006959BD" w:rsidRPr="00C454CA" w:rsidRDefault="00BD3425" w:rsidP="00BD342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1. </w:t>
      </w:r>
      <w:r w:rsidR="006959BD" w:rsidRPr="00C454CA">
        <w:rPr>
          <w:lang w:val="sr-Latn-CS"/>
        </w:rPr>
        <w:t>Koji od navedenih antikoagulanasa ima najveću biološku raspoloživost?</w:t>
      </w:r>
    </w:p>
    <w:p w:rsidR="006959BD" w:rsidRPr="00C454CA" w:rsidRDefault="006959BD" w:rsidP="00F200F5">
      <w:pPr>
        <w:pStyle w:val="NoSpacing"/>
        <w:numPr>
          <w:ilvl w:val="0"/>
          <w:numId w:val="915"/>
        </w:numPr>
        <w:rPr>
          <w:lang w:val="sr-Latn-CS"/>
        </w:rPr>
      </w:pPr>
      <w:r w:rsidRPr="00C454CA">
        <w:rPr>
          <w:lang w:val="sr-Latn-CS"/>
        </w:rPr>
        <w:t>acenokumarol</w:t>
      </w:r>
    </w:p>
    <w:p w:rsidR="006959BD" w:rsidRPr="00C454CA" w:rsidRDefault="006959BD" w:rsidP="00F200F5">
      <w:pPr>
        <w:pStyle w:val="NoSpacing"/>
        <w:numPr>
          <w:ilvl w:val="0"/>
          <w:numId w:val="915"/>
        </w:numPr>
        <w:rPr>
          <w:lang w:val="sr-Latn-CS"/>
        </w:rPr>
      </w:pPr>
      <w:r w:rsidRPr="00C454CA">
        <w:rPr>
          <w:lang w:val="sr-Latn-CS"/>
        </w:rPr>
        <w:t>fenprokumon</w:t>
      </w:r>
    </w:p>
    <w:p w:rsidR="006959BD" w:rsidRPr="00C454CA" w:rsidRDefault="00AF4679" w:rsidP="00F200F5">
      <w:pPr>
        <w:pStyle w:val="NoSpacing"/>
        <w:numPr>
          <w:ilvl w:val="0"/>
          <w:numId w:val="915"/>
        </w:numPr>
        <w:rPr>
          <w:lang w:val="sr-Latn-CS"/>
        </w:rPr>
      </w:pPr>
      <w:r>
        <w:rPr>
          <w:lang w:val="sr-Latn-CS"/>
        </w:rPr>
        <w:t>varfarin natrijum</w:t>
      </w:r>
    </w:p>
    <w:p w:rsidR="006959BD" w:rsidRPr="00C454CA" w:rsidRDefault="006959BD" w:rsidP="00F200F5">
      <w:pPr>
        <w:pStyle w:val="NoSpacing"/>
        <w:numPr>
          <w:ilvl w:val="0"/>
          <w:numId w:val="915"/>
        </w:numPr>
        <w:rPr>
          <w:lang w:val="sr-Latn-CS"/>
        </w:rPr>
      </w:pPr>
      <w:r w:rsidRPr="00C454CA">
        <w:rPr>
          <w:lang w:val="sr-Latn-CS"/>
        </w:rPr>
        <w:t>fenindion</w:t>
      </w:r>
    </w:p>
    <w:p w:rsidR="006959BD" w:rsidRPr="00C454CA" w:rsidRDefault="006959BD" w:rsidP="005B3C10">
      <w:pPr>
        <w:pStyle w:val="NoSpacing"/>
        <w:rPr>
          <w:lang w:val="sr-Latn-CS"/>
        </w:rPr>
      </w:pPr>
    </w:p>
    <w:p w:rsidR="006959BD" w:rsidRPr="00C454CA" w:rsidRDefault="00BD3425" w:rsidP="00BD3425">
      <w:pPr>
        <w:pStyle w:val="NoSpacing"/>
        <w:ind w:firstLine="360"/>
        <w:rPr>
          <w:color w:val="000000" w:themeColor="text1"/>
          <w:lang w:val="sr-Latn-CS"/>
        </w:rPr>
      </w:pPr>
      <w:r w:rsidRPr="00C454CA">
        <w:rPr>
          <w:color w:val="000000" w:themeColor="text1"/>
          <w:lang w:val="sr-Latn-CS"/>
        </w:rPr>
        <w:t xml:space="preserve">2. </w:t>
      </w:r>
      <w:r w:rsidR="006959BD" w:rsidRPr="00C454CA">
        <w:rPr>
          <w:color w:val="000000" w:themeColor="text1"/>
          <w:lang w:val="sr-Latn-CS"/>
        </w:rPr>
        <w:t>Koji od navedenih oralnih antikoagulanasa ne spada u derivate kumarina?</w:t>
      </w:r>
    </w:p>
    <w:p w:rsidR="006959BD" w:rsidRPr="00C454CA" w:rsidRDefault="006959BD" w:rsidP="00F200F5">
      <w:pPr>
        <w:pStyle w:val="NoSpacing"/>
        <w:numPr>
          <w:ilvl w:val="0"/>
          <w:numId w:val="916"/>
        </w:numPr>
        <w:rPr>
          <w:color w:val="000000" w:themeColor="text1"/>
          <w:lang w:val="sr-Latn-CS"/>
        </w:rPr>
      </w:pPr>
      <w:r w:rsidRPr="00C454CA">
        <w:rPr>
          <w:color w:val="000000" w:themeColor="text1"/>
          <w:lang w:val="sr-Latn-CS"/>
        </w:rPr>
        <w:t>etilbiskumacetat</w:t>
      </w:r>
    </w:p>
    <w:p w:rsidR="006959BD" w:rsidRPr="00C454CA" w:rsidRDefault="006959BD" w:rsidP="00F200F5">
      <w:pPr>
        <w:pStyle w:val="NoSpacing"/>
        <w:numPr>
          <w:ilvl w:val="0"/>
          <w:numId w:val="916"/>
        </w:numPr>
        <w:rPr>
          <w:color w:val="000000" w:themeColor="text1"/>
          <w:lang w:val="sr-Latn-CS"/>
        </w:rPr>
      </w:pPr>
      <w:r w:rsidRPr="00C454CA">
        <w:rPr>
          <w:color w:val="000000" w:themeColor="text1"/>
          <w:lang w:val="sr-Latn-CS"/>
        </w:rPr>
        <w:t>fenprokumon</w:t>
      </w:r>
    </w:p>
    <w:p w:rsidR="006959BD" w:rsidRPr="00C454CA" w:rsidRDefault="006959BD" w:rsidP="00F200F5">
      <w:pPr>
        <w:pStyle w:val="NoSpacing"/>
        <w:numPr>
          <w:ilvl w:val="0"/>
          <w:numId w:val="916"/>
        </w:numPr>
        <w:rPr>
          <w:color w:val="000000" w:themeColor="text1"/>
          <w:lang w:val="sr-Latn-CS"/>
        </w:rPr>
      </w:pPr>
      <w:r w:rsidRPr="00C454CA">
        <w:rPr>
          <w:color w:val="000000" w:themeColor="text1"/>
          <w:lang w:val="sr-Latn-CS"/>
        </w:rPr>
        <w:t>varfarin natrijum</w:t>
      </w:r>
    </w:p>
    <w:p w:rsidR="006959BD" w:rsidRPr="00C454CA" w:rsidRDefault="00AF4679" w:rsidP="00F200F5">
      <w:pPr>
        <w:pStyle w:val="NoSpacing"/>
        <w:numPr>
          <w:ilvl w:val="0"/>
          <w:numId w:val="916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fenindion</w:t>
      </w:r>
    </w:p>
    <w:p w:rsidR="00BD3425" w:rsidRPr="00C454CA" w:rsidRDefault="00BD3425" w:rsidP="005B3C10">
      <w:pPr>
        <w:pStyle w:val="NoSpacing"/>
        <w:rPr>
          <w:lang w:val="sr-Latn-CS"/>
        </w:rPr>
      </w:pPr>
    </w:p>
    <w:p w:rsidR="006959BD" w:rsidRPr="00C454CA" w:rsidRDefault="00BD3425" w:rsidP="00BD3425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3. </w:t>
      </w:r>
      <w:r w:rsidR="006959BD" w:rsidRPr="00C454CA">
        <w:rPr>
          <w:lang w:val="sr-Latn-CS"/>
        </w:rPr>
        <w:t>Koji od navedenih antikoagulanasa ima najveću vrednost plazmatskog vremena polueliminacije (t½)</w:t>
      </w:r>
    </w:p>
    <w:p w:rsidR="006959BD" w:rsidRPr="00C454CA" w:rsidRDefault="00AF4679" w:rsidP="00F200F5">
      <w:pPr>
        <w:pStyle w:val="NoSpacing"/>
        <w:numPr>
          <w:ilvl w:val="0"/>
          <w:numId w:val="917"/>
        </w:numPr>
        <w:rPr>
          <w:lang w:val="sr-Latn-CS"/>
        </w:rPr>
      </w:pPr>
      <w:r>
        <w:rPr>
          <w:lang w:val="sr-Latn-CS"/>
        </w:rPr>
        <w:t>fepromaron</w:t>
      </w:r>
    </w:p>
    <w:p w:rsidR="006959BD" w:rsidRPr="00C454CA" w:rsidRDefault="006959BD" w:rsidP="00F200F5">
      <w:pPr>
        <w:pStyle w:val="NoSpacing"/>
        <w:numPr>
          <w:ilvl w:val="0"/>
          <w:numId w:val="917"/>
        </w:numPr>
        <w:rPr>
          <w:lang w:val="sr-Latn-CS"/>
        </w:rPr>
      </w:pPr>
      <w:r w:rsidRPr="00C454CA">
        <w:rPr>
          <w:lang w:val="sr-Latn-CS"/>
        </w:rPr>
        <w:t>varfarin natrijum</w:t>
      </w:r>
    </w:p>
    <w:p w:rsidR="006959BD" w:rsidRPr="00C454CA" w:rsidRDefault="006959BD" w:rsidP="00F200F5">
      <w:pPr>
        <w:pStyle w:val="NoSpacing"/>
        <w:numPr>
          <w:ilvl w:val="0"/>
          <w:numId w:val="917"/>
        </w:numPr>
        <w:rPr>
          <w:lang w:val="sr-Latn-CS"/>
        </w:rPr>
      </w:pPr>
      <w:r w:rsidRPr="00C454CA">
        <w:rPr>
          <w:lang w:val="sr-Latn-CS"/>
        </w:rPr>
        <w:t>acenokumarol</w:t>
      </w:r>
    </w:p>
    <w:p w:rsidR="006959BD" w:rsidRPr="00C454CA" w:rsidRDefault="006959BD" w:rsidP="00F200F5">
      <w:pPr>
        <w:pStyle w:val="NoSpacing"/>
        <w:numPr>
          <w:ilvl w:val="0"/>
          <w:numId w:val="917"/>
        </w:numPr>
        <w:rPr>
          <w:lang w:val="sr-Latn-CS"/>
        </w:rPr>
      </w:pPr>
      <w:r w:rsidRPr="00C454CA">
        <w:rPr>
          <w:lang w:val="sr-Latn-CS"/>
        </w:rPr>
        <w:t>fenindion</w:t>
      </w:r>
    </w:p>
    <w:p w:rsidR="006959BD" w:rsidRPr="00C454CA" w:rsidRDefault="006959BD" w:rsidP="005B3C10">
      <w:pPr>
        <w:pStyle w:val="NoSpacing"/>
        <w:rPr>
          <w:lang w:val="sr-Latn-CS"/>
        </w:rPr>
      </w:pPr>
    </w:p>
    <w:p w:rsidR="006959BD" w:rsidRPr="00C454CA" w:rsidRDefault="008502A7" w:rsidP="008502A7">
      <w:pPr>
        <w:pStyle w:val="NoSpacing"/>
        <w:ind w:firstLine="360"/>
        <w:rPr>
          <w:color w:val="000000" w:themeColor="text1"/>
          <w:lang w:val="sr-Latn-CS"/>
        </w:rPr>
      </w:pPr>
      <w:r w:rsidRPr="00C454CA">
        <w:rPr>
          <w:color w:val="000000" w:themeColor="text1"/>
          <w:lang w:val="sr-Latn-CS"/>
        </w:rPr>
        <w:t xml:space="preserve">4. </w:t>
      </w:r>
      <w:r w:rsidR="006959BD" w:rsidRPr="00C454CA">
        <w:rPr>
          <w:color w:val="000000" w:themeColor="text1"/>
          <w:lang w:val="sr-Latn-CS"/>
        </w:rPr>
        <w:t>Nakon prestanka davanja oralnih antikoagulanasa njihovo dejstvo u krvi traje još:</w:t>
      </w:r>
    </w:p>
    <w:p w:rsidR="006959BD" w:rsidRPr="00C454CA" w:rsidRDefault="006959BD" w:rsidP="00F200F5">
      <w:pPr>
        <w:pStyle w:val="NoSpacing"/>
        <w:numPr>
          <w:ilvl w:val="0"/>
          <w:numId w:val="918"/>
        </w:numPr>
        <w:rPr>
          <w:color w:val="000000" w:themeColor="text1"/>
          <w:lang w:val="sr-Latn-CS"/>
        </w:rPr>
      </w:pPr>
      <w:r w:rsidRPr="00C454CA">
        <w:rPr>
          <w:color w:val="000000" w:themeColor="text1"/>
          <w:lang w:val="sr-Latn-CS"/>
        </w:rPr>
        <w:t>jedan dan</w:t>
      </w:r>
    </w:p>
    <w:p w:rsidR="006959BD" w:rsidRPr="00C454CA" w:rsidRDefault="006959BD" w:rsidP="00F200F5">
      <w:pPr>
        <w:pStyle w:val="NoSpacing"/>
        <w:numPr>
          <w:ilvl w:val="0"/>
          <w:numId w:val="918"/>
        </w:numPr>
        <w:rPr>
          <w:color w:val="000000" w:themeColor="text1"/>
          <w:lang w:val="sr-Latn-CS"/>
        </w:rPr>
      </w:pPr>
      <w:r w:rsidRPr="00C454CA">
        <w:rPr>
          <w:color w:val="000000" w:themeColor="text1"/>
          <w:lang w:val="sr-Latn-CS"/>
        </w:rPr>
        <w:t>jedan do tri dana</w:t>
      </w:r>
    </w:p>
    <w:p w:rsidR="006959BD" w:rsidRPr="00C454CA" w:rsidRDefault="00AF4679" w:rsidP="00F200F5">
      <w:pPr>
        <w:pStyle w:val="NoSpacing"/>
        <w:numPr>
          <w:ilvl w:val="0"/>
          <w:numId w:val="918"/>
        </w:numPr>
        <w:rPr>
          <w:color w:val="000000" w:themeColor="text1"/>
          <w:lang w:val="sr-Latn-CS"/>
        </w:rPr>
      </w:pPr>
      <w:r>
        <w:rPr>
          <w:color w:val="000000" w:themeColor="text1"/>
          <w:lang w:val="sr-Latn-CS"/>
        </w:rPr>
        <w:t>3-10 dana</w:t>
      </w:r>
    </w:p>
    <w:p w:rsidR="006959BD" w:rsidRPr="00C454CA" w:rsidRDefault="006959BD" w:rsidP="00F200F5">
      <w:pPr>
        <w:pStyle w:val="NoSpacing"/>
        <w:numPr>
          <w:ilvl w:val="0"/>
          <w:numId w:val="918"/>
        </w:numPr>
        <w:rPr>
          <w:color w:val="000000" w:themeColor="text1"/>
          <w:lang w:val="sr-Latn-CS"/>
        </w:rPr>
      </w:pPr>
      <w:r w:rsidRPr="00C454CA">
        <w:rPr>
          <w:color w:val="000000" w:themeColor="text1"/>
          <w:lang w:val="sr-Latn-CS"/>
        </w:rPr>
        <w:t>više od 10 dana</w:t>
      </w:r>
    </w:p>
    <w:p w:rsidR="006959BD" w:rsidRPr="00C454CA" w:rsidRDefault="006959BD" w:rsidP="005B3C10">
      <w:pPr>
        <w:pStyle w:val="NoSpacing"/>
        <w:rPr>
          <w:lang w:val="sr-Latn-CS"/>
        </w:rPr>
      </w:pPr>
    </w:p>
    <w:p w:rsidR="006959BD" w:rsidRPr="00C454CA" w:rsidRDefault="008502A7" w:rsidP="008502A7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5. </w:t>
      </w:r>
      <w:r w:rsidR="006959BD" w:rsidRPr="00C454CA">
        <w:rPr>
          <w:lang w:val="sr-Latn-CS"/>
        </w:rPr>
        <w:t>Da bi se ispoljio efekat antikoagulanasa neophodno je da protekne:</w:t>
      </w:r>
    </w:p>
    <w:p w:rsidR="006959BD" w:rsidRPr="00C454CA" w:rsidRDefault="006959BD" w:rsidP="00F200F5">
      <w:pPr>
        <w:pStyle w:val="NoSpacing"/>
        <w:numPr>
          <w:ilvl w:val="0"/>
          <w:numId w:val="919"/>
        </w:numPr>
        <w:rPr>
          <w:lang w:val="sr-Latn-CS"/>
        </w:rPr>
      </w:pPr>
      <w:r w:rsidRPr="00C454CA">
        <w:rPr>
          <w:lang w:val="sr-Latn-CS"/>
        </w:rPr>
        <w:t>8 sati</w:t>
      </w:r>
    </w:p>
    <w:p w:rsidR="006959BD" w:rsidRPr="00C454CA" w:rsidRDefault="006959BD" w:rsidP="00F200F5">
      <w:pPr>
        <w:pStyle w:val="NoSpacing"/>
        <w:numPr>
          <w:ilvl w:val="0"/>
          <w:numId w:val="919"/>
        </w:numPr>
        <w:rPr>
          <w:lang w:val="sr-Latn-CS"/>
        </w:rPr>
      </w:pPr>
      <w:r w:rsidRPr="00C454CA">
        <w:rPr>
          <w:lang w:val="sr-Latn-CS"/>
        </w:rPr>
        <w:t>12 sati</w:t>
      </w:r>
    </w:p>
    <w:p w:rsidR="006959BD" w:rsidRPr="00C454CA" w:rsidRDefault="00AF4679" w:rsidP="00F200F5">
      <w:pPr>
        <w:pStyle w:val="NoSpacing"/>
        <w:numPr>
          <w:ilvl w:val="0"/>
          <w:numId w:val="919"/>
        </w:numPr>
        <w:rPr>
          <w:lang w:val="sr-Latn-CS"/>
        </w:rPr>
      </w:pPr>
      <w:r>
        <w:rPr>
          <w:lang w:val="sr-Latn-CS"/>
        </w:rPr>
        <w:t>1-4 dana</w:t>
      </w:r>
    </w:p>
    <w:p w:rsidR="006959BD" w:rsidRPr="00C454CA" w:rsidRDefault="006959BD" w:rsidP="00F200F5">
      <w:pPr>
        <w:pStyle w:val="NoSpacing"/>
        <w:numPr>
          <w:ilvl w:val="0"/>
          <w:numId w:val="919"/>
        </w:numPr>
        <w:rPr>
          <w:lang w:val="sr-Latn-CS"/>
        </w:rPr>
      </w:pPr>
      <w:r w:rsidRPr="00C454CA">
        <w:rPr>
          <w:lang w:val="sr-Latn-CS"/>
        </w:rPr>
        <w:t>4-10 dana</w:t>
      </w:r>
    </w:p>
    <w:p w:rsidR="008502A7" w:rsidRPr="00C454CA" w:rsidRDefault="008502A7" w:rsidP="005B3C10">
      <w:pPr>
        <w:pStyle w:val="NoSpacing"/>
        <w:rPr>
          <w:color w:val="000000" w:themeColor="text1"/>
          <w:lang w:val="sr-Latn-CS"/>
        </w:rPr>
      </w:pPr>
    </w:p>
    <w:p w:rsidR="006959BD" w:rsidRPr="00C454CA" w:rsidRDefault="008502A7" w:rsidP="008502A7">
      <w:pPr>
        <w:pStyle w:val="NoSpacing"/>
        <w:ind w:firstLine="360"/>
        <w:rPr>
          <w:color w:val="000000" w:themeColor="text1"/>
          <w:lang w:val="sr-Latn-CS"/>
        </w:rPr>
      </w:pPr>
      <w:r w:rsidRPr="00C454CA">
        <w:rPr>
          <w:color w:val="000000" w:themeColor="text1"/>
          <w:lang w:val="sr-Latn-CS"/>
        </w:rPr>
        <w:t xml:space="preserve">6. </w:t>
      </w:r>
      <w:r w:rsidR="006959BD" w:rsidRPr="00C454CA">
        <w:rPr>
          <w:color w:val="000000" w:themeColor="text1"/>
          <w:lang w:val="sr-Latn-CS"/>
        </w:rPr>
        <w:t>Antikoagulansi su od male ili nikakve koristi u:</w:t>
      </w:r>
    </w:p>
    <w:p w:rsidR="006959BD" w:rsidRPr="00C454CA" w:rsidRDefault="006959BD" w:rsidP="00F200F5">
      <w:pPr>
        <w:pStyle w:val="NoSpacing"/>
        <w:numPr>
          <w:ilvl w:val="0"/>
          <w:numId w:val="920"/>
        </w:numPr>
        <w:rPr>
          <w:color w:val="000000" w:themeColor="text1"/>
          <w:lang w:val="sr-Latn-CS"/>
        </w:rPr>
      </w:pPr>
      <w:r w:rsidRPr="00C454CA">
        <w:rPr>
          <w:color w:val="000000" w:themeColor="text1"/>
          <w:lang w:val="sr-Latn-CS"/>
        </w:rPr>
        <w:t>prevenciji venskih tromboza</w:t>
      </w:r>
    </w:p>
    <w:p w:rsidR="006959BD" w:rsidRPr="00C454CA" w:rsidRDefault="006959BD" w:rsidP="00F200F5">
      <w:pPr>
        <w:pStyle w:val="NoSpacing"/>
        <w:numPr>
          <w:ilvl w:val="0"/>
          <w:numId w:val="920"/>
        </w:numPr>
        <w:rPr>
          <w:color w:val="000000" w:themeColor="text1"/>
          <w:lang w:val="sr-Latn-CS"/>
        </w:rPr>
      </w:pPr>
      <w:r w:rsidRPr="00C454CA">
        <w:rPr>
          <w:color w:val="000000" w:themeColor="text1"/>
          <w:lang w:val="sr-Latn-CS"/>
        </w:rPr>
        <w:t>lečenj</w:t>
      </w:r>
      <w:r w:rsidR="00AF4679">
        <w:rPr>
          <w:color w:val="000000" w:themeColor="text1"/>
          <w:lang w:val="sr-Latn-CS"/>
        </w:rPr>
        <w:t>u arterijskih tromboza</w:t>
      </w:r>
    </w:p>
    <w:p w:rsidR="006959BD" w:rsidRPr="00C454CA" w:rsidRDefault="006959BD" w:rsidP="00F200F5">
      <w:pPr>
        <w:pStyle w:val="NoSpacing"/>
        <w:numPr>
          <w:ilvl w:val="0"/>
          <w:numId w:val="920"/>
        </w:numPr>
        <w:rPr>
          <w:color w:val="000000" w:themeColor="text1"/>
          <w:lang w:val="sr-Latn-CS"/>
        </w:rPr>
      </w:pPr>
      <w:r w:rsidRPr="00C454CA">
        <w:rPr>
          <w:color w:val="000000" w:themeColor="text1"/>
          <w:lang w:val="sr-Latn-CS"/>
        </w:rPr>
        <w:t>prevenciji stvaranja tromba u fibrilaciji pretkomora</w:t>
      </w:r>
    </w:p>
    <w:p w:rsidR="006959BD" w:rsidRPr="00C454CA" w:rsidRDefault="006959BD" w:rsidP="00F200F5">
      <w:pPr>
        <w:pStyle w:val="NoSpacing"/>
        <w:numPr>
          <w:ilvl w:val="0"/>
          <w:numId w:val="920"/>
        </w:numPr>
        <w:rPr>
          <w:color w:val="000000" w:themeColor="text1"/>
          <w:lang w:val="sr-Latn-CS"/>
        </w:rPr>
      </w:pPr>
      <w:r w:rsidRPr="00C454CA">
        <w:rPr>
          <w:color w:val="000000" w:themeColor="text1"/>
          <w:lang w:val="sr-Latn-CS"/>
        </w:rPr>
        <w:t>prevenciji ponovljenog infarkta kod osoba mlađih od 55 god.</w:t>
      </w:r>
    </w:p>
    <w:p w:rsidR="008502A7" w:rsidRPr="00C454CA" w:rsidRDefault="008502A7" w:rsidP="005B3C10">
      <w:pPr>
        <w:pStyle w:val="NoSpacing"/>
        <w:rPr>
          <w:lang w:val="sr-Latn-CS"/>
        </w:rPr>
      </w:pPr>
    </w:p>
    <w:p w:rsidR="006959BD" w:rsidRPr="00C454CA" w:rsidRDefault="008502A7" w:rsidP="008502A7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7. </w:t>
      </w:r>
      <w:r w:rsidR="006959BD" w:rsidRPr="00C454CA">
        <w:rPr>
          <w:lang w:val="sr-Latn-CS"/>
        </w:rPr>
        <w:t>Antikoagulantna terapija je adekvatna kada je izmereno protrombinsko vreme:</w:t>
      </w:r>
    </w:p>
    <w:p w:rsidR="008502A7" w:rsidRPr="00C454CA" w:rsidRDefault="006959BD" w:rsidP="00F200F5">
      <w:pPr>
        <w:pStyle w:val="NoSpacing"/>
        <w:numPr>
          <w:ilvl w:val="0"/>
          <w:numId w:val="921"/>
        </w:numPr>
        <w:rPr>
          <w:lang w:val="sr-Latn-CS"/>
        </w:rPr>
      </w:pPr>
      <w:r w:rsidRPr="00C454CA">
        <w:rPr>
          <w:lang w:val="sr-Latn-CS"/>
        </w:rPr>
        <w:t>dva puta duže od kontrolnog protrombinskog vremena</w:t>
      </w:r>
    </w:p>
    <w:p w:rsidR="006959BD" w:rsidRPr="00C454CA" w:rsidRDefault="006959BD" w:rsidP="00F200F5">
      <w:pPr>
        <w:pStyle w:val="NoSpacing"/>
        <w:numPr>
          <w:ilvl w:val="0"/>
          <w:numId w:val="921"/>
        </w:numPr>
        <w:rPr>
          <w:lang w:val="sr-Latn-CS"/>
        </w:rPr>
      </w:pPr>
      <w:r w:rsidRPr="00C454CA">
        <w:rPr>
          <w:lang w:val="sr-Latn-CS"/>
        </w:rPr>
        <w:t>3-4,5 puta duže od kon</w:t>
      </w:r>
      <w:r w:rsidR="00AF4679">
        <w:rPr>
          <w:lang w:val="sr-Latn-CS"/>
        </w:rPr>
        <w:t>trolnog protrombinskog vremena</w:t>
      </w:r>
    </w:p>
    <w:p w:rsidR="006959BD" w:rsidRPr="00C454CA" w:rsidRDefault="006959BD" w:rsidP="00F200F5">
      <w:pPr>
        <w:pStyle w:val="NoSpacing"/>
        <w:numPr>
          <w:ilvl w:val="0"/>
          <w:numId w:val="921"/>
        </w:numPr>
        <w:rPr>
          <w:lang w:val="sr-Latn-CS"/>
        </w:rPr>
      </w:pPr>
      <w:r w:rsidRPr="00C454CA">
        <w:rPr>
          <w:lang w:val="sr-Latn-CS"/>
        </w:rPr>
        <w:t>isto kao i kontrolno protrombinsko vreme</w:t>
      </w:r>
    </w:p>
    <w:p w:rsidR="006959BD" w:rsidRPr="00C454CA" w:rsidRDefault="006959BD" w:rsidP="00F200F5">
      <w:pPr>
        <w:pStyle w:val="NoSpacing"/>
        <w:numPr>
          <w:ilvl w:val="0"/>
          <w:numId w:val="921"/>
        </w:numPr>
        <w:rPr>
          <w:lang w:val="sr-Latn-CS"/>
        </w:rPr>
      </w:pPr>
      <w:r w:rsidRPr="00C454CA">
        <w:rPr>
          <w:lang w:val="sr-Latn-CS"/>
        </w:rPr>
        <w:t>3-4,5 puta kraće od kontrolnog protrombinskog vremena</w:t>
      </w:r>
    </w:p>
    <w:p w:rsidR="008502A7" w:rsidRPr="00C454CA" w:rsidRDefault="008502A7" w:rsidP="005B3C10">
      <w:pPr>
        <w:pStyle w:val="NoSpacing"/>
        <w:rPr>
          <w:lang w:val="sr-Latn-CS"/>
        </w:rPr>
      </w:pPr>
    </w:p>
    <w:p w:rsidR="006959BD" w:rsidRPr="00C454CA" w:rsidRDefault="008502A7" w:rsidP="008502A7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lastRenderedPageBreak/>
        <w:t xml:space="preserve">8. </w:t>
      </w:r>
      <w:r w:rsidR="006959BD" w:rsidRPr="00C454CA">
        <w:rPr>
          <w:lang w:val="sr-Latn-CS"/>
        </w:rPr>
        <w:t>Kolika je optimalna vrednost INR (normalizovan odnos protrombinskog vremena (bolesnikovo protrombinsko vreme/kontrolno protrombinsko vreme) kod bolesnika sa veštačkim valvulama</w:t>
      </w:r>
    </w:p>
    <w:p w:rsidR="006959BD" w:rsidRPr="00C454CA" w:rsidRDefault="006959BD" w:rsidP="00F200F5">
      <w:pPr>
        <w:pStyle w:val="NoSpacing"/>
        <w:numPr>
          <w:ilvl w:val="0"/>
          <w:numId w:val="922"/>
        </w:numPr>
        <w:rPr>
          <w:lang w:val="sr-Latn-CS"/>
        </w:rPr>
      </w:pPr>
      <w:r w:rsidRPr="00C454CA">
        <w:rPr>
          <w:lang w:val="sr-Latn-CS"/>
        </w:rPr>
        <w:t>1-2,5</w:t>
      </w:r>
    </w:p>
    <w:p w:rsidR="006959BD" w:rsidRPr="00C454CA" w:rsidRDefault="00AF4679" w:rsidP="00F200F5">
      <w:pPr>
        <w:pStyle w:val="NoSpacing"/>
        <w:numPr>
          <w:ilvl w:val="0"/>
          <w:numId w:val="922"/>
        </w:numPr>
        <w:rPr>
          <w:lang w:val="sr-Latn-CS"/>
        </w:rPr>
      </w:pPr>
      <w:r>
        <w:rPr>
          <w:lang w:val="sr-Latn-CS"/>
        </w:rPr>
        <w:t>2,5-3,5</w:t>
      </w:r>
    </w:p>
    <w:p w:rsidR="006959BD" w:rsidRPr="00C454CA" w:rsidRDefault="006959BD" w:rsidP="00F200F5">
      <w:pPr>
        <w:pStyle w:val="NoSpacing"/>
        <w:numPr>
          <w:ilvl w:val="0"/>
          <w:numId w:val="922"/>
        </w:numPr>
        <w:rPr>
          <w:lang w:val="sr-Latn-CS"/>
        </w:rPr>
      </w:pPr>
      <w:r w:rsidRPr="00C454CA">
        <w:rPr>
          <w:lang w:val="sr-Latn-CS"/>
        </w:rPr>
        <w:t>3,5-5,0</w:t>
      </w:r>
    </w:p>
    <w:p w:rsidR="006959BD" w:rsidRPr="00C454CA" w:rsidRDefault="006959BD" w:rsidP="00F200F5">
      <w:pPr>
        <w:pStyle w:val="NoSpacing"/>
        <w:numPr>
          <w:ilvl w:val="0"/>
          <w:numId w:val="922"/>
        </w:numPr>
        <w:rPr>
          <w:lang w:val="sr-Latn-CS"/>
        </w:rPr>
      </w:pPr>
      <w:r w:rsidRPr="00C454CA">
        <w:rPr>
          <w:lang w:val="sr-Latn-CS"/>
        </w:rPr>
        <w:t>&gt;5</w:t>
      </w:r>
    </w:p>
    <w:p w:rsidR="006959BD" w:rsidRPr="00C454CA" w:rsidRDefault="006959BD" w:rsidP="005B3C10">
      <w:pPr>
        <w:pStyle w:val="NoSpacing"/>
        <w:rPr>
          <w:lang w:val="sr-Latn-CS"/>
        </w:rPr>
      </w:pPr>
      <w:r w:rsidRPr="00C454CA">
        <w:rPr>
          <w:lang w:val="sr-Latn-CS"/>
        </w:rPr>
        <w:tab/>
      </w:r>
    </w:p>
    <w:p w:rsidR="006959BD" w:rsidRPr="00C454CA" w:rsidRDefault="008502A7" w:rsidP="008502A7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9. </w:t>
      </w:r>
      <w:r w:rsidR="006959BD" w:rsidRPr="00C454CA">
        <w:rPr>
          <w:lang w:val="sr-Latn-CS"/>
        </w:rPr>
        <w:t>Koji od navedenih lekova skraćuje efekat oralnih antikoagulanasa?</w:t>
      </w:r>
    </w:p>
    <w:p w:rsidR="006959BD" w:rsidRPr="00C454CA" w:rsidRDefault="006959BD" w:rsidP="00F200F5">
      <w:pPr>
        <w:pStyle w:val="NoSpacing"/>
        <w:numPr>
          <w:ilvl w:val="0"/>
          <w:numId w:val="923"/>
        </w:numPr>
        <w:rPr>
          <w:lang w:val="sr-Latn-CS"/>
        </w:rPr>
      </w:pPr>
      <w:r w:rsidRPr="00C454CA">
        <w:rPr>
          <w:lang w:val="sr-Latn-CS"/>
        </w:rPr>
        <w:t>aspirin</w:t>
      </w:r>
    </w:p>
    <w:p w:rsidR="006959BD" w:rsidRPr="00C454CA" w:rsidRDefault="006959BD" w:rsidP="00F200F5">
      <w:pPr>
        <w:pStyle w:val="NoSpacing"/>
        <w:numPr>
          <w:ilvl w:val="0"/>
          <w:numId w:val="923"/>
        </w:numPr>
        <w:rPr>
          <w:lang w:val="sr-Latn-CS"/>
        </w:rPr>
      </w:pPr>
      <w:r w:rsidRPr="00C454CA">
        <w:rPr>
          <w:lang w:val="sr-Latn-CS"/>
        </w:rPr>
        <w:t>heparin</w:t>
      </w:r>
    </w:p>
    <w:p w:rsidR="006959BD" w:rsidRPr="00C454CA" w:rsidRDefault="006959BD" w:rsidP="00F200F5">
      <w:pPr>
        <w:pStyle w:val="NoSpacing"/>
        <w:numPr>
          <w:ilvl w:val="0"/>
          <w:numId w:val="923"/>
        </w:numPr>
        <w:rPr>
          <w:lang w:val="sr-Latn-CS"/>
        </w:rPr>
      </w:pPr>
      <w:r w:rsidRPr="00C454CA">
        <w:rPr>
          <w:lang w:val="sr-Latn-CS"/>
        </w:rPr>
        <w:t>disulfiram</w:t>
      </w:r>
    </w:p>
    <w:p w:rsidR="006959BD" w:rsidRPr="00C454CA" w:rsidRDefault="00AF4679" w:rsidP="00F200F5">
      <w:pPr>
        <w:pStyle w:val="NoSpacing"/>
        <w:numPr>
          <w:ilvl w:val="0"/>
          <w:numId w:val="923"/>
        </w:numPr>
        <w:rPr>
          <w:lang w:val="sr-Latn-CS"/>
        </w:rPr>
      </w:pPr>
      <w:r>
        <w:rPr>
          <w:lang w:val="sr-Latn-CS"/>
        </w:rPr>
        <w:t>fenobarbiton</w:t>
      </w:r>
    </w:p>
    <w:p w:rsidR="006959BD" w:rsidRPr="00C454CA" w:rsidRDefault="006959BD" w:rsidP="005B3C10">
      <w:pPr>
        <w:pStyle w:val="NoSpacing"/>
        <w:rPr>
          <w:lang w:val="sr-Latn-CS"/>
        </w:rPr>
      </w:pPr>
    </w:p>
    <w:p w:rsidR="006959BD" w:rsidRPr="00C454CA" w:rsidRDefault="008502A7" w:rsidP="008502A7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10. </w:t>
      </w:r>
      <w:r w:rsidR="006959BD" w:rsidRPr="00C454CA">
        <w:rPr>
          <w:lang w:val="sr-Latn-CS"/>
        </w:rPr>
        <w:t>Koji od navedenih lekova produžava efekat oralnih antikoagulanasa?</w:t>
      </w:r>
    </w:p>
    <w:p w:rsidR="006959BD" w:rsidRPr="00C454CA" w:rsidRDefault="006959BD" w:rsidP="00F200F5">
      <w:pPr>
        <w:pStyle w:val="NoSpacing"/>
        <w:numPr>
          <w:ilvl w:val="0"/>
          <w:numId w:val="924"/>
        </w:numPr>
        <w:rPr>
          <w:lang w:val="sr-Latn-CS"/>
        </w:rPr>
      </w:pPr>
      <w:r w:rsidRPr="00C454CA">
        <w:rPr>
          <w:lang w:val="sr-Latn-CS"/>
        </w:rPr>
        <w:t>rifampicin</w:t>
      </w:r>
    </w:p>
    <w:p w:rsidR="006959BD" w:rsidRPr="00C454CA" w:rsidRDefault="006959BD" w:rsidP="00F200F5">
      <w:pPr>
        <w:pStyle w:val="NoSpacing"/>
        <w:numPr>
          <w:ilvl w:val="0"/>
          <w:numId w:val="924"/>
        </w:numPr>
        <w:rPr>
          <w:lang w:val="sr-Latn-CS"/>
        </w:rPr>
      </w:pPr>
      <w:r w:rsidRPr="00C454CA">
        <w:rPr>
          <w:lang w:val="sr-Latn-CS"/>
        </w:rPr>
        <w:t>vitamin K</w:t>
      </w:r>
    </w:p>
    <w:p w:rsidR="006959BD" w:rsidRPr="00C454CA" w:rsidRDefault="00AF4679" w:rsidP="00F200F5">
      <w:pPr>
        <w:pStyle w:val="NoSpacing"/>
        <w:numPr>
          <w:ilvl w:val="0"/>
          <w:numId w:val="924"/>
        </w:numPr>
        <w:rPr>
          <w:lang w:val="sr-Latn-CS"/>
        </w:rPr>
      </w:pPr>
      <w:r>
        <w:rPr>
          <w:lang w:val="sr-Latn-CS"/>
        </w:rPr>
        <w:t>aspirin</w:t>
      </w:r>
    </w:p>
    <w:p w:rsidR="006959BD" w:rsidRPr="00C454CA" w:rsidRDefault="006959BD" w:rsidP="00F200F5">
      <w:pPr>
        <w:pStyle w:val="NoSpacing"/>
        <w:numPr>
          <w:ilvl w:val="0"/>
          <w:numId w:val="924"/>
        </w:numPr>
        <w:rPr>
          <w:lang w:val="sr-Latn-CS"/>
        </w:rPr>
      </w:pPr>
      <w:r w:rsidRPr="00C454CA">
        <w:rPr>
          <w:lang w:val="sr-Latn-CS"/>
        </w:rPr>
        <w:t>hidrohlortiazid</w:t>
      </w:r>
    </w:p>
    <w:p w:rsidR="006959BD" w:rsidRPr="00C454CA" w:rsidRDefault="006959BD" w:rsidP="005B3C10">
      <w:pPr>
        <w:pStyle w:val="NoSpacing"/>
        <w:rPr>
          <w:lang w:val="sr-Latn-CS"/>
        </w:rPr>
      </w:pPr>
    </w:p>
    <w:p w:rsidR="006959BD" w:rsidRPr="00C454CA" w:rsidRDefault="008502A7" w:rsidP="008502A7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11. </w:t>
      </w:r>
      <w:r w:rsidR="006959BD" w:rsidRPr="00C454CA">
        <w:rPr>
          <w:lang w:val="sr-Latn-CS"/>
        </w:rPr>
        <w:t>Koji od navedenih lekova ne menjaju antikoagulantni efekt varfarina?</w:t>
      </w:r>
    </w:p>
    <w:p w:rsidR="008502A7" w:rsidRPr="00C454CA" w:rsidRDefault="006959BD" w:rsidP="00F200F5">
      <w:pPr>
        <w:pStyle w:val="NoSpacing"/>
        <w:numPr>
          <w:ilvl w:val="0"/>
          <w:numId w:val="925"/>
        </w:numPr>
        <w:rPr>
          <w:lang w:val="sr-Latn-CS"/>
        </w:rPr>
      </w:pPr>
      <w:r w:rsidRPr="00C454CA">
        <w:rPr>
          <w:lang w:val="sr-Latn-CS"/>
        </w:rPr>
        <w:t>vitamin K, diuretic</w:t>
      </w:r>
      <w:r w:rsidR="008502A7" w:rsidRPr="00C454CA">
        <w:rPr>
          <w:lang w:val="sr-Latn-CS"/>
        </w:rPr>
        <w:t>i</w:t>
      </w:r>
    </w:p>
    <w:p w:rsidR="006959BD" w:rsidRPr="00C454CA" w:rsidRDefault="006959BD" w:rsidP="00F200F5">
      <w:pPr>
        <w:pStyle w:val="NoSpacing"/>
        <w:numPr>
          <w:ilvl w:val="0"/>
          <w:numId w:val="925"/>
        </w:numPr>
        <w:rPr>
          <w:lang w:val="sr-Latn-CS"/>
        </w:rPr>
      </w:pPr>
      <w:r w:rsidRPr="00C454CA">
        <w:rPr>
          <w:lang w:val="sr-Latn-CS"/>
        </w:rPr>
        <w:t>benzodijazep</w:t>
      </w:r>
      <w:r w:rsidR="00AF4679">
        <w:rPr>
          <w:lang w:val="sr-Latn-CS"/>
        </w:rPr>
        <w:t>ini, fenotijazini, indometacin</w:t>
      </w:r>
    </w:p>
    <w:p w:rsidR="006959BD" w:rsidRPr="00C454CA" w:rsidRDefault="006959BD" w:rsidP="00F200F5">
      <w:pPr>
        <w:pStyle w:val="NoSpacing"/>
        <w:numPr>
          <w:ilvl w:val="0"/>
          <w:numId w:val="925"/>
        </w:numPr>
        <w:rPr>
          <w:lang w:val="sr-Latn-CS"/>
        </w:rPr>
      </w:pPr>
      <w:r w:rsidRPr="00C454CA">
        <w:rPr>
          <w:lang w:val="sr-Latn-CS"/>
        </w:rPr>
        <w:t>amjodaron, metronidazol</w:t>
      </w:r>
    </w:p>
    <w:p w:rsidR="006959BD" w:rsidRPr="00C454CA" w:rsidRDefault="006959BD" w:rsidP="00F200F5">
      <w:pPr>
        <w:pStyle w:val="NoSpacing"/>
        <w:numPr>
          <w:ilvl w:val="0"/>
          <w:numId w:val="925"/>
        </w:numPr>
        <w:rPr>
          <w:lang w:val="sr-Latn-CS"/>
        </w:rPr>
      </w:pPr>
      <w:r w:rsidRPr="00C454CA">
        <w:rPr>
          <w:lang w:val="sr-Latn-CS"/>
        </w:rPr>
        <w:t>fenilbutazon, heparin</w:t>
      </w:r>
    </w:p>
    <w:p w:rsidR="008502A7" w:rsidRPr="00C454CA" w:rsidRDefault="008502A7" w:rsidP="005B3C10">
      <w:pPr>
        <w:pStyle w:val="NoSpacing"/>
        <w:rPr>
          <w:lang w:val="sr-Latn-CS"/>
        </w:rPr>
      </w:pPr>
    </w:p>
    <w:p w:rsidR="006959BD" w:rsidRPr="00C454CA" w:rsidRDefault="008502A7" w:rsidP="008502A7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12. </w:t>
      </w:r>
      <w:r w:rsidR="006959BD" w:rsidRPr="00C454CA">
        <w:rPr>
          <w:lang w:val="sr-Latn-CS"/>
        </w:rPr>
        <w:t>U prisustvu heparina dejstvo antitrombina III se:</w:t>
      </w:r>
    </w:p>
    <w:p w:rsidR="006959BD" w:rsidRPr="00C454CA" w:rsidRDefault="006959BD" w:rsidP="00F200F5">
      <w:pPr>
        <w:pStyle w:val="NoSpacing"/>
        <w:numPr>
          <w:ilvl w:val="0"/>
          <w:numId w:val="926"/>
        </w:numPr>
        <w:rPr>
          <w:lang w:val="sr-Latn-CS"/>
        </w:rPr>
      </w:pPr>
      <w:r w:rsidRPr="00C454CA">
        <w:rPr>
          <w:lang w:val="sr-Latn-CS"/>
        </w:rPr>
        <w:t>ubrzava oko dva puta</w:t>
      </w:r>
    </w:p>
    <w:p w:rsidR="006959BD" w:rsidRPr="00C454CA" w:rsidRDefault="006959BD" w:rsidP="00F200F5">
      <w:pPr>
        <w:pStyle w:val="NoSpacing"/>
        <w:numPr>
          <w:ilvl w:val="0"/>
          <w:numId w:val="926"/>
        </w:numPr>
        <w:rPr>
          <w:lang w:val="sr-Latn-CS"/>
        </w:rPr>
      </w:pPr>
      <w:r w:rsidRPr="00C454CA">
        <w:rPr>
          <w:lang w:val="sr-Latn-CS"/>
        </w:rPr>
        <w:t>usporava oko dva puta</w:t>
      </w:r>
    </w:p>
    <w:p w:rsidR="006959BD" w:rsidRPr="00C454CA" w:rsidRDefault="006959BD" w:rsidP="00F200F5">
      <w:pPr>
        <w:pStyle w:val="NoSpacing"/>
        <w:numPr>
          <w:ilvl w:val="0"/>
          <w:numId w:val="926"/>
        </w:numPr>
        <w:rPr>
          <w:lang w:val="sr-Latn-CS"/>
        </w:rPr>
      </w:pPr>
      <w:r w:rsidRPr="00C454CA">
        <w:rPr>
          <w:lang w:val="sr-Latn-CS"/>
        </w:rPr>
        <w:t>ne menja</w:t>
      </w:r>
    </w:p>
    <w:p w:rsidR="006959BD" w:rsidRPr="00C454CA" w:rsidRDefault="00AF4679" w:rsidP="00F200F5">
      <w:pPr>
        <w:pStyle w:val="NoSpacing"/>
        <w:numPr>
          <w:ilvl w:val="0"/>
          <w:numId w:val="926"/>
        </w:numPr>
        <w:rPr>
          <w:lang w:val="sr-Latn-CS"/>
        </w:rPr>
      </w:pPr>
      <w:r>
        <w:rPr>
          <w:lang w:val="sr-Latn-CS"/>
        </w:rPr>
        <w:t>ubrzava oko 1000 puta</w:t>
      </w:r>
    </w:p>
    <w:p w:rsidR="006959BD" w:rsidRPr="00C454CA" w:rsidRDefault="006959BD" w:rsidP="005B3C10">
      <w:pPr>
        <w:pStyle w:val="NoSpacing"/>
        <w:rPr>
          <w:lang w:val="sr-Latn-CS"/>
        </w:rPr>
      </w:pPr>
      <w:r w:rsidRPr="00C454CA">
        <w:rPr>
          <w:lang w:val="sr-Latn-CS"/>
        </w:rPr>
        <w:tab/>
      </w:r>
    </w:p>
    <w:p w:rsidR="006959BD" w:rsidRPr="00C454CA" w:rsidRDefault="008502A7" w:rsidP="008502A7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13. P</w:t>
      </w:r>
      <w:r w:rsidR="006959BD" w:rsidRPr="00C454CA">
        <w:rPr>
          <w:lang w:val="sr-Latn-CS"/>
        </w:rPr>
        <w:t>rednost niskomolekularnih heparina (enoksaparin, deltaparin, danaproid) u odnosu na običan heparin ogleda se u:</w:t>
      </w:r>
    </w:p>
    <w:p w:rsidR="006959BD" w:rsidRPr="00C454CA" w:rsidRDefault="006959BD" w:rsidP="00F200F5">
      <w:pPr>
        <w:pStyle w:val="NoSpacing"/>
        <w:numPr>
          <w:ilvl w:val="0"/>
          <w:numId w:val="927"/>
        </w:numPr>
        <w:rPr>
          <w:lang w:val="sr-Latn-CS"/>
        </w:rPr>
      </w:pPr>
      <w:r w:rsidRPr="00C454CA">
        <w:rPr>
          <w:lang w:val="sr-Latn-CS"/>
        </w:rPr>
        <w:t>odsustvu kontraindikacija</w:t>
      </w:r>
    </w:p>
    <w:p w:rsidR="006959BD" w:rsidRPr="00C454CA" w:rsidRDefault="006959BD" w:rsidP="00F200F5">
      <w:pPr>
        <w:pStyle w:val="NoSpacing"/>
        <w:numPr>
          <w:ilvl w:val="0"/>
          <w:numId w:val="927"/>
        </w:numPr>
        <w:rPr>
          <w:lang w:val="sr-Latn-CS"/>
        </w:rPr>
      </w:pPr>
      <w:r w:rsidRPr="00C454CA">
        <w:rPr>
          <w:lang w:val="sr-Latn-CS"/>
        </w:rPr>
        <w:t>nemogućnosti predoziranja</w:t>
      </w:r>
    </w:p>
    <w:p w:rsidR="006959BD" w:rsidRPr="00C454CA" w:rsidRDefault="006959BD" w:rsidP="00F200F5">
      <w:pPr>
        <w:pStyle w:val="NoSpacing"/>
        <w:numPr>
          <w:ilvl w:val="0"/>
          <w:numId w:val="927"/>
        </w:numPr>
        <w:rPr>
          <w:lang w:val="sr-Latn-CS"/>
        </w:rPr>
      </w:pPr>
      <w:r w:rsidRPr="00C454CA">
        <w:rPr>
          <w:lang w:val="sr-Latn-CS"/>
        </w:rPr>
        <w:t>terapijskoj efikasnosti</w:t>
      </w:r>
    </w:p>
    <w:p w:rsidR="006959BD" w:rsidRPr="00C454CA" w:rsidRDefault="006959BD" w:rsidP="00F200F5">
      <w:pPr>
        <w:pStyle w:val="NoSpacing"/>
        <w:numPr>
          <w:ilvl w:val="0"/>
          <w:numId w:val="927"/>
        </w:numPr>
        <w:rPr>
          <w:lang w:val="sr-Latn-CS"/>
        </w:rPr>
      </w:pPr>
      <w:r w:rsidRPr="00C454CA">
        <w:rPr>
          <w:lang w:val="sr-Latn-CS"/>
        </w:rPr>
        <w:t>moguć</w:t>
      </w:r>
      <w:r w:rsidR="00AF4679">
        <w:rPr>
          <w:lang w:val="sr-Latn-CS"/>
        </w:rPr>
        <w:t>nosti potkožnog načina davanja</w:t>
      </w:r>
    </w:p>
    <w:p w:rsidR="008502A7" w:rsidRPr="00C454CA" w:rsidRDefault="008502A7" w:rsidP="005B3C10">
      <w:pPr>
        <w:pStyle w:val="NoSpacing"/>
        <w:rPr>
          <w:lang w:val="sr-Latn-CS"/>
        </w:rPr>
      </w:pPr>
    </w:p>
    <w:p w:rsidR="006959BD" w:rsidRPr="00C454CA" w:rsidRDefault="008502A7" w:rsidP="008502A7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14. </w:t>
      </w:r>
      <w:r w:rsidR="006959BD" w:rsidRPr="00C454CA">
        <w:rPr>
          <w:lang w:val="sr-Latn-CS"/>
        </w:rPr>
        <w:t>Antikoagulantna terapija heparinom je optimalna ako je izmereno parcijalno tromboplastinsko vreme (PTT) bolesnika:</w:t>
      </w:r>
    </w:p>
    <w:p w:rsidR="006959BD" w:rsidRPr="00C454CA" w:rsidRDefault="006959BD" w:rsidP="00F200F5">
      <w:pPr>
        <w:pStyle w:val="NoSpacing"/>
        <w:numPr>
          <w:ilvl w:val="0"/>
          <w:numId w:val="928"/>
        </w:numPr>
        <w:rPr>
          <w:lang w:val="sr-Latn-CS"/>
        </w:rPr>
      </w:pPr>
      <w:r w:rsidRPr="00C454CA">
        <w:rPr>
          <w:lang w:val="sr-Latn-CS"/>
        </w:rPr>
        <w:t>isto kao i kontrolno PTT</w:t>
      </w:r>
    </w:p>
    <w:p w:rsidR="006959BD" w:rsidRPr="00C454CA" w:rsidRDefault="006959BD" w:rsidP="00F200F5">
      <w:pPr>
        <w:pStyle w:val="NoSpacing"/>
        <w:numPr>
          <w:ilvl w:val="0"/>
          <w:numId w:val="928"/>
        </w:numPr>
        <w:rPr>
          <w:lang w:val="sr-Latn-CS"/>
        </w:rPr>
      </w:pPr>
      <w:r w:rsidRPr="00C454CA">
        <w:rPr>
          <w:lang w:val="sr-Latn-CS"/>
        </w:rPr>
        <w:t xml:space="preserve">duže za </w:t>
      </w:r>
      <w:r w:rsidR="00AF4679">
        <w:rPr>
          <w:lang w:val="sr-Latn-CS"/>
        </w:rPr>
        <w:t>1,5-2,5 puta od kontrolnog PTT</w:t>
      </w:r>
    </w:p>
    <w:p w:rsidR="006959BD" w:rsidRPr="00C454CA" w:rsidRDefault="006959BD" w:rsidP="00F200F5">
      <w:pPr>
        <w:pStyle w:val="NoSpacing"/>
        <w:numPr>
          <w:ilvl w:val="0"/>
          <w:numId w:val="928"/>
        </w:numPr>
        <w:rPr>
          <w:lang w:val="sr-Latn-CS"/>
        </w:rPr>
      </w:pPr>
      <w:r w:rsidRPr="00C454CA">
        <w:rPr>
          <w:lang w:val="sr-Latn-CS"/>
        </w:rPr>
        <w:t>duže od 3 puta od kontrolnog PTT</w:t>
      </w:r>
    </w:p>
    <w:p w:rsidR="006959BD" w:rsidRPr="00C454CA" w:rsidRDefault="006959BD" w:rsidP="00F200F5">
      <w:pPr>
        <w:pStyle w:val="NoSpacing"/>
        <w:numPr>
          <w:ilvl w:val="0"/>
          <w:numId w:val="928"/>
        </w:numPr>
        <w:rPr>
          <w:lang w:val="sr-Latn-CS"/>
        </w:rPr>
      </w:pPr>
      <w:r w:rsidRPr="00C454CA">
        <w:rPr>
          <w:lang w:val="sr-Latn-CS"/>
        </w:rPr>
        <w:t>kraće za 1-2 puta od kontrolnog PTT</w:t>
      </w:r>
    </w:p>
    <w:p w:rsidR="006959BD" w:rsidRPr="00C454CA" w:rsidRDefault="006959BD" w:rsidP="005B3C10">
      <w:pPr>
        <w:pStyle w:val="NoSpacing"/>
        <w:rPr>
          <w:lang w:val="sr-Latn-CS"/>
        </w:rPr>
      </w:pPr>
      <w:r w:rsidRPr="00C454CA">
        <w:rPr>
          <w:lang w:val="sr-Latn-CS"/>
        </w:rPr>
        <w:tab/>
      </w:r>
    </w:p>
    <w:p w:rsidR="006959BD" w:rsidRPr="00C454CA" w:rsidRDefault="008502A7" w:rsidP="008502A7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15. </w:t>
      </w:r>
      <w:r w:rsidR="006959BD" w:rsidRPr="00C454CA">
        <w:rPr>
          <w:lang w:val="sr-Latn-CS"/>
        </w:rPr>
        <w:t>Trombocitopenija i osteoporoza se mogu javiti nakon duže primene:</w:t>
      </w:r>
    </w:p>
    <w:p w:rsidR="006959BD" w:rsidRPr="00C454CA" w:rsidRDefault="006959BD" w:rsidP="00F200F5">
      <w:pPr>
        <w:pStyle w:val="NoSpacing"/>
        <w:numPr>
          <w:ilvl w:val="0"/>
          <w:numId w:val="929"/>
        </w:numPr>
        <w:rPr>
          <w:lang w:val="sr-Latn-CS"/>
        </w:rPr>
      </w:pPr>
      <w:r w:rsidRPr="00C454CA">
        <w:rPr>
          <w:lang w:val="sr-Latn-CS"/>
        </w:rPr>
        <w:t>vitamina K</w:t>
      </w:r>
    </w:p>
    <w:p w:rsidR="006959BD" w:rsidRPr="00C454CA" w:rsidRDefault="00AF4679" w:rsidP="00F200F5">
      <w:pPr>
        <w:pStyle w:val="NoSpacing"/>
        <w:numPr>
          <w:ilvl w:val="0"/>
          <w:numId w:val="929"/>
        </w:numPr>
        <w:rPr>
          <w:lang w:val="sr-Latn-CS"/>
        </w:rPr>
      </w:pPr>
      <w:r>
        <w:rPr>
          <w:lang w:val="sr-Latn-CS"/>
        </w:rPr>
        <w:t>heparina</w:t>
      </w:r>
    </w:p>
    <w:p w:rsidR="006959BD" w:rsidRPr="00C454CA" w:rsidRDefault="006959BD" w:rsidP="00F200F5">
      <w:pPr>
        <w:pStyle w:val="NoSpacing"/>
        <w:numPr>
          <w:ilvl w:val="0"/>
          <w:numId w:val="929"/>
        </w:numPr>
        <w:rPr>
          <w:lang w:val="sr-Latn-CS"/>
        </w:rPr>
      </w:pPr>
      <w:r w:rsidRPr="00C454CA">
        <w:rPr>
          <w:lang w:val="sr-Latn-CS"/>
        </w:rPr>
        <w:t>enoksaparina</w:t>
      </w:r>
    </w:p>
    <w:p w:rsidR="006959BD" w:rsidRPr="00C454CA" w:rsidRDefault="006959BD" w:rsidP="00F200F5">
      <w:pPr>
        <w:pStyle w:val="NoSpacing"/>
        <w:numPr>
          <w:ilvl w:val="0"/>
          <w:numId w:val="929"/>
        </w:numPr>
        <w:rPr>
          <w:lang w:val="sr-Latn-CS"/>
        </w:rPr>
      </w:pPr>
      <w:r w:rsidRPr="00C454CA">
        <w:rPr>
          <w:lang w:val="sr-Latn-CS"/>
        </w:rPr>
        <w:lastRenderedPageBreak/>
        <w:t>varfarina</w:t>
      </w:r>
    </w:p>
    <w:p w:rsidR="006959BD" w:rsidRPr="00C454CA" w:rsidRDefault="006959BD" w:rsidP="005B3C10">
      <w:pPr>
        <w:pStyle w:val="NoSpacing"/>
        <w:rPr>
          <w:lang w:val="sr-Latn-CS"/>
        </w:rPr>
      </w:pPr>
    </w:p>
    <w:p w:rsidR="006959BD" w:rsidRPr="00C454CA" w:rsidRDefault="008502A7" w:rsidP="008502A7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16. </w:t>
      </w:r>
      <w:r w:rsidR="006959BD" w:rsidRPr="00C454CA">
        <w:rPr>
          <w:lang w:val="sr-Latn-CS"/>
        </w:rPr>
        <w:t>U profilaksi dubokih venskih tromboza najbolje je primeniti</w:t>
      </w:r>
      <w:r w:rsidR="00AF4679">
        <w:rPr>
          <w:lang w:val="sr-Latn-CS"/>
        </w:rPr>
        <w:t>:</w:t>
      </w:r>
    </w:p>
    <w:p w:rsidR="006959BD" w:rsidRPr="00C454CA" w:rsidRDefault="006959BD" w:rsidP="00F200F5">
      <w:pPr>
        <w:pStyle w:val="NoSpacing"/>
        <w:numPr>
          <w:ilvl w:val="0"/>
          <w:numId w:val="930"/>
        </w:numPr>
        <w:rPr>
          <w:lang w:val="sr-Latn-CS"/>
        </w:rPr>
      </w:pPr>
      <w:r w:rsidRPr="00C454CA">
        <w:rPr>
          <w:lang w:val="sr-Latn-CS"/>
        </w:rPr>
        <w:t>acenokumarol</w:t>
      </w:r>
    </w:p>
    <w:p w:rsidR="006959BD" w:rsidRPr="00C454CA" w:rsidRDefault="006959BD" w:rsidP="00F200F5">
      <w:pPr>
        <w:pStyle w:val="NoSpacing"/>
        <w:numPr>
          <w:ilvl w:val="0"/>
          <w:numId w:val="930"/>
        </w:numPr>
        <w:rPr>
          <w:lang w:val="sr-Latn-CS"/>
        </w:rPr>
      </w:pPr>
      <w:r w:rsidRPr="00C454CA">
        <w:rPr>
          <w:lang w:val="sr-Latn-CS"/>
        </w:rPr>
        <w:t>aspirin</w:t>
      </w:r>
    </w:p>
    <w:p w:rsidR="006959BD" w:rsidRPr="00C454CA" w:rsidRDefault="00AF4679" w:rsidP="00F200F5">
      <w:pPr>
        <w:pStyle w:val="NoSpacing"/>
        <w:numPr>
          <w:ilvl w:val="0"/>
          <w:numId w:val="930"/>
        </w:numPr>
        <w:rPr>
          <w:lang w:val="sr-Latn-CS"/>
        </w:rPr>
      </w:pPr>
      <w:r>
        <w:rPr>
          <w:lang w:val="sr-Latn-CS"/>
        </w:rPr>
        <w:t>enoksaparin</w:t>
      </w:r>
    </w:p>
    <w:p w:rsidR="006959BD" w:rsidRPr="00C454CA" w:rsidRDefault="006959BD" w:rsidP="00F200F5">
      <w:pPr>
        <w:pStyle w:val="NoSpacing"/>
        <w:numPr>
          <w:ilvl w:val="0"/>
          <w:numId w:val="930"/>
        </w:numPr>
        <w:rPr>
          <w:lang w:val="sr-Latn-CS"/>
        </w:rPr>
      </w:pPr>
      <w:r w:rsidRPr="00C454CA">
        <w:rPr>
          <w:lang w:val="sr-Latn-CS"/>
        </w:rPr>
        <w:t>heparin</w:t>
      </w:r>
    </w:p>
    <w:p w:rsidR="008502A7" w:rsidRPr="00C454CA" w:rsidRDefault="008502A7" w:rsidP="008502A7">
      <w:pPr>
        <w:pStyle w:val="NoSpacing"/>
        <w:ind w:left="720"/>
        <w:rPr>
          <w:lang w:val="sr-Latn-CS"/>
        </w:rPr>
      </w:pPr>
    </w:p>
    <w:p w:rsidR="006959BD" w:rsidRPr="00C454CA" w:rsidRDefault="008502A7" w:rsidP="008502A7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17. </w:t>
      </w:r>
      <w:r w:rsidR="006959BD" w:rsidRPr="00C454CA">
        <w:rPr>
          <w:lang w:val="sr-Latn-CS"/>
        </w:rPr>
        <w:t>Koji od navedenih lekova ne spada u grupu direktnih inhibitora trombina?</w:t>
      </w:r>
    </w:p>
    <w:p w:rsidR="006959BD" w:rsidRPr="00C454CA" w:rsidRDefault="006959BD" w:rsidP="00F200F5">
      <w:pPr>
        <w:pStyle w:val="NoSpacing"/>
        <w:numPr>
          <w:ilvl w:val="0"/>
          <w:numId w:val="931"/>
        </w:numPr>
        <w:rPr>
          <w:lang w:val="sr-Latn-CS"/>
        </w:rPr>
      </w:pPr>
      <w:r w:rsidRPr="00C454CA">
        <w:rPr>
          <w:lang w:val="sr-Latn-CS"/>
        </w:rPr>
        <w:t>hirudin</w:t>
      </w:r>
    </w:p>
    <w:p w:rsidR="006959BD" w:rsidRPr="00C454CA" w:rsidRDefault="006959BD" w:rsidP="00F200F5">
      <w:pPr>
        <w:pStyle w:val="NoSpacing"/>
        <w:numPr>
          <w:ilvl w:val="0"/>
          <w:numId w:val="931"/>
        </w:numPr>
        <w:rPr>
          <w:lang w:val="sr-Latn-CS"/>
        </w:rPr>
      </w:pPr>
      <w:r w:rsidRPr="00C454CA">
        <w:rPr>
          <w:lang w:val="sr-Latn-CS"/>
        </w:rPr>
        <w:t>bivalirudin</w:t>
      </w:r>
    </w:p>
    <w:p w:rsidR="006959BD" w:rsidRPr="00C454CA" w:rsidRDefault="006959BD" w:rsidP="00F200F5">
      <w:pPr>
        <w:pStyle w:val="NoSpacing"/>
        <w:numPr>
          <w:ilvl w:val="0"/>
          <w:numId w:val="931"/>
        </w:numPr>
        <w:rPr>
          <w:lang w:val="sr-Latn-CS"/>
        </w:rPr>
      </w:pPr>
      <w:r w:rsidRPr="00C454CA">
        <w:rPr>
          <w:lang w:val="sr-Latn-CS"/>
        </w:rPr>
        <w:t>argatrabin</w:t>
      </w:r>
    </w:p>
    <w:p w:rsidR="006959BD" w:rsidRPr="00C454CA" w:rsidRDefault="00AF4679" w:rsidP="00F200F5">
      <w:pPr>
        <w:pStyle w:val="NoSpacing"/>
        <w:numPr>
          <w:ilvl w:val="0"/>
          <w:numId w:val="931"/>
        </w:numPr>
        <w:rPr>
          <w:lang w:val="sr-Latn-CS"/>
        </w:rPr>
      </w:pPr>
      <w:r>
        <w:rPr>
          <w:lang w:val="sr-Latn-CS"/>
        </w:rPr>
        <w:t>streptokinaza</w:t>
      </w:r>
    </w:p>
    <w:p w:rsidR="006959BD" w:rsidRPr="00C454CA" w:rsidRDefault="006959BD" w:rsidP="005B3C10">
      <w:pPr>
        <w:pStyle w:val="NoSpacing"/>
        <w:rPr>
          <w:lang w:val="sr-Latn-CS"/>
        </w:rPr>
      </w:pPr>
    </w:p>
    <w:p w:rsidR="006959BD" w:rsidRPr="00C454CA" w:rsidRDefault="008502A7" w:rsidP="008502A7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18. </w:t>
      </w:r>
      <w:r w:rsidR="006959BD" w:rsidRPr="00C454CA">
        <w:rPr>
          <w:lang w:val="sr-Latn-CS"/>
        </w:rPr>
        <w:t>Plazmin je proteolitički enzim i deluje na veliki broj proteina, a najveći afinitet ima prema:</w:t>
      </w:r>
    </w:p>
    <w:p w:rsidR="006959BD" w:rsidRPr="00C454CA" w:rsidRDefault="006959BD" w:rsidP="00F200F5">
      <w:pPr>
        <w:pStyle w:val="NoSpacing"/>
        <w:numPr>
          <w:ilvl w:val="0"/>
          <w:numId w:val="932"/>
        </w:numPr>
        <w:rPr>
          <w:lang w:val="sr-Latn-CS"/>
        </w:rPr>
      </w:pPr>
      <w:r w:rsidRPr="00C454CA">
        <w:rPr>
          <w:lang w:val="sr-Latn-CS"/>
        </w:rPr>
        <w:t>ceruloplazminu</w:t>
      </w:r>
    </w:p>
    <w:p w:rsidR="006959BD" w:rsidRPr="00C454CA" w:rsidRDefault="00AF4679" w:rsidP="00F200F5">
      <w:pPr>
        <w:pStyle w:val="NoSpacing"/>
        <w:numPr>
          <w:ilvl w:val="0"/>
          <w:numId w:val="932"/>
        </w:numPr>
        <w:rPr>
          <w:lang w:val="sr-Latn-CS"/>
        </w:rPr>
      </w:pPr>
      <w:r>
        <w:rPr>
          <w:lang w:val="sr-Latn-CS"/>
        </w:rPr>
        <w:t>fibrinu</w:t>
      </w:r>
    </w:p>
    <w:p w:rsidR="006959BD" w:rsidRPr="00C454CA" w:rsidRDefault="006959BD" w:rsidP="00F200F5">
      <w:pPr>
        <w:pStyle w:val="NoSpacing"/>
        <w:numPr>
          <w:ilvl w:val="0"/>
          <w:numId w:val="932"/>
        </w:numPr>
        <w:rPr>
          <w:lang w:val="sr-Latn-CS"/>
        </w:rPr>
      </w:pPr>
      <w:r w:rsidRPr="00C454CA">
        <w:rPr>
          <w:lang w:val="sr-Latn-CS"/>
        </w:rPr>
        <w:t>transferinu</w:t>
      </w:r>
    </w:p>
    <w:p w:rsidR="006959BD" w:rsidRPr="00C454CA" w:rsidRDefault="006959BD" w:rsidP="00F200F5">
      <w:pPr>
        <w:pStyle w:val="NoSpacing"/>
        <w:numPr>
          <w:ilvl w:val="0"/>
          <w:numId w:val="932"/>
        </w:numPr>
        <w:rPr>
          <w:lang w:val="sr-Latn-CS"/>
        </w:rPr>
      </w:pPr>
      <w:r w:rsidRPr="00C454CA">
        <w:rPr>
          <w:lang w:val="sr-Latn-CS"/>
        </w:rPr>
        <w:t>gama-globulinu</w:t>
      </w:r>
    </w:p>
    <w:p w:rsidR="006959BD" w:rsidRPr="00C454CA" w:rsidRDefault="006959BD" w:rsidP="006959BD">
      <w:pPr>
        <w:pStyle w:val="NoSpacing"/>
        <w:rPr>
          <w:b/>
          <w:lang w:val="sr-Latn-CS"/>
        </w:rPr>
      </w:pPr>
    </w:p>
    <w:p w:rsidR="006959BD" w:rsidRPr="00C454CA" w:rsidRDefault="00EA496D" w:rsidP="00EA496D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19. </w:t>
      </w:r>
      <w:r w:rsidR="006959BD" w:rsidRPr="00C454CA">
        <w:rPr>
          <w:lang w:val="sr-Latn-CS"/>
        </w:rPr>
        <w:t>Transport gvožđa kroz crevnu mukozu odvija se:</w:t>
      </w:r>
    </w:p>
    <w:p w:rsidR="006959BD" w:rsidRPr="00C454CA" w:rsidRDefault="006959BD" w:rsidP="00F200F5">
      <w:pPr>
        <w:pStyle w:val="NoSpacing"/>
        <w:numPr>
          <w:ilvl w:val="0"/>
          <w:numId w:val="933"/>
        </w:numPr>
        <w:rPr>
          <w:lang w:val="sr-Latn-CS"/>
        </w:rPr>
      </w:pPr>
      <w:r w:rsidRPr="00C454CA">
        <w:rPr>
          <w:lang w:val="sr-Latn-CS"/>
        </w:rPr>
        <w:t>prostom difuzijom</w:t>
      </w:r>
    </w:p>
    <w:p w:rsidR="006959BD" w:rsidRPr="00C454CA" w:rsidRDefault="006959BD" w:rsidP="00F200F5">
      <w:pPr>
        <w:pStyle w:val="NoSpacing"/>
        <w:numPr>
          <w:ilvl w:val="0"/>
          <w:numId w:val="933"/>
        </w:numPr>
        <w:rPr>
          <w:lang w:val="sr-Latn-CS"/>
        </w:rPr>
      </w:pPr>
      <w:r w:rsidRPr="00C454CA">
        <w:rPr>
          <w:lang w:val="sr-Latn-CS"/>
        </w:rPr>
        <w:t>olakšanom difuzijom</w:t>
      </w:r>
    </w:p>
    <w:p w:rsidR="006959BD" w:rsidRPr="00C454CA" w:rsidRDefault="006959BD" w:rsidP="00F200F5">
      <w:pPr>
        <w:pStyle w:val="NoSpacing"/>
        <w:numPr>
          <w:ilvl w:val="0"/>
          <w:numId w:val="933"/>
        </w:numPr>
        <w:rPr>
          <w:lang w:val="sr-Latn-CS"/>
        </w:rPr>
      </w:pPr>
      <w:r w:rsidRPr="00C454CA">
        <w:rPr>
          <w:lang w:val="sr-Latn-CS"/>
        </w:rPr>
        <w:t>aktivnim transpo</w:t>
      </w:r>
      <w:r w:rsidR="00AF4679">
        <w:rPr>
          <w:lang w:val="sr-Latn-CS"/>
        </w:rPr>
        <w:t>rtom</w:t>
      </w:r>
    </w:p>
    <w:p w:rsidR="006959BD" w:rsidRPr="00C454CA" w:rsidRDefault="006959BD" w:rsidP="00F200F5">
      <w:pPr>
        <w:pStyle w:val="NoSpacing"/>
        <w:numPr>
          <w:ilvl w:val="0"/>
          <w:numId w:val="933"/>
        </w:numPr>
        <w:rPr>
          <w:lang w:val="sr-Latn-CS"/>
        </w:rPr>
      </w:pPr>
      <w:r w:rsidRPr="00C454CA">
        <w:rPr>
          <w:lang w:val="sr-Latn-CS"/>
        </w:rPr>
        <w:t>pinocitozom</w:t>
      </w:r>
    </w:p>
    <w:p w:rsidR="006959BD" w:rsidRPr="00C454CA" w:rsidRDefault="006959BD" w:rsidP="00EA496D">
      <w:pPr>
        <w:pStyle w:val="NoSpacing"/>
        <w:rPr>
          <w:lang w:val="sr-Latn-CS"/>
        </w:rPr>
      </w:pPr>
    </w:p>
    <w:p w:rsidR="006959BD" w:rsidRPr="00C454CA" w:rsidRDefault="00EA496D" w:rsidP="00EA496D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20. </w:t>
      </w:r>
      <w:r w:rsidR="006959BD" w:rsidRPr="00C454CA">
        <w:rPr>
          <w:lang w:val="sr-Latn-CS"/>
        </w:rPr>
        <w:t>Najpouzdaniji preparat gvožđa za oralnu primenu je:</w:t>
      </w:r>
    </w:p>
    <w:p w:rsidR="006959BD" w:rsidRPr="00C454CA" w:rsidRDefault="00EA496D" w:rsidP="00F200F5">
      <w:pPr>
        <w:pStyle w:val="NoSpacing"/>
        <w:numPr>
          <w:ilvl w:val="0"/>
          <w:numId w:val="934"/>
        </w:numPr>
        <w:rPr>
          <w:lang w:val="sr-Latn-CS"/>
        </w:rPr>
      </w:pPr>
      <w:r w:rsidRPr="00C454CA">
        <w:rPr>
          <w:lang w:val="sr-Latn-CS"/>
        </w:rPr>
        <w:t>g</w:t>
      </w:r>
      <w:r w:rsidR="00AF4679">
        <w:rPr>
          <w:lang w:val="sr-Latn-CS"/>
        </w:rPr>
        <w:t>vožđe-sulfat</w:t>
      </w:r>
    </w:p>
    <w:p w:rsidR="006959BD" w:rsidRPr="00C454CA" w:rsidRDefault="00EA496D" w:rsidP="00F200F5">
      <w:pPr>
        <w:pStyle w:val="NoSpacing"/>
        <w:numPr>
          <w:ilvl w:val="0"/>
          <w:numId w:val="934"/>
        </w:numPr>
        <w:rPr>
          <w:lang w:val="sr-Latn-CS"/>
        </w:rPr>
      </w:pPr>
      <w:r w:rsidRPr="00C454CA">
        <w:rPr>
          <w:lang w:val="sr-Latn-CS"/>
        </w:rPr>
        <w:t>g</w:t>
      </w:r>
      <w:r w:rsidR="006959BD" w:rsidRPr="00C454CA">
        <w:rPr>
          <w:lang w:val="sr-Latn-CS"/>
        </w:rPr>
        <w:t>vožđe-fumarat</w:t>
      </w:r>
    </w:p>
    <w:p w:rsidR="006959BD" w:rsidRPr="00C454CA" w:rsidRDefault="00EA496D" w:rsidP="00F200F5">
      <w:pPr>
        <w:pStyle w:val="NoSpacing"/>
        <w:numPr>
          <w:ilvl w:val="0"/>
          <w:numId w:val="934"/>
        </w:numPr>
        <w:rPr>
          <w:lang w:val="sr-Latn-CS"/>
        </w:rPr>
      </w:pPr>
      <w:r w:rsidRPr="00C454CA">
        <w:rPr>
          <w:lang w:val="sr-Latn-CS"/>
        </w:rPr>
        <w:t>g</w:t>
      </w:r>
      <w:r w:rsidR="006959BD" w:rsidRPr="00C454CA">
        <w:rPr>
          <w:lang w:val="sr-Latn-CS"/>
        </w:rPr>
        <w:t>vožđe-glukonat</w:t>
      </w:r>
    </w:p>
    <w:p w:rsidR="006959BD" w:rsidRPr="00C454CA" w:rsidRDefault="00EA496D" w:rsidP="00F200F5">
      <w:pPr>
        <w:pStyle w:val="NoSpacing"/>
        <w:numPr>
          <w:ilvl w:val="0"/>
          <w:numId w:val="934"/>
        </w:numPr>
        <w:rPr>
          <w:lang w:val="sr-Latn-CS"/>
        </w:rPr>
      </w:pPr>
      <w:r w:rsidRPr="00C454CA">
        <w:rPr>
          <w:lang w:val="sr-Latn-CS"/>
        </w:rPr>
        <w:t>g</w:t>
      </w:r>
      <w:r w:rsidR="006959BD" w:rsidRPr="00C454CA">
        <w:rPr>
          <w:lang w:val="sr-Latn-CS"/>
        </w:rPr>
        <w:t>vožđe-hidroksid</w:t>
      </w:r>
    </w:p>
    <w:p w:rsidR="006959BD" w:rsidRPr="00C454CA" w:rsidRDefault="006959BD" w:rsidP="00EA496D">
      <w:pPr>
        <w:pStyle w:val="NoSpacing"/>
        <w:rPr>
          <w:lang w:val="sr-Latn-CS"/>
        </w:rPr>
      </w:pPr>
    </w:p>
    <w:p w:rsidR="006959BD" w:rsidRPr="00C454CA" w:rsidRDefault="00EA496D" w:rsidP="00EA496D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21. </w:t>
      </w:r>
      <w:r w:rsidR="006959BD" w:rsidRPr="00C454CA">
        <w:rPr>
          <w:lang w:val="sr-Latn-CS"/>
        </w:rPr>
        <w:t>Jedan litar krvi normalno sadrži gvožđe reda veličine:</w:t>
      </w:r>
    </w:p>
    <w:p w:rsidR="006959BD" w:rsidRPr="00C454CA" w:rsidRDefault="006959BD" w:rsidP="00F200F5">
      <w:pPr>
        <w:pStyle w:val="NoSpacing"/>
        <w:numPr>
          <w:ilvl w:val="0"/>
          <w:numId w:val="935"/>
        </w:numPr>
        <w:rPr>
          <w:lang w:val="sr-Latn-CS"/>
        </w:rPr>
      </w:pPr>
      <w:r w:rsidRPr="00C454CA">
        <w:rPr>
          <w:lang w:val="sr-Latn-CS"/>
        </w:rPr>
        <w:t>manje od 200mg</w:t>
      </w:r>
    </w:p>
    <w:p w:rsidR="006959BD" w:rsidRPr="00C454CA" w:rsidRDefault="006959BD" w:rsidP="00F200F5">
      <w:pPr>
        <w:pStyle w:val="NoSpacing"/>
        <w:numPr>
          <w:ilvl w:val="0"/>
          <w:numId w:val="935"/>
        </w:numPr>
        <w:rPr>
          <w:lang w:val="sr-Latn-CS"/>
        </w:rPr>
      </w:pPr>
      <w:r w:rsidRPr="00C454CA">
        <w:rPr>
          <w:lang w:val="sr-Latn-CS"/>
        </w:rPr>
        <w:t>od 200-400mg</w:t>
      </w:r>
    </w:p>
    <w:p w:rsidR="006959BD" w:rsidRPr="00C454CA" w:rsidRDefault="006959BD" w:rsidP="00F200F5">
      <w:pPr>
        <w:pStyle w:val="NoSpacing"/>
        <w:numPr>
          <w:ilvl w:val="0"/>
          <w:numId w:val="935"/>
        </w:numPr>
        <w:rPr>
          <w:lang w:val="sr-Latn-CS"/>
        </w:rPr>
      </w:pPr>
      <w:r w:rsidRPr="00C454CA">
        <w:rPr>
          <w:lang w:val="sr-Latn-CS"/>
        </w:rPr>
        <w:t>od 400-450mg</w:t>
      </w:r>
    </w:p>
    <w:p w:rsidR="006959BD" w:rsidRPr="00C454CA" w:rsidRDefault="00AF4679" w:rsidP="00F200F5">
      <w:pPr>
        <w:pStyle w:val="NoSpacing"/>
        <w:numPr>
          <w:ilvl w:val="0"/>
          <w:numId w:val="935"/>
        </w:numPr>
        <w:rPr>
          <w:lang w:val="sr-Latn-CS"/>
        </w:rPr>
      </w:pPr>
      <w:r>
        <w:rPr>
          <w:lang w:val="sr-Latn-CS"/>
        </w:rPr>
        <w:t>od 450-500mg</w:t>
      </w:r>
    </w:p>
    <w:p w:rsidR="006959BD" w:rsidRPr="00C454CA" w:rsidRDefault="006959BD" w:rsidP="00EA496D">
      <w:pPr>
        <w:pStyle w:val="NoSpacing"/>
        <w:rPr>
          <w:lang w:val="sr-Latn-CS"/>
        </w:rPr>
      </w:pPr>
    </w:p>
    <w:p w:rsidR="006959BD" w:rsidRPr="00C454CA" w:rsidRDefault="00EA496D" w:rsidP="00EA496D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22. </w:t>
      </w:r>
      <w:r w:rsidR="006959BD" w:rsidRPr="00C454CA">
        <w:rPr>
          <w:lang w:val="sr-Latn-CS"/>
        </w:rPr>
        <w:t>Ako bolesnik normalne telesne mase (70kg) sa sideropenijskom anemijom ima deficit 4g hemoglobina na 100 ml krvi tokom terapijske kure treba nadoknaditi:</w:t>
      </w:r>
    </w:p>
    <w:p w:rsidR="006959BD" w:rsidRPr="00C454CA" w:rsidRDefault="006959BD" w:rsidP="00F200F5">
      <w:pPr>
        <w:pStyle w:val="NoSpacing"/>
        <w:numPr>
          <w:ilvl w:val="0"/>
          <w:numId w:val="936"/>
        </w:numPr>
        <w:rPr>
          <w:lang w:val="sr-Latn-CS"/>
        </w:rPr>
      </w:pPr>
      <w:r w:rsidRPr="00C454CA">
        <w:rPr>
          <w:lang w:val="sr-Latn-CS"/>
        </w:rPr>
        <w:t>oko 80mg gvožđa</w:t>
      </w:r>
    </w:p>
    <w:p w:rsidR="006959BD" w:rsidRPr="00C454CA" w:rsidRDefault="006959BD" w:rsidP="00F200F5">
      <w:pPr>
        <w:pStyle w:val="NoSpacing"/>
        <w:numPr>
          <w:ilvl w:val="0"/>
          <w:numId w:val="936"/>
        </w:numPr>
        <w:rPr>
          <w:lang w:val="sr-Latn-CS"/>
        </w:rPr>
      </w:pPr>
      <w:r w:rsidRPr="00C454CA">
        <w:rPr>
          <w:lang w:val="sr-Latn-CS"/>
        </w:rPr>
        <w:t>oko 280mg gvožđa</w:t>
      </w:r>
    </w:p>
    <w:p w:rsidR="006959BD" w:rsidRPr="00C454CA" w:rsidRDefault="00AF4679" w:rsidP="00F200F5">
      <w:pPr>
        <w:pStyle w:val="NoSpacing"/>
        <w:numPr>
          <w:ilvl w:val="0"/>
          <w:numId w:val="936"/>
        </w:numPr>
        <w:rPr>
          <w:lang w:val="sr-Latn-CS"/>
        </w:rPr>
      </w:pPr>
      <w:r>
        <w:rPr>
          <w:lang w:val="sr-Latn-CS"/>
        </w:rPr>
        <w:t>oko 680mg gvožđa</w:t>
      </w:r>
    </w:p>
    <w:p w:rsidR="006959BD" w:rsidRPr="00C454CA" w:rsidRDefault="006959BD" w:rsidP="00F200F5">
      <w:pPr>
        <w:pStyle w:val="NoSpacing"/>
        <w:numPr>
          <w:ilvl w:val="0"/>
          <w:numId w:val="936"/>
        </w:numPr>
        <w:rPr>
          <w:lang w:val="sr-Latn-CS"/>
        </w:rPr>
      </w:pPr>
      <w:r w:rsidRPr="00C454CA">
        <w:rPr>
          <w:lang w:val="sr-Latn-CS"/>
        </w:rPr>
        <w:t>oko 1080mg gvožđa</w:t>
      </w:r>
    </w:p>
    <w:p w:rsidR="006959BD" w:rsidRPr="00C454CA" w:rsidRDefault="006959BD" w:rsidP="00EA496D">
      <w:pPr>
        <w:pStyle w:val="NoSpacing"/>
        <w:rPr>
          <w:lang w:val="sr-Latn-CS"/>
        </w:rPr>
      </w:pPr>
    </w:p>
    <w:p w:rsidR="006959BD" w:rsidRPr="00C454CA" w:rsidRDefault="00EA496D" w:rsidP="00EA496D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23. </w:t>
      </w:r>
      <w:r w:rsidR="006959BD" w:rsidRPr="00C454CA">
        <w:rPr>
          <w:lang w:val="sr-Latn-CS"/>
        </w:rPr>
        <w:t>U trovanju preparatima gvožđa koristi se sledeći antidot:</w:t>
      </w:r>
    </w:p>
    <w:p w:rsidR="006959BD" w:rsidRPr="00C454CA" w:rsidRDefault="006959BD" w:rsidP="00F200F5">
      <w:pPr>
        <w:pStyle w:val="NoSpacing"/>
        <w:numPr>
          <w:ilvl w:val="0"/>
          <w:numId w:val="937"/>
        </w:numPr>
        <w:rPr>
          <w:lang w:val="sr-Latn-CS"/>
        </w:rPr>
      </w:pPr>
      <w:r w:rsidRPr="00C454CA">
        <w:rPr>
          <w:lang w:val="sr-Latn-CS"/>
        </w:rPr>
        <w:t>protaminsulfat</w:t>
      </w:r>
    </w:p>
    <w:p w:rsidR="006959BD" w:rsidRPr="00C454CA" w:rsidRDefault="00AF4679" w:rsidP="00F200F5">
      <w:pPr>
        <w:pStyle w:val="NoSpacing"/>
        <w:numPr>
          <w:ilvl w:val="0"/>
          <w:numId w:val="937"/>
        </w:numPr>
        <w:rPr>
          <w:lang w:val="sr-Latn-CS"/>
        </w:rPr>
      </w:pPr>
      <w:r>
        <w:rPr>
          <w:lang w:val="sr-Latn-CS"/>
        </w:rPr>
        <w:t>deferoksamin</w:t>
      </w:r>
    </w:p>
    <w:p w:rsidR="006959BD" w:rsidRPr="00C454CA" w:rsidRDefault="006959BD" w:rsidP="00F200F5">
      <w:pPr>
        <w:pStyle w:val="NoSpacing"/>
        <w:numPr>
          <w:ilvl w:val="0"/>
          <w:numId w:val="937"/>
        </w:numPr>
        <w:rPr>
          <w:lang w:val="sr-Latn-CS"/>
        </w:rPr>
      </w:pPr>
      <w:r w:rsidRPr="00C454CA">
        <w:rPr>
          <w:lang w:val="sr-Latn-CS"/>
        </w:rPr>
        <w:t>atropin</w:t>
      </w:r>
    </w:p>
    <w:p w:rsidR="006959BD" w:rsidRPr="00C454CA" w:rsidRDefault="006959BD" w:rsidP="00F200F5">
      <w:pPr>
        <w:pStyle w:val="NoSpacing"/>
        <w:numPr>
          <w:ilvl w:val="0"/>
          <w:numId w:val="937"/>
        </w:numPr>
        <w:rPr>
          <w:lang w:val="sr-Latn-CS"/>
        </w:rPr>
      </w:pPr>
      <w:r w:rsidRPr="00C454CA">
        <w:rPr>
          <w:lang w:val="sr-Latn-CS"/>
        </w:rPr>
        <w:lastRenderedPageBreak/>
        <w:t>nalokson</w:t>
      </w:r>
    </w:p>
    <w:p w:rsidR="006959BD" w:rsidRPr="00C454CA" w:rsidRDefault="006959BD" w:rsidP="00EA496D">
      <w:pPr>
        <w:pStyle w:val="NoSpacing"/>
        <w:rPr>
          <w:lang w:val="sr-Latn-CS"/>
        </w:rPr>
      </w:pPr>
    </w:p>
    <w:p w:rsidR="006959BD" w:rsidRPr="00C454CA" w:rsidRDefault="00EA496D" w:rsidP="00EA496D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24. </w:t>
      </w:r>
      <w:r w:rsidR="006959BD" w:rsidRPr="00C454CA">
        <w:rPr>
          <w:lang w:val="sr-Latn-CS"/>
        </w:rPr>
        <w:t>Glavna indikacija za cijanokobalamin je:</w:t>
      </w:r>
    </w:p>
    <w:p w:rsidR="006959BD" w:rsidRPr="00C454CA" w:rsidRDefault="00AF4679" w:rsidP="00F200F5">
      <w:pPr>
        <w:pStyle w:val="NoSpacing"/>
        <w:numPr>
          <w:ilvl w:val="0"/>
          <w:numId w:val="938"/>
        </w:numPr>
        <w:rPr>
          <w:lang w:val="sr-Latn-CS"/>
        </w:rPr>
      </w:pPr>
      <w:r>
        <w:rPr>
          <w:lang w:val="sr-Latn-CS"/>
        </w:rPr>
        <w:t>perniciozna anemija</w:t>
      </w:r>
    </w:p>
    <w:p w:rsidR="006959BD" w:rsidRPr="00C454CA" w:rsidRDefault="006959BD" w:rsidP="00F200F5">
      <w:pPr>
        <w:pStyle w:val="NoSpacing"/>
        <w:numPr>
          <w:ilvl w:val="0"/>
          <w:numId w:val="938"/>
        </w:numPr>
        <w:rPr>
          <w:lang w:val="sr-Latn-CS"/>
        </w:rPr>
      </w:pPr>
      <w:r w:rsidRPr="00C454CA">
        <w:rPr>
          <w:lang w:val="sr-Latn-CS"/>
        </w:rPr>
        <w:t>hipohromna anemija</w:t>
      </w:r>
    </w:p>
    <w:p w:rsidR="006959BD" w:rsidRPr="00C454CA" w:rsidRDefault="006959BD" w:rsidP="00F200F5">
      <w:pPr>
        <w:pStyle w:val="NoSpacing"/>
        <w:numPr>
          <w:ilvl w:val="0"/>
          <w:numId w:val="938"/>
        </w:numPr>
        <w:rPr>
          <w:lang w:val="sr-Latn-CS"/>
        </w:rPr>
      </w:pPr>
      <w:r w:rsidRPr="00C454CA">
        <w:rPr>
          <w:lang w:val="sr-Latn-CS"/>
        </w:rPr>
        <w:t>aplastična anemija</w:t>
      </w:r>
    </w:p>
    <w:p w:rsidR="006959BD" w:rsidRPr="00C454CA" w:rsidRDefault="006959BD" w:rsidP="00F200F5">
      <w:pPr>
        <w:pStyle w:val="NoSpacing"/>
        <w:numPr>
          <w:ilvl w:val="0"/>
          <w:numId w:val="938"/>
        </w:numPr>
        <w:rPr>
          <w:lang w:val="sr-Latn-CS"/>
        </w:rPr>
      </w:pPr>
      <w:r w:rsidRPr="00C454CA">
        <w:rPr>
          <w:lang w:val="sr-Latn-CS"/>
        </w:rPr>
        <w:t>mikrocitna anemija</w:t>
      </w:r>
    </w:p>
    <w:p w:rsidR="006959BD" w:rsidRPr="00C454CA" w:rsidRDefault="006959BD" w:rsidP="00EA496D">
      <w:pPr>
        <w:pStyle w:val="NoSpacing"/>
        <w:rPr>
          <w:lang w:val="sr-Latn-CS"/>
        </w:rPr>
      </w:pPr>
    </w:p>
    <w:p w:rsidR="006959BD" w:rsidRPr="00C454CA" w:rsidRDefault="00EA496D" w:rsidP="00EA496D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25. </w:t>
      </w:r>
      <w:r w:rsidR="006959BD" w:rsidRPr="00C454CA">
        <w:rPr>
          <w:lang w:val="sr-Latn-CS"/>
        </w:rPr>
        <w:t>Gvožđe se iz organizma eliminiše:</w:t>
      </w:r>
    </w:p>
    <w:p w:rsidR="006959BD" w:rsidRPr="00C454CA" w:rsidRDefault="006959BD" w:rsidP="00F200F5">
      <w:pPr>
        <w:pStyle w:val="NoSpacing"/>
        <w:numPr>
          <w:ilvl w:val="0"/>
          <w:numId w:val="939"/>
        </w:numPr>
        <w:rPr>
          <w:lang w:val="sr-Latn-CS"/>
        </w:rPr>
      </w:pPr>
      <w:r w:rsidRPr="00C454CA">
        <w:rPr>
          <w:lang w:val="sr-Latn-CS"/>
        </w:rPr>
        <w:t>sekrecijom u bubrezima</w:t>
      </w:r>
    </w:p>
    <w:p w:rsidR="006959BD" w:rsidRPr="00C454CA" w:rsidRDefault="006959BD" w:rsidP="00F200F5">
      <w:pPr>
        <w:pStyle w:val="NoSpacing"/>
        <w:numPr>
          <w:ilvl w:val="0"/>
          <w:numId w:val="939"/>
        </w:numPr>
        <w:rPr>
          <w:lang w:val="sr-Latn-CS"/>
        </w:rPr>
      </w:pPr>
      <w:r w:rsidRPr="00C454CA">
        <w:rPr>
          <w:lang w:val="sr-Latn-CS"/>
        </w:rPr>
        <w:t>putem znoja</w:t>
      </w:r>
    </w:p>
    <w:p w:rsidR="006959BD" w:rsidRPr="00C454CA" w:rsidRDefault="00AF4679" w:rsidP="00F200F5">
      <w:pPr>
        <w:pStyle w:val="NoSpacing"/>
        <w:numPr>
          <w:ilvl w:val="0"/>
          <w:numId w:val="939"/>
        </w:numPr>
        <w:rPr>
          <w:lang w:val="sr-Latn-CS"/>
        </w:rPr>
      </w:pPr>
      <w:r>
        <w:rPr>
          <w:lang w:val="sr-Latn-CS"/>
        </w:rPr>
        <w:t>eksfolijacijom epitela</w:t>
      </w:r>
    </w:p>
    <w:p w:rsidR="006959BD" w:rsidRPr="00C454CA" w:rsidRDefault="006959BD" w:rsidP="00F200F5">
      <w:pPr>
        <w:pStyle w:val="NoSpacing"/>
        <w:numPr>
          <w:ilvl w:val="0"/>
          <w:numId w:val="939"/>
        </w:numPr>
        <w:rPr>
          <w:lang w:val="sr-Latn-CS"/>
        </w:rPr>
      </w:pPr>
      <w:r w:rsidRPr="00C454CA">
        <w:rPr>
          <w:lang w:val="sr-Latn-CS"/>
        </w:rPr>
        <w:t>putem žuči</w:t>
      </w:r>
    </w:p>
    <w:p w:rsidR="006959BD" w:rsidRPr="00C454CA" w:rsidRDefault="006959BD" w:rsidP="00EA496D">
      <w:pPr>
        <w:pStyle w:val="NoSpacing"/>
        <w:rPr>
          <w:lang w:val="sr-Latn-CS"/>
        </w:rPr>
      </w:pPr>
    </w:p>
    <w:p w:rsidR="006959BD" w:rsidRPr="00C454CA" w:rsidRDefault="00EA496D" w:rsidP="00EA496D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26. </w:t>
      </w:r>
      <w:r w:rsidR="006959BD" w:rsidRPr="00C454CA">
        <w:rPr>
          <w:lang w:val="sr-Latn-CS"/>
        </w:rPr>
        <w:t>Nakon oralne primene gvožđa od ukupno unete doze apsorbuje se:</w:t>
      </w:r>
    </w:p>
    <w:p w:rsidR="006959BD" w:rsidRPr="00C454CA" w:rsidRDefault="006959BD" w:rsidP="00F200F5">
      <w:pPr>
        <w:pStyle w:val="NoSpacing"/>
        <w:numPr>
          <w:ilvl w:val="0"/>
          <w:numId w:val="940"/>
        </w:numPr>
        <w:rPr>
          <w:lang w:val="sr-Latn-CS"/>
        </w:rPr>
      </w:pPr>
      <w:r w:rsidRPr="00C454CA">
        <w:rPr>
          <w:lang w:val="sr-Latn-CS"/>
        </w:rPr>
        <w:t>100% unete doze</w:t>
      </w:r>
    </w:p>
    <w:p w:rsidR="006959BD" w:rsidRPr="00C454CA" w:rsidRDefault="006959BD" w:rsidP="00F200F5">
      <w:pPr>
        <w:pStyle w:val="NoSpacing"/>
        <w:numPr>
          <w:ilvl w:val="0"/>
          <w:numId w:val="940"/>
        </w:numPr>
        <w:rPr>
          <w:lang w:val="sr-Latn-CS"/>
        </w:rPr>
      </w:pPr>
      <w:r w:rsidRPr="00C454CA">
        <w:rPr>
          <w:lang w:val="sr-Latn-CS"/>
        </w:rPr>
        <w:t>više od 70% unete doze</w:t>
      </w:r>
    </w:p>
    <w:p w:rsidR="006959BD" w:rsidRPr="00C454CA" w:rsidRDefault="006959BD" w:rsidP="00F200F5">
      <w:pPr>
        <w:pStyle w:val="NoSpacing"/>
        <w:numPr>
          <w:ilvl w:val="0"/>
          <w:numId w:val="940"/>
        </w:numPr>
        <w:rPr>
          <w:lang w:val="sr-Latn-CS"/>
        </w:rPr>
      </w:pPr>
      <w:r w:rsidRPr="00C454CA">
        <w:rPr>
          <w:lang w:val="sr-Latn-CS"/>
        </w:rPr>
        <w:t>od 20-70%</w:t>
      </w:r>
    </w:p>
    <w:p w:rsidR="006959BD" w:rsidRPr="00C454CA" w:rsidRDefault="00AF4679" w:rsidP="00F200F5">
      <w:pPr>
        <w:pStyle w:val="NoSpacing"/>
        <w:numPr>
          <w:ilvl w:val="0"/>
          <w:numId w:val="940"/>
        </w:numPr>
        <w:rPr>
          <w:lang w:val="sr-Latn-CS"/>
        </w:rPr>
      </w:pPr>
      <w:r>
        <w:rPr>
          <w:lang w:val="sr-Latn-CS"/>
        </w:rPr>
        <w:t>od 10-20%</w:t>
      </w:r>
    </w:p>
    <w:p w:rsidR="006959BD" w:rsidRPr="00C454CA" w:rsidRDefault="006959BD" w:rsidP="00EA496D">
      <w:pPr>
        <w:pStyle w:val="NoSpacing"/>
        <w:rPr>
          <w:lang w:val="sr-Latn-CS"/>
        </w:rPr>
      </w:pPr>
    </w:p>
    <w:p w:rsidR="006959BD" w:rsidRPr="00C454CA" w:rsidRDefault="00EA496D" w:rsidP="00EA496D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27. </w:t>
      </w:r>
      <w:r w:rsidR="006959BD" w:rsidRPr="00C454CA">
        <w:rPr>
          <w:lang w:val="sr-Latn-CS"/>
        </w:rPr>
        <w:t>Apsorpciju gvožđa potpomažu:</w:t>
      </w:r>
    </w:p>
    <w:p w:rsidR="006959BD" w:rsidRPr="00C454CA" w:rsidRDefault="00AF4679" w:rsidP="00F200F5">
      <w:pPr>
        <w:pStyle w:val="NoSpacing"/>
        <w:numPr>
          <w:ilvl w:val="0"/>
          <w:numId w:val="941"/>
        </w:numPr>
        <w:rPr>
          <w:lang w:val="sr-Latn-CS"/>
        </w:rPr>
      </w:pPr>
      <w:r>
        <w:rPr>
          <w:lang w:val="sr-Latn-CS"/>
        </w:rPr>
        <w:t>vitamin C</w:t>
      </w:r>
    </w:p>
    <w:p w:rsidR="006959BD" w:rsidRPr="00C454CA" w:rsidRDefault="006959BD" w:rsidP="00F200F5">
      <w:pPr>
        <w:pStyle w:val="NoSpacing"/>
        <w:numPr>
          <w:ilvl w:val="0"/>
          <w:numId w:val="941"/>
        </w:numPr>
        <w:rPr>
          <w:lang w:val="sr-Latn-CS"/>
        </w:rPr>
      </w:pPr>
      <w:r w:rsidRPr="00C454CA">
        <w:rPr>
          <w:lang w:val="sr-Latn-CS"/>
        </w:rPr>
        <w:t>mleko i mlečni proizvodi</w:t>
      </w:r>
    </w:p>
    <w:p w:rsidR="006959BD" w:rsidRPr="00C454CA" w:rsidRDefault="006959BD" w:rsidP="00F200F5">
      <w:pPr>
        <w:pStyle w:val="NoSpacing"/>
        <w:numPr>
          <w:ilvl w:val="0"/>
          <w:numId w:val="941"/>
        </w:numPr>
        <w:rPr>
          <w:lang w:val="sr-Latn-CS"/>
        </w:rPr>
      </w:pPr>
      <w:r w:rsidRPr="00C454CA">
        <w:rPr>
          <w:lang w:val="sr-Latn-CS"/>
        </w:rPr>
        <w:t>antacidni lekovi</w:t>
      </w:r>
    </w:p>
    <w:p w:rsidR="006959BD" w:rsidRPr="00C454CA" w:rsidRDefault="006959BD" w:rsidP="00F200F5">
      <w:pPr>
        <w:pStyle w:val="NoSpacing"/>
        <w:numPr>
          <w:ilvl w:val="0"/>
          <w:numId w:val="941"/>
        </w:numPr>
        <w:rPr>
          <w:lang w:val="sr-Latn-CS"/>
        </w:rPr>
      </w:pPr>
      <w:r w:rsidRPr="00C454CA">
        <w:rPr>
          <w:lang w:val="sr-Latn-CS"/>
        </w:rPr>
        <w:t>tetraciklini</w:t>
      </w:r>
    </w:p>
    <w:p w:rsidR="00EA496D" w:rsidRPr="00C454CA" w:rsidRDefault="00EA496D" w:rsidP="00EA496D">
      <w:pPr>
        <w:pStyle w:val="NoSpacing"/>
        <w:rPr>
          <w:lang w:val="sr-Latn-CS"/>
        </w:rPr>
      </w:pPr>
    </w:p>
    <w:p w:rsidR="006959BD" w:rsidRPr="00C454CA" w:rsidRDefault="00EA496D" w:rsidP="00EA496D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28. </w:t>
      </w:r>
      <w:r w:rsidR="006959BD" w:rsidRPr="00C454CA">
        <w:rPr>
          <w:lang w:val="sr-Latn-CS"/>
        </w:rPr>
        <w:t>Preporučena dnevna doza folne kiseline u trudnoći je:</w:t>
      </w:r>
    </w:p>
    <w:p w:rsidR="006959BD" w:rsidRPr="00C454CA" w:rsidRDefault="006959BD" w:rsidP="00F200F5">
      <w:pPr>
        <w:pStyle w:val="NoSpacing"/>
        <w:numPr>
          <w:ilvl w:val="0"/>
          <w:numId w:val="942"/>
        </w:numPr>
        <w:rPr>
          <w:lang w:val="sr-Latn-CS"/>
        </w:rPr>
      </w:pPr>
      <w:r w:rsidRPr="00C454CA">
        <w:rPr>
          <w:lang w:val="sr-Latn-CS"/>
        </w:rPr>
        <w:t>0,1mg</w:t>
      </w:r>
    </w:p>
    <w:p w:rsidR="006959BD" w:rsidRPr="00C454CA" w:rsidRDefault="00AF4679" w:rsidP="00F200F5">
      <w:pPr>
        <w:pStyle w:val="NoSpacing"/>
        <w:numPr>
          <w:ilvl w:val="0"/>
          <w:numId w:val="942"/>
        </w:numPr>
        <w:rPr>
          <w:lang w:val="sr-Latn-CS"/>
        </w:rPr>
      </w:pPr>
      <w:r>
        <w:rPr>
          <w:lang w:val="sr-Latn-CS"/>
        </w:rPr>
        <w:t>0,5mg</w:t>
      </w:r>
    </w:p>
    <w:p w:rsidR="006959BD" w:rsidRPr="00C454CA" w:rsidRDefault="006959BD" w:rsidP="00F200F5">
      <w:pPr>
        <w:pStyle w:val="NoSpacing"/>
        <w:numPr>
          <w:ilvl w:val="0"/>
          <w:numId w:val="942"/>
        </w:numPr>
        <w:rPr>
          <w:lang w:val="sr-Latn-CS"/>
        </w:rPr>
      </w:pPr>
      <w:r w:rsidRPr="00C454CA">
        <w:rPr>
          <w:lang w:val="sr-Latn-CS"/>
        </w:rPr>
        <w:t>1,0mg</w:t>
      </w:r>
    </w:p>
    <w:p w:rsidR="006959BD" w:rsidRPr="00C454CA" w:rsidRDefault="006959BD" w:rsidP="00F200F5">
      <w:pPr>
        <w:pStyle w:val="NoSpacing"/>
        <w:numPr>
          <w:ilvl w:val="0"/>
          <w:numId w:val="942"/>
        </w:numPr>
        <w:rPr>
          <w:lang w:val="sr-Latn-CS"/>
        </w:rPr>
      </w:pPr>
      <w:r w:rsidRPr="00C454CA">
        <w:rPr>
          <w:lang w:val="sr-Latn-CS"/>
        </w:rPr>
        <w:t>2,0mg</w:t>
      </w:r>
    </w:p>
    <w:p w:rsidR="006959BD" w:rsidRPr="00C454CA" w:rsidRDefault="006959BD" w:rsidP="00EA496D">
      <w:pPr>
        <w:pStyle w:val="NoSpacing"/>
        <w:rPr>
          <w:lang w:val="sr-Latn-CS"/>
        </w:rPr>
      </w:pPr>
    </w:p>
    <w:p w:rsidR="006959BD" w:rsidRPr="00C454CA" w:rsidRDefault="00EA496D" w:rsidP="00EA496D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29. </w:t>
      </w:r>
      <w:r w:rsidR="006959BD" w:rsidRPr="00C454CA">
        <w:rPr>
          <w:lang w:val="sr-Latn-CS"/>
        </w:rPr>
        <w:t>Neželjene dejstvo kod prekomerne primene dekstrana je:</w:t>
      </w:r>
    </w:p>
    <w:p w:rsidR="006959BD" w:rsidRPr="00C454CA" w:rsidRDefault="006959BD" w:rsidP="00F200F5">
      <w:pPr>
        <w:pStyle w:val="NoSpacing"/>
        <w:numPr>
          <w:ilvl w:val="0"/>
          <w:numId w:val="943"/>
        </w:numPr>
        <w:rPr>
          <w:lang w:val="sr-Latn-CS"/>
        </w:rPr>
      </w:pPr>
      <w:r w:rsidRPr="00C454CA">
        <w:rPr>
          <w:lang w:val="sr-Latn-CS"/>
        </w:rPr>
        <w:t>hemoragija</w:t>
      </w:r>
    </w:p>
    <w:p w:rsidR="006959BD" w:rsidRPr="00C454CA" w:rsidRDefault="006959BD" w:rsidP="00F200F5">
      <w:pPr>
        <w:pStyle w:val="NoSpacing"/>
        <w:numPr>
          <w:ilvl w:val="0"/>
          <w:numId w:val="943"/>
        </w:numPr>
        <w:rPr>
          <w:lang w:val="sr-Latn-CS"/>
        </w:rPr>
      </w:pPr>
      <w:r w:rsidRPr="00C454CA">
        <w:rPr>
          <w:lang w:val="sr-Latn-CS"/>
        </w:rPr>
        <w:t>konvulzije</w:t>
      </w:r>
    </w:p>
    <w:p w:rsidR="006959BD" w:rsidRPr="00C454CA" w:rsidRDefault="006959BD" w:rsidP="00F200F5">
      <w:pPr>
        <w:pStyle w:val="NoSpacing"/>
        <w:numPr>
          <w:ilvl w:val="0"/>
          <w:numId w:val="943"/>
        </w:numPr>
        <w:rPr>
          <w:lang w:val="sr-Latn-CS"/>
        </w:rPr>
      </w:pPr>
      <w:r w:rsidRPr="00C454CA">
        <w:rPr>
          <w:lang w:val="sr-Latn-CS"/>
        </w:rPr>
        <w:t>srčane aritmije</w:t>
      </w:r>
    </w:p>
    <w:p w:rsidR="006959BD" w:rsidRPr="00C454CA" w:rsidRDefault="00AF4679" w:rsidP="00F200F5">
      <w:pPr>
        <w:pStyle w:val="NoSpacing"/>
        <w:numPr>
          <w:ilvl w:val="0"/>
          <w:numId w:val="943"/>
        </w:numPr>
        <w:rPr>
          <w:lang w:val="sr-Latn-CS"/>
        </w:rPr>
      </w:pPr>
      <w:r>
        <w:rPr>
          <w:lang w:val="sr-Latn-CS"/>
        </w:rPr>
        <w:t>edem pluća</w:t>
      </w:r>
    </w:p>
    <w:p w:rsidR="006959BD" w:rsidRPr="00C454CA" w:rsidRDefault="006959BD" w:rsidP="00EA496D">
      <w:pPr>
        <w:pStyle w:val="NoSpacing"/>
        <w:rPr>
          <w:lang w:val="sr-Latn-CS"/>
        </w:rPr>
      </w:pPr>
    </w:p>
    <w:p w:rsidR="006959BD" w:rsidRPr="00C454CA" w:rsidRDefault="00EA496D" w:rsidP="00EA496D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30. </w:t>
      </w:r>
      <w:r w:rsidR="006959BD" w:rsidRPr="00C454CA">
        <w:rPr>
          <w:lang w:val="sr-Latn-CS"/>
        </w:rPr>
        <w:t>Za korekciju acidoze koristi se:</w:t>
      </w:r>
    </w:p>
    <w:p w:rsidR="006959BD" w:rsidRPr="00C454CA" w:rsidRDefault="006959BD" w:rsidP="00F200F5">
      <w:pPr>
        <w:pStyle w:val="NoSpacing"/>
        <w:numPr>
          <w:ilvl w:val="0"/>
          <w:numId w:val="944"/>
        </w:numPr>
        <w:rPr>
          <w:lang w:val="sr-Latn-CS"/>
        </w:rPr>
      </w:pPr>
      <w:r w:rsidRPr="00C454CA">
        <w:rPr>
          <w:lang w:val="sr-Latn-CS"/>
        </w:rPr>
        <w:t>20% rastvor manitola</w:t>
      </w:r>
    </w:p>
    <w:p w:rsidR="006959BD" w:rsidRPr="00C454CA" w:rsidRDefault="006959BD" w:rsidP="00F200F5">
      <w:pPr>
        <w:pStyle w:val="NoSpacing"/>
        <w:numPr>
          <w:ilvl w:val="0"/>
          <w:numId w:val="944"/>
        </w:numPr>
        <w:rPr>
          <w:lang w:val="sr-Latn-CS"/>
        </w:rPr>
      </w:pPr>
      <w:r w:rsidRPr="00C454CA">
        <w:rPr>
          <w:lang w:val="sr-Latn-CS"/>
        </w:rPr>
        <w:t>0,9% rastvor NaCl</w:t>
      </w:r>
    </w:p>
    <w:p w:rsidR="006959BD" w:rsidRPr="00C454CA" w:rsidRDefault="006959BD" w:rsidP="00F200F5">
      <w:pPr>
        <w:pStyle w:val="NoSpacing"/>
        <w:numPr>
          <w:ilvl w:val="0"/>
          <w:numId w:val="944"/>
        </w:numPr>
        <w:rPr>
          <w:lang w:val="sr-Latn-CS"/>
        </w:rPr>
      </w:pPr>
      <w:r w:rsidRPr="00C454CA">
        <w:rPr>
          <w:lang w:val="sr-Latn-CS"/>
        </w:rPr>
        <w:t>10% rastvor glukoze</w:t>
      </w:r>
    </w:p>
    <w:p w:rsidR="006959BD" w:rsidRDefault="006959BD" w:rsidP="00F200F5">
      <w:pPr>
        <w:pStyle w:val="NoSpacing"/>
        <w:numPr>
          <w:ilvl w:val="0"/>
          <w:numId w:val="944"/>
        </w:numPr>
        <w:rPr>
          <w:lang w:val="sr-Latn-CS"/>
        </w:rPr>
      </w:pPr>
      <w:r w:rsidRPr="00C454CA">
        <w:rPr>
          <w:lang w:val="sr-Latn-CS"/>
        </w:rPr>
        <w:t>rastvor NaHCO</w:t>
      </w:r>
      <w:r w:rsidRPr="00C454CA">
        <w:rPr>
          <w:rFonts w:ascii="Cambria Math" w:hAnsi="Cambria Math"/>
          <w:lang w:val="sr-Latn-CS"/>
        </w:rPr>
        <w:t>₃</w:t>
      </w:r>
      <w:r w:rsidR="00AF4679">
        <w:rPr>
          <w:lang w:val="sr-Latn-CS"/>
        </w:rPr>
        <w:t xml:space="preserve"> - 8,4%</w:t>
      </w:r>
    </w:p>
    <w:p w:rsidR="00AF4679" w:rsidRPr="00C454CA" w:rsidRDefault="00AF4679" w:rsidP="00AF4679">
      <w:pPr>
        <w:pStyle w:val="NoSpacing"/>
        <w:ind w:left="720"/>
        <w:rPr>
          <w:lang w:val="sr-Latn-CS"/>
        </w:rPr>
      </w:pPr>
    </w:p>
    <w:p w:rsidR="006959BD" w:rsidRPr="00C454CA" w:rsidRDefault="00EA496D" w:rsidP="00EA496D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31. </w:t>
      </w:r>
      <w:r w:rsidR="006959BD" w:rsidRPr="00C454CA">
        <w:rPr>
          <w:lang w:val="sr-Latn-CS"/>
        </w:rPr>
        <w:t>Eritropoetin se NE koristi kod:</w:t>
      </w:r>
    </w:p>
    <w:p w:rsidR="006959BD" w:rsidRPr="00C454CA" w:rsidRDefault="006959BD" w:rsidP="00F200F5">
      <w:pPr>
        <w:pStyle w:val="NoSpacing"/>
        <w:numPr>
          <w:ilvl w:val="0"/>
          <w:numId w:val="945"/>
        </w:numPr>
        <w:rPr>
          <w:lang w:val="sr-Latn-CS"/>
        </w:rPr>
      </w:pPr>
      <w:r w:rsidRPr="00C454CA">
        <w:rPr>
          <w:lang w:val="sr-Latn-CS"/>
        </w:rPr>
        <w:t>anemije bubrežnih bolesnika</w:t>
      </w:r>
    </w:p>
    <w:p w:rsidR="006959BD" w:rsidRPr="00C454CA" w:rsidRDefault="006959BD" w:rsidP="00F200F5">
      <w:pPr>
        <w:pStyle w:val="NoSpacing"/>
        <w:numPr>
          <w:ilvl w:val="0"/>
          <w:numId w:val="945"/>
        </w:numPr>
        <w:rPr>
          <w:lang w:val="sr-Latn-CS"/>
        </w:rPr>
      </w:pPr>
      <w:r w:rsidRPr="00C454CA">
        <w:rPr>
          <w:lang w:val="sr-Latn-CS"/>
        </w:rPr>
        <w:t>anemije u hroničnim inflamatornim bolestima</w:t>
      </w:r>
    </w:p>
    <w:p w:rsidR="006959BD" w:rsidRPr="00C454CA" w:rsidRDefault="00AF4679" w:rsidP="00F200F5">
      <w:pPr>
        <w:pStyle w:val="NoSpacing"/>
        <w:numPr>
          <w:ilvl w:val="0"/>
          <w:numId w:val="945"/>
        </w:numPr>
        <w:rPr>
          <w:lang w:val="sr-Latn-CS"/>
        </w:rPr>
      </w:pPr>
      <w:r>
        <w:rPr>
          <w:lang w:val="sr-Latn-CS"/>
        </w:rPr>
        <w:t>policitemij</w:t>
      </w:r>
    </w:p>
    <w:p w:rsidR="006959BD" w:rsidRPr="00C454CA" w:rsidRDefault="006959BD" w:rsidP="00F200F5">
      <w:pPr>
        <w:pStyle w:val="NoSpacing"/>
        <w:numPr>
          <w:ilvl w:val="0"/>
          <w:numId w:val="945"/>
        </w:numPr>
        <w:rPr>
          <w:lang w:val="sr-Latn-CS"/>
        </w:rPr>
      </w:pPr>
      <w:r w:rsidRPr="00C454CA">
        <w:rPr>
          <w:lang w:val="sr-Latn-CS"/>
        </w:rPr>
        <w:t>anemije kod bolesnika sa AIDS-om</w:t>
      </w:r>
    </w:p>
    <w:p w:rsidR="00DD2BCD" w:rsidRPr="00C454CA" w:rsidRDefault="00DD2BCD" w:rsidP="00077D16">
      <w:pPr>
        <w:pStyle w:val="NoSpacing"/>
        <w:rPr>
          <w:b/>
          <w:color w:val="FF0000"/>
          <w:lang w:val="sr-Latn-CS"/>
        </w:rPr>
      </w:pPr>
    </w:p>
    <w:p w:rsidR="00E37505" w:rsidRPr="00C454CA" w:rsidRDefault="00EA496D" w:rsidP="00EA496D">
      <w:pPr>
        <w:pStyle w:val="ListParagraph"/>
        <w:spacing w:line="240" w:lineRule="auto"/>
        <w:ind w:left="142" w:firstLine="218"/>
        <w:rPr>
          <w:rFonts w:ascii="Times New Roman" w:hAnsi="Times New Roman" w:cs="Times New Roman"/>
          <w:sz w:val="24"/>
          <w:szCs w:val="24"/>
        </w:rPr>
      </w:pPr>
      <w:r w:rsidRPr="00C454C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FARMAKOLOGIJA VODE I ELEKTROLITA</w:t>
      </w:r>
    </w:p>
    <w:p w:rsidR="00E37505" w:rsidRPr="00C454CA" w:rsidRDefault="00EA496D" w:rsidP="00BD61BA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1. </w:t>
      </w:r>
      <w:r w:rsidR="00E37505" w:rsidRPr="00C454CA">
        <w:rPr>
          <w:lang w:val="sr-Latn-CS"/>
        </w:rPr>
        <w:t>Nadoknada izgubljene tečnosti ili krvi vrši se davanjem:</w:t>
      </w:r>
    </w:p>
    <w:p w:rsidR="00EA496D" w:rsidRPr="00C454CA" w:rsidRDefault="00EA496D" w:rsidP="00BD61BA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__________________________________________</w:t>
      </w:r>
      <w:r w:rsidR="00BD61BA" w:rsidRPr="00C454CA">
        <w:rPr>
          <w:lang w:val="sr-Latn-CS"/>
        </w:rPr>
        <w:t>______________________________</w:t>
      </w:r>
    </w:p>
    <w:p w:rsidR="00E37505" w:rsidRPr="00C454CA" w:rsidRDefault="00E37505" w:rsidP="00EA496D">
      <w:pPr>
        <w:pStyle w:val="NoSpacing"/>
        <w:rPr>
          <w:lang w:val="sr-Latn-CS"/>
        </w:rPr>
      </w:pPr>
    </w:p>
    <w:p w:rsidR="00E37505" w:rsidRPr="00C454CA" w:rsidRDefault="00BD61BA" w:rsidP="00BD61BA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2. </w:t>
      </w:r>
      <w:r w:rsidR="00E37505" w:rsidRPr="00C454CA">
        <w:rPr>
          <w:lang w:val="sr-Latn-CS"/>
        </w:rPr>
        <w:t>Kod intoksikacije salicilatima treba dati:</w:t>
      </w:r>
    </w:p>
    <w:p w:rsidR="00E37505" w:rsidRPr="00C454CA" w:rsidRDefault="00E37505" w:rsidP="00F200F5">
      <w:pPr>
        <w:pStyle w:val="NoSpacing"/>
        <w:numPr>
          <w:ilvl w:val="0"/>
          <w:numId w:val="946"/>
        </w:numPr>
        <w:rPr>
          <w:lang w:val="sr-Latn-CS"/>
        </w:rPr>
      </w:pPr>
      <w:r w:rsidRPr="00C454CA">
        <w:rPr>
          <w:lang w:val="sr-Latn-CS"/>
        </w:rPr>
        <w:t>intravenski rastvor bikarbonata</w:t>
      </w:r>
    </w:p>
    <w:p w:rsidR="00E37505" w:rsidRPr="00C454CA" w:rsidRDefault="00E37505" w:rsidP="00F200F5">
      <w:pPr>
        <w:pStyle w:val="NoSpacing"/>
        <w:numPr>
          <w:ilvl w:val="0"/>
          <w:numId w:val="946"/>
        </w:numPr>
        <w:rPr>
          <w:lang w:val="sr-Latn-CS"/>
        </w:rPr>
      </w:pPr>
      <w:r w:rsidRPr="00C454CA">
        <w:rPr>
          <w:lang w:val="sr-Latn-CS"/>
        </w:rPr>
        <w:t>intravenski rastvor natrijum hlorida</w:t>
      </w:r>
    </w:p>
    <w:p w:rsidR="00E37505" w:rsidRPr="00C454CA" w:rsidRDefault="00E37505" w:rsidP="00F200F5">
      <w:pPr>
        <w:pStyle w:val="NoSpacing"/>
        <w:numPr>
          <w:ilvl w:val="0"/>
          <w:numId w:val="946"/>
        </w:numPr>
        <w:rPr>
          <w:lang w:val="sr-Latn-CS"/>
        </w:rPr>
      </w:pPr>
      <w:r w:rsidRPr="00C454CA">
        <w:rPr>
          <w:lang w:val="sr-Latn-CS"/>
        </w:rPr>
        <w:t>intravenski rastvor bikarbonata sa dekstranom</w:t>
      </w:r>
    </w:p>
    <w:p w:rsidR="00E37505" w:rsidRPr="00C454CA" w:rsidRDefault="00E37505" w:rsidP="00F200F5">
      <w:pPr>
        <w:pStyle w:val="NoSpacing"/>
        <w:numPr>
          <w:ilvl w:val="0"/>
          <w:numId w:val="946"/>
        </w:numPr>
        <w:rPr>
          <w:lang w:val="sr-Latn-CS"/>
        </w:rPr>
      </w:pPr>
      <w:r w:rsidRPr="00C454CA">
        <w:rPr>
          <w:lang w:val="sr-Latn-CS"/>
        </w:rPr>
        <w:t>ne treba davati parenteralno tečnost</w:t>
      </w:r>
    </w:p>
    <w:p w:rsidR="00BD61BA" w:rsidRPr="00C454CA" w:rsidRDefault="00BD61BA" w:rsidP="00EA496D">
      <w:pPr>
        <w:pStyle w:val="NoSpacing"/>
        <w:rPr>
          <w:lang w:val="sr-Latn-CS"/>
        </w:rPr>
      </w:pPr>
    </w:p>
    <w:p w:rsidR="00E37505" w:rsidRPr="00C454CA" w:rsidRDefault="00BD61BA" w:rsidP="00BD61BA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3. </w:t>
      </w:r>
      <w:r w:rsidR="00E37505" w:rsidRPr="00C454CA">
        <w:rPr>
          <w:lang w:val="sr-Latn-CS"/>
        </w:rPr>
        <w:t>Intoksikacija vodom leči se :</w:t>
      </w:r>
    </w:p>
    <w:p w:rsidR="00E37505" w:rsidRPr="00C454CA" w:rsidRDefault="00E37505" w:rsidP="00F200F5">
      <w:pPr>
        <w:pStyle w:val="NoSpacing"/>
        <w:numPr>
          <w:ilvl w:val="0"/>
          <w:numId w:val="947"/>
        </w:numPr>
        <w:rPr>
          <w:lang w:val="sr-Latn-CS"/>
        </w:rPr>
      </w:pPr>
      <w:r w:rsidRPr="00C454CA">
        <w:rPr>
          <w:lang w:val="sr-Latn-CS"/>
        </w:rPr>
        <w:t>infuzijom hipertonog rastvora natrijum hlorida</w:t>
      </w:r>
    </w:p>
    <w:p w:rsidR="00E37505" w:rsidRPr="00C454CA" w:rsidRDefault="00E37505" w:rsidP="00F200F5">
      <w:pPr>
        <w:pStyle w:val="NoSpacing"/>
        <w:numPr>
          <w:ilvl w:val="0"/>
          <w:numId w:val="947"/>
        </w:numPr>
        <w:rPr>
          <w:lang w:val="sr-Latn-CS"/>
        </w:rPr>
      </w:pPr>
      <w:r w:rsidRPr="00C454CA">
        <w:rPr>
          <w:lang w:val="sr-Latn-CS"/>
        </w:rPr>
        <w:t>infuzijom 5% rastvora dekstroze</w:t>
      </w:r>
    </w:p>
    <w:p w:rsidR="00E37505" w:rsidRPr="00C454CA" w:rsidRDefault="00E37505" w:rsidP="00F200F5">
      <w:pPr>
        <w:pStyle w:val="NoSpacing"/>
        <w:numPr>
          <w:ilvl w:val="0"/>
          <w:numId w:val="947"/>
        </w:numPr>
        <w:rPr>
          <w:lang w:val="sr-Latn-CS"/>
        </w:rPr>
      </w:pPr>
      <w:r w:rsidRPr="00C454CA">
        <w:rPr>
          <w:lang w:val="sr-Latn-CS"/>
        </w:rPr>
        <w:t>infuzijom 10% rastvora glukoze</w:t>
      </w:r>
    </w:p>
    <w:p w:rsidR="00E37505" w:rsidRPr="00C454CA" w:rsidRDefault="00E37505" w:rsidP="00F200F5">
      <w:pPr>
        <w:pStyle w:val="NoSpacing"/>
        <w:numPr>
          <w:ilvl w:val="0"/>
          <w:numId w:val="947"/>
        </w:numPr>
        <w:rPr>
          <w:lang w:val="sr-Latn-CS"/>
        </w:rPr>
      </w:pPr>
      <w:r w:rsidRPr="00C454CA">
        <w:rPr>
          <w:lang w:val="sr-Latn-CS"/>
        </w:rPr>
        <w:t>infuzijom dekstrana</w:t>
      </w:r>
    </w:p>
    <w:p w:rsidR="00BD61BA" w:rsidRPr="00C454CA" w:rsidRDefault="00BD61BA" w:rsidP="00EA496D">
      <w:pPr>
        <w:pStyle w:val="NoSpacing"/>
        <w:rPr>
          <w:lang w:val="sr-Latn-CS"/>
        </w:rPr>
      </w:pPr>
    </w:p>
    <w:p w:rsidR="00E37505" w:rsidRPr="00C454CA" w:rsidRDefault="00BD61BA" w:rsidP="00BD61BA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4. </w:t>
      </w:r>
      <w:r w:rsidR="00E37505" w:rsidRPr="00C454CA">
        <w:rPr>
          <w:lang w:val="sr-Latn-CS"/>
        </w:rPr>
        <w:t>Visoke koncentracije kalijuma uzrokuju</w:t>
      </w:r>
      <w:r w:rsidRPr="00C454CA">
        <w:rPr>
          <w:lang w:val="sr-Latn-CS"/>
        </w:rPr>
        <w:t>:</w:t>
      </w:r>
    </w:p>
    <w:p w:rsidR="00E37505" w:rsidRPr="00C454CA" w:rsidRDefault="00E37505" w:rsidP="00F200F5">
      <w:pPr>
        <w:pStyle w:val="NoSpacing"/>
        <w:numPr>
          <w:ilvl w:val="0"/>
          <w:numId w:val="948"/>
        </w:numPr>
        <w:rPr>
          <w:lang w:val="sr-Latn-CS"/>
        </w:rPr>
      </w:pPr>
      <w:r w:rsidRPr="00C454CA">
        <w:rPr>
          <w:lang w:val="sr-Latn-CS"/>
        </w:rPr>
        <w:t>ubrzan rad srca</w:t>
      </w:r>
    </w:p>
    <w:p w:rsidR="00E37505" w:rsidRPr="00C454CA" w:rsidRDefault="00E37505" w:rsidP="00F200F5">
      <w:pPr>
        <w:pStyle w:val="NoSpacing"/>
        <w:numPr>
          <w:ilvl w:val="0"/>
          <w:numId w:val="948"/>
        </w:numPr>
        <w:rPr>
          <w:lang w:val="sr-Latn-CS"/>
        </w:rPr>
      </w:pPr>
      <w:r w:rsidRPr="00C454CA">
        <w:rPr>
          <w:lang w:val="sr-Latn-CS"/>
        </w:rPr>
        <w:t>zastoj srca u sistoli</w:t>
      </w:r>
    </w:p>
    <w:p w:rsidR="00E37505" w:rsidRPr="00C454CA" w:rsidRDefault="00E37505" w:rsidP="00F200F5">
      <w:pPr>
        <w:pStyle w:val="NoSpacing"/>
        <w:numPr>
          <w:ilvl w:val="0"/>
          <w:numId w:val="948"/>
        </w:numPr>
        <w:rPr>
          <w:lang w:val="sr-Latn-CS"/>
        </w:rPr>
      </w:pPr>
      <w:r w:rsidRPr="00C454CA">
        <w:rPr>
          <w:lang w:val="sr-Latn-CS"/>
        </w:rPr>
        <w:t>zastoj srca u dijastoli</w:t>
      </w:r>
    </w:p>
    <w:p w:rsidR="00E37505" w:rsidRPr="00C454CA" w:rsidRDefault="00E37505" w:rsidP="00F200F5">
      <w:pPr>
        <w:pStyle w:val="NoSpacing"/>
        <w:numPr>
          <w:ilvl w:val="0"/>
          <w:numId w:val="948"/>
        </w:numPr>
        <w:rPr>
          <w:lang w:val="sr-Latn-CS"/>
        </w:rPr>
      </w:pPr>
      <w:r w:rsidRPr="00C454CA">
        <w:rPr>
          <w:lang w:val="sr-Latn-CS"/>
        </w:rPr>
        <w:t>ne remete rad srca</w:t>
      </w:r>
    </w:p>
    <w:p w:rsidR="00BD61BA" w:rsidRPr="00C454CA" w:rsidRDefault="00BD61BA" w:rsidP="00BD61BA">
      <w:pPr>
        <w:pStyle w:val="NoSpacing"/>
        <w:ind w:firstLine="360"/>
        <w:rPr>
          <w:lang w:val="sr-Latn-CS"/>
        </w:rPr>
      </w:pPr>
    </w:p>
    <w:p w:rsidR="00E37505" w:rsidRPr="00C454CA" w:rsidRDefault="00BD61BA" w:rsidP="00BD61BA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5. </w:t>
      </w:r>
      <w:r w:rsidR="00E37505" w:rsidRPr="00C454CA">
        <w:rPr>
          <w:lang w:val="sr-Latn-CS"/>
        </w:rPr>
        <w:t>Metabolička alkaloza nastaje kod:</w:t>
      </w:r>
    </w:p>
    <w:p w:rsidR="00E37505" w:rsidRPr="00C454CA" w:rsidRDefault="00E37505" w:rsidP="00F200F5">
      <w:pPr>
        <w:pStyle w:val="NoSpacing"/>
        <w:numPr>
          <w:ilvl w:val="0"/>
          <w:numId w:val="949"/>
        </w:numPr>
        <w:rPr>
          <w:lang w:val="sr-Latn-CS"/>
        </w:rPr>
      </w:pPr>
      <w:r w:rsidRPr="00C454CA">
        <w:rPr>
          <w:lang w:val="sr-Latn-CS"/>
        </w:rPr>
        <w:t>crevnih fistula</w:t>
      </w:r>
    </w:p>
    <w:p w:rsidR="00E37505" w:rsidRPr="00C454CA" w:rsidRDefault="00E37505" w:rsidP="00F200F5">
      <w:pPr>
        <w:pStyle w:val="NoSpacing"/>
        <w:numPr>
          <w:ilvl w:val="0"/>
          <w:numId w:val="949"/>
        </w:numPr>
        <w:rPr>
          <w:lang w:val="sr-Latn-CS"/>
        </w:rPr>
      </w:pPr>
      <w:r w:rsidRPr="00C454CA">
        <w:rPr>
          <w:lang w:val="sr-Latn-CS"/>
        </w:rPr>
        <w:t>nekontrolisane šećerne bolesti</w:t>
      </w:r>
    </w:p>
    <w:p w:rsidR="00E37505" w:rsidRPr="00C454CA" w:rsidRDefault="00E37505" w:rsidP="00F200F5">
      <w:pPr>
        <w:pStyle w:val="NoSpacing"/>
        <w:numPr>
          <w:ilvl w:val="0"/>
          <w:numId w:val="949"/>
        </w:numPr>
        <w:rPr>
          <w:lang w:val="sr-Latn-CS"/>
        </w:rPr>
      </w:pPr>
      <w:r w:rsidRPr="00C454CA">
        <w:rPr>
          <w:lang w:val="sr-Latn-CS"/>
        </w:rPr>
        <w:t>gubitka želudačnog soka posle upornih povraćanja</w:t>
      </w:r>
    </w:p>
    <w:p w:rsidR="00E37505" w:rsidRPr="00C454CA" w:rsidRDefault="00E37505" w:rsidP="00F200F5">
      <w:pPr>
        <w:pStyle w:val="NoSpacing"/>
        <w:numPr>
          <w:ilvl w:val="0"/>
          <w:numId w:val="949"/>
        </w:numPr>
        <w:rPr>
          <w:lang w:val="sr-Latn-CS"/>
        </w:rPr>
      </w:pPr>
      <w:r w:rsidRPr="00C454CA">
        <w:rPr>
          <w:lang w:val="sr-Latn-CS"/>
        </w:rPr>
        <w:t>bubrežne insuficijencije</w:t>
      </w:r>
    </w:p>
    <w:p w:rsidR="00BD61BA" w:rsidRPr="00C454CA" w:rsidRDefault="00BD61BA" w:rsidP="00EA496D">
      <w:pPr>
        <w:pStyle w:val="NoSpacing"/>
        <w:rPr>
          <w:lang w:val="sr-Latn-CS"/>
        </w:rPr>
      </w:pPr>
    </w:p>
    <w:p w:rsidR="00E37505" w:rsidRPr="00C454CA" w:rsidRDefault="00BD61BA" w:rsidP="00BD61BA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6. </w:t>
      </w:r>
      <w:r w:rsidR="00E37505" w:rsidRPr="00C454CA">
        <w:rPr>
          <w:lang w:val="sr-Latn-CS"/>
        </w:rPr>
        <w:t>Dekstrani se primenjuju kao rastvori u:</w:t>
      </w:r>
    </w:p>
    <w:p w:rsidR="00E37505" w:rsidRPr="00C454CA" w:rsidRDefault="00E37505" w:rsidP="00F200F5">
      <w:pPr>
        <w:pStyle w:val="NoSpacing"/>
        <w:numPr>
          <w:ilvl w:val="0"/>
          <w:numId w:val="950"/>
        </w:numPr>
        <w:rPr>
          <w:lang w:val="sr-Latn-CS"/>
        </w:rPr>
      </w:pPr>
      <w:r w:rsidRPr="00C454CA">
        <w:rPr>
          <w:lang w:val="sr-Latn-CS"/>
        </w:rPr>
        <w:t>hipertoničnom rastvoru natrijum hlorida ili 5% rastvoru glukoze</w:t>
      </w:r>
    </w:p>
    <w:p w:rsidR="00E37505" w:rsidRPr="00C454CA" w:rsidRDefault="00E37505" w:rsidP="00F200F5">
      <w:pPr>
        <w:pStyle w:val="NoSpacing"/>
        <w:numPr>
          <w:ilvl w:val="0"/>
          <w:numId w:val="950"/>
        </w:numPr>
        <w:rPr>
          <w:lang w:val="sr-Latn-CS"/>
        </w:rPr>
      </w:pPr>
      <w:r w:rsidRPr="00C454CA">
        <w:rPr>
          <w:lang w:val="sr-Latn-CS"/>
        </w:rPr>
        <w:t>hipertoničnom rastvoru natrijum hlorida ili 10% rastvoru glukoze</w:t>
      </w:r>
    </w:p>
    <w:p w:rsidR="00E37505" w:rsidRPr="00C454CA" w:rsidRDefault="00E37505" w:rsidP="00F200F5">
      <w:pPr>
        <w:pStyle w:val="NoSpacing"/>
        <w:numPr>
          <w:ilvl w:val="0"/>
          <w:numId w:val="950"/>
        </w:numPr>
        <w:rPr>
          <w:lang w:val="sr-Latn-CS"/>
        </w:rPr>
      </w:pPr>
      <w:r w:rsidRPr="00C454CA">
        <w:rPr>
          <w:lang w:val="sr-Latn-CS"/>
        </w:rPr>
        <w:t>fiziološkom rastvoru natrijum hlorida i 5% rastvoru glukoze</w:t>
      </w:r>
    </w:p>
    <w:p w:rsidR="00E37505" w:rsidRPr="00C454CA" w:rsidRDefault="00E37505" w:rsidP="00F200F5">
      <w:pPr>
        <w:pStyle w:val="NoSpacing"/>
        <w:numPr>
          <w:ilvl w:val="0"/>
          <w:numId w:val="950"/>
        </w:numPr>
        <w:rPr>
          <w:lang w:val="sr-Latn-CS"/>
        </w:rPr>
      </w:pPr>
      <w:r w:rsidRPr="00C454CA">
        <w:rPr>
          <w:lang w:val="sr-Latn-CS"/>
        </w:rPr>
        <w:t>fiziološkom rastvoru natrijum hlorida i 5% rastvoru glukoze</w:t>
      </w:r>
    </w:p>
    <w:p w:rsidR="00BD61BA" w:rsidRPr="00C454CA" w:rsidRDefault="00BD61BA" w:rsidP="00EA496D">
      <w:pPr>
        <w:pStyle w:val="NoSpacing"/>
        <w:rPr>
          <w:lang w:val="sr-Latn-CS"/>
        </w:rPr>
      </w:pPr>
    </w:p>
    <w:p w:rsidR="00E37505" w:rsidRPr="00C454CA" w:rsidRDefault="00BD61BA" w:rsidP="00BD61BA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7. </w:t>
      </w:r>
      <w:r w:rsidR="00E37505" w:rsidRPr="00C454CA">
        <w:rPr>
          <w:lang w:val="sr-Latn-CS"/>
        </w:rPr>
        <w:t>Kod hipertonične i izotonične dehidratacije, ne sme se dati:</w:t>
      </w:r>
    </w:p>
    <w:p w:rsidR="00E37505" w:rsidRPr="00C454CA" w:rsidRDefault="00E37505" w:rsidP="00F200F5">
      <w:pPr>
        <w:pStyle w:val="NoSpacing"/>
        <w:numPr>
          <w:ilvl w:val="0"/>
          <w:numId w:val="951"/>
        </w:numPr>
        <w:rPr>
          <w:lang w:val="sr-Latn-CS"/>
        </w:rPr>
      </w:pPr>
      <w:r w:rsidRPr="00C454CA">
        <w:rPr>
          <w:lang w:val="sr-Latn-CS"/>
        </w:rPr>
        <w:t>5% glukoza sa fiziološkim rastvorom (NaCl 0,9%)</w:t>
      </w:r>
    </w:p>
    <w:p w:rsidR="00E37505" w:rsidRPr="00C454CA" w:rsidRDefault="00E37505" w:rsidP="00F200F5">
      <w:pPr>
        <w:pStyle w:val="NoSpacing"/>
        <w:numPr>
          <w:ilvl w:val="0"/>
          <w:numId w:val="951"/>
        </w:numPr>
        <w:rPr>
          <w:lang w:val="sr-Latn-CS"/>
        </w:rPr>
      </w:pPr>
      <w:r w:rsidRPr="00C454CA">
        <w:rPr>
          <w:lang w:val="sr-Latn-CS"/>
        </w:rPr>
        <w:t>kombinacija aminokiselina</w:t>
      </w:r>
    </w:p>
    <w:p w:rsidR="00E37505" w:rsidRPr="00C454CA" w:rsidRDefault="00E37505" w:rsidP="00F200F5">
      <w:pPr>
        <w:pStyle w:val="NoSpacing"/>
        <w:numPr>
          <w:ilvl w:val="0"/>
          <w:numId w:val="951"/>
        </w:numPr>
        <w:rPr>
          <w:lang w:val="sr-Latn-CS"/>
        </w:rPr>
      </w:pPr>
      <w:r w:rsidRPr="00C454CA">
        <w:rPr>
          <w:lang w:val="sr-Latn-CS"/>
        </w:rPr>
        <w:t>Ringer-ov rastvor</w:t>
      </w:r>
    </w:p>
    <w:p w:rsidR="00E37505" w:rsidRPr="00C454CA" w:rsidRDefault="00E37505" w:rsidP="00F200F5">
      <w:pPr>
        <w:pStyle w:val="NoSpacing"/>
        <w:numPr>
          <w:ilvl w:val="0"/>
          <w:numId w:val="951"/>
        </w:numPr>
        <w:rPr>
          <w:lang w:val="sr-Latn-CS"/>
        </w:rPr>
      </w:pPr>
      <w:r w:rsidRPr="00C454CA">
        <w:rPr>
          <w:lang w:val="sr-Latn-CS"/>
        </w:rPr>
        <w:t>10% glukoza</w:t>
      </w:r>
    </w:p>
    <w:p w:rsidR="00BD61BA" w:rsidRPr="00C454CA" w:rsidRDefault="00BD61BA" w:rsidP="00EA496D">
      <w:pPr>
        <w:pStyle w:val="NoSpacing"/>
        <w:rPr>
          <w:lang w:val="sr-Latn-CS"/>
        </w:rPr>
      </w:pPr>
    </w:p>
    <w:p w:rsidR="00E37505" w:rsidRPr="00C454CA" w:rsidRDefault="00BD61BA" w:rsidP="00BD61BA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8. </w:t>
      </w:r>
      <w:r w:rsidR="00E37505" w:rsidRPr="00C454CA">
        <w:rPr>
          <w:lang w:val="sr-Latn-CS"/>
        </w:rPr>
        <w:t>Da li rastvori glukoze mogu da se daju kod int</w:t>
      </w:r>
      <w:r w:rsidRPr="00C454CA">
        <w:rPr>
          <w:lang w:val="sr-Latn-CS"/>
        </w:rPr>
        <w:t>o</w:t>
      </w:r>
      <w:r w:rsidR="00E37505" w:rsidRPr="00C454CA">
        <w:rPr>
          <w:lang w:val="sr-Latn-CS"/>
        </w:rPr>
        <w:t>ksikacije vodom:</w:t>
      </w:r>
    </w:p>
    <w:p w:rsidR="00E37505" w:rsidRPr="00C454CA" w:rsidRDefault="00E37505" w:rsidP="00F200F5">
      <w:pPr>
        <w:pStyle w:val="NoSpacing"/>
        <w:numPr>
          <w:ilvl w:val="0"/>
          <w:numId w:val="952"/>
        </w:numPr>
        <w:rPr>
          <w:lang w:val="sr-Latn-CS"/>
        </w:rPr>
      </w:pPr>
      <w:r w:rsidRPr="00C454CA">
        <w:rPr>
          <w:lang w:val="sr-Latn-CS"/>
        </w:rPr>
        <w:t>da, apsolutno i to hipertonični rastvor glukoze</w:t>
      </w:r>
    </w:p>
    <w:p w:rsidR="00E37505" w:rsidRPr="00C454CA" w:rsidRDefault="00E37505" w:rsidP="00F200F5">
      <w:pPr>
        <w:pStyle w:val="NoSpacing"/>
        <w:numPr>
          <w:ilvl w:val="0"/>
          <w:numId w:val="952"/>
        </w:numPr>
        <w:rPr>
          <w:lang w:val="sr-Latn-CS"/>
        </w:rPr>
      </w:pPr>
      <w:r w:rsidRPr="00C454CA">
        <w:rPr>
          <w:lang w:val="sr-Latn-CS"/>
        </w:rPr>
        <w:t>ne, to je kontraindikacija za primenu glukoze</w:t>
      </w:r>
    </w:p>
    <w:p w:rsidR="00E37505" w:rsidRPr="00C454CA" w:rsidRDefault="00E37505" w:rsidP="00F200F5">
      <w:pPr>
        <w:pStyle w:val="NoSpacing"/>
        <w:numPr>
          <w:ilvl w:val="0"/>
          <w:numId w:val="952"/>
        </w:numPr>
        <w:rPr>
          <w:lang w:val="sr-Latn-CS"/>
        </w:rPr>
      </w:pPr>
      <w:r w:rsidRPr="00C454CA">
        <w:rPr>
          <w:lang w:val="sr-Latn-CS"/>
        </w:rPr>
        <w:t>da, treba dati 5% rastvor glukoze</w:t>
      </w:r>
    </w:p>
    <w:p w:rsidR="00E37505" w:rsidRPr="00C454CA" w:rsidRDefault="00E37505" w:rsidP="00F200F5">
      <w:pPr>
        <w:pStyle w:val="NoSpacing"/>
        <w:numPr>
          <w:ilvl w:val="0"/>
          <w:numId w:val="952"/>
        </w:numPr>
        <w:rPr>
          <w:lang w:val="sr-Latn-CS"/>
        </w:rPr>
      </w:pPr>
      <w:r w:rsidRPr="00C454CA">
        <w:rPr>
          <w:lang w:val="sr-Latn-CS"/>
        </w:rPr>
        <w:t>da, dati glukozu sa fiziološkim rastvorom</w:t>
      </w:r>
    </w:p>
    <w:p w:rsidR="00BD61BA" w:rsidRPr="00C454CA" w:rsidRDefault="00BD61BA" w:rsidP="00EA496D">
      <w:pPr>
        <w:pStyle w:val="NoSpacing"/>
        <w:rPr>
          <w:lang w:val="sr-Latn-CS"/>
        </w:rPr>
      </w:pPr>
    </w:p>
    <w:p w:rsidR="00E37505" w:rsidRPr="00C454CA" w:rsidRDefault="00BD61BA" w:rsidP="00BD61BA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9. </w:t>
      </w:r>
      <w:r w:rsidR="00E37505" w:rsidRPr="00C454CA">
        <w:rPr>
          <w:lang w:val="sr-Latn-CS"/>
        </w:rPr>
        <w:t>Ringerov rastvor se može dati kod:</w:t>
      </w:r>
    </w:p>
    <w:p w:rsidR="00E37505" w:rsidRPr="00C454CA" w:rsidRDefault="00E37505" w:rsidP="00F200F5">
      <w:pPr>
        <w:pStyle w:val="NoSpacing"/>
        <w:numPr>
          <w:ilvl w:val="0"/>
          <w:numId w:val="953"/>
        </w:numPr>
        <w:rPr>
          <w:lang w:val="sr-Latn-CS"/>
        </w:rPr>
      </w:pPr>
      <w:r w:rsidRPr="00C454CA">
        <w:rPr>
          <w:lang w:val="sr-Latn-CS"/>
        </w:rPr>
        <w:t>metaboličke alkaloze</w:t>
      </w:r>
    </w:p>
    <w:p w:rsidR="00E37505" w:rsidRPr="00C454CA" w:rsidRDefault="00E37505" w:rsidP="00F200F5">
      <w:pPr>
        <w:pStyle w:val="NoSpacing"/>
        <w:numPr>
          <w:ilvl w:val="0"/>
          <w:numId w:val="953"/>
        </w:numPr>
        <w:rPr>
          <w:lang w:val="sr-Latn-CS"/>
        </w:rPr>
      </w:pPr>
      <w:r w:rsidRPr="00C454CA">
        <w:rPr>
          <w:lang w:val="sr-Latn-CS"/>
        </w:rPr>
        <w:t>povreda glave i vrata</w:t>
      </w:r>
    </w:p>
    <w:p w:rsidR="00E37505" w:rsidRPr="00C454CA" w:rsidRDefault="00E37505" w:rsidP="00F200F5">
      <w:pPr>
        <w:pStyle w:val="NoSpacing"/>
        <w:numPr>
          <w:ilvl w:val="0"/>
          <w:numId w:val="953"/>
        </w:numPr>
        <w:rPr>
          <w:lang w:val="sr-Latn-CS"/>
        </w:rPr>
      </w:pPr>
      <w:r w:rsidRPr="00C454CA">
        <w:rPr>
          <w:lang w:val="sr-Latn-CS"/>
        </w:rPr>
        <w:lastRenderedPageBreak/>
        <w:t>insuficijencije jetre</w:t>
      </w:r>
    </w:p>
    <w:p w:rsidR="00E37505" w:rsidRPr="00C454CA" w:rsidRDefault="00E37505" w:rsidP="00F200F5">
      <w:pPr>
        <w:pStyle w:val="NoSpacing"/>
        <w:numPr>
          <w:ilvl w:val="0"/>
          <w:numId w:val="953"/>
        </w:numPr>
        <w:rPr>
          <w:lang w:val="sr-Latn-CS"/>
        </w:rPr>
      </w:pPr>
      <w:r w:rsidRPr="00C454CA">
        <w:rPr>
          <w:lang w:val="sr-Latn-CS"/>
        </w:rPr>
        <w:t>spinalne anestezije</w:t>
      </w:r>
    </w:p>
    <w:p w:rsidR="00BD61BA" w:rsidRPr="00C454CA" w:rsidRDefault="00BD61BA" w:rsidP="00EA496D">
      <w:pPr>
        <w:pStyle w:val="NoSpacing"/>
        <w:rPr>
          <w:lang w:val="sr-Latn-CS"/>
        </w:rPr>
      </w:pPr>
    </w:p>
    <w:p w:rsidR="00E37505" w:rsidRPr="00C454CA" w:rsidRDefault="00BD61BA" w:rsidP="00BD61BA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10. </w:t>
      </w:r>
      <w:r w:rsidR="00E37505" w:rsidRPr="00C454CA">
        <w:rPr>
          <w:lang w:val="sr-Latn-CS"/>
        </w:rPr>
        <w:t>Rastvori elektrolita i aminokiselina za parenteralnu ishranu su  bezbedni za kombinovanje sa lekovima.</w:t>
      </w:r>
    </w:p>
    <w:p w:rsidR="00E37505" w:rsidRPr="00C454CA" w:rsidRDefault="00E37505" w:rsidP="00F200F5">
      <w:pPr>
        <w:pStyle w:val="NoSpacing"/>
        <w:numPr>
          <w:ilvl w:val="0"/>
          <w:numId w:val="954"/>
        </w:numPr>
        <w:rPr>
          <w:lang w:val="sr-Latn-CS"/>
        </w:rPr>
      </w:pPr>
      <w:r w:rsidRPr="00C454CA">
        <w:rPr>
          <w:lang w:val="sr-Latn-CS"/>
        </w:rPr>
        <w:t>tačno</w:t>
      </w:r>
    </w:p>
    <w:p w:rsidR="00E37505" w:rsidRPr="00C454CA" w:rsidRDefault="00E37505" w:rsidP="00F200F5">
      <w:pPr>
        <w:pStyle w:val="NoSpacing"/>
        <w:numPr>
          <w:ilvl w:val="0"/>
          <w:numId w:val="954"/>
        </w:numPr>
        <w:rPr>
          <w:lang w:val="sr-Latn-CS"/>
        </w:rPr>
      </w:pPr>
      <w:r w:rsidRPr="00C454CA">
        <w:rPr>
          <w:lang w:val="sr-Latn-CS"/>
        </w:rPr>
        <w:t>samo u akutnim stanjima</w:t>
      </w:r>
    </w:p>
    <w:p w:rsidR="00E37505" w:rsidRPr="00C454CA" w:rsidRDefault="00E37505" w:rsidP="00F200F5">
      <w:pPr>
        <w:pStyle w:val="NoSpacing"/>
        <w:numPr>
          <w:ilvl w:val="0"/>
          <w:numId w:val="954"/>
        </w:numPr>
        <w:rPr>
          <w:lang w:val="sr-Latn-CS"/>
        </w:rPr>
      </w:pPr>
      <w:r w:rsidRPr="00C454CA">
        <w:rPr>
          <w:lang w:val="sr-Latn-CS"/>
        </w:rPr>
        <w:t>nije relevantno za terapiju</w:t>
      </w:r>
    </w:p>
    <w:p w:rsidR="00E37505" w:rsidRPr="00C454CA" w:rsidRDefault="00E37505" w:rsidP="00F200F5">
      <w:pPr>
        <w:pStyle w:val="NoSpacing"/>
        <w:numPr>
          <w:ilvl w:val="0"/>
          <w:numId w:val="954"/>
        </w:numPr>
        <w:rPr>
          <w:lang w:val="sr-Latn-CS"/>
        </w:rPr>
      </w:pPr>
      <w:r w:rsidRPr="00C454CA">
        <w:rPr>
          <w:lang w:val="sr-Latn-CS"/>
        </w:rPr>
        <w:t>netačno</w:t>
      </w:r>
    </w:p>
    <w:p w:rsidR="008E5A87" w:rsidRPr="00C454CA" w:rsidRDefault="008E5A87" w:rsidP="00EA496D">
      <w:pPr>
        <w:pStyle w:val="NoSpacing"/>
        <w:rPr>
          <w:lang w:val="sr-Latn-CS"/>
        </w:rPr>
      </w:pPr>
    </w:p>
    <w:p w:rsidR="00DD2BCD" w:rsidRPr="00C454CA" w:rsidRDefault="00BD61BA" w:rsidP="00BD61BA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11. </w:t>
      </w:r>
      <w:r w:rsidR="00DD2BCD" w:rsidRPr="00C454CA">
        <w:rPr>
          <w:lang w:val="sr-Latn-CS"/>
        </w:rPr>
        <w:t xml:space="preserve">Prekomerna </w:t>
      </w:r>
      <w:r w:rsidR="004D782B" w:rsidRPr="00C454CA">
        <w:rPr>
          <w:lang w:val="sr-Latn-CS"/>
        </w:rPr>
        <w:t>primena dekstrana izaziva:</w:t>
      </w:r>
    </w:p>
    <w:p w:rsidR="00DD2BCD" w:rsidRPr="00C454CA" w:rsidRDefault="00DD2BCD" w:rsidP="00F200F5">
      <w:pPr>
        <w:pStyle w:val="NoSpacing"/>
        <w:numPr>
          <w:ilvl w:val="0"/>
          <w:numId w:val="955"/>
        </w:numPr>
        <w:rPr>
          <w:lang w:val="sr-Latn-CS"/>
        </w:rPr>
      </w:pPr>
      <w:r w:rsidRPr="00C454CA">
        <w:rPr>
          <w:lang w:val="sr-Latn-CS"/>
        </w:rPr>
        <w:t>srčane aritmije</w:t>
      </w:r>
    </w:p>
    <w:p w:rsidR="00DD2BCD" w:rsidRPr="00C454CA" w:rsidRDefault="00DD2BCD" w:rsidP="00F200F5">
      <w:pPr>
        <w:pStyle w:val="NoSpacing"/>
        <w:numPr>
          <w:ilvl w:val="0"/>
          <w:numId w:val="955"/>
        </w:numPr>
        <w:rPr>
          <w:lang w:val="sr-Latn-CS"/>
        </w:rPr>
      </w:pPr>
      <w:r w:rsidRPr="00C454CA">
        <w:rPr>
          <w:lang w:val="sr-Latn-CS"/>
        </w:rPr>
        <w:t>konvulzije</w:t>
      </w:r>
    </w:p>
    <w:p w:rsidR="00DD2BCD" w:rsidRPr="00C454CA" w:rsidRDefault="00DD2BCD" w:rsidP="00F200F5">
      <w:pPr>
        <w:pStyle w:val="NoSpacing"/>
        <w:numPr>
          <w:ilvl w:val="0"/>
          <w:numId w:val="955"/>
        </w:numPr>
        <w:rPr>
          <w:lang w:val="sr-Latn-CS"/>
        </w:rPr>
      </w:pPr>
      <w:r w:rsidRPr="00C454CA">
        <w:rPr>
          <w:lang w:val="sr-Latn-CS"/>
        </w:rPr>
        <w:t>edem pluća</w:t>
      </w:r>
    </w:p>
    <w:p w:rsidR="00DD2BCD" w:rsidRPr="00C454CA" w:rsidRDefault="00DD2BCD" w:rsidP="00F200F5">
      <w:pPr>
        <w:pStyle w:val="NoSpacing"/>
        <w:numPr>
          <w:ilvl w:val="0"/>
          <w:numId w:val="955"/>
        </w:numPr>
        <w:rPr>
          <w:lang w:val="sr-Latn-CS"/>
        </w:rPr>
      </w:pPr>
      <w:r w:rsidRPr="00C454CA">
        <w:rPr>
          <w:lang w:val="sr-Latn-CS"/>
        </w:rPr>
        <w:t>hemoragije</w:t>
      </w:r>
    </w:p>
    <w:p w:rsidR="004D782B" w:rsidRPr="00C454CA" w:rsidRDefault="004D782B" w:rsidP="004D782B">
      <w:pPr>
        <w:pStyle w:val="NoSpacing"/>
        <w:ind w:firstLine="360"/>
        <w:rPr>
          <w:lang w:val="sr-Latn-CS"/>
        </w:rPr>
      </w:pPr>
    </w:p>
    <w:p w:rsidR="00DD2BCD" w:rsidRPr="00C454CA" w:rsidRDefault="004D782B" w:rsidP="004D782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12. </w:t>
      </w:r>
      <w:r w:rsidR="00DD2BCD" w:rsidRPr="00C454CA">
        <w:rPr>
          <w:lang w:val="sr-Latn-CS"/>
        </w:rPr>
        <w:t>Laktacidoza je neželjeno dejstvo kojih lekova za parenteralnu ishranu</w:t>
      </w:r>
      <w:r w:rsidRPr="00C454CA">
        <w:rPr>
          <w:lang w:val="sr-Latn-CS"/>
        </w:rPr>
        <w:t>:</w:t>
      </w:r>
    </w:p>
    <w:p w:rsidR="00DD2BCD" w:rsidRPr="00C454CA" w:rsidRDefault="00DD2BCD" w:rsidP="00F200F5">
      <w:pPr>
        <w:pStyle w:val="NoSpacing"/>
        <w:numPr>
          <w:ilvl w:val="0"/>
          <w:numId w:val="956"/>
        </w:numPr>
        <w:rPr>
          <w:lang w:val="sr-Latn-CS"/>
        </w:rPr>
      </w:pPr>
      <w:r w:rsidRPr="00C454CA">
        <w:rPr>
          <w:lang w:val="sr-Latn-CS"/>
        </w:rPr>
        <w:t>rastvora glukoze</w:t>
      </w:r>
    </w:p>
    <w:p w:rsidR="00DD2BCD" w:rsidRPr="00C454CA" w:rsidRDefault="00DD2BCD" w:rsidP="00F200F5">
      <w:pPr>
        <w:pStyle w:val="NoSpacing"/>
        <w:numPr>
          <w:ilvl w:val="0"/>
          <w:numId w:val="956"/>
        </w:numPr>
        <w:rPr>
          <w:lang w:val="sr-Latn-CS"/>
        </w:rPr>
      </w:pPr>
      <w:r w:rsidRPr="00C454CA">
        <w:rPr>
          <w:lang w:val="sr-Latn-CS"/>
        </w:rPr>
        <w:t>rastvora fruktoze</w:t>
      </w:r>
    </w:p>
    <w:p w:rsidR="00DD2BCD" w:rsidRPr="00C454CA" w:rsidRDefault="00DD2BCD" w:rsidP="00F200F5">
      <w:pPr>
        <w:pStyle w:val="NoSpacing"/>
        <w:numPr>
          <w:ilvl w:val="0"/>
          <w:numId w:val="956"/>
        </w:numPr>
        <w:rPr>
          <w:lang w:val="sr-Latn-CS"/>
        </w:rPr>
      </w:pPr>
      <w:r w:rsidRPr="00C454CA">
        <w:rPr>
          <w:lang w:val="sr-Latn-CS"/>
        </w:rPr>
        <w:t>rastvora aminokiselina</w:t>
      </w:r>
    </w:p>
    <w:p w:rsidR="00DD2BCD" w:rsidRPr="00C454CA" w:rsidRDefault="00DD2BCD" w:rsidP="00F200F5">
      <w:pPr>
        <w:pStyle w:val="NoSpacing"/>
        <w:numPr>
          <w:ilvl w:val="0"/>
          <w:numId w:val="956"/>
        </w:numPr>
        <w:rPr>
          <w:lang w:val="sr-Latn-CS"/>
        </w:rPr>
      </w:pPr>
      <w:r w:rsidRPr="00C454CA">
        <w:rPr>
          <w:lang w:val="sr-Latn-CS"/>
        </w:rPr>
        <w:t>emulzija masti</w:t>
      </w:r>
    </w:p>
    <w:p w:rsidR="004D782B" w:rsidRPr="00C454CA" w:rsidRDefault="004D782B" w:rsidP="00EA496D">
      <w:pPr>
        <w:pStyle w:val="NoSpacing"/>
        <w:rPr>
          <w:lang w:val="sr-Latn-CS"/>
        </w:rPr>
      </w:pPr>
    </w:p>
    <w:p w:rsidR="00DD2BCD" w:rsidRPr="00C454CA" w:rsidRDefault="004D782B" w:rsidP="004D782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13. </w:t>
      </w:r>
      <w:r w:rsidR="00DD2BCD" w:rsidRPr="00C454CA">
        <w:rPr>
          <w:lang w:val="sr-Latn-CS"/>
        </w:rPr>
        <w:t xml:space="preserve">Kristalni insulin dodaje se obično u: </w:t>
      </w:r>
    </w:p>
    <w:p w:rsidR="00DD2BCD" w:rsidRPr="00C454CA" w:rsidRDefault="00DD2BCD" w:rsidP="00F200F5">
      <w:pPr>
        <w:pStyle w:val="NoSpacing"/>
        <w:numPr>
          <w:ilvl w:val="0"/>
          <w:numId w:val="957"/>
        </w:numPr>
        <w:rPr>
          <w:lang w:val="sr-Latn-CS"/>
        </w:rPr>
      </w:pPr>
      <w:r w:rsidRPr="00C454CA">
        <w:rPr>
          <w:lang w:val="sr-Latn-CS"/>
        </w:rPr>
        <w:t>rastvor glukoze</w:t>
      </w:r>
    </w:p>
    <w:p w:rsidR="00DD2BCD" w:rsidRPr="00C454CA" w:rsidRDefault="00DD2BCD" w:rsidP="00F200F5">
      <w:pPr>
        <w:pStyle w:val="NoSpacing"/>
        <w:numPr>
          <w:ilvl w:val="0"/>
          <w:numId w:val="957"/>
        </w:numPr>
        <w:rPr>
          <w:lang w:val="sr-Latn-CS"/>
        </w:rPr>
      </w:pPr>
      <w:r w:rsidRPr="00C454CA">
        <w:rPr>
          <w:lang w:val="sr-Latn-CS"/>
        </w:rPr>
        <w:t>rastvor aminokiselina</w:t>
      </w:r>
    </w:p>
    <w:p w:rsidR="00DD2BCD" w:rsidRPr="00C454CA" w:rsidRDefault="00DD2BCD" w:rsidP="00F200F5">
      <w:pPr>
        <w:pStyle w:val="NoSpacing"/>
        <w:numPr>
          <w:ilvl w:val="0"/>
          <w:numId w:val="957"/>
        </w:numPr>
        <w:rPr>
          <w:lang w:val="sr-Latn-CS"/>
        </w:rPr>
      </w:pPr>
      <w:r w:rsidRPr="00C454CA">
        <w:rPr>
          <w:lang w:val="sr-Latn-CS"/>
        </w:rPr>
        <w:t>emulzije masti</w:t>
      </w:r>
    </w:p>
    <w:p w:rsidR="00DD2BCD" w:rsidRPr="00C454CA" w:rsidRDefault="00DD2BCD" w:rsidP="00F200F5">
      <w:pPr>
        <w:pStyle w:val="NoSpacing"/>
        <w:numPr>
          <w:ilvl w:val="0"/>
          <w:numId w:val="957"/>
        </w:numPr>
        <w:rPr>
          <w:lang w:val="sr-Latn-CS"/>
        </w:rPr>
      </w:pPr>
      <w:r w:rsidRPr="00C454CA">
        <w:rPr>
          <w:lang w:val="sr-Latn-CS"/>
        </w:rPr>
        <w:t>proteinske hidrolizate</w:t>
      </w:r>
    </w:p>
    <w:p w:rsidR="004D782B" w:rsidRPr="00C454CA" w:rsidRDefault="004D782B" w:rsidP="004D782B">
      <w:pPr>
        <w:pStyle w:val="NoSpacing"/>
        <w:ind w:firstLine="360"/>
        <w:rPr>
          <w:lang w:val="sr-Latn-CS"/>
        </w:rPr>
      </w:pPr>
    </w:p>
    <w:p w:rsidR="00DD2BCD" w:rsidRPr="00C454CA" w:rsidRDefault="004D782B" w:rsidP="004D782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14. </w:t>
      </w:r>
      <w:r w:rsidR="00DD2BCD" w:rsidRPr="00C454CA">
        <w:rPr>
          <w:lang w:val="sr-Latn-CS"/>
        </w:rPr>
        <w:t>U hiperkalijemiji kontraindikovano je davanje:</w:t>
      </w:r>
    </w:p>
    <w:p w:rsidR="00DD2BCD" w:rsidRPr="00C454CA" w:rsidRDefault="00DD2BCD" w:rsidP="00F200F5">
      <w:pPr>
        <w:pStyle w:val="NoSpacing"/>
        <w:numPr>
          <w:ilvl w:val="0"/>
          <w:numId w:val="958"/>
        </w:numPr>
        <w:rPr>
          <w:lang w:val="sr-Latn-CS"/>
        </w:rPr>
      </w:pPr>
      <w:r w:rsidRPr="00C454CA">
        <w:rPr>
          <w:lang w:val="sr-Latn-CS"/>
        </w:rPr>
        <w:t>insulina</w:t>
      </w:r>
    </w:p>
    <w:p w:rsidR="00DD2BCD" w:rsidRPr="00C454CA" w:rsidRDefault="00DD2BCD" w:rsidP="00F200F5">
      <w:pPr>
        <w:pStyle w:val="NoSpacing"/>
        <w:numPr>
          <w:ilvl w:val="0"/>
          <w:numId w:val="958"/>
        </w:numPr>
        <w:rPr>
          <w:lang w:val="sr-Latn-CS"/>
        </w:rPr>
      </w:pPr>
      <w:r w:rsidRPr="00C454CA">
        <w:rPr>
          <w:lang w:val="sr-Latn-CS"/>
        </w:rPr>
        <w:t>smola za razmenu katjona</w:t>
      </w:r>
    </w:p>
    <w:p w:rsidR="00DD2BCD" w:rsidRPr="00C454CA" w:rsidRDefault="00DD2BCD" w:rsidP="00F200F5">
      <w:pPr>
        <w:pStyle w:val="NoSpacing"/>
        <w:numPr>
          <w:ilvl w:val="0"/>
          <w:numId w:val="958"/>
        </w:numPr>
        <w:rPr>
          <w:lang w:val="sr-Latn-CS"/>
        </w:rPr>
      </w:pPr>
      <w:r w:rsidRPr="00C454CA">
        <w:rPr>
          <w:lang w:val="sr-Latn-CS"/>
        </w:rPr>
        <w:t>kalcijuma</w:t>
      </w:r>
    </w:p>
    <w:p w:rsidR="00DD2BCD" w:rsidRPr="00C454CA" w:rsidRDefault="00DD2BCD" w:rsidP="00F200F5">
      <w:pPr>
        <w:pStyle w:val="NoSpacing"/>
        <w:numPr>
          <w:ilvl w:val="0"/>
          <w:numId w:val="958"/>
        </w:numPr>
        <w:rPr>
          <w:lang w:val="sr-Latn-CS"/>
        </w:rPr>
      </w:pPr>
      <w:r w:rsidRPr="00C454CA">
        <w:rPr>
          <w:lang w:val="sr-Latn-CS"/>
        </w:rPr>
        <w:t>kalijuma</w:t>
      </w:r>
    </w:p>
    <w:p w:rsidR="004D782B" w:rsidRPr="00C454CA" w:rsidRDefault="004D782B" w:rsidP="004D782B">
      <w:pPr>
        <w:pStyle w:val="NoSpacing"/>
        <w:ind w:left="720"/>
        <w:rPr>
          <w:u w:val="single"/>
          <w:lang w:val="sr-Latn-CS"/>
        </w:rPr>
      </w:pPr>
    </w:p>
    <w:p w:rsidR="00DD2BCD" w:rsidRPr="00C454CA" w:rsidRDefault="004D782B" w:rsidP="004D782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15. </w:t>
      </w:r>
      <w:r w:rsidR="00DD2BCD" w:rsidRPr="00C454CA">
        <w:rPr>
          <w:lang w:val="sr-Latn-CS"/>
        </w:rPr>
        <w:t>Sindrom intoksikacije vodom se karakteriše:</w:t>
      </w:r>
    </w:p>
    <w:p w:rsidR="004D782B" w:rsidRPr="00C454CA" w:rsidRDefault="004D782B" w:rsidP="004D782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________________________________________________________________________</w:t>
      </w:r>
    </w:p>
    <w:p w:rsidR="004D782B" w:rsidRPr="00C454CA" w:rsidRDefault="004D782B" w:rsidP="004D782B">
      <w:pPr>
        <w:pStyle w:val="NoSpacing"/>
        <w:ind w:firstLine="360"/>
        <w:rPr>
          <w:lang w:val="sr-Latn-CS"/>
        </w:rPr>
      </w:pPr>
    </w:p>
    <w:p w:rsidR="00DD2BCD" w:rsidRPr="00C454CA" w:rsidRDefault="004D782B" w:rsidP="004D782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16. </w:t>
      </w:r>
      <w:r w:rsidR="00DD2BCD" w:rsidRPr="00C454CA">
        <w:rPr>
          <w:lang w:val="sr-Latn-CS"/>
        </w:rPr>
        <w:t>Preparati gelatine su indikovani kod:</w:t>
      </w:r>
    </w:p>
    <w:p w:rsidR="00DD2BCD" w:rsidRPr="00C454CA" w:rsidRDefault="00DD2BCD" w:rsidP="00F200F5">
      <w:pPr>
        <w:pStyle w:val="NoSpacing"/>
        <w:numPr>
          <w:ilvl w:val="0"/>
          <w:numId w:val="959"/>
        </w:numPr>
        <w:rPr>
          <w:lang w:val="sr-Latn-CS"/>
        </w:rPr>
      </w:pPr>
      <w:r w:rsidRPr="00C454CA">
        <w:rPr>
          <w:lang w:val="sr-Latn-CS"/>
        </w:rPr>
        <w:t>hipovolemijskog šoka</w:t>
      </w:r>
    </w:p>
    <w:p w:rsidR="00DD2BCD" w:rsidRPr="00C454CA" w:rsidRDefault="00DD2BCD" w:rsidP="00F200F5">
      <w:pPr>
        <w:pStyle w:val="NoSpacing"/>
        <w:numPr>
          <w:ilvl w:val="0"/>
          <w:numId w:val="959"/>
        </w:numPr>
        <w:rPr>
          <w:lang w:val="sr-Latn-CS"/>
        </w:rPr>
      </w:pPr>
      <w:r w:rsidRPr="00C454CA">
        <w:rPr>
          <w:lang w:val="sr-Latn-CS"/>
        </w:rPr>
        <w:t>srčanih aritmija</w:t>
      </w:r>
    </w:p>
    <w:p w:rsidR="00DD2BCD" w:rsidRPr="00C454CA" w:rsidRDefault="00DD2BCD" w:rsidP="00F200F5">
      <w:pPr>
        <w:pStyle w:val="NoSpacing"/>
        <w:numPr>
          <w:ilvl w:val="0"/>
          <w:numId w:val="959"/>
        </w:numPr>
        <w:rPr>
          <w:lang w:val="sr-Latn-CS"/>
        </w:rPr>
      </w:pPr>
      <w:r w:rsidRPr="00C454CA">
        <w:rPr>
          <w:lang w:val="sr-Latn-CS"/>
        </w:rPr>
        <w:t>konvulzija</w:t>
      </w:r>
    </w:p>
    <w:p w:rsidR="00DD2BCD" w:rsidRPr="00C454CA" w:rsidRDefault="00DD2BCD" w:rsidP="00F200F5">
      <w:pPr>
        <w:pStyle w:val="NoSpacing"/>
        <w:numPr>
          <w:ilvl w:val="0"/>
          <w:numId w:val="959"/>
        </w:numPr>
        <w:rPr>
          <w:lang w:val="sr-Latn-CS"/>
        </w:rPr>
      </w:pPr>
      <w:r w:rsidRPr="00C454CA">
        <w:rPr>
          <w:lang w:val="sr-Latn-CS"/>
        </w:rPr>
        <w:t>edema pluća</w:t>
      </w:r>
    </w:p>
    <w:p w:rsidR="004D782B" w:rsidRPr="00C454CA" w:rsidRDefault="004D782B" w:rsidP="00EA496D">
      <w:pPr>
        <w:pStyle w:val="NoSpacing"/>
        <w:rPr>
          <w:lang w:val="sr-Latn-CS"/>
        </w:rPr>
      </w:pPr>
    </w:p>
    <w:p w:rsidR="00DD2BCD" w:rsidRPr="00C454CA" w:rsidRDefault="004D782B" w:rsidP="004D782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17. </w:t>
      </w:r>
      <w:r w:rsidR="00DD2BCD" w:rsidRPr="00C454CA">
        <w:rPr>
          <w:lang w:val="sr-Latn-CS"/>
        </w:rPr>
        <w:t xml:space="preserve">Sve navedene tvrdnje o fluoridima su tačne, </w:t>
      </w:r>
      <w:r w:rsidR="00AF4679">
        <w:rPr>
          <w:lang w:val="sr-Latn-CS"/>
        </w:rPr>
        <w:t>OSIM</w:t>
      </w:r>
      <w:r w:rsidR="00DD2BCD" w:rsidRPr="00C454CA">
        <w:rPr>
          <w:lang w:val="sr-Latn-CS"/>
        </w:rPr>
        <w:t>:</w:t>
      </w:r>
    </w:p>
    <w:p w:rsidR="00DD2BCD" w:rsidRPr="00C454CA" w:rsidRDefault="00DD2BCD" w:rsidP="00F200F5">
      <w:pPr>
        <w:pStyle w:val="NoSpacing"/>
        <w:numPr>
          <w:ilvl w:val="0"/>
          <w:numId w:val="960"/>
        </w:numPr>
        <w:rPr>
          <w:lang w:val="sr-Latn-CS"/>
        </w:rPr>
      </w:pPr>
      <w:r w:rsidRPr="00C454CA">
        <w:rPr>
          <w:lang w:val="sr-Latn-CS"/>
        </w:rPr>
        <w:t>fluoridi se koriste za prevenciju dentalnog karijesa</w:t>
      </w:r>
    </w:p>
    <w:p w:rsidR="00DD2BCD" w:rsidRPr="00C454CA" w:rsidRDefault="00DD2BCD" w:rsidP="00F200F5">
      <w:pPr>
        <w:pStyle w:val="NoSpacing"/>
        <w:numPr>
          <w:ilvl w:val="0"/>
          <w:numId w:val="960"/>
        </w:numPr>
        <w:rPr>
          <w:lang w:val="sr-Latn-CS"/>
        </w:rPr>
      </w:pPr>
      <w:r w:rsidRPr="00C454CA">
        <w:rPr>
          <w:lang w:val="sr-Latn-CS"/>
        </w:rPr>
        <w:t>fluoridi se akumuliraju u kostima i zubima, gde stabilizuju kristale hidroksiapatita</w:t>
      </w:r>
    </w:p>
    <w:p w:rsidR="00DD2BCD" w:rsidRPr="00C454CA" w:rsidRDefault="00DD2BCD" w:rsidP="00F200F5">
      <w:pPr>
        <w:pStyle w:val="NoSpacing"/>
        <w:numPr>
          <w:ilvl w:val="0"/>
          <w:numId w:val="960"/>
        </w:numPr>
        <w:rPr>
          <w:lang w:val="sr-Latn-CS"/>
        </w:rPr>
      </w:pPr>
      <w:r w:rsidRPr="00C454CA">
        <w:rPr>
          <w:lang w:val="sr-Latn-CS"/>
        </w:rPr>
        <w:t>osobe koje žive u predelima sa prirodno fluorisanom vodom imaju više dentalnog karijesa</w:t>
      </w:r>
    </w:p>
    <w:p w:rsidR="00DD2BCD" w:rsidRPr="00C454CA" w:rsidRDefault="00DD2BCD" w:rsidP="00F200F5">
      <w:pPr>
        <w:pStyle w:val="NoSpacing"/>
        <w:numPr>
          <w:ilvl w:val="0"/>
          <w:numId w:val="960"/>
        </w:numPr>
        <w:rPr>
          <w:lang w:val="sr-Latn-CS"/>
        </w:rPr>
      </w:pPr>
      <w:r w:rsidRPr="00C454CA">
        <w:rPr>
          <w:lang w:val="sr-Latn-CS"/>
        </w:rPr>
        <w:t>hronično udisanje visokih doza fluorne prašine  može dovesti do skeletne fluoroze</w:t>
      </w:r>
    </w:p>
    <w:p w:rsidR="004D782B" w:rsidRPr="00C454CA" w:rsidRDefault="004D782B" w:rsidP="00EA496D">
      <w:pPr>
        <w:pStyle w:val="NoSpacing"/>
        <w:rPr>
          <w:lang w:val="sr-Latn-CS"/>
        </w:rPr>
      </w:pPr>
    </w:p>
    <w:p w:rsidR="00DD2BCD" w:rsidRPr="00C454CA" w:rsidRDefault="004D782B" w:rsidP="004D782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lastRenderedPageBreak/>
        <w:t xml:space="preserve">18. </w:t>
      </w:r>
      <w:r w:rsidR="00DD2BCD" w:rsidRPr="00C454CA">
        <w:rPr>
          <w:lang w:val="sr-Latn-CS"/>
        </w:rPr>
        <w:t>Acidoza se koriguje davanjem</w:t>
      </w:r>
      <w:r w:rsidRPr="00C454CA">
        <w:rPr>
          <w:lang w:val="sr-Latn-CS"/>
        </w:rPr>
        <w:t>:</w:t>
      </w:r>
    </w:p>
    <w:p w:rsidR="00DD2BCD" w:rsidRPr="00C454CA" w:rsidRDefault="00DD2BCD" w:rsidP="00F200F5">
      <w:pPr>
        <w:pStyle w:val="NoSpacing"/>
        <w:numPr>
          <w:ilvl w:val="0"/>
          <w:numId w:val="961"/>
        </w:numPr>
        <w:rPr>
          <w:lang w:val="sr-Latn-CS"/>
        </w:rPr>
      </w:pPr>
      <w:r w:rsidRPr="00C454CA">
        <w:rPr>
          <w:lang w:val="sr-Latn-CS"/>
        </w:rPr>
        <w:t>Ringerovog rastvora</w:t>
      </w:r>
    </w:p>
    <w:p w:rsidR="00DD2BCD" w:rsidRPr="00C454CA" w:rsidRDefault="00DD2BCD" w:rsidP="00F200F5">
      <w:pPr>
        <w:pStyle w:val="NoSpacing"/>
        <w:numPr>
          <w:ilvl w:val="0"/>
          <w:numId w:val="961"/>
        </w:numPr>
        <w:rPr>
          <w:lang w:val="sr-Latn-CS"/>
        </w:rPr>
      </w:pPr>
      <w:r w:rsidRPr="00C454CA">
        <w:rPr>
          <w:lang w:val="sr-Latn-CS"/>
        </w:rPr>
        <w:t>rastvora glukoze 5%</w:t>
      </w:r>
    </w:p>
    <w:p w:rsidR="00DD2BCD" w:rsidRPr="00C454CA" w:rsidRDefault="00DD2BCD" w:rsidP="00F200F5">
      <w:pPr>
        <w:pStyle w:val="NoSpacing"/>
        <w:numPr>
          <w:ilvl w:val="0"/>
          <w:numId w:val="961"/>
        </w:numPr>
        <w:rPr>
          <w:lang w:val="sr-Latn-CS"/>
        </w:rPr>
      </w:pPr>
      <w:r w:rsidRPr="00C454CA">
        <w:rPr>
          <w:lang w:val="sr-Latn-CS"/>
        </w:rPr>
        <w:t>ras</w:t>
      </w:r>
      <w:r w:rsidR="00AF4679">
        <w:rPr>
          <w:lang w:val="sr-Latn-CS"/>
        </w:rPr>
        <w:t>t</w:t>
      </w:r>
      <w:r w:rsidRPr="00C454CA">
        <w:rPr>
          <w:lang w:val="sr-Latn-CS"/>
        </w:rPr>
        <w:t>vora glukoze 10%</w:t>
      </w:r>
    </w:p>
    <w:p w:rsidR="00DD2BCD" w:rsidRPr="00C454CA" w:rsidRDefault="00DD2BCD" w:rsidP="00F200F5">
      <w:pPr>
        <w:pStyle w:val="NoSpacing"/>
        <w:numPr>
          <w:ilvl w:val="0"/>
          <w:numId w:val="961"/>
        </w:numPr>
        <w:rPr>
          <w:lang w:val="sr-Latn-CS"/>
        </w:rPr>
      </w:pPr>
      <w:r w:rsidRPr="00C454CA">
        <w:rPr>
          <w:lang w:val="sr-Latn-CS"/>
        </w:rPr>
        <w:t>rastvora bikarbonata</w:t>
      </w:r>
    </w:p>
    <w:p w:rsidR="004D782B" w:rsidRPr="00C454CA" w:rsidRDefault="004D782B" w:rsidP="00EA496D">
      <w:pPr>
        <w:pStyle w:val="NoSpacing"/>
        <w:rPr>
          <w:lang w:val="sr-Latn-CS"/>
        </w:rPr>
      </w:pPr>
    </w:p>
    <w:p w:rsidR="00DD2BCD" w:rsidRPr="00C454CA" w:rsidRDefault="004D782B" w:rsidP="004D782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19. </w:t>
      </w:r>
      <w:r w:rsidR="00DD2BCD" w:rsidRPr="00C454CA">
        <w:rPr>
          <w:lang w:val="sr-Latn-CS"/>
        </w:rPr>
        <w:t>Primena rastvora elektrolita i sredstava za parenteralnu ishranu je:</w:t>
      </w:r>
    </w:p>
    <w:p w:rsidR="00DD2BCD" w:rsidRPr="00C454CA" w:rsidRDefault="00DD2BCD" w:rsidP="00F200F5">
      <w:pPr>
        <w:pStyle w:val="NoSpacing"/>
        <w:numPr>
          <w:ilvl w:val="0"/>
          <w:numId w:val="962"/>
        </w:numPr>
        <w:rPr>
          <w:lang w:val="sr-Latn-CS"/>
        </w:rPr>
      </w:pPr>
      <w:r w:rsidRPr="00C454CA">
        <w:rPr>
          <w:lang w:val="sr-Latn-CS"/>
        </w:rPr>
        <w:t>uvek poželjna</w:t>
      </w:r>
    </w:p>
    <w:p w:rsidR="00DD2BCD" w:rsidRPr="00C454CA" w:rsidRDefault="00DD2BCD" w:rsidP="00F200F5">
      <w:pPr>
        <w:pStyle w:val="NoSpacing"/>
        <w:numPr>
          <w:ilvl w:val="0"/>
          <w:numId w:val="962"/>
        </w:numPr>
        <w:rPr>
          <w:lang w:val="sr-Latn-CS"/>
        </w:rPr>
      </w:pPr>
      <w:r w:rsidRPr="00C454CA">
        <w:rPr>
          <w:lang w:val="sr-Latn-CS"/>
        </w:rPr>
        <w:t>strogo indikovana</w:t>
      </w:r>
    </w:p>
    <w:p w:rsidR="00DD2BCD" w:rsidRPr="00C454CA" w:rsidRDefault="00DD2BCD" w:rsidP="00F200F5">
      <w:pPr>
        <w:pStyle w:val="NoSpacing"/>
        <w:numPr>
          <w:ilvl w:val="0"/>
          <w:numId w:val="962"/>
        </w:numPr>
        <w:rPr>
          <w:lang w:val="sr-Latn-CS"/>
        </w:rPr>
      </w:pPr>
      <w:r w:rsidRPr="00C454CA">
        <w:rPr>
          <w:lang w:val="sr-Latn-CS"/>
        </w:rPr>
        <w:t>ne zavisi od primenjene terapije</w:t>
      </w:r>
    </w:p>
    <w:p w:rsidR="00DD2BCD" w:rsidRPr="00C454CA" w:rsidRDefault="00DD2BCD" w:rsidP="00F200F5">
      <w:pPr>
        <w:pStyle w:val="NoSpacing"/>
        <w:numPr>
          <w:ilvl w:val="0"/>
          <w:numId w:val="962"/>
        </w:numPr>
        <w:rPr>
          <w:b/>
          <w:lang w:val="sr-Latn-CS"/>
        </w:rPr>
      </w:pPr>
      <w:r w:rsidRPr="00C454CA">
        <w:rPr>
          <w:lang w:val="sr-Latn-CS"/>
        </w:rPr>
        <w:t>samo se rastvor glukoze može dati bez opasnosti od interakcija ili</w:t>
      </w:r>
      <w:r w:rsidR="004D782B" w:rsidRPr="00C454CA">
        <w:rPr>
          <w:lang w:val="sr-Latn-CS"/>
        </w:rPr>
        <w:t xml:space="preserve"> neželjenih dejstava</w:t>
      </w:r>
    </w:p>
    <w:p w:rsidR="005753B0" w:rsidRPr="00C454CA" w:rsidRDefault="005753B0" w:rsidP="00077D16">
      <w:pPr>
        <w:pStyle w:val="NoSpacing"/>
        <w:rPr>
          <w:b/>
          <w:lang w:val="sr-Latn-CS"/>
        </w:rPr>
      </w:pPr>
    </w:p>
    <w:p w:rsidR="005753B0" w:rsidRPr="00C454CA" w:rsidRDefault="005753B0" w:rsidP="00077D16">
      <w:pPr>
        <w:pStyle w:val="NoSpacing"/>
        <w:rPr>
          <w:b/>
          <w:lang w:val="sr-Latn-CS"/>
        </w:rPr>
      </w:pPr>
    </w:p>
    <w:p w:rsidR="002D4155" w:rsidRPr="00C454CA" w:rsidRDefault="002D4155" w:rsidP="002D4155">
      <w:pPr>
        <w:pStyle w:val="NoSpacing"/>
        <w:ind w:firstLine="360"/>
        <w:rPr>
          <w:b/>
          <w:u w:val="single"/>
          <w:lang w:val="sr-Latn-CS"/>
        </w:rPr>
      </w:pPr>
    </w:p>
    <w:p w:rsidR="005753B0" w:rsidRPr="00C454CA" w:rsidRDefault="002D4155" w:rsidP="002D4155">
      <w:pPr>
        <w:pStyle w:val="NoSpacing"/>
        <w:ind w:firstLine="360"/>
        <w:rPr>
          <w:b/>
          <w:u w:val="single"/>
          <w:lang w:val="sr-Latn-CS"/>
        </w:rPr>
      </w:pPr>
      <w:r w:rsidRPr="00C454CA">
        <w:rPr>
          <w:b/>
          <w:u w:val="single"/>
          <w:lang w:val="sr-Latn-CS"/>
        </w:rPr>
        <w:t>FARMAKOLOGIJA RESPIRATORNOG TRAKTA</w:t>
      </w:r>
    </w:p>
    <w:p w:rsidR="002D4155" w:rsidRPr="00C454CA" w:rsidRDefault="002D4155" w:rsidP="002D4155">
      <w:pPr>
        <w:pStyle w:val="NoSpacing"/>
        <w:ind w:firstLine="360"/>
        <w:rPr>
          <w:b/>
          <w:lang w:val="sr-Latn-CS"/>
        </w:rPr>
      </w:pP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1</w:t>
      </w:r>
      <w:r w:rsidRPr="00C454CA">
        <w:rPr>
          <w:b/>
          <w:lang w:val="sr-Latn-CS"/>
        </w:rPr>
        <w:t xml:space="preserve">. </w:t>
      </w:r>
      <w:r w:rsidRPr="00C454CA">
        <w:rPr>
          <w:lang w:val="sr-Latn-CS"/>
        </w:rPr>
        <w:t>Primenа kiseonikа u niskoj koncentrаciji koristi se u stаnjimа sа:</w:t>
      </w:r>
    </w:p>
    <w:p w:rsidR="002D4155" w:rsidRPr="00C454CA" w:rsidRDefault="002D4155" w:rsidP="00F200F5">
      <w:pPr>
        <w:pStyle w:val="NoSpacing"/>
        <w:numPr>
          <w:ilvl w:val="0"/>
          <w:numId w:val="963"/>
        </w:numPr>
        <w:rPr>
          <w:lang w:val="sr-Latn-CS"/>
        </w:rPr>
      </w:pPr>
      <w:r w:rsidRPr="00C454CA">
        <w:rPr>
          <w:lang w:val="sr-Latn-CS"/>
        </w:rPr>
        <w:t>niskim PaO</w:t>
      </w:r>
      <w:r w:rsidRPr="00C454CA">
        <w:rPr>
          <w:vertAlign w:val="subscript"/>
          <w:lang w:val="sr-Latn-CS"/>
        </w:rPr>
        <w:t>2</w:t>
      </w:r>
      <w:r w:rsidRPr="00C454CA">
        <w:rPr>
          <w:lang w:val="sr-Latn-CS"/>
        </w:rPr>
        <w:t xml:space="preserve"> i povišenim PaCO</w:t>
      </w:r>
      <w:r w:rsidRPr="00C454CA">
        <w:rPr>
          <w:vertAlign w:val="subscript"/>
          <w:lang w:val="sr-Latn-CS"/>
        </w:rPr>
        <w:t>2</w:t>
      </w:r>
    </w:p>
    <w:p w:rsidR="002D4155" w:rsidRPr="00C454CA" w:rsidRDefault="002D4155" w:rsidP="00F200F5">
      <w:pPr>
        <w:pStyle w:val="NoSpacing"/>
        <w:numPr>
          <w:ilvl w:val="0"/>
          <w:numId w:val="963"/>
        </w:numPr>
        <w:rPr>
          <w:lang w:val="sr-Latn-CS"/>
        </w:rPr>
      </w:pPr>
      <w:r w:rsidRPr="00C454CA">
        <w:rPr>
          <w:lang w:val="sr-Latn-CS"/>
        </w:rPr>
        <w:t>sniženim PaO</w:t>
      </w:r>
      <w:r w:rsidRPr="00C454CA">
        <w:rPr>
          <w:vertAlign w:val="subscript"/>
          <w:lang w:val="sr-Latn-CS"/>
        </w:rPr>
        <w:t>2</w:t>
      </w:r>
      <w:r w:rsidRPr="00C454CA">
        <w:rPr>
          <w:lang w:val="sr-Latn-CS"/>
        </w:rPr>
        <w:t xml:space="preserve"> i PaCO</w:t>
      </w:r>
      <w:r w:rsidRPr="00C454CA">
        <w:rPr>
          <w:vertAlign w:val="subscript"/>
          <w:lang w:val="sr-Latn-CS"/>
        </w:rPr>
        <w:t>2</w:t>
      </w:r>
    </w:p>
    <w:p w:rsidR="002D4155" w:rsidRPr="00C454CA" w:rsidRDefault="002D4155" w:rsidP="00F200F5">
      <w:pPr>
        <w:pStyle w:val="NoSpacing"/>
        <w:numPr>
          <w:ilvl w:val="0"/>
          <w:numId w:val="963"/>
        </w:numPr>
        <w:rPr>
          <w:lang w:val="sr-Latn-CS"/>
        </w:rPr>
      </w:pPr>
      <w:r w:rsidRPr="00C454CA">
        <w:rPr>
          <w:lang w:val="sr-Latn-CS"/>
        </w:rPr>
        <w:t>povišenim PaO</w:t>
      </w:r>
      <w:r w:rsidRPr="00C454CA">
        <w:rPr>
          <w:vertAlign w:val="subscript"/>
          <w:lang w:val="sr-Latn-CS"/>
        </w:rPr>
        <w:t>2</w:t>
      </w:r>
      <w:r w:rsidRPr="00C454CA">
        <w:rPr>
          <w:lang w:val="sr-Latn-CS"/>
        </w:rPr>
        <w:t xml:space="preserve"> i PaCO</w:t>
      </w:r>
      <w:r w:rsidRPr="00C454CA">
        <w:rPr>
          <w:vertAlign w:val="subscript"/>
          <w:lang w:val="sr-Latn-CS"/>
        </w:rPr>
        <w:t>2</w:t>
      </w:r>
    </w:p>
    <w:p w:rsidR="002D4155" w:rsidRPr="00C454CA" w:rsidRDefault="002D4155" w:rsidP="00F200F5">
      <w:pPr>
        <w:pStyle w:val="NoSpacing"/>
        <w:numPr>
          <w:ilvl w:val="0"/>
          <w:numId w:val="963"/>
        </w:numPr>
        <w:rPr>
          <w:lang w:val="sr-Latn-CS"/>
        </w:rPr>
      </w:pPr>
      <w:r w:rsidRPr="00C454CA">
        <w:rPr>
          <w:lang w:val="sr-Latn-CS"/>
        </w:rPr>
        <w:t>povišenim PaO</w:t>
      </w:r>
      <w:r w:rsidRPr="00C454CA">
        <w:rPr>
          <w:vertAlign w:val="subscript"/>
          <w:lang w:val="sr-Latn-CS"/>
        </w:rPr>
        <w:t>2</w:t>
      </w:r>
      <w:r w:rsidRPr="00C454CA">
        <w:rPr>
          <w:lang w:val="sr-Latn-CS"/>
        </w:rPr>
        <w:t xml:space="preserve"> i sniženim PaCO</w:t>
      </w:r>
      <w:r w:rsidRPr="00C454CA">
        <w:rPr>
          <w:vertAlign w:val="subscript"/>
          <w:lang w:val="sr-Latn-CS"/>
        </w:rPr>
        <w:t>2</w:t>
      </w:r>
    </w:p>
    <w:p w:rsidR="002D4155" w:rsidRPr="00C454CA" w:rsidRDefault="002D4155" w:rsidP="002D4155">
      <w:pPr>
        <w:pStyle w:val="NoSpacing"/>
        <w:rPr>
          <w:lang w:val="sr-Latn-CS"/>
        </w:rPr>
      </w:pP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2. Zаokruži moguće neželjeno dejstvo terаpijske primene čistog kiseonikа:</w:t>
      </w:r>
    </w:p>
    <w:p w:rsidR="002D4155" w:rsidRPr="00C454CA" w:rsidRDefault="00AF4679" w:rsidP="00F200F5">
      <w:pPr>
        <w:pStyle w:val="NoSpacing"/>
        <w:numPr>
          <w:ilvl w:val="0"/>
          <w:numId w:val="964"/>
        </w:numPr>
        <w:rPr>
          <w:lang w:val="sr-Latn-CS"/>
        </w:rPr>
      </w:pPr>
      <w:r>
        <w:rPr>
          <w:lang w:val="sr-Latn-CS"/>
        </w:rPr>
        <w:t>depresijа disаnjа</w:t>
      </w:r>
    </w:p>
    <w:p w:rsidR="002D4155" w:rsidRPr="00C454CA" w:rsidRDefault="002D4155" w:rsidP="00F200F5">
      <w:pPr>
        <w:pStyle w:val="NoSpacing"/>
        <w:numPr>
          <w:ilvl w:val="0"/>
          <w:numId w:val="964"/>
        </w:numPr>
        <w:rPr>
          <w:lang w:val="sr-Latn-CS"/>
        </w:rPr>
      </w:pPr>
      <w:r w:rsidRPr="00C454CA">
        <w:rPr>
          <w:lang w:val="sr-Latn-CS"/>
        </w:rPr>
        <w:t>hipertenzijа</w:t>
      </w:r>
    </w:p>
    <w:p w:rsidR="002D4155" w:rsidRPr="00C454CA" w:rsidRDefault="002D4155" w:rsidP="00F200F5">
      <w:pPr>
        <w:pStyle w:val="NoSpacing"/>
        <w:numPr>
          <w:ilvl w:val="0"/>
          <w:numId w:val="964"/>
        </w:numPr>
        <w:rPr>
          <w:lang w:val="sr-Latn-CS"/>
        </w:rPr>
      </w:pPr>
      <w:r w:rsidRPr="00C454CA">
        <w:rPr>
          <w:lang w:val="sr-Latn-CS"/>
        </w:rPr>
        <w:t>hipotenzijа</w:t>
      </w:r>
    </w:p>
    <w:p w:rsidR="002D4155" w:rsidRPr="00C454CA" w:rsidRDefault="002D4155" w:rsidP="00F200F5">
      <w:pPr>
        <w:pStyle w:val="NoSpacing"/>
        <w:numPr>
          <w:ilvl w:val="0"/>
          <w:numId w:val="964"/>
        </w:numPr>
        <w:rPr>
          <w:lang w:val="sr-Latn-CS"/>
        </w:rPr>
      </w:pPr>
      <w:r w:rsidRPr="00C454CA">
        <w:rPr>
          <w:lang w:val="sr-Latn-CS"/>
        </w:rPr>
        <w:t>hiperpireksijа</w:t>
      </w:r>
    </w:p>
    <w:p w:rsidR="002D4155" w:rsidRPr="00C454CA" w:rsidRDefault="002D4155" w:rsidP="002D4155">
      <w:pPr>
        <w:pStyle w:val="NoSpacing"/>
        <w:rPr>
          <w:lang w:val="sr-Latn-CS"/>
        </w:rPr>
      </w:pP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3. Kontrаindikаcijа zа primenu centrаlnih аntitusikа je:</w:t>
      </w:r>
    </w:p>
    <w:p w:rsidR="002D4155" w:rsidRPr="00C454CA" w:rsidRDefault="002D4155" w:rsidP="00F200F5">
      <w:pPr>
        <w:pStyle w:val="NoSpacing"/>
        <w:numPr>
          <w:ilvl w:val="0"/>
          <w:numId w:val="965"/>
        </w:numPr>
        <w:rPr>
          <w:lang w:val="sr-Latn-CS"/>
        </w:rPr>
      </w:pPr>
      <w:r w:rsidRPr="00C454CA">
        <w:rPr>
          <w:lang w:val="sr-Latn-CS"/>
        </w:rPr>
        <w:t>A-V blok drugog stepenа</w:t>
      </w:r>
    </w:p>
    <w:p w:rsidR="002D4155" w:rsidRPr="00C454CA" w:rsidRDefault="002D4155" w:rsidP="00F200F5">
      <w:pPr>
        <w:pStyle w:val="NoSpacing"/>
        <w:numPr>
          <w:ilvl w:val="0"/>
          <w:numId w:val="965"/>
        </w:numPr>
        <w:rPr>
          <w:lang w:val="sr-Latn-CS"/>
        </w:rPr>
      </w:pPr>
      <w:r w:rsidRPr="00C454CA">
        <w:rPr>
          <w:lang w:val="sr-Latn-CS"/>
        </w:rPr>
        <w:t>trаumа u prethodnih deset dаnа</w:t>
      </w:r>
    </w:p>
    <w:p w:rsidR="002D4155" w:rsidRPr="00C454CA" w:rsidRDefault="00AF4679" w:rsidP="00F200F5">
      <w:pPr>
        <w:pStyle w:val="NoSpacing"/>
        <w:numPr>
          <w:ilvl w:val="0"/>
          <w:numId w:val="965"/>
        </w:numPr>
        <w:rPr>
          <w:lang w:val="sr-Latn-CS"/>
        </w:rPr>
      </w:pPr>
      <w:r>
        <w:rPr>
          <w:lang w:val="sr-Latn-CS"/>
        </w:rPr>
        <w:t>depresijа disаnjа</w:t>
      </w:r>
    </w:p>
    <w:p w:rsidR="002D4155" w:rsidRPr="00C454CA" w:rsidRDefault="002D4155" w:rsidP="00F200F5">
      <w:pPr>
        <w:pStyle w:val="NoSpacing"/>
        <w:numPr>
          <w:ilvl w:val="0"/>
          <w:numId w:val="965"/>
        </w:numPr>
        <w:rPr>
          <w:lang w:val="sr-Latn-CS"/>
        </w:rPr>
      </w:pPr>
      <w:r w:rsidRPr="00C454CA">
        <w:rPr>
          <w:lang w:val="sr-Latn-CS"/>
        </w:rPr>
        <w:t>perifernа vаskulаrnа oboljenjа</w:t>
      </w:r>
    </w:p>
    <w:p w:rsidR="002D4155" w:rsidRPr="00C454CA" w:rsidRDefault="002D4155" w:rsidP="002D4155">
      <w:pPr>
        <w:pStyle w:val="NoSpacing"/>
        <w:rPr>
          <w:lang w:val="sr-Latn-CS"/>
        </w:rPr>
      </w:pP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4. Acetilcistein je:</w:t>
      </w:r>
    </w:p>
    <w:p w:rsidR="002D4155" w:rsidRPr="00C454CA" w:rsidRDefault="002D4155" w:rsidP="00F200F5">
      <w:pPr>
        <w:pStyle w:val="NoSpacing"/>
        <w:numPr>
          <w:ilvl w:val="0"/>
          <w:numId w:val="966"/>
        </w:numPr>
        <w:rPr>
          <w:lang w:val="sr-Latn-CS"/>
        </w:rPr>
      </w:pPr>
      <w:r w:rsidRPr="00C454CA">
        <w:rPr>
          <w:lang w:val="sr-Latn-CS"/>
        </w:rPr>
        <w:t>anestetik</w:t>
      </w:r>
    </w:p>
    <w:p w:rsidR="002D4155" w:rsidRPr="00C454CA" w:rsidRDefault="002D4155" w:rsidP="00F200F5">
      <w:pPr>
        <w:pStyle w:val="NoSpacing"/>
        <w:numPr>
          <w:ilvl w:val="0"/>
          <w:numId w:val="966"/>
        </w:numPr>
        <w:rPr>
          <w:lang w:val="sr-Latn-CS"/>
        </w:rPr>
      </w:pPr>
      <w:r w:rsidRPr="00C454CA">
        <w:rPr>
          <w:lang w:val="sr-Latn-CS"/>
        </w:rPr>
        <w:t>analgetik</w:t>
      </w:r>
    </w:p>
    <w:p w:rsidR="002D4155" w:rsidRPr="00C454CA" w:rsidRDefault="002D4155" w:rsidP="00F200F5">
      <w:pPr>
        <w:pStyle w:val="NoSpacing"/>
        <w:numPr>
          <w:ilvl w:val="0"/>
          <w:numId w:val="966"/>
        </w:numPr>
        <w:rPr>
          <w:lang w:val="sr-Latn-CS"/>
        </w:rPr>
      </w:pPr>
      <w:r w:rsidRPr="00C454CA">
        <w:rPr>
          <w:lang w:val="sr-Latn-CS"/>
        </w:rPr>
        <w:t>antiemetik</w:t>
      </w:r>
    </w:p>
    <w:p w:rsidR="002D4155" w:rsidRPr="00C454CA" w:rsidRDefault="00AF4679" w:rsidP="00F200F5">
      <w:pPr>
        <w:pStyle w:val="NoSpacing"/>
        <w:numPr>
          <w:ilvl w:val="0"/>
          <w:numId w:val="966"/>
        </w:numPr>
        <w:rPr>
          <w:lang w:val="sr-Latn-CS"/>
        </w:rPr>
      </w:pPr>
      <w:r>
        <w:rPr>
          <w:lang w:val="sr-Latn-CS"/>
        </w:rPr>
        <w:t>mukolitik</w:t>
      </w:r>
    </w:p>
    <w:p w:rsidR="00AF4679" w:rsidRDefault="00AF4679" w:rsidP="002D4155">
      <w:pPr>
        <w:pStyle w:val="NoSpacing"/>
        <w:ind w:firstLine="360"/>
        <w:rPr>
          <w:lang w:val="sr-Latn-CS"/>
        </w:rPr>
      </w:pP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5. Zaokruži centrаlnog sintetskog аntitusika sа opioidnim delovаnjem:</w:t>
      </w:r>
    </w:p>
    <w:p w:rsidR="002D4155" w:rsidRPr="00C454CA" w:rsidRDefault="002D4155" w:rsidP="00F200F5">
      <w:pPr>
        <w:pStyle w:val="NoSpacing"/>
        <w:numPr>
          <w:ilvl w:val="0"/>
          <w:numId w:val="967"/>
        </w:numPr>
        <w:rPr>
          <w:lang w:val="sr-Latn-CS"/>
        </w:rPr>
      </w:pPr>
      <w:r w:rsidRPr="00C454CA">
        <w:rPr>
          <w:lang w:val="sr-Latn-CS"/>
        </w:rPr>
        <w:t>koren belog slezа</w:t>
      </w:r>
    </w:p>
    <w:p w:rsidR="002D4155" w:rsidRPr="00C454CA" w:rsidRDefault="002D4155" w:rsidP="00F200F5">
      <w:pPr>
        <w:pStyle w:val="NoSpacing"/>
        <w:numPr>
          <w:ilvl w:val="0"/>
          <w:numId w:val="967"/>
        </w:numPr>
        <w:rPr>
          <w:lang w:val="sr-Latn-CS"/>
        </w:rPr>
      </w:pPr>
      <w:r w:rsidRPr="00C454CA">
        <w:rPr>
          <w:lang w:val="sr-Latn-CS"/>
        </w:rPr>
        <w:t>аcetilcistein</w:t>
      </w:r>
    </w:p>
    <w:p w:rsidR="002D4155" w:rsidRPr="00C454CA" w:rsidRDefault="00AF4679" w:rsidP="00F200F5">
      <w:pPr>
        <w:pStyle w:val="NoSpacing"/>
        <w:numPr>
          <w:ilvl w:val="0"/>
          <w:numId w:val="967"/>
        </w:numPr>
        <w:rPr>
          <w:lang w:val="sr-Latn-CS"/>
        </w:rPr>
      </w:pPr>
      <w:r>
        <w:rPr>
          <w:lang w:val="sr-Latn-CS"/>
        </w:rPr>
        <w:t>folkodin</w:t>
      </w:r>
    </w:p>
    <w:p w:rsidR="002D4155" w:rsidRPr="00C454CA" w:rsidRDefault="002D4155" w:rsidP="00F200F5">
      <w:pPr>
        <w:pStyle w:val="NoSpacing"/>
        <w:numPr>
          <w:ilvl w:val="0"/>
          <w:numId w:val="967"/>
        </w:numPr>
        <w:rPr>
          <w:lang w:val="sr-Latn-CS"/>
        </w:rPr>
      </w:pPr>
      <w:r w:rsidRPr="00C454CA">
        <w:rPr>
          <w:lang w:val="sr-Latn-CS"/>
        </w:rPr>
        <w:t>butаmirаt</w:t>
      </w:r>
    </w:p>
    <w:p w:rsidR="002D4155" w:rsidRPr="00C454CA" w:rsidRDefault="002D4155" w:rsidP="002D4155">
      <w:pPr>
        <w:pStyle w:val="NoSpacing"/>
        <w:rPr>
          <w:lang w:val="sr-Latn-CS"/>
        </w:rPr>
      </w:pP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6. Nаjpoznаtijа sаponinskа drogа koje se koristi kаo mukokinetik je:</w:t>
      </w:r>
    </w:p>
    <w:p w:rsidR="002D4155" w:rsidRPr="00C454CA" w:rsidRDefault="002D4155" w:rsidP="00F200F5">
      <w:pPr>
        <w:pStyle w:val="NoSpacing"/>
        <w:numPr>
          <w:ilvl w:val="0"/>
          <w:numId w:val="968"/>
        </w:numPr>
        <w:rPr>
          <w:lang w:val="sr-Latn-CS"/>
        </w:rPr>
      </w:pPr>
      <w:r w:rsidRPr="00C454CA">
        <w:rPr>
          <w:lang w:val="sr-Latn-CS"/>
        </w:rPr>
        <w:t>koren belog slezа</w:t>
      </w:r>
    </w:p>
    <w:p w:rsidR="002D4155" w:rsidRPr="00C454CA" w:rsidRDefault="002D4155" w:rsidP="00F200F5">
      <w:pPr>
        <w:pStyle w:val="NoSpacing"/>
        <w:numPr>
          <w:ilvl w:val="0"/>
          <w:numId w:val="968"/>
        </w:numPr>
        <w:rPr>
          <w:lang w:val="sr-Latn-CS"/>
        </w:rPr>
      </w:pPr>
      <w:r w:rsidRPr="00C454CA">
        <w:rPr>
          <w:lang w:val="sr-Latn-CS"/>
        </w:rPr>
        <w:t>cvet kаmilice</w:t>
      </w:r>
    </w:p>
    <w:p w:rsidR="002D4155" w:rsidRPr="00C454CA" w:rsidRDefault="002D4155" w:rsidP="00F200F5">
      <w:pPr>
        <w:pStyle w:val="NoSpacing"/>
        <w:numPr>
          <w:ilvl w:val="0"/>
          <w:numId w:val="968"/>
        </w:numPr>
        <w:rPr>
          <w:lang w:val="sr-Latn-CS"/>
        </w:rPr>
      </w:pPr>
      <w:r w:rsidRPr="00C454CA">
        <w:rPr>
          <w:lang w:val="sr-Latn-CS"/>
        </w:rPr>
        <w:t>koren ipekаkuаne</w:t>
      </w:r>
    </w:p>
    <w:p w:rsidR="002D4155" w:rsidRPr="00C454CA" w:rsidRDefault="00AF4679" w:rsidP="00F200F5">
      <w:pPr>
        <w:pStyle w:val="NoSpacing"/>
        <w:numPr>
          <w:ilvl w:val="0"/>
          <w:numId w:val="968"/>
        </w:numPr>
        <w:rPr>
          <w:lang w:val="sr-Latn-CS"/>
        </w:rPr>
      </w:pPr>
      <w:r>
        <w:rPr>
          <w:lang w:val="sr-Latn-CS"/>
        </w:rPr>
        <w:lastRenderedPageBreak/>
        <w:t>koren jаgorčevine</w:t>
      </w:r>
    </w:p>
    <w:p w:rsidR="002D4155" w:rsidRPr="00C454CA" w:rsidRDefault="002D4155" w:rsidP="002D4155">
      <w:pPr>
        <w:pStyle w:val="NoSpacing"/>
        <w:rPr>
          <w:lang w:val="sr-Latn-CS"/>
        </w:rPr>
      </w:pP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7. Lek izbora kod produktivnog kašlja sa iskašljavanjem je:</w:t>
      </w:r>
    </w:p>
    <w:p w:rsidR="002D4155" w:rsidRPr="00C454CA" w:rsidRDefault="002D4155" w:rsidP="00F200F5">
      <w:pPr>
        <w:pStyle w:val="NoSpacing"/>
        <w:numPr>
          <w:ilvl w:val="0"/>
          <w:numId w:val="969"/>
        </w:numPr>
        <w:rPr>
          <w:lang w:val="sr-Latn-CS"/>
        </w:rPr>
      </w:pPr>
      <w:r w:rsidRPr="00C454CA">
        <w:rPr>
          <w:lang w:val="sr-Latn-CS"/>
        </w:rPr>
        <w:t>butamirat</w:t>
      </w:r>
    </w:p>
    <w:p w:rsidR="002D4155" w:rsidRPr="00C454CA" w:rsidRDefault="002D4155" w:rsidP="00F200F5">
      <w:pPr>
        <w:pStyle w:val="NoSpacing"/>
        <w:numPr>
          <w:ilvl w:val="0"/>
          <w:numId w:val="969"/>
        </w:numPr>
        <w:rPr>
          <w:lang w:val="sr-Latn-CS"/>
        </w:rPr>
      </w:pPr>
      <w:r w:rsidRPr="00C454CA">
        <w:rPr>
          <w:lang w:val="sr-Latn-CS"/>
        </w:rPr>
        <w:t>folkodin</w:t>
      </w:r>
    </w:p>
    <w:p w:rsidR="002D4155" w:rsidRPr="00C454CA" w:rsidRDefault="002D4155" w:rsidP="00F200F5">
      <w:pPr>
        <w:pStyle w:val="NoSpacing"/>
        <w:numPr>
          <w:ilvl w:val="0"/>
          <w:numId w:val="969"/>
        </w:numPr>
        <w:rPr>
          <w:lang w:val="sr-Latn-CS"/>
        </w:rPr>
      </w:pPr>
      <w:r w:rsidRPr="00C454CA">
        <w:rPr>
          <w:lang w:val="sr-Latn-CS"/>
        </w:rPr>
        <w:t>kodein</w:t>
      </w:r>
    </w:p>
    <w:p w:rsidR="002D4155" w:rsidRPr="00C454CA" w:rsidRDefault="00AF4679" w:rsidP="00F200F5">
      <w:pPr>
        <w:pStyle w:val="NoSpacing"/>
        <w:numPr>
          <w:ilvl w:val="0"/>
          <w:numId w:val="969"/>
        </w:numPr>
        <w:rPr>
          <w:lang w:val="sr-Latn-CS"/>
        </w:rPr>
      </w:pPr>
      <w:r>
        <w:rPr>
          <w:lang w:val="sr-Latn-CS"/>
        </w:rPr>
        <w:t>acetilcistein</w:t>
      </w:r>
    </w:p>
    <w:p w:rsidR="002D4155" w:rsidRPr="00C454CA" w:rsidRDefault="002D4155" w:rsidP="002D4155">
      <w:pPr>
        <w:pStyle w:val="NoSpacing"/>
        <w:rPr>
          <w:lang w:val="sr-Latn-CS"/>
        </w:rPr>
      </w:pP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8. Primenа kiseonikа u visokoj koncentrаciji koristi se u stаnjimа sа:</w:t>
      </w:r>
    </w:p>
    <w:p w:rsidR="002D4155" w:rsidRPr="00C454CA" w:rsidRDefault="002D4155" w:rsidP="00F200F5">
      <w:pPr>
        <w:pStyle w:val="NoSpacing"/>
        <w:numPr>
          <w:ilvl w:val="0"/>
          <w:numId w:val="970"/>
        </w:numPr>
        <w:rPr>
          <w:lang w:val="sr-Latn-CS"/>
        </w:rPr>
      </w:pPr>
      <w:r w:rsidRPr="00C454CA">
        <w:rPr>
          <w:lang w:val="sr-Latn-CS"/>
        </w:rPr>
        <w:t>visokim PaO</w:t>
      </w:r>
      <w:r w:rsidRPr="00C454CA">
        <w:rPr>
          <w:vertAlign w:val="subscript"/>
          <w:lang w:val="sr-Latn-CS"/>
        </w:rPr>
        <w:t xml:space="preserve">2 </w:t>
      </w:r>
      <w:r w:rsidRPr="00C454CA">
        <w:rPr>
          <w:lang w:val="sr-Latn-CS"/>
        </w:rPr>
        <w:t>i normаlnim ili sniženim PaCO</w:t>
      </w:r>
      <w:r w:rsidRPr="00C454CA">
        <w:rPr>
          <w:vertAlign w:val="subscript"/>
          <w:lang w:val="sr-Latn-CS"/>
        </w:rPr>
        <w:t>2</w:t>
      </w:r>
    </w:p>
    <w:p w:rsidR="002D4155" w:rsidRPr="00C454CA" w:rsidRDefault="002D4155" w:rsidP="00F200F5">
      <w:pPr>
        <w:pStyle w:val="NoSpacing"/>
        <w:numPr>
          <w:ilvl w:val="0"/>
          <w:numId w:val="970"/>
        </w:numPr>
        <w:rPr>
          <w:lang w:val="sr-Latn-CS"/>
        </w:rPr>
      </w:pPr>
      <w:r w:rsidRPr="00C454CA">
        <w:rPr>
          <w:lang w:val="sr-Latn-CS"/>
        </w:rPr>
        <w:t>niskim PaO</w:t>
      </w:r>
      <w:r w:rsidRPr="00C454CA">
        <w:rPr>
          <w:vertAlign w:val="subscript"/>
          <w:lang w:val="sr-Latn-CS"/>
        </w:rPr>
        <w:t>2</w:t>
      </w:r>
      <w:r w:rsidRPr="00C454CA">
        <w:rPr>
          <w:lang w:val="sr-Latn-CS"/>
        </w:rPr>
        <w:t xml:space="preserve"> i normаlnim ili sniženim PaCO</w:t>
      </w:r>
      <w:r w:rsidRPr="00C454CA">
        <w:rPr>
          <w:vertAlign w:val="subscript"/>
          <w:lang w:val="sr-Latn-CS"/>
        </w:rPr>
        <w:t>2</w:t>
      </w:r>
    </w:p>
    <w:p w:rsidR="002D4155" w:rsidRPr="00C454CA" w:rsidRDefault="002D4155" w:rsidP="00F200F5">
      <w:pPr>
        <w:pStyle w:val="NoSpacing"/>
        <w:numPr>
          <w:ilvl w:val="0"/>
          <w:numId w:val="970"/>
        </w:numPr>
        <w:rPr>
          <w:lang w:val="sr-Latn-CS"/>
        </w:rPr>
      </w:pPr>
      <w:r w:rsidRPr="00C454CA">
        <w:rPr>
          <w:lang w:val="sr-Latn-CS"/>
        </w:rPr>
        <w:t>niskim PaO</w:t>
      </w:r>
      <w:r w:rsidRPr="00C454CA">
        <w:rPr>
          <w:vertAlign w:val="subscript"/>
          <w:lang w:val="sr-Latn-CS"/>
        </w:rPr>
        <w:t>2</w:t>
      </w:r>
      <w:r w:rsidRPr="00C454CA">
        <w:rPr>
          <w:lang w:val="sr-Latn-CS"/>
        </w:rPr>
        <w:t xml:space="preserve"> i visokim PaCO</w:t>
      </w:r>
      <w:r w:rsidRPr="00C454CA">
        <w:rPr>
          <w:vertAlign w:val="subscript"/>
          <w:lang w:val="sr-Latn-CS"/>
        </w:rPr>
        <w:t>2</w:t>
      </w:r>
    </w:p>
    <w:p w:rsidR="002D4155" w:rsidRPr="00C454CA" w:rsidRDefault="002D4155" w:rsidP="00F200F5">
      <w:pPr>
        <w:pStyle w:val="NoSpacing"/>
        <w:numPr>
          <w:ilvl w:val="0"/>
          <w:numId w:val="970"/>
        </w:numPr>
        <w:rPr>
          <w:lang w:val="sr-Latn-CS"/>
        </w:rPr>
      </w:pPr>
      <w:r w:rsidRPr="00C454CA">
        <w:rPr>
          <w:lang w:val="sr-Latn-CS"/>
        </w:rPr>
        <w:t>visokim PaO</w:t>
      </w:r>
      <w:r w:rsidRPr="00C454CA">
        <w:rPr>
          <w:vertAlign w:val="subscript"/>
          <w:lang w:val="sr-Latn-CS"/>
        </w:rPr>
        <w:t>2</w:t>
      </w:r>
      <w:r w:rsidRPr="00C454CA">
        <w:rPr>
          <w:lang w:val="sr-Latn-CS"/>
        </w:rPr>
        <w:t xml:space="preserve"> i PaCO</w:t>
      </w:r>
      <w:r w:rsidRPr="00C454CA">
        <w:rPr>
          <w:vertAlign w:val="subscript"/>
          <w:lang w:val="sr-Latn-CS"/>
        </w:rPr>
        <w:t>2</w:t>
      </w:r>
    </w:p>
    <w:p w:rsidR="002D4155" w:rsidRPr="00C454CA" w:rsidRDefault="002D4155" w:rsidP="002D4155">
      <w:pPr>
        <w:pStyle w:val="NoSpacing"/>
        <w:rPr>
          <w:lang w:val="sr-Latn-CS"/>
        </w:rPr>
      </w:pP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9. Indikаcijа zа primenu hiperbаričnog kiseonikа je:</w:t>
      </w:r>
    </w:p>
    <w:p w:rsidR="002D4155" w:rsidRPr="00C454CA" w:rsidRDefault="002D4155" w:rsidP="00F200F5">
      <w:pPr>
        <w:pStyle w:val="NoSpacing"/>
        <w:numPr>
          <w:ilvl w:val="0"/>
          <w:numId w:val="971"/>
        </w:numPr>
        <w:rPr>
          <w:lang w:val="sr-Latn-CS"/>
        </w:rPr>
      </w:pPr>
      <w:r w:rsidRPr="00C454CA">
        <w:rPr>
          <w:lang w:val="sr-Latn-CS"/>
        </w:rPr>
        <w:t>trovаnje živom</w:t>
      </w:r>
    </w:p>
    <w:p w:rsidR="002D4155" w:rsidRPr="00C454CA" w:rsidRDefault="002D4155" w:rsidP="00F200F5">
      <w:pPr>
        <w:pStyle w:val="NoSpacing"/>
        <w:numPr>
          <w:ilvl w:val="0"/>
          <w:numId w:val="971"/>
        </w:numPr>
        <w:rPr>
          <w:lang w:val="sr-Latn-CS"/>
        </w:rPr>
      </w:pPr>
      <w:r w:rsidRPr="00C454CA">
        <w:rPr>
          <w:lang w:val="sr-Latn-CS"/>
        </w:rPr>
        <w:t>trovаnje</w:t>
      </w:r>
      <w:r w:rsidR="00AF4679">
        <w:rPr>
          <w:lang w:val="sr-Latn-CS"/>
        </w:rPr>
        <w:t xml:space="preserve"> ugljen monoksidom</w:t>
      </w:r>
    </w:p>
    <w:p w:rsidR="002D4155" w:rsidRPr="00C454CA" w:rsidRDefault="00AF4679" w:rsidP="00F200F5">
      <w:pPr>
        <w:pStyle w:val="NoSpacing"/>
        <w:numPr>
          <w:ilvl w:val="0"/>
          <w:numId w:val="971"/>
        </w:numPr>
        <w:rPr>
          <w:lang w:val="sr-Latn-CS"/>
        </w:rPr>
      </w:pPr>
      <w:r>
        <w:rPr>
          <w:lang w:val="sr-Latn-CS"/>
        </w:rPr>
        <w:t>trovаnje ugl</w:t>
      </w:r>
      <w:r w:rsidR="002D4155" w:rsidRPr="00C454CA">
        <w:rPr>
          <w:lang w:val="sr-Latn-CS"/>
        </w:rPr>
        <w:t>jen dioksidom</w:t>
      </w:r>
    </w:p>
    <w:p w:rsidR="002D4155" w:rsidRPr="00C454CA" w:rsidRDefault="002D4155" w:rsidP="00F200F5">
      <w:pPr>
        <w:pStyle w:val="NoSpacing"/>
        <w:numPr>
          <w:ilvl w:val="0"/>
          <w:numId w:val="971"/>
        </w:numPr>
        <w:rPr>
          <w:lang w:val="sr-Latn-CS"/>
        </w:rPr>
      </w:pPr>
      <w:r w:rsidRPr="00C454CA">
        <w:rPr>
          <w:lang w:val="sr-Latn-CS"/>
        </w:rPr>
        <w:t>trovаnje gljivаmа</w:t>
      </w:r>
    </w:p>
    <w:p w:rsidR="002D4155" w:rsidRPr="00C454CA" w:rsidRDefault="002D4155" w:rsidP="002D4155">
      <w:pPr>
        <w:pStyle w:val="NoSpacing"/>
        <w:rPr>
          <w:lang w:val="sr-Latn-CS"/>
        </w:rPr>
      </w:pP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10. Koren belog slezа (Radix Althaeae) se sprаvljа u obliku:</w:t>
      </w:r>
    </w:p>
    <w:p w:rsidR="002D4155" w:rsidRPr="00C454CA" w:rsidRDefault="002D4155" w:rsidP="00F200F5">
      <w:pPr>
        <w:pStyle w:val="NoSpacing"/>
        <w:numPr>
          <w:ilvl w:val="0"/>
          <w:numId w:val="972"/>
        </w:numPr>
        <w:rPr>
          <w:lang w:val="sr-Latn-CS"/>
        </w:rPr>
      </w:pPr>
      <w:r w:rsidRPr="00C454CA">
        <w:rPr>
          <w:lang w:val="sr-Latn-CS"/>
        </w:rPr>
        <w:t>tinkture</w:t>
      </w:r>
    </w:p>
    <w:p w:rsidR="002D4155" w:rsidRPr="00C454CA" w:rsidRDefault="002D4155" w:rsidP="00F200F5">
      <w:pPr>
        <w:pStyle w:val="NoSpacing"/>
        <w:numPr>
          <w:ilvl w:val="0"/>
          <w:numId w:val="972"/>
        </w:numPr>
        <w:rPr>
          <w:lang w:val="sr-Latn-CS"/>
        </w:rPr>
      </w:pPr>
      <w:r w:rsidRPr="00C454CA">
        <w:rPr>
          <w:lang w:val="sr-Latn-CS"/>
        </w:rPr>
        <w:t>infuz</w:t>
      </w:r>
    </w:p>
    <w:p w:rsidR="002D4155" w:rsidRPr="00C454CA" w:rsidRDefault="002D4155" w:rsidP="00F200F5">
      <w:pPr>
        <w:pStyle w:val="NoSpacing"/>
        <w:numPr>
          <w:ilvl w:val="0"/>
          <w:numId w:val="972"/>
        </w:numPr>
        <w:rPr>
          <w:lang w:val="sr-Latn-CS"/>
        </w:rPr>
      </w:pPr>
      <w:r w:rsidRPr="00C454CA">
        <w:rPr>
          <w:lang w:val="sr-Latn-CS"/>
        </w:rPr>
        <w:t>dekokta</w:t>
      </w:r>
    </w:p>
    <w:p w:rsidR="002D4155" w:rsidRPr="00C454CA" w:rsidRDefault="00AF4679" w:rsidP="00F200F5">
      <w:pPr>
        <w:pStyle w:val="NoSpacing"/>
        <w:numPr>
          <w:ilvl w:val="0"/>
          <w:numId w:val="972"/>
        </w:numPr>
        <w:rPr>
          <w:lang w:val="sr-Latn-CS"/>
        </w:rPr>
      </w:pPr>
      <w:r>
        <w:rPr>
          <w:lang w:val="sr-Latn-CS"/>
        </w:rPr>
        <w:t>mаcerаta</w:t>
      </w:r>
    </w:p>
    <w:p w:rsidR="002D4155" w:rsidRPr="00C454CA" w:rsidRDefault="002D4155" w:rsidP="002D4155">
      <w:pPr>
        <w:pStyle w:val="NoSpacing"/>
        <w:rPr>
          <w:lang w:val="sr-Latn-CS"/>
        </w:rPr>
      </w:pP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11. Ekspektorаnsi su:</w:t>
      </w: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A. lekovi koji ubrzаvаju uklаnjаnje bronhijаlne sluzi iz disаjnih putevа</w:t>
      </w: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B. lekovi koji suzbijаju neproduktivni kаšаlj</w:t>
      </w: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C. sredstvа protiv nаdimаnjа i vetrovа</w:t>
      </w: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D. sredstvа zа olаkšаnje prаžnjenjа crevа </w:t>
      </w:r>
    </w:p>
    <w:p w:rsidR="002D4155" w:rsidRPr="00C454CA" w:rsidRDefault="002D4155" w:rsidP="002D4155">
      <w:pPr>
        <w:pStyle w:val="NoSpacing"/>
        <w:rPr>
          <w:lang w:val="sr-Latn-CS"/>
        </w:rPr>
      </w:pP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12. Butаmirаt, fedrilаt i pipаzetаt su:</w:t>
      </w: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A. periferni аntitusici</w:t>
      </w: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B. centrаlni аntitusici sа opioidnim delovаnjem</w:t>
      </w: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C. sintetski</w:t>
      </w:r>
      <w:r w:rsidR="00AF4679">
        <w:rPr>
          <w:lang w:val="sr-Latn-CS"/>
        </w:rPr>
        <w:t xml:space="preserve"> centrаlni аntitusici</w:t>
      </w: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D. ekspektorаnsi</w:t>
      </w:r>
    </w:p>
    <w:p w:rsidR="002D4155" w:rsidRPr="00C454CA" w:rsidRDefault="002D4155" w:rsidP="002D4155">
      <w:pPr>
        <w:pStyle w:val="NoSpacing"/>
        <w:rPr>
          <w:lang w:val="sr-Latn-CS"/>
        </w:rPr>
      </w:pP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13. Lek izbora kod nadražajnog neproduktivnog kašlja je:</w:t>
      </w: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A. koren jagorčevine</w:t>
      </w:r>
    </w:p>
    <w:p w:rsidR="002D4155" w:rsidRPr="00C454CA" w:rsidRDefault="00AF4679" w:rsidP="002D4155">
      <w:pPr>
        <w:pStyle w:val="NoSpacing"/>
        <w:ind w:firstLine="360"/>
        <w:rPr>
          <w:lang w:val="sr-Latn-CS"/>
        </w:rPr>
      </w:pPr>
      <w:r>
        <w:rPr>
          <w:lang w:val="sr-Latn-CS"/>
        </w:rPr>
        <w:t>B. folkodin</w:t>
      </w: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C. karboksicistein</w:t>
      </w: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D. acetilcistein</w:t>
      </w:r>
    </w:p>
    <w:p w:rsidR="002D4155" w:rsidRPr="00C454CA" w:rsidRDefault="002D4155" w:rsidP="002D4155">
      <w:pPr>
        <w:pStyle w:val="NoSpacing"/>
        <w:rPr>
          <w:lang w:val="sr-Latn-CS"/>
        </w:rPr>
      </w:pPr>
    </w:p>
    <w:p w:rsidR="002D4155" w:rsidRPr="00C454CA" w:rsidRDefault="002D4155" w:rsidP="002D4155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14. Apsolutnа indikаcijа zа terаpijsku primenu kiseonikа je:</w:t>
      </w:r>
    </w:p>
    <w:p w:rsidR="002D4155" w:rsidRPr="00C454CA" w:rsidRDefault="002D4155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A. hipertermijа</w:t>
      </w:r>
    </w:p>
    <w:p w:rsidR="002D4155" w:rsidRPr="00C454CA" w:rsidRDefault="002D4155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B. hiperkаliemijа</w:t>
      </w:r>
    </w:p>
    <w:p w:rsidR="002D4155" w:rsidRPr="00C454CA" w:rsidRDefault="00AF4679" w:rsidP="00762366">
      <w:pPr>
        <w:pStyle w:val="NoSpacing"/>
        <w:ind w:firstLine="360"/>
        <w:rPr>
          <w:lang w:val="sr-Latn-CS"/>
        </w:rPr>
      </w:pPr>
      <w:r>
        <w:rPr>
          <w:lang w:val="sr-Latn-CS"/>
        </w:rPr>
        <w:t>C. hipoksijа</w:t>
      </w:r>
    </w:p>
    <w:p w:rsidR="002D4155" w:rsidRPr="00C454CA" w:rsidRDefault="002D4155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D. hiperpireksijа</w:t>
      </w:r>
    </w:p>
    <w:p w:rsidR="002D4155" w:rsidRPr="00C454CA" w:rsidRDefault="002D4155" w:rsidP="002D4155">
      <w:pPr>
        <w:pStyle w:val="NoSpacing"/>
        <w:rPr>
          <w:lang w:val="sr-Latn-CS"/>
        </w:rPr>
      </w:pPr>
    </w:p>
    <w:p w:rsidR="002D4155" w:rsidRPr="00C454CA" w:rsidRDefault="00762366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lastRenderedPageBreak/>
        <w:t xml:space="preserve">15. </w:t>
      </w:r>
      <w:r w:rsidR="002D4155" w:rsidRPr="00C454CA">
        <w:rPr>
          <w:lang w:val="sr-Latn-CS"/>
        </w:rPr>
        <w:t>U terаpijske svrhe kiseonik se može primeniti pomoću:</w:t>
      </w:r>
    </w:p>
    <w:p w:rsidR="002D4155" w:rsidRPr="00C454CA" w:rsidRDefault="002D4155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A. spinhаlerа</w:t>
      </w:r>
    </w:p>
    <w:p w:rsidR="002D4155" w:rsidRPr="00C454CA" w:rsidRDefault="002D4155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B. turbohalera</w:t>
      </w:r>
    </w:p>
    <w:p w:rsidR="002D4155" w:rsidRPr="00C454CA" w:rsidRDefault="00AF4679" w:rsidP="00762366">
      <w:pPr>
        <w:pStyle w:val="NoSpacing"/>
        <w:ind w:firstLine="360"/>
        <w:rPr>
          <w:lang w:val="sr-Latn-CS"/>
        </w:rPr>
      </w:pPr>
      <w:r>
        <w:rPr>
          <w:lang w:val="sr-Latn-CS"/>
        </w:rPr>
        <w:t>C. nosnog kаteterа</w:t>
      </w:r>
    </w:p>
    <w:p w:rsidR="002D4155" w:rsidRPr="00C454CA" w:rsidRDefault="002D4155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D. nebulizаtorа </w:t>
      </w:r>
    </w:p>
    <w:p w:rsidR="002D4155" w:rsidRPr="00C454CA" w:rsidRDefault="002D4155" w:rsidP="002D4155">
      <w:pPr>
        <w:pStyle w:val="NoSpacing"/>
        <w:rPr>
          <w:lang w:val="sr-Latn-CS"/>
        </w:rPr>
      </w:pPr>
    </w:p>
    <w:p w:rsidR="002D4155" w:rsidRPr="00C454CA" w:rsidRDefault="00762366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16. </w:t>
      </w:r>
      <w:r w:rsidR="002D4155" w:rsidRPr="00C454CA">
        <w:rPr>
          <w:lang w:val="sr-Latn-CS"/>
        </w:rPr>
        <w:t>Neproduktivni nаdrаžаjni kаšаlj leči se primenom:</w:t>
      </w:r>
    </w:p>
    <w:p w:rsidR="002D4155" w:rsidRPr="00C454CA" w:rsidRDefault="002D4155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A. kiseonikа</w:t>
      </w:r>
    </w:p>
    <w:p w:rsidR="002D4155" w:rsidRPr="00C454CA" w:rsidRDefault="00AF4679" w:rsidP="00762366">
      <w:pPr>
        <w:pStyle w:val="NoSpacing"/>
        <w:ind w:firstLine="360"/>
        <w:rPr>
          <w:lang w:val="sr-Latn-CS"/>
        </w:rPr>
      </w:pPr>
      <w:r>
        <w:rPr>
          <w:lang w:val="sr-Latn-CS"/>
        </w:rPr>
        <w:t>B. аntitusikа</w:t>
      </w:r>
    </w:p>
    <w:p w:rsidR="002D4155" w:rsidRPr="00C454CA" w:rsidRDefault="002D4155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C. ekspektorаnаsа</w:t>
      </w:r>
    </w:p>
    <w:p w:rsidR="002D4155" w:rsidRPr="00C454CA" w:rsidRDefault="002D4155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D. mukolitikа</w:t>
      </w:r>
    </w:p>
    <w:p w:rsidR="002D4155" w:rsidRPr="00C454CA" w:rsidRDefault="002D4155" w:rsidP="002D4155">
      <w:pPr>
        <w:pStyle w:val="NoSpacing"/>
        <w:rPr>
          <w:lang w:val="sr-Latn-CS"/>
        </w:rPr>
      </w:pPr>
    </w:p>
    <w:p w:rsidR="002D4155" w:rsidRPr="00C454CA" w:rsidRDefault="00762366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17. </w:t>
      </w:r>
      <w:r w:rsidR="002D4155" w:rsidRPr="00C454CA">
        <w:rPr>
          <w:lang w:val="sr-Latn-CS"/>
        </w:rPr>
        <w:t>Mukolitici deluju tаko što:</w:t>
      </w:r>
    </w:p>
    <w:p w:rsidR="002D4155" w:rsidRPr="00C454CA" w:rsidRDefault="002D4155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A. smiruju аkutni neproduktivni kаšаlj</w:t>
      </w:r>
    </w:p>
    <w:p w:rsidR="002D4155" w:rsidRPr="00C454CA" w:rsidRDefault="002D4155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B. smiruju hronični neproduktivni kаšаlj</w:t>
      </w:r>
    </w:p>
    <w:p w:rsidR="002D4155" w:rsidRPr="00C454CA" w:rsidRDefault="002D4155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C. rаzvodnjаvаju hip</w:t>
      </w:r>
      <w:r w:rsidR="00AF4679">
        <w:rPr>
          <w:lang w:val="sr-Latn-CS"/>
        </w:rPr>
        <w:t>erviskozni sekret u bronhijаmа</w:t>
      </w:r>
    </w:p>
    <w:p w:rsidR="002D4155" w:rsidRPr="00C454CA" w:rsidRDefault="002D4155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D. oblаžu obolelu sluznicu i štite je od mehаničkih, termičkih i hemijskih nаdrаžаjа</w:t>
      </w:r>
    </w:p>
    <w:p w:rsidR="002D4155" w:rsidRPr="00C454CA" w:rsidRDefault="002D4155" w:rsidP="002D4155">
      <w:pPr>
        <w:pStyle w:val="NoSpacing"/>
        <w:rPr>
          <w:lang w:val="sr-Latn-CS"/>
        </w:rPr>
      </w:pPr>
    </w:p>
    <w:p w:rsidR="002D4155" w:rsidRPr="00C454CA" w:rsidRDefault="00762366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18. </w:t>
      </w:r>
      <w:r w:rsidR="002D4155" w:rsidRPr="00C454CA">
        <w:rPr>
          <w:lang w:val="sr-Latn-CS"/>
        </w:rPr>
        <w:t>Kаo simptomаtskа terаpijа kodein se primenjuje kod:</w:t>
      </w:r>
    </w:p>
    <w:p w:rsidR="002D4155" w:rsidRPr="00C454CA" w:rsidRDefault="002D4155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A. аkutnog i h</w:t>
      </w:r>
      <w:r w:rsidR="00AF4679">
        <w:rPr>
          <w:lang w:val="sr-Latn-CS"/>
        </w:rPr>
        <w:t>roničnog neproduktivnog kаšljа</w:t>
      </w:r>
    </w:p>
    <w:p w:rsidR="002D4155" w:rsidRPr="00C454CA" w:rsidRDefault="002D4155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B. produktivnog kаšljа sа iskаšljаvаnjem</w:t>
      </w:r>
    </w:p>
    <w:p w:rsidR="002D4155" w:rsidRPr="00C454CA" w:rsidRDefault="002D4155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C. trovаnjа pаrаcetаmolom</w:t>
      </w:r>
    </w:p>
    <w:p w:rsidR="002D4155" w:rsidRPr="00C454CA" w:rsidRDefault="002D4155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D. poremećаjа srčаnog ritmа</w:t>
      </w:r>
    </w:p>
    <w:p w:rsidR="002D4155" w:rsidRPr="00C454CA" w:rsidRDefault="002D4155" w:rsidP="002D4155">
      <w:pPr>
        <w:pStyle w:val="NoSpacing"/>
        <w:rPr>
          <w:lang w:val="sr-Latn-CS"/>
        </w:rPr>
      </w:pPr>
    </w:p>
    <w:p w:rsidR="002D4155" w:rsidRPr="00C454CA" w:rsidRDefault="00762366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19. </w:t>
      </w:r>
      <w:r w:rsidR="002D4155" w:rsidRPr="00C454CA">
        <w:rPr>
          <w:lang w:val="sr-Latn-CS"/>
        </w:rPr>
        <w:t>Kodein se koristi kao:</w:t>
      </w:r>
    </w:p>
    <w:p w:rsidR="002D4155" w:rsidRPr="00C454CA" w:rsidRDefault="002D4155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A. na</w:t>
      </w:r>
      <w:r w:rsidR="00AF4679">
        <w:rPr>
          <w:lang w:val="sr-Latn-CS"/>
        </w:rPr>
        <w:t>rkotički antitusik</w:t>
      </w:r>
    </w:p>
    <w:p w:rsidR="002D4155" w:rsidRPr="00C454CA" w:rsidRDefault="002D4155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B. nazalni dekongestiv</w:t>
      </w:r>
    </w:p>
    <w:p w:rsidR="002D4155" w:rsidRPr="00C454CA" w:rsidRDefault="002D4155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C. mukolitik</w:t>
      </w:r>
    </w:p>
    <w:p w:rsidR="002D4155" w:rsidRPr="00C454CA" w:rsidRDefault="002D4155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D. prokinetik</w:t>
      </w:r>
    </w:p>
    <w:p w:rsidR="002D4155" w:rsidRPr="00C454CA" w:rsidRDefault="002D4155" w:rsidP="002D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3B0" w:rsidRPr="00C454CA" w:rsidRDefault="005753B0" w:rsidP="00077D16">
      <w:pPr>
        <w:pStyle w:val="NoSpacing"/>
        <w:rPr>
          <w:b/>
          <w:lang w:val="sr-Latn-CS"/>
        </w:rPr>
      </w:pPr>
    </w:p>
    <w:p w:rsidR="00762366" w:rsidRPr="00C454CA" w:rsidRDefault="00762366" w:rsidP="00AF4679">
      <w:pPr>
        <w:pStyle w:val="NoSpacing"/>
        <w:ind w:firstLine="360"/>
        <w:rPr>
          <w:rFonts w:eastAsia="Calibri"/>
          <w:b/>
          <w:u w:val="single"/>
          <w:lang w:val="sr-Latn-CS"/>
        </w:rPr>
      </w:pPr>
      <w:r w:rsidRPr="00C454CA">
        <w:rPr>
          <w:rFonts w:eastAsia="Calibri"/>
          <w:b/>
          <w:u w:val="single"/>
          <w:lang w:val="sr-Latn-CS"/>
        </w:rPr>
        <w:t>FARMAKOLOGIJA DIGESTIVNOG TRAKTA</w:t>
      </w:r>
    </w:p>
    <w:p w:rsidR="00762366" w:rsidRPr="00C454CA" w:rsidRDefault="00762366" w:rsidP="00762366">
      <w:pPr>
        <w:pStyle w:val="NoSpacing"/>
        <w:rPr>
          <w:rFonts w:eastAsia="Calibri"/>
          <w:lang w:val="sr-Latn-CS"/>
        </w:rPr>
      </w:pPr>
    </w:p>
    <w:p w:rsidR="00416AC8" w:rsidRPr="00C454CA" w:rsidRDefault="00762366" w:rsidP="00762366">
      <w:pPr>
        <w:pStyle w:val="NoSpacing"/>
        <w:ind w:firstLine="360"/>
        <w:rPr>
          <w:rFonts w:eastAsia="Calibri"/>
          <w:lang w:val="sr-Latn-CS"/>
        </w:rPr>
      </w:pPr>
      <w:r w:rsidRPr="00C454CA">
        <w:rPr>
          <w:rFonts w:eastAsia="Calibri"/>
          <w:lang w:val="sr-Latn-CS"/>
        </w:rPr>
        <w:t xml:space="preserve">1. </w:t>
      </w:r>
      <w:r w:rsidR="00416AC8" w:rsidRPr="00C454CA">
        <w:rPr>
          <w:rFonts w:eastAsia="Calibri"/>
          <w:lang w:val="sr-Latn-CS"/>
        </w:rPr>
        <w:t>Inhibitori protonske pumpe koriste se u lečenju:</w:t>
      </w:r>
    </w:p>
    <w:p w:rsidR="00416AC8" w:rsidRPr="00C454CA" w:rsidRDefault="00416AC8" w:rsidP="00762366">
      <w:pPr>
        <w:pStyle w:val="NoSpacing"/>
        <w:ind w:firstLine="360"/>
        <w:rPr>
          <w:rFonts w:eastAsia="Calibri"/>
          <w:lang w:val="sr-Latn-CS"/>
        </w:rPr>
      </w:pPr>
      <w:r w:rsidRPr="00C454CA">
        <w:rPr>
          <w:rFonts w:eastAsia="Calibri"/>
          <w:lang w:val="sr-Latn-CS"/>
        </w:rPr>
        <w:t xml:space="preserve">A. akutne bubrežne insuficijencije </w:t>
      </w:r>
    </w:p>
    <w:p w:rsidR="00416AC8" w:rsidRPr="00C454CA" w:rsidRDefault="00416AC8" w:rsidP="00762366">
      <w:pPr>
        <w:pStyle w:val="NoSpacing"/>
        <w:ind w:firstLine="360"/>
        <w:rPr>
          <w:rFonts w:eastAsia="Calibri"/>
          <w:lang w:val="sr-Latn-CS"/>
        </w:rPr>
      </w:pPr>
      <w:r w:rsidRPr="00C454CA">
        <w:rPr>
          <w:rFonts w:eastAsia="Calibri"/>
          <w:lang w:val="sr-Latn-CS"/>
        </w:rPr>
        <w:t xml:space="preserve">B. hronične srčane insuficijencije </w:t>
      </w:r>
    </w:p>
    <w:p w:rsidR="00416AC8" w:rsidRPr="00C454CA" w:rsidRDefault="00416AC8" w:rsidP="00762366">
      <w:pPr>
        <w:pStyle w:val="NoSpacing"/>
        <w:ind w:firstLine="360"/>
        <w:rPr>
          <w:rFonts w:eastAsia="Calibri"/>
          <w:lang w:val="sr-Latn-CS"/>
        </w:rPr>
      </w:pPr>
      <w:r w:rsidRPr="00C454CA">
        <w:rPr>
          <w:rFonts w:eastAsia="Calibri"/>
          <w:lang w:val="sr-Latn-CS"/>
        </w:rPr>
        <w:t xml:space="preserve">C. hroničnog pankreatitisa </w:t>
      </w:r>
    </w:p>
    <w:p w:rsidR="00416AC8" w:rsidRPr="00C454CA" w:rsidRDefault="00416AC8" w:rsidP="00762366">
      <w:pPr>
        <w:pStyle w:val="NoSpacing"/>
        <w:ind w:firstLine="360"/>
        <w:rPr>
          <w:rFonts w:eastAsia="Calibri"/>
          <w:lang w:val="sr-Latn-CS"/>
        </w:rPr>
      </w:pPr>
      <w:r w:rsidRPr="00C454CA">
        <w:rPr>
          <w:rFonts w:eastAsia="Calibri"/>
          <w:lang w:val="sr-Latn-CS"/>
        </w:rPr>
        <w:t xml:space="preserve">D.peptičkog ulkusa </w:t>
      </w:r>
    </w:p>
    <w:p w:rsidR="00416AC8" w:rsidRPr="00C454CA" w:rsidRDefault="00416AC8" w:rsidP="00762366">
      <w:pPr>
        <w:pStyle w:val="NoSpacing"/>
        <w:rPr>
          <w:lang w:val="sr-Latn-CS"/>
        </w:rPr>
      </w:pPr>
    </w:p>
    <w:p w:rsidR="00416AC8" w:rsidRPr="00C454CA" w:rsidRDefault="00762366" w:rsidP="00762366">
      <w:pPr>
        <w:pStyle w:val="NoSpacing"/>
        <w:ind w:firstLine="360"/>
        <w:rPr>
          <w:rFonts w:eastAsia="Calibri"/>
          <w:lang w:val="sr-Latn-CS"/>
        </w:rPr>
      </w:pPr>
      <w:r w:rsidRPr="00C454CA">
        <w:rPr>
          <w:rFonts w:eastAsia="Calibri"/>
          <w:lang w:val="sr-Latn-CS"/>
        </w:rPr>
        <w:t xml:space="preserve">2. </w:t>
      </w:r>
      <w:r w:rsidR="00416AC8" w:rsidRPr="00C454CA">
        <w:rPr>
          <w:rFonts w:eastAsia="Calibri"/>
          <w:lang w:val="sr-Latn-CS"/>
        </w:rPr>
        <w:t>Sukralfat je:</w:t>
      </w:r>
    </w:p>
    <w:p w:rsidR="00416AC8" w:rsidRPr="00C454CA" w:rsidRDefault="00416AC8" w:rsidP="00F200F5">
      <w:pPr>
        <w:pStyle w:val="NoSpacing"/>
        <w:numPr>
          <w:ilvl w:val="0"/>
          <w:numId w:val="973"/>
        </w:numPr>
        <w:rPr>
          <w:rFonts w:eastAsia="Calibri"/>
          <w:lang w:val="sr-Latn-CS"/>
        </w:rPr>
      </w:pPr>
      <w:r w:rsidRPr="00C454CA">
        <w:rPr>
          <w:rFonts w:eastAsia="Calibri"/>
          <w:lang w:val="sr-Latn-CS"/>
        </w:rPr>
        <w:t xml:space="preserve">prokinetik </w:t>
      </w:r>
    </w:p>
    <w:p w:rsidR="00416AC8" w:rsidRPr="00C454CA" w:rsidRDefault="00416AC8" w:rsidP="00F200F5">
      <w:pPr>
        <w:pStyle w:val="NoSpacing"/>
        <w:numPr>
          <w:ilvl w:val="0"/>
          <w:numId w:val="973"/>
        </w:numPr>
        <w:rPr>
          <w:rFonts w:eastAsia="Calibri"/>
          <w:lang w:val="sr-Latn-CS"/>
        </w:rPr>
      </w:pPr>
      <w:r w:rsidRPr="00C454CA">
        <w:rPr>
          <w:rFonts w:eastAsia="Calibri"/>
          <w:lang w:val="sr-Latn-CS"/>
        </w:rPr>
        <w:t xml:space="preserve">spazmolitik </w:t>
      </w:r>
    </w:p>
    <w:p w:rsidR="00416AC8" w:rsidRPr="00C454CA" w:rsidRDefault="00416AC8" w:rsidP="00F200F5">
      <w:pPr>
        <w:pStyle w:val="NoSpacing"/>
        <w:numPr>
          <w:ilvl w:val="0"/>
          <w:numId w:val="973"/>
        </w:numPr>
        <w:rPr>
          <w:rFonts w:eastAsia="Calibri"/>
          <w:lang w:val="sr-Latn-CS"/>
        </w:rPr>
      </w:pPr>
      <w:r w:rsidRPr="00C454CA">
        <w:rPr>
          <w:rFonts w:eastAsia="Calibri"/>
          <w:lang w:val="sr-Latn-CS"/>
        </w:rPr>
        <w:t xml:space="preserve">antacid  </w:t>
      </w:r>
    </w:p>
    <w:p w:rsidR="00416AC8" w:rsidRPr="00C454CA" w:rsidRDefault="00416AC8" w:rsidP="00F200F5">
      <w:pPr>
        <w:pStyle w:val="NoSpacing"/>
        <w:numPr>
          <w:ilvl w:val="0"/>
          <w:numId w:val="973"/>
        </w:numPr>
        <w:rPr>
          <w:rFonts w:eastAsia="Calibri"/>
          <w:lang w:val="sr-Latn-CS"/>
        </w:rPr>
      </w:pPr>
      <w:r w:rsidRPr="00C454CA">
        <w:rPr>
          <w:rFonts w:eastAsia="Calibri"/>
          <w:lang w:val="sr-Latn-CS"/>
        </w:rPr>
        <w:t>mukoprotektiv</w:t>
      </w:r>
    </w:p>
    <w:p w:rsidR="00762366" w:rsidRPr="00C454CA" w:rsidRDefault="00762366" w:rsidP="00762366">
      <w:pPr>
        <w:pStyle w:val="NoSpacing"/>
        <w:rPr>
          <w:rFonts w:eastAsia="Calibri"/>
          <w:lang w:val="sr-Latn-CS"/>
        </w:rPr>
      </w:pPr>
    </w:p>
    <w:p w:rsidR="00416AC8" w:rsidRPr="00C454CA" w:rsidRDefault="00762366" w:rsidP="00762366">
      <w:pPr>
        <w:pStyle w:val="NoSpacing"/>
        <w:ind w:firstLine="360"/>
        <w:rPr>
          <w:rFonts w:eastAsia="Calibri"/>
          <w:lang w:val="sr-Latn-CS"/>
        </w:rPr>
      </w:pPr>
      <w:r w:rsidRPr="00C454CA">
        <w:rPr>
          <w:rFonts w:eastAsia="Calibri"/>
          <w:lang w:val="sr-Latn-CS"/>
        </w:rPr>
        <w:t xml:space="preserve">3. </w:t>
      </w:r>
      <w:r w:rsidR="00416AC8" w:rsidRPr="00C454CA">
        <w:rPr>
          <w:rFonts w:eastAsia="Calibri"/>
          <w:lang w:val="sr-Latn-CS"/>
        </w:rPr>
        <w:t>Dejstva metoklopramida i domperidona su posledica blokade:</w:t>
      </w:r>
    </w:p>
    <w:p w:rsidR="00416AC8" w:rsidRPr="00C454CA" w:rsidRDefault="00AF4679" w:rsidP="00F200F5">
      <w:pPr>
        <w:pStyle w:val="NoSpacing"/>
        <w:numPr>
          <w:ilvl w:val="0"/>
          <w:numId w:val="974"/>
        </w:numPr>
        <w:rPr>
          <w:rFonts w:eastAsia="Calibri"/>
          <w:lang w:val="sr-Latn-CS"/>
        </w:rPr>
      </w:pPr>
      <w:r>
        <w:rPr>
          <w:rFonts w:eastAsia="Calibri"/>
          <w:lang w:val="sr-Latn-CS"/>
        </w:rPr>
        <w:t>beta</w:t>
      </w:r>
      <w:r w:rsidR="00416AC8" w:rsidRPr="00AF4679">
        <w:rPr>
          <w:rFonts w:eastAsia="Calibri"/>
          <w:vertAlign w:val="subscript"/>
          <w:lang w:val="sr-Latn-CS"/>
        </w:rPr>
        <w:t>2</w:t>
      </w:r>
      <w:r w:rsidR="00416AC8" w:rsidRPr="00C454CA">
        <w:rPr>
          <w:rFonts w:eastAsia="Calibri"/>
          <w:lang w:val="sr-Latn-CS"/>
        </w:rPr>
        <w:t xml:space="preserve"> receptora </w:t>
      </w:r>
    </w:p>
    <w:p w:rsidR="00416AC8" w:rsidRPr="00C454CA" w:rsidRDefault="00416AC8" w:rsidP="00F200F5">
      <w:pPr>
        <w:pStyle w:val="NoSpacing"/>
        <w:numPr>
          <w:ilvl w:val="0"/>
          <w:numId w:val="974"/>
        </w:numPr>
        <w:rPr>
          <w:rFonts w:eastAsia="Calibri"/>
          <w:lang w:val="sr-Latn-CS"/>
        </w:rPr>
      </w:pPr>
      <w:r w:rsidRPr="00C454CA">
        <w:rPr>
          <w:rFonts w:eastAsia="Calibri"/>
          <w:lang w:val="sr-Latn-CS"/>
        </w:rPr>
        <w:t>M</w:t>
      </w:r>
      <w:r w:rsidRPr="00AF4679">
        <w:rPr>
          <w:rFonts w:eastAsia="Calibri"/>
          <w:vertAlign w:val="subscript"/>
          <w:lang w:val="sr-Latn-CS"/>
        </w:rPr>
        <w:t>2</w:t>
      </w:r>
      <w:r w:rsidRPr="00C454CA">
        <w:rPr>
          <w:rFonts w:eastAsia="Calibri"/>
          <w:lang w:val="sr-Latn-CS"/>
        </w:rPr>
        <w:t xml:space="preserve"> receptora </w:t>
      </w:r>
    </w:p>
    <w:p w:rsidR="00416AC8" w:rsidRPr="00C454CA" w:rsidRDefault="00416AC8" w:rsidP="00F200F5">
      <w:pPr>
        <w:pStyle w:val="NoSpacing"/>
        <w:numPr>
          <w:ilvl w:val="0"/>
          <w:numId w:val="974"/>
        </w:numPr>
        <w:rPr>
          <w:rFonts w:eastAsia="Calibri"/>
          <w:lang w:val="sr-Latn-CS"/>
        </w:rPr>
      </w:pPr>
      <w:r w:rsidRPr="00C454CA">
        <w:rPr>
          <w:rFonts w:eastAsia="Calibri"/>
          <w:lang w:val="sr-Latn-CS"/>
        </w:rPr>
        <w:t>H</w:t>
      </w:r>
      <w:r w:rsidRPr="00AF4679">
        <w:rPr>
          <w:rFonts w:eastAsia="Calibri"/>
          <w:vertAlign w:val="subscript"/>
          <w:lang w:val="sr-Latn-CS"/>
        </w:rPr>
        <w:t>2</w:t>
      </w:r>
      <w:r w:rsidRPr="00C454CA">
        <w:rPr>
          <w:rFonts w:eastAsia="Calibri"/>
          <w:lang w:val="sr-Latn-CS"/>
        </w:rPr>
        <w:t xml:space="preserve"> receptora </w:t>
      </w:r>
    </w:p>
    <w:p w:rsidR="00416AC8" w:rsidRPr="00C454CA" w:rsidRDefault="00416AC8" w:rsidP="00F200F5">
      <w:pPr>
        <w:pStyle w:val="NoSpacing"/>
        <w:numPr>
          <w:ilvl w:val="0"/>
          <w:numId w:val="974"/>
        </w:numPr>
        <w:rPr>
          <w:lang w:val="sr-Latn-CS"/>
        </w:rPr>
      </w:pPr>
      <w:r w:rsidRPr="00C454CA">
        <w:rPr>
          <w:rFonts w:eastAsia="Calibri"/>
          <w:lang w:val="sr-Latn-CS"/>
        </w:rPr>
        <w:t>D</w:t>
      </w:r>
      <w:r w:rsidRPr="00AF4679">
        <w:rPr>
          <w:rFonts w:eastAsia="Calibri"/>
          <w:vertAlign w:val="subscript"/>
          <w:lang w:val="sr-Latn-CS"/>
        </w:rPr>
        <w:t xml:space="preserve">2 </w:t>
      </w:r>
      <w:r w:rsidRPr="00C454CA">
        <w:rPr>
          <w:rFonts w:eastAsia="Calibri"/>
          <w:lang w:val="sr-Latn-CS"/>
        </w:rPr>
        <w:t>receptora</w:t>
      </w:r>
    </w:p>
    <w:p w:rsidR="00416AC8" w:rsidRPr="00C454CA" w:rsidRDefault="00762366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lastRenderedPageBreak/>
        <w:t xml:space="preserve">4. </w:t>
      </w:r>
      <w:r w:rsidR="00416AC8" w:rsidRPr="00C454CA">
        <w:rPr>
          <w:lang w:val="sr-Latn-CS"/>
        </w:rPr>
        <w:t xml:space="preserve">Antiulkusni lekovi su </w:t>
      </w:r>
      <w:r w:rsidR="001812DD" w:rsidRPr="00C454CA">
        <w:rPr>
          <w:lang w:val="sr-Latn-CS"/>
        </w:rPr>
        <w:t>(više tačnih odgovora):</w:t>
      </w:r>
    </w:p>
    <w:p w:rsidR="00416AC8" w:rsidRPr="00C454CA" w:rsidRDefault="00762366" w:rsidP="00F200F5">
      <w:pPr>
        <w:pStyle w:val="NoSpacing"/>
        <w:numPr>
          <w:ilvl w:val="0"/>
          <w:numId w:val="975"/>
        </w:numPr>
        <w:rPr>
          <w:lang w:val="sr-Latn-CS"/>
        </w:rPr>
      </w:pPr>
      <w:r w:rsidRPr="00C454CA">
        <w:rPr>
          <w:lang w:val="sr-Latn-CS"/>
        </w:rPr>
        <w:t>b</w:t>
      </w:r>
      <w:r w:rsidR="00416AC8" w:rsidRPr="00C454CA">
        <w:rPr>
          <w:lang w:val="sr-Latn-CS"/>
        </w:rPr>
        <w:t>lokatori H</w:t>
      </w:r>
      <w:r w:rsidR="00416AC8" w:rsidRPr="00C454CA">
        <w:rPr>
          <w:vertAlign w:val="subscript"/>
          <w:lang w:val="sr-Latn-CS"/>
        </w:rPr>
        <w:t>1</w:t>
      </w:r>
      <w:r w:rsidR="00416AC8" w:rsidRPr="00C454CA">
        <w:rPr>
          <w:lang w:val="sr-Latn-CS"/>
        </w:rPr>
        <w:t xml:space="preserve"> receptora</w:t>
      </w:r>
    </w:p>
    <w:p w:rsidR="00416AC8" w:rsidRPr="00C454CA" w:rsidRDefault="00762366" w:rsidP="00F200F5">
      <w:pPr>
        <w:pStyle w:val="NoSpacing"/>
        <w:numPr>
          <w:ilvl w:val="0"/>
          <w:numId w:val="975"/>
        </w:numPr>
        <w:rPr>
          <w:lang w:val="sr-Latn-CS"/>
        </w:rPr>
      </w:pPr>
      <w:r w:rsidRPr="00C454CA">
        <w:rPr>
          <w:lang w:val="sr-Latn-CS"/>
        </w:rPr>
        <w:t>b</w:t>
      </w:r>
      <w:r w:rsidR="00416AC8" w:rsidRPr="00C454CA">
        <w:rPr>
          <w:lang w:val="sr-Latn-CS"/>
        </w:rPr>
        <w:t>lokatori H</w:t>
      </w:r>
      <w:r w:rsidR="00416AC8" w:rsidRPr="00C454CA">
        <w:rPr>
          <w:vertAlign w:val="subscript"/>
          <w:lang w:val="sr-Latn-CS"/>
        </w:rPr>
        <w:t xml:space="preserve">2 </w:t>
      </w:r>
      <w:r w:rsidR="00416AC8" w:rsidRPr="00C454CA">
        <w:rPr>
          <w:lang w:val="sr-Latn-CS"/>
        </w:rPr>
        <w:t>receptora</w:t>
      </w:r>
    </w:p>
    <w:p w:rsidR="00416AC8" w:rsidRPr="00C454CA" w:rsidRDefault="00762366" w:rsidP="00F200F5">
      <w:pPr>
        <w:pStyle w:val="NoSpacing"/>
        <w:numPr>
          <w:ilvl w:val="0"/>
          <w:numId w:val="975"/>
        </w:numPr>
        <w:rPr>
          <w:lang w:val="sr-Latn-CS"/>
        </w:rPr>
      </w:pPr>
      <w:r w:rsidRPr="00C454CA">
        <w:rPr>
          <w:lang w:val="sr-Latn-CS"/>
        </w:rPr>
        <w:t>b</w:t>
      </w:r>
      <w:r w:rsidR="00416AC8" w:rsidRPr="00C454CA">
        <w:rPr>
          <w:lang w:val="sr-Latn-CS"/>
        </w:rPr>
        <w:t>lokatori 5HT</w:t>
      </w:r>
      <w:r w:rsidR="00416AC8" w:rsidRPr="00C454CA">
        <w:rPr>
          <w:vertAlign w:val="subscript"/>
          <w:lang w:val="sr-Latn-CS"/>
        </w:rPr>
        <w:t>3</w:t>
      </w:r>
      <w:r w:rsidR="00416AC8" w:rsidRPr="00C454CA">
        <w:rPr>
          <w:lang w:val="sr-Latn-CS"/>
        </w:rPr>
        <w:t xml:space="preserve"> receptora</w:t>
      </w:r>
    </w:p>
    <w:p w:rsidR="00416AC8" w:rsidRPr="00C454CA" w:rsidRDefault="00762366" w:rsidP="00F200F5">
      <w:pPr>
        <w:pStyle w:val="NoSpacing"/>
        <w:numPr>
          <w:ilvl w:val="0"/>
          <w:numId w:val="975"/>
        </w:numPr>
        <w:rPr>
          <w:lang w:val="sr-Latn-CS"/>
        </w:rPr>
      </w:pPr>
      <w:r w:rsidRPr="00C454CA">
        <w:rPr>
          <w:lang w:val="sr-Latn-CS"/>
        </w:rPr>
        <w:t>b</w:t>
      </w:r>
      <w:r w:rsidR="00416AC8" w:rsidRPr="00C454CA">
        <w:rPr>
          <w:lang w:val="sr-Latn-CS"/>
        </w:rPr>
        <w:t xml:space="preserve">lokatori </w:t>
      </w:r>
      <w:r w:rsidR="004628B8" w:rsidRPr="00C454CA">
        <w:rPr>
          <w:lang w:val="sr-Latn-CS"/>
        </w:rPr>
        <w:t>5HT</w:t>
      </w:r>
      <w:r w:rsidR="004628B8" w:rsidRPr="00C454CA">
        <w:rPr>
          <w:vertAlign w:val="subscript"/>
          <w:lang w:val="sr-Latn-CS"/>
        </w:rPr>
        <w:t>2</w:t>
      </w:r>
      <w:r w:rsidR="00416AC8" w:rsidRPr="00C454CA">
        <w:rPr>
          <w:lang w:val="sr-Latn-CS"/>
        </w:rPr>
        <w:t xml:space="preserve"> receptora</w:t>
      </w:r>
    </w:p>
    <w:p w:rsidR="00416AC8" w:rsidRPr="00C454CA" w:rsidRDefault="00416AC8" w:rsidP="00762366">
      <w:pPr>
        <w:pStyle w:val="NoSpacing"/>
        <w:rPr>
          <w:lang w:val="sr-Latn-CS"/>
        </w:rPr>
      </w:pPr>
    </w:p>
    <w:p w:rsidR="00416AC8" w:rsidRPr="00C454CA" w:rsidRDefault="00762366" w:rsidP="0076236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5. </w:t>
      </w:r>
      <w:r w:rsidR="00416AC8" w:rsidRPr="00C454CA">
        <w:rPr>
          <w:lang w:val="sr-Latn-CS"/>
        </w:rPr>
        <w:t>Blokatori H</w:t>
      </w:r>
      <w:r w:rsidR="00416AC8" w:rsidRPr="00C454CA">
        <w:rPr>
          <w:vertAlign w:val="subscript"/>
          <w:lang w:val="sr-Latn-CS"/>
        </w:rPr>
        <w:t>2</w:t>
      </w:r>
      <w:r w:rsidR="00416AC8" w:rsidRPr="00C454CA">
        <w:rPr>
          <w:lang w:val="sr-Latn-CS"/>
        </w:rPr>
        <w:t xml:space="preserve"> receptora su</w:t>
      </w:r>
      <w:r w:rsidR="001812DD" w:rsidRPr="00C454CA">
        <w:rPr>
          <w:lang w:val="sr-Latn-CS"/>
        </w:rPr>
        <w:t xml:space="preserve"> (više tačnih odgovora)</w:t>
      </w:r>
      <w:r w:rsidR="00416AC8" w:rsidRPr="00C454CA">
        <w:rPr>
          <w:lang w:val="sr-Latn-CS"/>
        </w:rPr>
        <w:t>:</w:t>
      </w:r>
    </w:p>
    <w:p w:rsidR="00416AC8" w:rsidRPr="00C454CA" w:rsidRDefault="001812DD" w:rsidP="00F200F5">
      <w:pPr>
        <w:pStyle w:val="NoSpacing"/>
        <w:numPr>
          <w:ilvl w:val="0"/>
          <w:numId w:val="976"/>
        </w:numPr>
        <w:rPr>
          <w:lang w:val="sr-Latn-CS"/>
        </w:rPr>
      </w:pPr>
      <w:r w:rsidRPr="00C454CA">
        <w:rPr>
          <w:lang w:val="sr-Latn-CS"/>
        </w:rPr>
        <w:t>c</w:t>
      </w:r>
      <w:r w:rsidR="00416AC8" w:rsidRPr="00C454CA">
        <w:rPr>
          <w:lang w:val="sr-Latn-CS"/>
        </w:rPr>
        <w:t>imetidin</w:t>
      </w:r>
    </w:p>
    <w:p w:rsidR="00416AC8" w:rsidRPr="00C454CA" w:rsidRDefault="001812DD" w:rsidP="00F200F5">
      <w:pPr>
        <w:pStyle w:val="NoSpacing"/>
        <w:numPr>
          <w:ilvl w:val="0"/>
          <w:numId w:val="976"/>
        </w:numPr>
        <w:rPr>
          <w:lang w:val="sr-Latn-CS"/>
        </w:rPr>
      </w:pPr>
      <w:r w:rsidRPr="00C454CA">
        <w:rPr>
          <w:lang w:val="sr-Latn-CS"/>
        </w:rPr>
        <w:t>r</w:t>
      </w:r>
      <w:r w:rsidR="00416AC8" w:rsidRPr="00C454CA">
        <w:rPr>
          <w:lang w:val="sr-Latn-CS"/>
        </w:rPr>
        <w:t>anitidin</w:t>
      </w:r>
    </w:p>
    <w:p w:rsidR="00416AC8" w:rsidRPr="00C454CA" w:rsidRDefault="001812DD" w:rsidP="00F200F5">
      <w:pPr>
        <w:pStyle w:val="NoSpacing"/>
        <w:numPr>
          <w:ilvl w:val="0"/>
          <w:numId w:val="976"/>
        </w:numPr>
        <w:rPr>
          <w:lang w:val="sr-Latn-CS"/>
        </w:rPr>
      </w:pPr>
      <w:r w:rsidRPr="00C454CA">
        <w:rPr>
          <w:lang w:val="sr-Latn-CS"/>
        </w:rPr>
        <w:t>o</w:t>
      </w:r>
      <w:r w:rsidR="00416AC8" w:rsidRPr="00C454CA">
        <w:rPr>
          <w:lang w:val="sr-Latn-CS"/>
        </w:rPr>
        <w:t>meprazol</w:t>
      </w:r>
    </w:p>
    <w:p w:rsidR="00416AC8" w:rsidRPr="00C454CA" w:rsidRDefault="001812DD" w:rsidP="00F200F5">
      <w:pPr>
        <w:pStyle w:val="NoSpacing"/>
        <w:numPr>
          <w:ilvl w:val="0"/>
          <w:numId w:val="976"/>
        </w:numPr>
        <w:rPr>
          <w:lang w:val="sr-Latn-CS"/>
        </w:rPr>
      </w:pPr>
      <w:r w:rsidRPr="00C454CA">
        <w:rPr>
          <w:lang w:val="sr-Latn-CS"/>
        </w:rPr>
        <w:t>m</w:t>
      </w:r>
      <w:r w:rsidR="00416AC8" w:rsidRPr="00C454CA">
        <w:rPr>
          <w:lang w:val="sr-Latn-CS"/>
        </w:rPr>
        <w:t>izoprostol</w:t>
      </w:r>
    </w:p>
    <w:p w:rsidR="004628B8" w:rsidRPr="00C454CA" w:rsidRDefault="004628B8" w:rsidP="004628B8">
      <w:pPr>
        <w:pStyle w:val="NoSpacing"/>
        <w:ind w:firstLine="360"/>
        <w:rPr>
          <w:lang w:val="sr-Latn-CS"/>
        </w:rPr>
      </w:pPr>
    </w:p>
    <w:p w:rsidR="00416AC8" w:rsidRPr="00C454CA" w:rsidRDefault="001812DD" w:rsidP="001812DD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6. </w:t>
      </w:r>
      <w:r w:rsidR="00416AC8" w:rsidRPr="00C454CA">
        <w:rPr>
          <w:lang w:val="sr-Latn-CS"/>
        </w:rPr>
        <w:t>Neželjena dejstva cimetidina su</w:t>
      </w:r>
      <w:r w:rsidRPr="00C454CA">
        <w:rPr>
          <w:lang w:val="sr-Latn-CS"/>
        </w:rPr>
        <w:t xml:space="preserve"> (više tačnih odgovora):</w:t>
      </w:r>
    </w:p>
    <w:p w:rsidR="00416AC8" w:rsidRPr="00C454CA" w:rsidRDefault="001812DD" w:rsidP="00F200F5">
      <w:pPr>
        <w:pStyle w:val="NoSpacing"/>
        <w:numPr>
          <w:ilvl w:val="0"/>
          <w:numId w:val="977"/>
        </w:numPr>
        <w:rPr>
          <w:lang w:val="sr-Latn-CS"/>
        </w:rPr>
      </w:pPr>
      <w:r w:rsidRPr="00C454CA">
        <w:rPr>
          <w:lang w:val="sr-Latn-CS"/>
        </w:rPr>
        <w:t>g</w:t>
      </w:r>
      <w:r w:rsidR="00416AC8" w:rsidRPr="00C454CA">
        <w:rPr>
          <w:lang w:val="sr-Latn-CS"/>
        </w:rPr>
        <w:t>inekomastija</w:t>
      </w:r>
    </w:p>
    <w:p w:rsidR="00416AC8" w:rsidRPr="00C454CA" w:rsidRDefault="001812DD" w:rsidP="00F200F5">
      <w:pPr>
        <w:pStyle w:val="NoSpacing"/>
        <w:numPr>
          <w:ilvl w:val="0"/>
          <w:numId w:val="977"/>
        </w:numPr>
        <w:rPr>
          <w:lang w:val="sr-Latn-CS"/>
        </w:rPr>
      </w:pPr>
      <w:r w:rsidRPr="00C454CA">
        <w:rPr>
          <w:lang w:val="sr-Latn-CS"/>
        </w:rPr>
        <w:t>g</w:t>
      </w:r>
      <w:r w:rsidR="00416AC8" w:rsidRPr="00C454CA">
        <w:rPr>
          <w:lang w:val="sr-Latn-CS"/>
        </w:rPr>
        <w:t>alaktoreja</w:t>
      </w:r>
    </w:p>
    <w:p w:rsidR="00416AC8" w:rsidRPr="00C454CA" w:rsidRDefault="001812DD" w:rsidP="00F200F5">
      <w:pPr>
        <w:pStyle w:val="NoSpacing"/>
        <w:numPr>
          <w:ilvl w:val="0"/>
          <w:numId w:val="977"/>
        </w:numPr>
        <w:rPr>
          <w:lang w:val="sr-Latn-CS"/>
        </w:rPr>
      </w:pPr>
      <w:r w:rsidRPr="00C454CA">
        <w:rPr>
          <w:lang w:val="sr-Latn-CS"/>
        </w:rPr>
        <w:t>i</w:t>
      </w:r>
      <w:r w:rsidR="00416AC8" w:rsidRPr="00C454CA">
        <w:rPr>
          <w:lang w:val="sr-Latn-CS"/>
        </w:rPr>
        <w:t>mpotencija</w:t>
      </w:r>
    </w:p>
    <w:p w:rsidR="00416AC8" w:rsidRPr="00C454CA" w:rsidRDefault="001812DD" w:rsidP="00F200F5">
      <w:pPr>
        <w:pStyle w:val="NoSpacing"/>
        <w:numPr>
          <w:ilvl w:val="0"/>
          <w:numId w:val="977"/>
        </w:numPr>
        <w:rPr>
          <w:lang w:val="sr-Latn-CS"/>
        </w:rPr>
      </w:pPr>
      <w:r w:rsidRPr="00C454CA">
        <w:rPr>
          <w:lang w:val="sr-Latn-CS"/>
        </w:rPr>
        <w:t>i</w:t>
      </w:r>
      <w:r w:rsidR="00416AC8" w:rsidRPr="00C454CA">
        <w:rPr>
          <w:lang w:val="sr-Latn-CS"/>
        </w:rPr>
        <w:t>nhibicija mikrozomalnih enzima</w:t>
      </w:r>
      <w:r w:rsidR="004628B8" w:rsidRPr="00C454CA">
        <w:rPr>
          <w:lang w:val="sr-Latn-CS"/>
        </w:rPr>
        <w:t xml:space="preserve"> </w:t>
      </w:r>
      <w:r w:rsidR="00416AC8" w:rsidRPr="00C454CA">
        <w:rPr>
          <w:lang w:val="sr-Latn-CS"/>
        </w:rPr>
        <w:t>u jetri</w:t>
      </w:r>
    </w:p>
    <w:p w:rsidR="00416AC8" w:rsidRPr="00C454CA" w:rsidRDefault="00416AC8" w:rsidP="00762366">
      <w:pPr>
        <w:pStyle w:val="NoSpacing"/>
        <w:rPr>
          <w:lang w:val="sr-Latn-CS"/>
        </w:rPr>
      </w:pPr>
    </w:p>
    <w:p w:rsidR="00416AC8" w:rsidRPr="00C454CA" w:rsidRDefault="001812DD" w:rsidP="001812DD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7. </w:t>
      </w:r>
      <w:r w:rsidR="00416AC8" w:rsidRPr="00C454CA">
        <w:rPr>
          <w:lang w:val="sr-Latn-CS"/>
        </w:rPr>
        <w:t>Zaokruži tačno tvrđenje:</w:t>
      </w:r>
    </w:p>
    <w:p w:rsidR="00416AC8" w:rsidRPr="00C454CA" w:rsidRDefault="001812DD" w:rsidP="00F200F5">
      <w:pPr>
        <w:pStyle w:val="NoSpacing"/>
        <w:numPr>
          <w:ilvl w:val="0"/>
          <w:numId w:val="978"/>
        </w:numPr>
        <w:rPr>
          <w:lang w:val="sr-Latn-CS"/>
        </w:rPr>
      </w:pPr>
      <w:r w:rsidRPr="00C454CA">
        <w:rPr>
          <w:lang w:val="sr-Latn-CS"/>
        </w:rPr>
        <w:t>r</w:t>
      </w:r>
      <w:r w:rsidR="00416AC8" w:rsidRPr="00C454CA">
        <w:rPr>
          <w:lang w:val="sr-Latn-CS"/>
        </w:rPr>
        <w:t>anitidin ima manje neželjenih dejstava od cimetidina</w:t>
      </w:r>
    </w:p>
    <w:p w:rsidR="00416AC8" w:rsidRPr="00C454CA" w:rsidRDefault="001812DD" w:rsidP="00F200F5">
      <w:pPr>
        <w:pStyle w:val="NoSpacing"/>
        <w:numPr>
          <w:ilvl w:val="0"/>
          <w:numId w:val="978"/>
        </w:numPr>
        <w:rPr>
          <w:lang w:val="sr-Latn-CS"/>
        </w:rPr>
      </w:pPr>
      <w:r w:rsidRPr="00C454CA">
        <w:rPr>
          <w:lang w:val="sr-Latn-CS"/>
        </w:rPr>
        <w:t>c</w:t>
      </w:r>
      <w:r w:rsidR="00416AC8" w:rsidRPr="00C454CA">
        <w:rPr>
          <w:lang w:val="sr-Latn-CS"/>
        </w:rPr>
        <w:t>imetidin ima manje neželjenih dejstava od ranitidin</w:t>
      </w:r>
      <w:r w:rsidR="00AF4679">
        <w:rPr>
          <w:lang w:val="sr-Latn-CS"/>
        </w:rPr>
        <w:t>a</w:t>
      </w:r>
    </w:p>
    <w:p w:rsidR="00416AC8" w:rsidRPr="00C454CA" w:rsidRDefault="001812DD" w:rsidP="00F200F5">
      <w:pPr>
        <w:pStyle w:val="NoSpacing"/>
        <w:numPr>
          <w:ilvl w:val="0"/>
          <w:numId w:val="978"/>
        </w:numPr>
        <w:rPr>
          <w:lang w:val="sr-Latn-CS"/>
        </w:rPr>
      </w:pPr>
      <w:r w:rsidRPr="00C454CA">
        <w:rPr>
          <w:lang w:val="sr-Latn-CS"/>
        </w:rPr>
        <w:t>r</w:t>
      </w:r>
      <w:r w:rsidR="00416AC8" w:rsidRPr="00C454CA">
        <w:rPr>
          <w:lang w:val="sr-Latn-CS"/>
        </w:rPr>
        <w:t>anitidin indukuje mikrozomalne enzime u jetri</w:t>
      </w:r>
    </w:p>
    <w:p w:rsidR="00416AC8" w:rsidRPr="00C454CA" w:rsidRDefault="001812DD" w:rsidP="00F200F5">
      <w:pPr>
        <w:pStyle w:val="NoSpacing"/>
        <w:numPr>
          <w:ilvl w:val="0"/>
          <w:numId w:val="978"/>
        </w:numPr>
        <w:rPr>
          <w:lang w:val="sr-Latn-CS"/>
        </w:rPr>
      </w:pPr>
      <w:r w:rsidRPr="00C454CA">
        <w:rPr>
          <w:lang w:val="sr-Latn-CS"/>
        </w:rPr>
        <w:t>c</w:t>
      </w:r>
      <w:r w:rsidR="00416AC8" w:rsidRPr="00C454CA">
        <w:rPr>
          <w:lang w:val="sr-Latn-CS"/>
        </w:rPr>
        <w:t>imetidin se primenjuje jednom dnevno u večernjoj dozi</w:t>
      </w:r>
    </w:p>
    <w:p w:rsidR="00416AC8" w:rsidRPr="00C454CA" w:rsidRDefault="00416AC8" w:rsidP="00762366">
      <w:pPr>
        <w:pStyle w:val="NoSpacing"/>
        <w:rPr>
          <w:lang w:val="sr-Latn-CS"/>
        </w:rPr>
      </w:pPr>
    </w:p>
    <w:p w:rsidR="00416AC8" w:rsidRPr="00C454CA" w:rsidRDefault="001812DD" w:rsidP="001812DD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8. </w:t>
      </w:r>
      <w:r w:rsidR="00416AC8" w:rsidRPr="00C454CA">
        <w:rPr>
          <w:lang w:val="sr-Latn-CS"/>
        </w:rPr>
        <w:t>Za zaustavljanje krvarenja iz peptičkog ulkusa mogu se koristiti</w:t>
      </w:r>
      <w:r w:rsidRPr="00C454CA">
        <w:rPr>
          <w:lang w:val="sr-Latn-CS"/>
        </w:rPr>
        <w:t xml:space="preserve"> (više tačnih odgovora):</w:t>
      </w:r>
    </w:p>
    <w:p w:rsidR="00416AC8" w:rsidRPr="00C454CA" w:rsidRDefault="001812DD" w:rsidP="00F200F5">
      <w:pPr>
        <w:pStyle w:val="NoSpacing"/>
        <w:numPr>
          <w:ilvl w:val="0"/>
          <w:numId w:val="979"/>
        </w:numPr>
        <w:rPr>
          <w:lang w:val="sr-Latn-CS"/>
        </w:rPr>
      </w:pPr>
      <w:r w:rsidRPr="00C454CA">
        <w:rPr>
          <w:lang w:val="sr-Latn-CS"/>
        </w:rPr>
        <w:t>s</w:t>
      </w:r>
      <w:r w:rsidR="00416AC8" w:rsidRPr="00C454CA">
        <w:rPr>
          <w:lang w:val="sr-Latn-CS"/>
        </w:rPr>
        <w:t>omatostatin</w:t>
      </w:r>
    </w:p>
    <w:p w:rsidR="00416AC8" w:rsidRPr="00C454CA" w:rsidRDefault="001812DD" w:rsidP="00F200F5">
      <w:pPr>
        <w:pStyle w:val="NoSpacing"/>
        <w:numPr>
          <w:ilvl w:val="0"/>
          <w:numId w:val="979"/>
        </w:numPr>
        <w:rPr>
          <w:lang w:val="sr-Latn-CS"/>
        </w:rPr>
      </w:pPr>
      <w:r w:rsidRPr="00C454CA">
        <w:rPr>
          <w:lang w:val="sr-Latn-CS"/>
        </w:rPr>
        <w:t>o</w:t>
      </w:r>
      <w:r w:rsidR="00416AC8" w:rsidRPr="00C454CA">
        <w:rPr>
          <w:lang w:val="sr-Latn-CS"/>
        </w:rPr>
        <w:t>kt</w:t>
      </w:r>
      <w:r w:rsidRPr="00C454CA">
        <w:rPr>
          <w:lang w:val="sr-Latn-CS"/>
        </w:rPr>
        <w:t>r</w:t>
      </w:r>
      <w:r w:rsidR="00416AC8" w:rsidRPr="00C454CA">
        <w:rPr>
          <w:lang w:val="sr-Latn-CS"/>
        </w:rPr>
        <w:t>eotid</w:t>
      </w:r>
    </w:p>
    <w:p w:rsidR="00416AC8" w:rsidRPr="00C454CA" w:rsidRDefault="001812DD" w:rsidP="00F200F5">
      <w:pPr>
        <w:pStyle w:val="NoSpacing"/>
        <w:numPr>
          <w:ilvl w:val="0"/>
          <w:numId w:val="979"/>
        </w:numPr>
        <w:rPr>
          <w:lang w:val="sr-Latn-CS"/>
        </w:rPr>
      </w:pPr>
      <w:r w:rsidRPr="00C454CA">
        <w:rPr>
          <w:lang w:val="sr-Latn-CS"/>
        </w:rPr>
        <w:t>a</w:t>
      </w:r>
      <w:r w:rsidR="00416AC8" w:rsidRPr="00C454CA">
        <w:rPr>
          <w:lang w:val="sr-Latn-CS"/>
        </w:rPr>
        <w:t>tropin</w:t>
      </w:r>
    </w:p>
    <w:p w:rsidR="00416AC8" w:rsidRPr="00C454CA" w:rsidRDefault="001812DD" w:rsidP="00F200F5">
      <w:pPr>
        <w:pStyle w:val="NoSpacing"/>
        <w:numPr>
          <w:ilvl w:val="0"/>
          <w:numId w:val="979"/>
        </w:numPr>
        <w:rPr>
          <w:lang w:val="sr-Latn-CS"/>
        </w:rPr>
      </w:pPr>
      <w:r w:rsidRPr="00C454CA">
        <w:rPr>
          <w:lang w:val="sr-Latn-CS"/>
        </w:rPr>
        <w:t>k</w:t>
      </w:r>
      <w:r w:rsidR="00416AC8" w:rsidRPr="00C454CA">
        <w:rPr>
          <w:lang w:val="sr-Latn-CS"/>
        </w:rPr>
        <w:t>alcijum karbonat</w:t>
      </w:r>
    </w:p>
    <w:p w:rsidR="00CC45D6" w:rsidRPr="00C454CA" w:rsidRDefault="00CC45D6" w:rsidP="00762366">
      <w:pPr>
        <w:pStyle w:val="NoSpacing"/>
        <w:rPr>
          <w:lang w:val="sr-Latn-CS"/>
        </w:rPr>
      </w:pPr>
    </w:p>
    <w:p w:rsidR="00416AC8" w:rsidRPr="00C454CA" w:rsidRDefault="001812DD" w:rsidP="001812DD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9. </w:t>
      </w:r>
      <w:r w:rsidR="00416AC8" w:rsidRPr="00C454CA">
        <w:rPr>
          <w:lang w:val="sr-Latn-CS"/>
        </w:rPr>
        <w:t>Famotidin deluje tako što:</w:t>
      </w:r>
    </w:p>
    <w:p w:rsidR="00416AC8" w:rsidRPr="00C454CA" w:rsidRDefault="001812DD" w:rsidP="00F200F5">
      <w:pPr>
        <w:pStyle w:val="NoSpacing"/>
        <w:numPr>
          <w:ilvl w:val="0"/>
          <w:numId w:val="980"/>
        </w:numPr>
        <w:rPr>
          <w:lang w:val="sr-Latn-CS"/>
        </w:rPr>
      </w:pPr>
      <w:r w:rsidRPr="00C454CA">
        <w:rPr>
          <w:lang w:val="sr-Latn-CS"/>
        </w:rPr>
        <w:t>b</w:t>
      </w:r>
      <w:r w:rsidR="00416AC8" w:rsidRPr="00C454CA">
        <w:rPr>
          <w:lang w:val="sr-Latn-CS"/>
        </w:rPr>
        <w:t>lokira M</w:t>
      </w:r>
      <w:r w:rsidR="00416AC8" w:rsidRPr="00C454CA">
        <w:rPr>
          <w:vertAlign w:val="subscript"/>
          <w:lang w:val="sr-Latn-CS"/>
        </w:rPr>
        <w:t>1</w:t>
      </w:r>
      <w:r w:rsidR="00416AC8" w:rsidRPr="00C454CA">
        <w:rPr>
          <w:lang w:val="sr-Latn-CS"/>
        </w:rPr>
        <w:t xml:space="preserve"> receptore u želucu</w:t>
      </w:r>
    </w:p>
    <w:p w:rsidR="00416AC8" w:rsidRPr="00C454CA" w:rsidRDefault="001812DD" w:rsidP="00F200F5">
      <w:pPr>
        <w:pStyle w:val="NoSpacing"/>
        <w:numPr>
          <w:ilvl w:val="0"/>
          <w:numId w:val="980"/>
        </w:numPr>
        <w:rPr>
          <w:lang w:val="sr-Latn-CS"/>
        </w:rPr>
      </w:pPr>
      <w:r w:rsidRPr="00C454CA">
        <w:rPr>
          <w:lang w:val="sr-Latn-CS"/>
        </w:rPr>
        <w:t>b</w:t>
      </w:r>
      <w:r w:rsidR="00416AC8" w:rsidRPr="00C454CA">
        <w:rPr>
          <w:lang w:val="sr-Latn-CS"/>
        </w:rPr>
        <w:t>lokira sekreciju pepsin u želucu</w:t>
      </w:r>
    </w:p>
    <w:p w:rsidR="00416AC8" w:rsidRPr="00C454CA" w:rsidRDefault="001812DD" w:rsidP="00F200F5">
      <w:pPr>
        <w:pStyle w:val="NoSpacing"/>
        <w:numPr>
          <w:ilvl w:val="0"/>
          <w:numId w:val="980"/>
        </w:numPr>
        <w:rPr>
          <w:lang w:val="sr-Latn-CS"/>
        </w:rPr>
      </w:pPr>
      <w:r w:rsidRPr="00C454CA">
        <w:rPr>
          <w:lang w:val="sr-Latn-CS"/>
        </w:rPr>
        <w:t>b</w:t>
      </w:r>
      <w:r w:rsidR="00416AC8" w:rsidRPr="00C454CA">
        <w:rPr>
          <w:lang w:val="sr-Latn-CS"/>
        </w:rPr>
        <w:t>lokira H</w:t>
      </w:r>
      <w:r w:rsidR="00416AC8" w:rsidRPr="00C454CA">
        <w:rPr>
          <w:vertAlign w:val="subscript"/>
          <w:lang w:val="sr-Latn-CS"/>
        </w:rPr>
        <w:t>1</w:t>
      </w:r>
      <w:r w:rsidR="00416AC8" w:rsidRPr="00C454CA">
        <w:rPr>
          <w:lang w:val="sr-Latn-CS"/>
        </w:rPr>
        <w:t xml:space="preserve"> receptore u želucu</w:t>
      </w:r>
    </w:p>
    <w:p w:rsidR="00416AC8" w:rsidRPr="00C454CA" w:rsidRDefault="001812DD" w:rsidP="00F200F5">
      <w:pPr>
        <w:pStyle w:val="NoSpacing"/>
        <w:numPr>
          <w:ilvl w:val="0"/>
          <w:numId w:val="980"/>
        </w:numPr>
        <w:rPr>
          <w:lang w:val="sr-Latn-CS"/>
        </w:rPr>
      </w:pPr>
      <w:r w:rsidRPr="00C454CA">
        <w:rPr>
          <w:lang w:val="sr-Latn-CS"/>
        </w:rPr>
        <w:t>b</w:t>
      </w:r>
      <w:r w:rsidR="00416AC8" w:rsidRPr="00C454CA">
        <w:rPr>
          <w:lang w:val="sr-Latn-CS"/>
        </w:rPr>
        <w:t>lokira H</w:t>
      </w:r>
      <w:r w:rsidR="00416AC8" w:rsidRPr="00C454CA">
        <w:rPr>
          <w:vertAlign w:val="subscript"/>
          <w:lang w:val="sr-Latn-CS"/>
        </w:rPr>
        <w:t xml:space="preserve">2 </w:t>
      </w:r>
      <w:r w:rsidR="00416AC8" w:rsidRPr="00C454CA">
        <w:rPr>
          <w:lang w:val="sr-Latn-CS"/>
        </w:rPr>
        <w:t xml:space="preserve">receptore u </w:t>
      </w:r>
      <w:r w:rsidRPr="00C454CA">
        <w:rPr>
          <w:lang w:val="sr-Latn-CS"/>
        </w:rPr>
        <w:t>ž</w:t>
      </w:r>
      <w:r w:rsidR="00416AC8" w:rsidRPr="00C454CA">
        <w:rPr>
          <w:lang w:val="sr-Latn-CS"/>
        </w:rPr>
        <w:t>elucu</w:t>
      </w:r>
    </w:p>
    <w:p w:rsidR="00416AC8" w:rsidRPr="00C454CA" w:rsidRDefault="00416AC8" w:rsidP="00762366">
      <w:pPr>
        <w:pStyle w:val="NoSpacing"/>
        <w:rPr>
          <w:lang w:val="sr-Latn-CS"/>
        </w:rPr>
      </w:pPr>
    </w:p>
    <w:p w:rsidR="00416AC8" w:rsidRPr="00C454CA" w:rsidRDefault="001812DD" w:rsidP="001812DD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10. Inhibitori protonske pumpe su:</w:t>
      </w:r>
    </w:p>
    <w:p w:rsidR="00416AC8" w:rsidRPr="00C454CA" w:rsidRDefault="001812DD" w:rsidP="00F200F5">
      <w:pPr>
        <w:pStyle w:val="NoSpacing"/>
        <w:numPr>
          <w:ilvl w:val="0"/>
          <w:numId w:val="981"/>
        </w:numPr>
        <w:rPr>
          <w:lang w:val="sr-Latn-CS"/>
        </w:rPr>
      </w:pPr>
      <w:r w:rsidRPr="00C454CA">
        <w:rPr>
          <w:lang w:val="sr-Latn-CS"/>
        </w:rPr>
        <w:t>n</w:t>
      </w:r>
      <w:r w:rsidR="00416AC8" w:rsidRPr="00C454CA">
        <w:rPr>
          <w:lang w:val="sr-Latn-CS"/>
        </w:rPr>
        <w:t>ajsnažniji ireverzibilni inhibitori lučenja HCL</w:t>
      </w:r>
      <w:r w:rsidRPr="00C454CA">
        <w:rPr>
          <w:lang w:val="sr-Latn-CS"/>
        </w:rPr>
        <w:t>-</w:t>
      </w:r>
      <w:r w:rsidR="00416AC8" w:rsidRPr="00C454CA">
        <w:rPr>
          <w:lang w:val="sr-Latn-CS"/>
        </w:rPr>
        <w:t>a</w:t>
      </w:r>
    </w:p>
    <w:p w:rsidR="00416AC8" w:rsidRPr="00C454CA" w:rsidRDefault="001812DD" w:rsidP="00F200F5">
      <w:pPr>
        <w:pStyle w:val="NoSpacing"/>
        <w:numPr>
          <w:ilvl w:val="0"/>
          <w:numId w:val="981"/>
        </w:numPr>
        <w:rPr>
          <w:lang w:val="sr-Latn-CS"/>
        </w:rPr>
      </w:pPr>
      <w:r w:rsidRPr="00C454CA">
        <w:rPr>
          <w:lang w:val="sr-Latn-CS"/>
        </w:rPr>
        <w:t>n</w:t>
      </w:r>
      <w:r w:rsidR="00416AC8" w:rsidRPr="00C454CA">
        <w:rPr>
          <w:lang w:val="sr-Latn-CS"/>
        </w:rPr>
        <w:t>ajsnažniji reverzibilni inhibitori sekrecije HCL</w:t>
      </w:r>
      <w:r w:rsidRPr="00C454CA">
        <w:rPr>
          <w:lang w:val="sr-Latn-CS"/>
        </w:rPr>
        <w:t>-</w:t>
      </w:r>
      <w:r w:rsidR="00416AC8" w:rsidRPr="00C454CA">
        <w:rPr>
          <w:lang w:val="sr-Latn-CS"/>
        </w:rPr>
        <w:t>a</w:t>
      </w:r>
    </w:p>
    <w:p w:rsidR="00416AC8" w:rsidRPr="00C454CA" w:rsidRDefault="001812DD" w:rsidP="00F200F5">
      <w:pPr>
        <w:pStyle w:val="NoSpacing"/>
        <w:numPr>
          <w:ilvl w:val="0"/>
          <w:numId w:val="981"/>
        </w:numPr>
        <w:rPr>
          <w:lang w:val="sr-Latn-CS"/>
        </w:rPr>
      </w:pPr>
      <w:r w:rsidRPr="00C454CA">
        <w:rPr>
          <w:lang w:val="sr-Latn-CS"/>
        </w:rPr>
        <w:t>i</w:t>
      </w:r>
      <w:r w:rsidR="00416AC8" w:rsidRPr="00C454CA">
        <w:rPr>
          <w:lang w:val="sr-Latn-CS"/>
        </w:rPr>
        <w:t>nhibitori  samo bazne sekrecije HCL</w:t>
      </w:r>
      <w:r w:rsidRPr="00C454CA">
        <w:rPr>
          <w:lang w:val="sr-Latn-CS"/>
        </w:rPr>
        <w:t>-</w:t>
      </w:r>
      <w:r w:rsidR="00416AC8" w:rsidRPr="00C454CA">
        <w:rPr>
          <w:lang w:val="sr-Latn-CS"/>
        </w:rPr>
        <w:t>a</w:t>
      </w:r>
    </w:p>
    <w:p w:rsidR="00416AC8" w:rsidRPr="00C454CA" w:rsidRDefault="001812DD" w:rsidP="00F200F5">
      <w:pPr>
        <w:pStyle w:val="NoSpacing"/>
        <w:numPr>
          <w:ilvl w:val="0"/>
          <w:numId w:val="981"/>
        </w:numPr>
        <w:rPr>
          <w:lang w:val="sr-Latn-CS"/>
        </w:rPr>
      </w:pPr>
      <w:r w:rsidRPr="00C454CA">
        <w:rPr>
          <w:lang w:val="sr-Latn-CS"/>
        </w:rPr>
        <w:t>i</w:t>
      </w:r>
      <w:r w:rsidR="00416AC8" w:rsidRPr="00C454CA">
        <w:rPr>
          <w:lang w:val="sr-Latn-CS"/>
        </w:rPr>
        <w:t>nhibitori samo stimulisane sekrecije HCL</w:t>
      </w:r>
      <w:r w:rsidRPr="00C454CA">
        <w:rPr>
          <w:lang w:val="sr-Latn-CS"/>
        </w:rPr>
        <w:t>-</w:t>
      </w:r>
      <w:r w:rsidR="00416AC8" w:rsidRPr="00C454CA">
        <w:rPr>
          <w:lang w:val="sr-Latn-CS"/>
        </w:rPr>
        <w:t>a</w:t>
      </w:r>
    </w:p>
    <w:p w:rsidR="00416AC8" w:rsidRPr="00C454CA" w:rsidRDefault="00416AC8" w:rsidP="00762366">
      <w:pPr>
        <w:pStyle w:val="NoSpacing"/>
        <w:rPr>
          <w:lang w:val="sr-Latn-CS"/>
        </w:rPr>
      </w:pPr>
    </w:p>
    <w:p w:rsidR="00416AC8" w:rsidRPr="00C454CA" w:rsidRDefault="001812DD" w:rsidP="001812DD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11. </w:t>
      </w:r>
      <w:r w:rsidR="00416AC8" w:rsidRPr="00C454CA">
        <w:rPr>
          <w:lang w:val="sr-Latn-CS"/>
        </w:rPr>
        <w:t>Inhibitori protonske pumpe svoj maksimalni efekat postižu</w:t>
      </w:r>
      <w:r w:rsidRPr="00C454CA">
        <w:rPr>
          <w:lang w:val="sr-Latn-CS"/>
        </w:rPr>
        <w:t>:</w:t>
      </w:r>
    </w:p>
    <w:p w:rsidR="00416AC8" w:rsidRPr="00C454CA" w:rsidRDefault="001812DD" w:rsidP="00F200F5">
      <w:pPr>
        <w:pStyle w:val="NoSpacing"/>
        <w:numPr>
          <w:ilvl w:val="0"/>
          <w:numId w:val="982"/>
        </w:numPr>
        <w:rPr>
          <w:lang w:val="sr-Latn-CS"/>
        </w:rPr>
      </w:pPr>
      <w:r w:rsidRPr="00C454CA">
        <w:rPr>
          <w:lang w:val="sr-Latn-CS"/>
        </w:rPr>
        <w:t>o</w:t>
      </w:r>
      <w:r w:rsidR="00416AC8" w:rsidRPr="00C454CA">
        <w:rPr>
          <w:lang w:val="sr-Latn-CS"/>
        </w:rPr>
        <w:t>dmah nakon primene prve doze</w:t>
      </w:r>
    </w:p>
    <w:p w:rsidR="00416AC8" w:rsidRPr="00C454CA" w:rsidRDefault="001812DD" w:rsidP="00F200F5">
      <w:pPr>
        <w:pStyle w:val="NoSpacing"/>
        <w:numPr>
          <w:ilvl w:val="0"/>
          <w:numId w:val="982"/>
        </w:numPr>
        <w:rPr>
          <w:lang w:val="sr-Latn-CS"/>
        </w:rPr>
      </w:pPr>
      <w:r w:rsidRPr="00C454CA">
        <w:rPr>
          <w:lang w:val="sr-Latn-CS"/>
        </w:rPr>
        <w:t>z</w:t>
      </w:r>
      <w:r w:rsidR="00416AC8" w:rsidRPr="00C454CA">
        <w:rPr>
          <w:lang w:val="sr-Latn-CS"/>
        </w:rPr>
        <w:t>a 10 dana</w:t>
      </w:r>
    </w:p>
    <w:p w:rsidR="00416AC8" w:rsidRPr="00C454CA" w:rsidRDefault="001812DD" w:rsidP="00F200F5">
      <w:pPr>
        <w:pStyle w:val="NoSpacing"/>
        <w:numPr>
          <w:ilvl w:val="0"/>
          <w:numId w:val="982"/>
        </w:numPr>
        <w:rPr>
          <w:lang w:val="sr-Latn-CS"/>
        </w:rPr>
      </w:pPr>
      <w:r w:rsidRPr="00C454CA">
        <w:rPr>
          <w:lang w:val="sr-Latn-CS"/>
        </w:rPr>
        <w:t>n</w:t>
      </w:r>
      <w:r w:rsidR="00416AC8" w:rsidRPr="00C454CA">
        <w:rPr>
          <w:lang w:val="sr-Latn-CS"/>
        </w:rPr>
        <w:t>akon 3-5 dana</w:t>
      </w:r>
    </w:p>
    <w:p w:rsidR="00416AC8" w:rsidRPr="00C454CA" w:rsidRDefault="001812DD" w:rsidP="00F200F5">
      <w:pPr>
        <w:pStyle w:val="NoSpacing"/>
        <w:numPr>
          <w:ilvl w:val="0"/>
          <w:numId w:val="982"/>
        </w:numPr>
        <w:rPr>
          <w:lang w:val="sr-Latn-CS"/>
        </w:rPr>
      </w:pPr>
      <w:r w:rsidRPr="00C454CA">
        <w:rPr>
          <w:lang w:val="sr-Latn-CS"/>
        </w:rPr>
        <w:t>t</w:t>
      </w:r>
      <w:r w:rsidR="00416AC8" w:rsidRPr="00C454CA">
        <w:rPr>
          <w:lang w:val="sr-Latn-CS"/>
        </w:rPr>
        <w:t>ek nakon 4 nedelje</w:t>
      </w:r>
    </w:p>
    <w:p w:rsidR="00416AC8" w:rsidRPr="00C454CA" w:rsidRDefault="00416AC8" w:rsidP="00762366">
      <w:pPr>
        <w:pStyle w:val="NoSpacing"/>
        <w:rPr>
          <w:lang w:val="sr-Latn-CS"/>
        </w:rPr>
      </w:pPr>
    </w:p>
    <w:p w:rsidR="00416AC8" w:rsidRPr="00C454CA" w:rsidRDefault="001812DD" w:rsidP="001812DD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12. </w:t>
      </w:r>
      <w:r w:rsidR="00416AC8" w:rsidRPr="00C454CA">
        <w:rPr>
          <w:lang w:val="sr-Latn-CS"/>
        </w:rPr>
        <w:t>Inhibitori p</w:t>
      </w:r>
      <w:r w:rsidR="00C4084A">
        <w:rPr>
          <w:lang w:val="sr-Latn-CS"/>
        </w:rPr>
        <w:t>r</w:t>
      </w:r>
      <w:r w:rsidR="00416AC8" w:rsidRPr="00C454CA">
        <w:rPr>
          <w:lang w:val="sr-Latn-CS"/>
        </w:rPr>
        <w:t>otonske pumpe se primenjuju</w:t>
      </w:r>
      <w:r w:rsidRPr="00C454CA">
        <w:rPr>
          <w:lang w:val="sr-Latn-CS"/>
        </w:rPr>
        <w:t>:</w:t>
      </w:r>
    </w:p>
    <w:p w:rsidR="00416AC8" w:rsidRPr="00C454CA" w:rsidRDefault="001812DD" w:rsidP="00F200F5">
      <w:pPr>
        <w:pStyle w:val="NoSpacing"/>
        <w:numPr>
          <w:ilvl w:val="0"/>
          <w:numId w:val="983"/>
        </w:numPr>
        <w:rPr>
          <w:lang w:val="sr-Latn-CS"/>
        </w:rPr>
      </w:pPr>
      <w:r w:rsidRPr="00C454CA">
        <w:rPr>
          <w:lang w:val="sr-Latn-CS"/>
        </w:rPr>
        <w:t>j</w:t>
      </w:r>
      <w:r w:rsidR="00416AC8" w:rsidRPr="00C454CA">
        <w:rPr>
          <w:lang w:val="sr-Latn-CS"/>
        </w:rPr>
        <w:t>ednom dnevno posle jela</w:t>
      </w:r>
    </w:p>
    <w:p w:rsidR="00416AC8" w:rsidRPr="00C454CA" w:rsidRDefault="001812DD" w:rsidP="00F200F5">
      <w:pPr>
        <w:pStyle w:val="NoSpacing"/>
        <w:numPr>
          <w:ilvl w:val="0"/>
          <w:numId w:val="983"/>
        </w:numPr>
        <w:rPr>
          <w:lang w:val="sr-Latn-CS"/>
        </w:rPr>
      </w:pPr>
      <w:r w:rsidRPr="00C454CA">
        <w:rPr>
          <w:lang w:val="sr-Latn-CS"/>
        </w:rPr>
        <w:lastRenderedPageBreak/>
        <w:t>j</w:t>
      </w:r>
      <w:r w:rsidR="00416AC8" w:rsidRPr="00C454CA">
        <w:rPr>
          <w:lang w:val="sr-Latn-CS"/>
        </w:rPr>
        <w:t>ednom dnevno pre jela</w:t>
      </w:r>
    </w:p>
    <w:p w:rsidR="00416AC8" w:rsidRPr="00C454CA" w:rsidRDefault="001812DD" w:rsidP="00F200F5">
      <w:pPr>
        <w:pStyle w:val="NoSpacing"/>
        <w:numPr>
          <w:ilvl w:val="0"/>
          <w:numId w:val="983"/>
        </w:numPr>
        <w:rPr>
          <w:lang w:val="sr-Latn-CS"/>
        </w:rPr>
      </w:pPr>
      <w:r w:rsidRPr="00C454CA">
        <w:rPr>
          <w:lang w:val="sr-Latn-CS"/>
        </w:rPr>
        <w:t>u</w:t>
      </w:r>
      <w:r w:rsidR="00416AC8" w:rsidRPr="00C454CA">
        <w:rPr>
          <w:lang w:val="sr-Latn-CS"/>
        </w:rPr>
        <w:t>veče pred spavanje</w:t>
      </w:r>
    </w:p>
    <w:p w:rsidR="00416AC8" w:rsidRPr="00C454CA" w:rsidRDefault="001812DD" w:rsidP="00F200F5">
      <w:pPr>
        <w:pStyle w:val="NoSpacing"/>
        <w:numPr>
          <w:ilvl w:val="0"/>
          <w:numId w:val="983"/>
        </w:numPr>
        <w:rPr>
          <w:lang w:val="sr-Latn-CS"/>
        </w:rPr>
      </w:pPr>
      <w:r w:rsidRPr="00C454CA">
        <w:rPr>
          <w:lang w:val="sr-Latn-CS"/>
        </w:rPr>
        <w:t>u</w:t>
      </w:r>
      <w:r w:rsidR="00416AC8" w:rsidRPr="00C454CA">
        <w:rPr>
          <w:lang w:val="sr-Latn-CS"/>
        </w:rPr>
        <w:t>veče pre večere</w:t>
      </w:r>
    </w:p>
    <w:p w:rsidR="00416AC8" w:rsidRPr="00C454CA" w:rsidRDefault="00416AC8" w:rsidP="00762366">
      <w:pPr>
        <w:pStyle w:val="NoSpacing"/>
        <w:rPr>
          <w:lang w:val="sr-Latn-CS"/>
        </w:rPr>
      </w:pPr>
    </w:p>
    <w:p w:rsidR="00416AC8" w:rsidRPr="00C454CA" w:rsidRDefault="001812DD" w:rsidP="001812DD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13. </w:t>
      </w:r>
      <w:r w:rsidR="00416AC8" w:rsidRPr="00C454CA">
        <w:rPr>
          <w:lang w:val="sr-Latn-CS"/>
        </w:rPr>
        <w:t>Inhibitori protonske pumpe se NE mogu kombinovati sa</w:t>
      </w:r>
      <w:r w:rsidRPr="00C454CA">
        <w:rPr>
          <w:lang w:val="sr-Latn-CS"/>
        </w:rPr>
        <w:t xml:space="preserve"> (više tačnih odgovora):</w:t>
      </w:r>
      <w:r w:rsidR="00416AC8" w:rsidRPr="00C454CA">
        <w:rPr>
          <w:lang w:val="sr-Latn-CS"/>
        </w:rPr>
        <w:t xml:space="preserve"> </w:t>
      </w:r>
    </w:p>
    <w:p w:rsidR="00416AC8" w:rsidRPr="00C454CA" w:rsidRDefault="00416AC8" w:rsidP="00F200F5">
      <w:pPr>
        <w:pStyle w:val="NoSpacing"/>
        <w:numPr>
          <w:ilvl w:val="0"/>
          <w:numId w:val="984"/>
        </w:numPr>
        <w:rPr>
          <w:lang w:val="sr-Latn-CS"/>
        </w:rPr>
      </w:pPr>
      <w:r w:rsidRPr="00C454CA">
        <w:rPr>
          <w:lang w:val="sr-Latn-CS"/>
        </w:rPr>
        <w:t>H</w:t>
      </w:r>
      <w:r w:rsidRPr="00C454CA">
        <w:rPr>
          <w:vertAlign w:val="subscript"/>
          <w:lang w:val="sr-Latn-CS"/>
        </w:rPr>
        <w:t xml:space="preserve">2 </w:t>
      </w:r>
      <w:r w:rsidRPr="00C454CA">
        <w:rPr>
          <w:lang w:val="sr-Latn-CS"/>
        </w:rPr>
        <w:t>blokatorima</w:t>
      </w:r>
    </w:p>
    <w:p w:rsidR="00416AC8" w:rsidRPr="00C454CA" w:rsidRDefault="001812DD" w:rsidP="00F200F5">
      <w:pPr>
        <w:pStyle w:val="NoSpacing"/>
        <w:numPr>
          <w:ilvl w:val="0"/>
          <w:numId w:val="984"/>
        </w:numPr>
        <w:rPr>
          <w:lang w:val="sr-Latn-CS"/>
        </w:rPr>
      </w:pPr>
      <w:r w:rsidRPr="00C454CA">
        <w:rPr>
          <w:lang w:val="sr-Latn-CS"/>
        </w:rPr>
        <w:t>a</w:t>
      </w:r>
      <w:r w:rsidR="00416AC8" w:rsidRPr="00C454CA">
        <w:rPr>
          <w:lang w:val="sr-Latn-CS"/>
        </w:rPr>
        <w:t>ntacidima</w:t>
      </w:r>
    </w:p>
    <w:p w:rsidR="00416AC8" w:rsidRPr="00C454CA" w:rsidRDefault="001812DD" w:rsidP="00F200F5">
      <w:pPr>
        <w:pStyle w:val="NoSpacing"/>
        <w:numPr>
          <w:ilvl w:val="0"/>
          <w:numId w:val="984"/>
        </w:numPr>
        <w:rPr>
          <w:lang w:val="sr-Latn-CS"/>
        </w:rPr>
      </w:pPr>
      <w:r w:rsidRPr="00C454CA">
        <w:rPr>
          <w:lang w:val="sr-Latn-CS"/>
        </w:rPr>
        <w:t>b</w:t>
      </w:r>
      <w:r w:rsidR="00416AC8" w:rsidRPr="00C454CA">
        <w:rPr>
          <w:lang w:val="sr-Latn-CS"/>
        </w:rPr>
        <w:t>izmut subcitratom</w:t>
      </w:r>
    </w:p>
    <w:p w:rsidR="00416AC8" w:rsidRPr="00C454CA" w:rsidRDefault="001812DD" w:rsidP="00F200F5">
      <w:pPr>
        <w:pStyle w:val="NoSpacing"/>
        <w:numPr>
          <w:ilvl w:val="0"/>
          <w:numId w:val="984"/>
        </w:numPr>
        <w:rPr>
          <w:lang w:val="sr-Latn-CS"/>
        </w:rPr>
      </w:pPr>
      <w:r w:rsidRPr="00C454CA">
        <w:rPr>
          <w:lang w:val="sr-Latn-CS"/>
        </w:rPr>
        <w:t>a</w:t>
      </w:r>
      <w:r w:rsidR="00416AC8" w:rsidRPr="00C454CA">
        <w:rPr>
          <w:lang w:val="sr-Latn-CS"/>
        </w:rPr>
        <w:t>moksicilinom</w:t>
      </w:r>
    </w:p>
    <w:p w:rsidR="00416AC8" w:rsidRPr="00C454CA" w:rsidRDefault="00416AC8" w:rsidP="00762366">
      <w:pPr>
        <w:pStyle w:val="NoSpacing"/>
        <w:rPr>
          <w:lang w:val="sr-Latn-CS"/>
        </w:rPr>
      </w:pPr>
    </w:p>
    <w:p w:rsidR="00416AC8" w:rsidRPr="00C454CA" w:rsidRDefault="001812DD" w:rsidP="001812DD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14. </w:t>
      </w:r>
      <w:r w:rsidR="00416AC8" w:rsidRPr="00C454CA">
        <w:rPr>
          <w:lang w:val="sr-Latn-CS"/>
        </w:rPr>
        <w:t>Prokinetici su lekovi koji</w:t>
      </w:r>
      <w:r w:rsidRPr="00C454CA">
        <w:rPr>
          <w:lang w:val="sr-Latn-CS"/>
        </w:rPr>
        <w:t>:</w:t>
      </w:r>
    </w:p>
    <w:p w:rsidR="00416AC8" w:rsidRPr="00C454CA" w:rsidRDefault="001812DD" w:rsidP="00F200F5">
      <w:pPr>
        <w:pStyle w:val="NoSpacing"/>
        <w:numPr>
          <w:ilvl w:val="0"/>
          <w:numId w:val="985"/>
        </w:numPr>
        <w:rPr>
          <w:lang w:val="sr-Latn-CS"/>
        </w:rPr>
      </w:pPr>
      <w:r w:rsidRPr="00C454CA">
        <w:rPr>
          <w:lang w:val="sr-Latn-CS"/>
        </w:rPr>
        <w:t>u</w:t>
      </w:r>
      <w:r w:rsidR="00416AC8" w:rsidRPr="00C454CA">
        <w:rPr>
          <w:lang w:val="sr-Latn-CS"/>
        </w:rPr>
        <w:t>brzavaju crevnu peristaltiku</w:t>
      </w:r>
    </w:p>
    <w:p w:rsidR="00416AC8" w:rsidRPr="00C454CA" w:rsidRDefault="001812DD" w:rsidP="00F200F5">
      <w:pPr>
        <w:pStyle w:val="NoSpacing"/>
        <w:numPr>
          <w:ilvl w:val="0"/>
          <w:numId w:val="985"/>
        </w:numPr>
        <w:rPr>
          <w:lang w:val="sr-Latn-CS"/>
        </w:rPr>
      </w:pPr>
      <w:r w:rsidRPr="00C454CA">
        <w:rPr>
          <w:lang w:val="sr-Latn-CS"/>
        </w:rPr>
        <w:t>u</w:t>
      </w:r>
      <w:r w:rsidR="00416AC8" w:rsidRPr="00C454CA">
        <w:rPr>
          <w:lang w:val="sr-Latn-CS"/>
        </w:rPr>
        <w:t>sporavaju crevnu peristaltiku</w:t>
      </w:r>
    </w:p>
    <w:p w:rsidR="00416AC8" w:rsidRPr="00C454CA" w:rsidRDefault="001812DD" w:rsidP="00F200F5">
      <w:pPr>
        <w:pStyle w:val="NoSpacing"/>
        <w:numPr>
          <w:ilvl w:val="0"/>
          <w:numId w:val="985"/>
        </w:numPr>
        <w:rPr>
          <w:lang w:val="sr-Latn-CS"/>
        </w:rPr>
      </w:pPr>
      <w:r w:rsidRPr="00C454CA">
        <w:rPr>
          <w:lang w:val="sr-Latn-CS"/>
        </w:rPr>
        <w:t>n</w:t>
      </w:r>
      <w:r w:rsidR="00416AC8" w:rsidRPr="00C454CA">
        <w:rPr>
          <w:lang w:val="sr-Latn-CS"/>
        </w:rPr>
        <w:t>e utiču na peristaltiku creva</w:t>
      </w:r>
    </w:p>
    <w:p w:rsidR="00416AC8" w:rsidRPr="00C454CA" w:rsidRDefault="001812DD" w:rsidP="00F200F5">
      <w:pPr>
        <w:pStyle w:val="NoSpacing"/>
        <w:numPr>
          <w:ilvl w:val="0"/>
          <w:numId w:val="985"/>
        </w:numPr>
        <w:rPr>
          <w:lang w:val="sr-Latn-CS"/>
        </w:rPr>
      </w:pPr>
      <w:r w:rsidRPr="00C454CA">
        <w:rPr>
          <w:lang w:val="sr-Latn-CS"/>
        </w:rPr>
        <w:t>k</w:t>
      </w:r>
      <w:r w:rsidR="00416AC8" w:rsidRPr="00C454CA">
        <w:rPr>
          <w:lang w:val="sr-Latn-CS"/>
        </w:rPr>
        <w:t>oriste se u terapiji gastroezofagealnog refluksa</w:t>
      </w:r>
    </w:p>
    <w:p w:rsidR="00416AC8" w:rsidRPr="00C454CA" w:rsidRDefault="00416AC8" w:rsidP="00762366">
      <w:pPr>
        <w:pStyle w:val="NoSpacing"/>
        <w:rPr>
          <w:lang w:val="sr-Latn-CS"/>
        </w:rPr>
      </w:pPr>
    </w:p>
    <w:p w:rsidR="00416AC8" w:rsidRPr="00C454CA" w:rsidRDefault="001812DD" w:rsidP="001812DD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15. </w:t>
      </w:r>
      <w:r w:rsidR="00416AC8" w:rsidRPr="00C454CA">
        <w:rPr>
          <w:lang w:val="sr-Latn-CS"/>
        </w:rPr>
        <w:t>U terapiji paralitičkog ileusa koriste se</w:t>
      </w:r>
      <w:r w:rsidR="00C4084A">
        <w:rPr>
          <w:lang w:val="sr-Latn-CS"/>
        </w:rPr>
        <w:t xml:space="preserve"> </w:t>
      </w:r>
      <w:r w:rsidR="00CB0270" w:rsidRPr="00C454CA">
        <w:rPr>
          <w:lang w:val="sr-Latn-CS"/>
        </w:rPr>
        <w:t>(više tačnih odgovora)</w:t>
      </w:r>
      <w:r w:rsidR="00416AC8" w:rsidRPr="00C454CA">
        <w:rPr>
          <w:lang w:val="sr-Latn-CS"/>
        </w:rPr>
        <w:t>:</w:t>
      </w:r>
    </w:p>
    <w:p w:rsidR="00416AC8" w:rsidRPr="00C454CA" w:rsidRDefault="001812DD" w:rsidP="00F200F5">
      <w:pPr>
        <w:pStyle w:val="NoSpacing"/>
        <w:numPr>
          <w:ilvl w:val="0"/>
          <w:numId w:val="986"/>
        </w:numPr>
        <w:rPr>
          <w:lang w:val="sr-Latn-CS"/>
        </w:rPr>
      </w:pPr>
      <w:r w:rsidRPr="00C454CA">
        <w:rPr>
          <w:lang w:val="sr-Latn-CS"/>
        </w:rPr>
        <w:t>i</w:t>
      </w:r>
      <w:r w:rsidR="00416AC8" w:rsidRPr="00C454CA">
        <w:rPr>
          <w:lang w:val="sr-Latn-CS"/>
        </w:rPr>
        <w:t>nhibitori acetilholinesteraze</w:t>
      </w:r>
    </w:p>
    <w:p w:rsidR="00416AC8" w:rsidRPr="00C454CA" w:rsidRDefault="00CB0270" w:rsidP="00F200F5">
      <w:pPr>
        <w:pStyle w:val="NoSpacing"/>
        <w:numPr>
          <w:ilvl w:val="0"/>
          <w:numId w:val="986"/>
        </w:numPr>
        <w:rPr>
          <w:lang w:val="sr-Latn-CS"/>
        </w:rPr>
      </w:pPr>
      <w:r w:rsidRPr="00C454CA">
        <w:rPr>
          <w:lang w:val="sr-Latn-CS"/>
        </w:rPr>
        <w:t xml:space="preserve">stimulatori </w:t>
      </w:r>
      <w:r w:rsidR="00416AC8" w:rsidRPr="00C454CA">
        <w:rPr>
          <w:lang w:val="sr-Latn-CS"/>
        </w:rPr>
        <w:t>acetilholinesteraze</w:t>
      </w:r>
    </w:p>
    <w:p w:rsidR="00416AC8" w:rsidRPr="00C454CA" w:rsidRDefault="001812DD" w:rsidP="00F200F5">
      <w:pPr>
        <w:pStyle w:val="NoSpacing"/>
        <w:numPr>
          <w:ilvl w:val="0"/>
          <w:numId w:val="986"/>
        </w:numPr>
        <w:rPr>
          <w:lang w:val="sr-Latn-CS"/>
        </w:rPr>
      </w:pPr>
      <w:r w:rsidRPr="00C454CA">
        <w:rPr>
          <w:lang w:val="sr-Latn-CS"/>
        </w:rPr>
        <w:t>b</w:t>
      </w:r>
      <w:r w:rsidR="00416AC8" w:rsidRPr="00C454CA">
        <w:rPr>
          <w:lang w:val="sr-Latn-CS"/>
        </w:rPr>
        <w:t>lokator</w:t>
      </w:r>
      <w:r w:rsidR="00CB0270" w:rsidRPr="00C454CA">
        <w:rPr>
          <w:lang w:val="sr-Latn-CS"/>
        </w:rPr>
        <w:t>i</w:t>
      </w:r>
      <w:r w:rsidR="00416AC8" w:rsidRPr="00C454CA">
        <w:rPr>
          <w:lang w:val="sr-Latn-CS"/>
        </w:rPr>
        <w:t xml:space="preserve"> mi opioidnih receptora u crevima</w:t>
      </w:r>
    </w:p>
    <w:p w:rsidR="00416AC8" w:rsidRPr="00C454CA" w:rsidRDefault="001812DD" w:rsidP="00F200F5">
      <w:pPr>
        <w:pStyle w:val="NoSpacing"/>
        <w:numPr>
          <w:ilvl w:val="0"/>
          <w:numId w:val="986"/>
        </w:numPr>
        <w:rPr>
          <w:lang w:val="sr-Latn-CS"/>
        </w:rPr>
      </w:pPr>
      <w:r w:rsidRPr="00C454CA">
        <w:rPr>
          <w:lang w:val="sr-Latn-CS"/>
        </w:rPr>
        <w:t>a</w:t>
      </w:r>
      <w:r w:rsidR="00416AC8" w:rsidRPr="00C454CA">
        <w:rPr>
          <w:lang w:val="sr-Latn-CS"/>
        </w:rPr>
        <w:t>ntagonisti 5HT</w:t>
      </w:r>
      <w:r w:rsidR="00416AC8" w:rsidRPr="00C454CA">
        <w:rPr>
          <w:vertAlign w:val="subscript"/>
          <w:lang w:val="sr-Latn-CS"/>
        </w:rPr>
        <w:t xml:space="preserve">3 </w:t>
      </w:r>
      <w:r w:rsidR="00416AC8" w:rsidRPr="00C454CA">
        <w:rPr>
          <w:lang w:val="sr-Latn-CS"/>
        </w:rPr>
        <w:t>receptora</w:t>
      </w:r>
    </w:p>
    <w:p w:rsidR="00416AC8" w:rsidRPr="00C454CA" w:rsidRDefault="00416AC8" w:rsidP="00762366">
      <w:pPr>
        <w:pStyle w:val="NoSpacing"/>
        <w:rPr>
          <w:lang w:val="sr-Latn-CS"/>
        </w:rPr>
      </w:pPr>
    </w:p>
    <w:p w:rsidR="00416AC8" w:rsidRPr="00C454CA" w:rsidRDefault="00CB0270" w:rsidP="00CB027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16. </w:t>
      </w:r>
      <w:r w:rsidR="00416AC8" w:rsidRPr="00C454CA">
        <w:rPr>
          <w:lang w:val="sr-Latn-CS"/>
        </w:rPr>
        <w:t>Nabroj grupe antiemetičkih lekova:</w:t>
      </w:r>
    </w:p>
    <w:p w:rsidR="00CB0270" w:rsidRPr="00C454CA" w:rsidRDefault="00CB0270" w:rsidP="00CB0270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________________________________________________________________________________________________________________________________________________</w:t>
      </w:r>
    </w:p>
    <w:p w:rsidR="00416AC8" w:rsidRPr="00C454CA" w:rsidRDefault="00416AC8" w:rsidP="00762366">
      <w:pPr>
        <w:pStyle w:val="NoSpacing"/>
        <w:rPr>
          <w:lang w:val="sr-Latn-CS"/>
        </w:rPr>
      </w:pPr>
    </w:p>
    <w:p w:rsidR="00416AC8" w:rsidRPr="00C454CA" w:rsidRDefault="00CB0270" w:rsidP="00CB027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17. </w:t>
      </w:r>
      <w:r w:rsidR="00416AC8" w:rsidRPr="00C454CA">
        <w:rPr>
          <w:lang w:val="sr-Latn-CS"/>
        </w:rPr>
        <w:t>Laksantni lekovi se prema mehanizmu delovanja dele na</w:t>
      </w:r>
      <w:r w:rsidR="00C4084A">
        <w:rPr>
          <w:lang w:val="sr-Latn-CS"/>
        </w:rPr>
        <w:t xml:space="preserve"> (više tačnih odgovora)</w:t>
      </w:r>
      <w:r w:rsidR="00416AC8" w:rsidRPr="00C454CA">
        <w:rPr>
          <w:lang w:val="sr-Latn-CS"/>
        </w:rPr>
        <w:t>:</w:t>
      </w:r>
    </w:p>
    <w:p w:rsidR="00416AC8" w:rsidRPr="00C454CA" w:rsidRDefault="00CB0270" w:rsidP="00F200F5">
      <w:pPr>
        <w:pStyle w:val="NoSpacing"/>
        <w:numPr>
          <w:ilvl w:val="0"/>
          <w:numId w:val="987"/>
        </w:numPr>
        <w:rPr>
          <w:lang w:val="sr-Latn-CS"/>
        </w:rPr>
      </w:pPr>
      <w:r w:rsidRPr="00C454CA">
        <w:rPr>
          <w:lang w:val="sr-Latn-CS"/>
        </w:rPr>
        <w:t>n</w:t>
      </w:r>
      <w:r w:rsidR="00416AC8" w:rsidRPr="00C454CA">
        <w:rPr>
          <w:lang w:val="sr-Latn-CS"/>
        </w:rPr>
        <w:t>adražajn</w:t>
      </w:r>
      <w:r w:rsidR="00C4084A">
        <w:rPr>
          <w:lang w:val="sr-Latn-CS"/>
        </w:rPr>
        <w:t xml:space="preserve">e </w:t>
      </w:r>
      <w:r w:rsidR="00416AC8" w:rsidRPr="00C454CA">
        <w:rPr>
          <w:lang w:val="sr-Latn-CS"/>
        </w:rPr>
        <w:t>laksative i ili antrahinonske droge</w:t>
      </w:r>
    </w:p>
    <w:p w:rsidR="00416AC8" w:rsidRPr="00C454CA" w:rsidRDefault="00CB0270" w:rsidP="00F200F5">
      <w:pPr>
        <w:pStyle w:val="NoSpacing"/>
        <w:numPr>
          <w:ilvl w:val="0"/>
          <w:numId w:val="987"/>
        </w:numPr>
        <w:rPr>
          <w:lang w:val="sr-Latn-CS"/>
        </w:rPr>
      </w:pPr>
      <w:r w:rsidRPr="00C454CA">
        <w:rPr>
          <w:lang w:val="sr-Latn-CS"/>
        </w:rPr>
        <w:t>o</w:t>
      </w:r>
      <w:r w:rsidR="00416AC8" w:rsidRPr="00C454CA">
        <w:rPr>
          <w:lang w:val="sr-Latn-CS"/>
        </w:rPr>
        <w:t>smotske laksative</w:t>
      </w:r>
    </w:p>
    <w:p w:rsidR="00416AC8" w:rsidRPr="00C454CA" w:rsidRDefault="00CB0270" w:rsidP="00F200F5">
      <w:pPr>
        <w:pStyle w:val="NoSpacing"/>
        <w:numPr>
          <w:ilvl w:val="0"/>
          <w:numId w:val="987"/>
        </w:numPr>
        <w:rPr>
          <w:lang w:val="sr-Latn-CS"/>
        </w:rPr>
      </w:pPr>
      <w:r w:rsidRPr="00C454CA">
        <w:rPr>
          <w:lang w:val="sr-Latn-CS"/>
        </w:rPr>
        <w:t>l</w:t>
      </w:r>
      <w:r w:rsidR="00416AC8" w:rsidRPr="00C454CA">
        <w:rPr>
          <w:lang w:val="sr-Latn-CS"/>
        </w:rPr>
        <w:t>aksative koji deluju z</w:t>
      </w:r>
      <w:r w:rsidRPr="00C454CA">
        <w:rPr>
          <w:lang w:val="sr-Latn-CS"/>
        </w:rPr>
        <w:t>a</w:t>
      </w:r>
      <w:r w:rsidR="00416AC8" w:rsidRPr="00C454CA">
        <w:rPr>
          <w:lang w:val="sr-Latn-CS"/>
        </w:rPr>
        <w:t>preminom</w:t>
      </w:r>
    </w:p>
    <w:p w:rsidR="00416AC8" w:rsidRPr="00C454CA" w:rsidRDefault="00CB0270" w:rsidP="00F200F5">
      <w:pPr>
        <w:pStyle w:val="NoSpacing"/>
        <w:numPr>
          <w:ilvl w:val="0"/>
          <w:numId w:val="987"/>
        </w:numPr>
        <w:rPr>
          <w:lang w:val="sr-Latn-CS"/>
        </w:rPr>
      </w:pPr>
      <w:r w:rsidRPr="00C454CA">
        <w:rPr>
          <w:lang w:val="sr-Latn-CS"/>
        </w:rPr>
        <w:t>l</w:t>
      </w:r>
      <w:r w:rsidR="00416AC8" w:rsidRPr="00C454CA">
        <w:rPr>
          <w:lang w:val="sr-Latn-CS"/>
        </w:rPr>
        <w:t>aksative omekšivače stolice</w:t>
      </w:r>
    </w:p>
    <w:p w:rsidR="00416AC8" w:rsidRPr="00C454CA" w:rsidRDefault="00416AC8" w:rsidP="00762366">
      <w:pPr>
        <w:pStyle w:val="NoSpacing"/>
        <w:rPr>
          <w:lang w:val="sr-Latn-CS"/>
        </w:rPr>
      </w:pPr>
    </w:p>
    <w:p w:rsidR="00416AC8" w:rsidRPr="00C454CA" w:rsidRDefault="00CB0270" w:rsidP="00CB027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18. </w:t>
      </w:r>
      <w:r w:rsidR="00416AC8" w:rsidRPr="00C454CA">
        <w:rPr>
          <w:lang w:val="sr-Latn-CS"/>
        </w:rPr>
        <w:t>U nadražajne laksative spadaju</w:t>
      </w:r>
      <w:r w:rsidRPr="00C454CA">
        <w:rPr>
          <w:lang w:val="sr-Latn-CS"/>
        </w:rPr>
        <w:t xml:space="preserve"> (više tačnih odgovora)</w:t>
      </w:r>
      <w:r w:rsidR="00416AC8" w:rsidRPr="00C454CA">
        <w:rPr>
          <w:lang w:val="sr-Latn-CS"/>
        </w:rPr>
        <w:t>:</w:t>
      </w:r>
    </w:p>
    <w:p w:rsidR="00416AC8" w:rsidRPr="00C454CA" w:rsidRDefault="00CB0270" w:rsidP="00F200F5">
      <w:pPr>
        <w:pStyle w:val="NoSpacing"/>
        <w:numPr>
          <w:ilvl w:val="0"/>
          <w:numId w:val="988"/>
        </w:numPr>
        <w:rPr>
          <w:lang w:val="sr-Latn-CS"/>
        </w:rPr>
      </w:pPr>
      <w:r w:rsidRPr="00C454CA">
        <w:rPr>
          <w:lang w:val="sr-Latn-CS"/>
        </w:rPr>
        <w:t>a</w:t>
      </w:r>
      <w:r w:rsidR="00416AC8" w:rsidRPr="00C454CA">
        <w:rPr>
          <w:lang w:val="sr-Latn-CS"/>
        </w:rPr>
        <w:t>ntrahinonske droge</w:t>
      </w:r>
    </w:p>
    <w:p w:rsidR="00416AC8" w:rsidRPr="00C454CA" w:rsidRDefault="00CB0270" w:rsidP="00F200F5">
      <w:pPr>
        <w:pStyle w:val="NoSpacing"/>
        <w:numPr>
          <w:ilvl w:val="0"/>
          <w:numId w:val="988"/>
        </w:numPr>
        <w:rPr>
          <w:lang w:val="sr-Latn-CS"/>
        </w:rPr>
      </w:pPr>
      <w:r w:rsidRPr="00C454CA">
        <w:rPr>
          <w:lang w:val="sr-Latn-CS"/>
        </w:rPr>
        <w:t>b</w:t>
      </w:r>
      <w:r w:rsidR="00416AC8" w:rsidRPr="00C454CA">
        <w:rPr>
          <w:lang w:val="sr-Latn-CS"/>
        </w:rPr>
        <w:t>isakodil</w:t>
      </w:r>
    </w:p>
    <w:p w:rsidR="00416AC8" w:rsidRPr="00C454CA" w:rsidRDefault="00CB0270" w:rsidP="00F200F5">
      <w:pPr>
        <w:pStyle w:val="NoSpacing"/>
        <w:numPr>
          <w:ilvl w:val="0"/>
          <w:numId w:val="988"/>
        </w:numPr>
        <w:rPr>
          <w:lang w:val="sr-Latn-CS"/>
        </w:rPr>
      </w:pPr>
      <w:r w:rsidRPr="00C454CA">
        <w:rPr>
          <w:lang w:val="sr-Latn-CS"/>
        </w:rPr>
        <w:t>l</w:t>
      </w:r>
      <w:r w:rsidR="00416AC8" w:rsidRPr="00C454CA">
        <w:rPr>
          <w:lang w:val="sr-Latn-CS"/>
        </w:rPr>
        <w:t>aksantne soli</w:t>
      </w:r>
    </w:p>
    <w:p w:rsidR="00416AC8" w:rsidRPr="00C454CA" w:rsidRDefault="00CB0270" w:rsidP="00F200F5">
      <w:pPr>
        <w:pStyle w:val="NoSpacing"/>
        <w:numPr>
          <w:ilvl w:val="0"/>
          <w:numId w:val="988"/>
        </w:numPr>
        <w:rPr>
          <w:lang w:val="sr-Latn-CS"/>
        </w:rPr>
      </w:pPr>
      <w:r w:rsidRPr="00C454CA">
        <w:rPr>
          <w:lang w:val="sr-Latn-CS"/>
        </w:rPr>
        <w:t>p</w:t>
      </w:r>
      <w:r w:rsidR="00416AC8" w:rsidRPr="00C454CA">
        <w:rPr>
          <w:lang w:val="sr-Latn-CS"/>
        </w:rPr>
        <w:t>arafin</w:t>
      </w:r>
    </w:p>
    <w:p w:rsidR="00C4084A" w:rsidRDefault="00C4084A" w:rsidP="00CB0270">
      <w:pPr>
        <w:pStyle w:val="NoSpacing"/>
        <w:ind w:left="360"/>
        <w:rPr>
          <w:lang w:val="sr-Latn-CS"/>
        </w:rPr>
      </w:pPr>
    </w:p>
    <w:p w:rsidR="00416AC8" w:rsidRPr="00C454CA" w:rsidRDefault="00CB0270" w:rsidP="00CB0270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19. </w:t>
      </w:r>
      <w:r w:rsidR="00416AC8" w:rsidRPr="00C454CA">
        <w:rPr>
          <w:lang w:val="sr-Latn-CS"/>
        </w:rPr>
        <w:t>U antiholinergičke lekove koji su indikovani kod noćne sekrecije hlorovodonične kiseline (blokatori M</w:t>
      </w:r>
      <w:r w:rsidR="00416AC8" w:rsidRPr="00C454CA">
        <w:rPr>
          <w:vertAlign w:val="subscript"/>
          <w:lang w:val="sr-Latn-CS"/>
        </w:rPr>
        <w:t>1</w:t>
      </w:r>
      <w:r w:rsidR="00416AC8" w:rsidRPr="00C454CA">
        <w:rPr>
          <w:lang w:val="sr-Latn-CS"/>
        </w:rPr>
        <w:t xml:space="preserve"> receptora) spadaju:</w:t>
      </w:r>
    </w:p>
    <w:p w:rsidR="00416AC8" w:rsidRPr="00C454CA" w:rsidRDefault="00CB0270" w:rsidP="00F200F5">
      <w:pPr>
        <w:pStyle w:val="NoSpacing"/>
        <w:numPr>
          <w:ilvl w:val="0"/>
          <w:numId w:val="989"/>
        </w:numPr>
        <w:rPr>
          <w:lang w:val="sr-Latn-CS"/>
        </w:rPr>
      </w:pPr>
      <w:r w:rsidRPr="00C454CA">
        <w:rPr>
          <w:lang w:val="sr-Latn-CS"/>
        </w:rPr>
        <w:t>p</w:t>
      </w:r>
      <w:r w:rsidR="00416AC8" w:rsidRPr="00C454CA">
        <w:rPr>
          <w:lang w:val="sr-Latn-CS"/>
        </w:rPr>
        <w:t>irenzepin</w:t>
      </w:r>
    </w:p>
    <w:p w:rsidR="00416AC8" w:rsidRPr="00C454CA" w:rsidRDefault="00CB0270" w:rsidP="00F200F5">
      <w:pPr>
        <w:pStyle w:val="NoSpacing"/>
        <w:numPr>
          <w:ilvl w:val="0"/>
          <w:numId w:val="989"/>
        </w:numPr>
        <w:rPr>
          <w:lang w:val="sr-Latn-CS"/>
        </w:rPr>
      </w:pPr>
      <w:r w:rsidRPr="00C454CA">
        <w:rPr>
          <w:lang w:val="sr-Latn-CS"/>
        </w:rPr>
        <w:t>s</w:t>
      </w:r>
      <w:r w:rsidR="00416AC8" w:rsidRPr="00C454CA">
        <w:rPr>
          <w:lang w:val="sr-Latn-CS"/>
        </w:rPr>
        <w:t>omatostatin</w:t>
      </w:r>
    </w:p>
    <w:p w:rsidR="00416AC8" w:rsidRPr="00C454CA" w:rsidRDefault="00CB0270" w:rsidP="00F200F5">
      <w:pPr>
        <w:pStyle w:val="NoSpacing"/>
        <w:numPr>
          <w:ilvl w:val="0"/>
          <w:numId w:val="989"/>
        </w:numPr>
        <w:rPr>
          <w:lang w:val="sr-Latn-CS"/>
        </w:rPr>
      </w:pPr>
      <w:r w:rsidRPr="00C454CA">
        <w:rPr>
          <w:lang w:val="sr-Latn-CS"/>
        </w:rPr>
        <w:t>o</w:t>
      </w:r>
      <w:r w:rsidR="00416AC8" w:rsidRPr="00C454CA">
        <w:rPr>
          <w:lang w:val="sr-Latn-CS"/>
        </w:rPr>
        <w:t>meprazol</w:t>
      </w:r>
    </w:p>
    <w:p w:rsidR="00416AC8" w:rsidRPr="00C454CA" w:rsidRDefault="00CB0270" w:rsidP="00F200F5">
      <w:pPr>
        <w:pStyle w:val="NoSpacing"/>
        <w:numPr>
          <w:ilvl w:val="0"/>
          <w:numId w:val="989"/>
        </w:numPr>
        <w:rPr>
          <w:lang w:val="sr-Latn-CS"/>
        </w:rPr>
      </w:pPr>
      <w:r w:rsidRPr="00C454CA">
        <w:rPr>
          <w:lang w:val="sr-Latn-CS"/>
        </w:rPr>
        <w:t>b</w:t>
      </w:r>
      <w:r w:rsidR="00416AC8" w:rsidRPr="00C454CA">
        <w:rPr>
          <w:lang w:val="sr-Latn-CS"/>
        </w:rPr>
        <w:t>izmut subc</w:t>
      </w:r>
      <w:r w:rsidRPr="00C454CA">
        <w:rPr>
          <w:lang w:val="sr-Latn-CS"/>
        </w:rPr>
        <w:t>i</w:t>
      </w:r>
      <w:r w:rsidR="00416AC8" w:rsidRPr="00C454CA">
        <w:rPr>
          <w:lang w:val="sr-Latn-CS"/>
        </w:rPr>
        <w:t>trat</w:t>
      </w:r>
    </w:p>
    <w:p w:rsidR="00190AEC" w:rsidRPr="00C454CA" w:rsidRDefault="00190AEC" w:rsidP="00190AEC">
      <w:pPr>
        <w:pStyle w:val="NoSpacing"/>
        <w:rPr>
          <w:lang w:val="sr-Latn-CS"/>
        </w:rPr>
      </w:pPr>
    </w:p>
    <w:p w:rsidR="00CB0270" w:rsidRPr="00C454CA" w:rsidRDefault="00CB0270" w:rsidP="00190AEC">
      <w:pPr>
        <w:pStyle w:val="NoSpacing"/>
        <w:rPr>
          <w:lang w:val="sr-Latn-CS"/>
        </w:rPr>
      </w:pPr>
    </w:p>
    <w:p w:rsidR="00CB0270" w:rsidRPr="00C454CA" w:rsidRDefault="00CB0270" w:rsidP="00CB0270">
      <w:pPr>
        <w:pStyle w:val="NoSpacing"/>
        <w:ind w:left="360"/>
        <w:rPr>
          <w:b/>
          <w:u w:val="single"/>
          <w:lang w:val="sr-Latn-CS"/>
        </w:rPr>
      </w:pPr>
      <w:r w:rsidRPr="00C454CA">
        <w:rPr>
          <w:b/>
          <w:u w:val="single"/>
          <w:lang w:val="sr-Latn-CS"/>
        </w:rPr>
        <w:t>FARMAKOLOGIJA VITAMINA</w:t>
      </w:r>
    </w:p>
    <w:p w:rsidR="00CB0270" w:rsidRPr="00C454CA" w:rsidRDefault="00CB0270" w:rsidP="00CB0270">
      <w:pPr>
        <w:pStyle w:val="NoSpacing"/>
        <w:ind w:left="360"/>
        <w:rPr>
          <w:b/>
          <w:u w:val="single"/>
          <w:lang w:val="sr-Latn-CS"/>
        </w:rPr>
      </w:pPr>
    </w:p>
    <w:p w:rsidR="00190AEC" w:rsidRPr="00C454CA" w:rsidRDefault="00CB0270" w:rsidP="00CB027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1. </w:t>
      </w:r>
      <w:r w:rsidR="00190AEC" w:rsidRPr="00C454CA">
        <w:rPr>
          <w:lang w:val="sr-Latn-CS"/>
        </w:rPr>
        <w:t>Hemeralopija nastaje usled nedostatka:</w:t>
      </w:r>
    </w:p>
    <w:p w:rsidR="00190AEC" w:rsidRPr="00C454CA" w:rsidRDefault="00190AEC" w:rsidP="00F200F5">
      <w:pPr>
        <w:pStyle w:val="NoSpacing"/>
        <w:numPr>
          <w:ilvl w:val="0"/>
          <w:numId w:val="990"/>
        </w:numPr>
        <w:rPr>
          <w:lang w:val="sr-Latn-CS"/>
        </w:rPr>
      </w:pPr>
      <w:r w:rsidRPr="00C454CA">
        <w:rPr>
          <w:lang w:val="sr-Latn-CS"/>
        </w:rPr>
        <w:t>vitam</w:t>
      </w:r>
      <w:r w:rsidR="00C4084A">
        <w:rPr>
          <w:lang w:val="sr-Latn-CS"/>
        </w:rPr>
        <w:t>ina A</w:t>
      </w:r>
    </w:p>
    <w:p w:rsidR="00190AEC" w:rsidRPr="00C454CA" w:rsidRDefault="00190AEC" w:rsidP="00F200F5">
      <w:pPr>
        <w:pStyle w:val="NoSpacing"/>
        <w:numPr>
          <w:ilvl w:val="0"/>
          <w:numId w:val="990"/>
        </w:numPr>
        <w:rPr>
          <w:lang w:val="sr-Latn-CS"/>
        </w:rPr>
      </w:pPr>
      <w:r w:rsidRPr="00C454CA">
        <w:rPr>
          <w:lang w:val="sr-Latn-CS"/>
        </w:rPr>
        <w:lastRenderedPageBreak/>
        <w:t>vitamina B</w:t>
      </w:r>
      <w:r w:rsidRPr="00C454CA">
        <w:rPr>
          <w:vertAlign w:val="subscript"/>
          <w:lang w:val="sr-Latn-CS"/>
        </w:rPr>
        <w:t>1</w:t>
      </w:r>
    </w:p>
    <w:p w:rsidR="00190AEC" w:rsidRPr="00C454CA" w:rsidRDefault="00190AEC" w:rsidP="00F200F5">
      <w:pPr>
        <w:pStyle w:val="NoSpacing"/>
        <w:numPr>
          <w:ilvl w:val="0"/>
          <w:numId w:val="990"/>
        </w:numPr>
        <w:rPr>
          <w:lang w:val="sr-Latn-CS"/>
        </w:rPr>
      </w:pPr>
      <w:r w:rsidRPr="00C454CA">
        <w:rPr>
          <w:lang w:val="sr-Latn-CS"/>
        </w:rPr>
        <w:t>vitamina B</w:t>
      </w:r>
      <w:r w:rsidRPr="00C454CA">
        <w:rPr>
          <w:vertAlign w:val="subscript"/>
          <w:lang w:val="sr-Latn-CS"/>
        </w:rPr>
        <w:t>2</w:t>
      </w:r>
    </w:p>
    <w:p w:rsidR="00190AEC" w:rsidRPr="00C454CA" w:rsidRDefault="00190AEC" w:rsidP="00F200F5">
      <w:pPr>
        <w:pStyle w:val="NoSpacing"/>
        <w:numPr>
          <w:ilvl w:val="0"/>
          <w:numId w:val="990"/>
        </w:numPr>
        <w:rPr>
          <w:lang w:val="sr-Latn-CS"/>
        </w:rPr>
      </w:pPr>
      <w:r w:rsidRPr="00C454CA">
        <w:rPr>
          <w:lang w:val="sr-Latn-CS"/>
        </w:rPr>
        <w:t>vitamina C</w:t>
      </w:r>
    </w:p>
    <w:p w:rsidR="00190AEC" w:rsidRPr="00C454CA" w:rsidRDefault="00190AEC" w:rsidP="00CB0270">
      <w:pPr>
        <w:pStyle w:val="NoSpacing"/>
        <w:rPr>
          <w:lang w:val="sr-Latn-CS"/>
        </w:rPr>
      </w:pPr>
    </w:p>
    <w:p w:rsidR="00190AEC" w:rsidRPr="00C454CA" w:rsidRDefault="00FB4B00" w:rsidP="00FB4B0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2. </w:t>
      </w:r>
      <w:r w:rsidR="00190AEC" w:rsidRPr="00C454CA">
        <w:rPr>
          <w:lang w:val="sr-Latn-CS"/>
        </w:rPr>
        <w:t>Homeostazu kalcijuma i fosfora reguliše:</w:t>
      </w:r>
    </w:p>
    <w:p w:rsidR="00FB4B00" w:rsidRPr="00C454CA" w:rsidRDefault="00190AEC" w:rsidP="00F200F5">
      <w:pPr>
        <w:pStyle w:val="NoSpacing"/>
        <w:numPr>
          <w:ilvl w:val="0"/>
          <w:numId w:val="991"/>
        </w:numPr>
        <w:rPr>
          <w:lang w:val="sr-Latn-CS"/>
        </w:rPr>
      </w:pPr>
      <w:r w:rsidRPr="00C454CA">
        <w:rPr>
          <w:lang w:val="sr-Latn-CS"/>
        </w:rPr>
        <w:t>vitamin A</w:t>
      </w:r>
    </w:p>
    <w:p w:rsidR="00190AEC" w:rsidRPr="00C454CA" w:rsidRDefault="00190AEC" w:rsidP="00F200F5">
      <w:pPr>
        <w:pStyle w:val="NoSpacing"/>
        <w:numPr>
          <w:ilvl w:val="0"/>
          <w:numId w:val="991"/>
        </w:numPr>
        <w:rPr>
          <w:lang w:val="sr-Latn-CS"/>
        </w:rPr>
      </w:pPr>
      <w:r w:rsidRPr="00C454CA">
        <w:rPr>
          <w:lang w:val="sr-Latn-CS"/>
        </w:rPr>
        <w:t>vitamin B</w:t>
      </w:r>
      <w:r w:rsidRPr="00C454CA">
        <w:rPr>
          <w:vertAlign w:val="subscript"/>
          <w:lang w:val="sr-Latn-CS"/>
        </w:rPr>
        <w:t>5</w:t>
      </w:r>
    </w:p>
    <w:p w:rsidR="00190AEC" w:rsidRPr="00C454CA" w:rsidRDefault="00190AEC" w:rsidP="00F200F5">
      <w:pPr>
        <w:pStyle w:val="NoSpacing"/>
        <w:numPr>
          <w:ilvl w:val="0"/>
          <w:numId w:val="991"/>
        </w:numPr>
        <w:rPr>
          <w:lang w:val="sr-Latn-CS"/>
        </w:rPr>
      </w:pPr>
      <w:r w:rsidRPr="00C454CA">
        <w:rPr>
          <w:lang w:val="sr-Latn-CS"/>
        </w:rPr>
        <w:t>vitamin B</w:t>
      </w:r>
      <w:r w:rsidRPr="00C454CA">
        <w:rPr>
          <w:vertAlign w:val="subscript"/>
          <w:lang w:val="sr-Latn-CS"/>
        </w:rPr>
        <w:t>17</w:t>
      </w:r>
    </w:p>
    <w:p w:rsidR="00190AEC" w:rsidRPr="00C454CA" w:rsidRDefault="00C4084A" w:rsidP="00F200F5">
      <w:pPr>
        <w:pStyle w:val="NoSpacing"/>
        <w:numPr>
          <w:ilvl w:val="0"/>
          <w:numId w:val="991"/>
        </w:numPr>
        <w:rPr>
          <w:lang w:val="sr-Latn-CS"/>
        </w:rPr>
      </w:pPr>
      <w:r>
        <w:rPr>
          <w:lang w:val="sr-Latn-CS"/>
        </w:rPr>
        <w:t>vitamin D</w:t>
      </w:r>
    </w:p>
    <w:p w:rsidR="00190AEC" w:rsidRPr="00C454CA" w:rsidRDefault="00190AEC" w:rsidP="00CB0270">
      <w:pPr>
        <w:pStyle w:val="NoSpacing"/>
        <w:rPr>
          <w:lang w:val="sr-Latn-CS"/>
        </w:rPr>
      </w:pPr>
    </w:p>
    <w:p w:rsidR="00190AEC" w:rsidRPr="00C454CA" w:rsidRDefault="00FB4B00" w:rsidP="00FB4B0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3. </w:t>
      </w:r>
      <w:r w:rsidR="00190AEC" w:rsidRPr="00C454CA">
        <w:rPr>
          <w:lang w:val="sr-Latn-CS"/>
        </w:rPr>
        <w:t>Kreatinurija nastaje usled dugotrajne primene:</w:t>
      </w:r>
    </w:p>
    <w:p w:rsidR="00190AEC" w:rsidRPr="00C454CA" w:rsidRDefault="00190AEC" w:rsidP="00F200F5">
      <w:pPr>
        <w:pStyle w:val="NoSpacing"/>
        <w:numPr>
          <w:ilvl w:val="0"/>
          <w:numId w:val="992"/>
        </w:numPr>
        <w:rPr>
          <w:lang w:val="sr-Latn-CS"/>
        </w:rPr>
      </w:pPr>
      <w:r w:rsidRPr="00C454CA">
        <w:rPr>
          <w:lang w:val="sr-Latn-CS"/>
        </w:rPr>
        <w:t>vitamina B</w:t>
      </w:r>
      <w:r w:rsidRPr="00C454CA">
        <w:rPr>
          <w:vertAlign w:val="subscript"/>
          <w:lang w:val="sr-Latn-CS"/>
        </w:rPr>
        <w:t>6</w:t>
      </w:r>
    </w:p>
    <w:p w:rsidR="00190AEC" w:rsidRPr="00C454CA" w:rsidRDefault="00190AEC" w:rsidP="00F200F5">
      <w:pPr>
        <w:pStyle w:val="NoSpacing"/>
        <w:numPr>
          <w:ilvl w:val="0"/>
          <w:numId w:val="992"/>
        </w:numPr>
        <w:rPr>
          <w:lang w:val="sr-Latn-CS"/>
        </w:rPr>
      </w:pPr>
      <w:r w:rsidRPr="00C454CA">
        <w:rPr>
          <w:lang w:val="sr-Latn-CS"/>
        </w:rPr>
        <w:t>vitamina B</w:t>
      </w:r>
      <w:r w:rsidRPr="00C454CA">
        <w:rPr>
          <w:vertAlign w:val="subscript"/>
          <w:lang w:val="sr-Latn-CS"/>
        </w:rPr>
        <w:t>15</w:t>
      </w:r>
    </w:p>
    <w:p w:rsidR="00190AEC" w:rsidRPr="00C454CA" w:rsidRDefault="00190AEC" w:rsidP="00F200F5">
      <w:pPr>
        <w:pStyle w:val="NoSpacing"/>
        <w:numPr>
          <w:ilvl w:val="0"/>
          <w:numId w:val="992"/>
        </w:numPr>
        <w:rPr>
          <w:lang w:val="sr-Latn-CS"/>
        </w:rPr>
      </w:pPr>
      <w:r w:rsidRPr="00C454CA">
        <w:rPr>
          <w:lang w:val="sr-Latn-CS"/>
        </w:rPr>
        <w:t>vitamina C</w:t>
      </w:r>
    </w:p>
    <w:p w:rsidR="00190AEC" w:rsidRPr="00C454CA" w:rsidRDefault="00C4084A" w:rsidP="00F200F5">
      <w:pPr>
        <w:pStyle w:val="NoSpacing"/>
        <w:numPr>
          <w:ilvl w:val="0"/>
          <w:numId w:val="992"/>
        </w:numPr>
        <w:rPr>
          <w:lang w:val="sr-Latn-CS"/>
        </w:rPr>
      </w:pPr>
      <w:r>
        <w:rPr>
          <w:lang w:val="sr-Latn-CS"/>
        </w:rPr>
        <w:t>vitamina E</w:t>
      </w:r>
    </w:p>
    <w:p w:rsidR="00190AEC" w:rsidRPr="00C454CA" w:rsidRDefault="00190AEC" w:rsidP="00CB0270">
      <w:pPr>
        <w:pStyle w:val="NoSpacing"/>
        <w:rPr>
          <w:lang w:val="sr-Latn-CS"/>
        </w:rPr>
      </w:pPr>
    </w:p>
    <w:p w:rsidR="00190AEC" w:rsidRPr="00C454CA" w:rsidRDefault="00FB4B00" w:rsidP="00FB4B0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4. </w:t>
      </w:r>
      <w:r w:rsidR="00190AEC" w:rsidRPr="00C454CA">
        <w:rPr>
          <w:lang w:val="sr-Latn-CS"/>
        </w:rPr>
        <w:t>Wernicke-ova encefalopatija je posledica hipovitaminoze:</w:t>
      </w:r>
    </w:p>
    <w:p w:rsidR="00190AEC" w:rsidRPr="00C454CA" w:rsidRDefault="00190AEC" w:rsidP="00F200F5">
      <w:pPr>
        <w:pStyle w:val="NoSpacing"/>
        <w:numPr>
          <w:ilvl w:val="0"/>
          <w:numId w:val="993"/>
        </w:numPr>
        <w:rPr>
          <w:lang w:val="sr-Latn-CS"/>
        </w:rPr>
      </w:pPr>
      <w:r w:rsidRPr="00C454CA">
        <w:rPr>
          <w:lang w:val="sr-Latn-CS"/>
        </w:rPr>
        <w:t>vitamina B</w:t>
      </w:r>
      <w:r w:rsidRPr="00C454CA">
        <w:rPr>
          <w:vertAlign w:val="subscript"/>
          <w:lang w:val="sr-Latn-CS"/>
        </w:rPr>
        <w:t>1</w:t>
      </w:r>
    </w:p>
    <w:p w:rsidR="00190AEC" w:rsidRPr="00C454CA" w:rsidRDefault="00190AEC" w:rsidP="00F200F5">
      <w:pPr>
        <w:pStyle w:val="NoSpacing"/>
        <w:numPr>
          <w:ilvl w:val="0"/>
          <w:numId w:val="993"/>
        </w:numPr>
        <w:rPr>
          <w:lang w:val="sr-Latn-CS"/>
        </w:rPr>
      </w:pPr>
      <w:r w:rsidRPr="00C454CA">
        <w:rPr>
          <w:lang w:val="sr-Latn-CS"/>
        </w:rPr>
        <w:t>vitamina C</w:t>
      </w:r>
    </w:p>
    <w:p w:rsidR="00190AEC" w:rsidRPr="00C454CA" w:rsidRDefault="00190AEC" w:rsidP="00F200F5">
      <w:pPr>
        <w:pStyle w:val="NoSpacing"/>
        <w:numPr>
          <w:ilvl w:val="0"/>
          <w:numId w:val="993"/>
        </w:numPr>
        <w:rPr>
          <w:lang w:val="sr-Latn-CS"/>
        </w:rPr>
      </w:pPr>
      <w:r w:rsidRPr="00C454CA">
        <w:rPr>
          <w:lang w:val="sr-Latn-CS"/>
        </w:rPr>
        <w:t>vitamina D</w:t>
      </w:r>
    </w:p>
    <w:p w:rsidR="00190AEC" w:rsidRPr="00C454CA" w:rsidRDefault="00190AEC" w:rsidP="00F200F5">
      <w:pPr>
        <w:pStyle w:val="NoSpacing"/>
        <w:numPr>
          <w:ilvl w:val="0"/>
          <w:numId w:val="993"/>
        </w:numPr>
        <w:rPr>
          <w:lang w:val="sr-Latn-CS"/>
        </w:rPr>
      </w:pPr>
      <w:r w:rsidRPr="00C454CA">
        <w:rPr>
          <w:lang w:val="sr-Latn-CS"/>
        </w:rPr>
        <w:t>vitamina E</w:t>
      </w:r>
    </w:p>
    <w:p w:rsidR="00190AEC" w:rsidRPr="00C454CA" w:rsidRDefault="00190AEC" w:rsidP="00CB0270">
      <w:pPr>
        <w:pStyle w:val="NoSpacing"/>
        <w:rPr>
          <w:lang w:val="sr-Latn-CS"/>
        </w:rPr>
      </w:pPr>
    </w:p>
    <w:p w:rsidR="00190AEC" w:rsidRPr="00C454CA" w:rsidRDefault="00FB4B00" w:rsidP="00FB4B0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5. </w:t>
      </w:r>
      <w:r w:rsidR="00190AEC" w:rsidRPr="00C454CA">
        <w:rPr>
          <w:lang w:val="sr-Latn-CS"/>
        </w:rPr>
        <w:t>Sindrom 3D (dermatitis, dijareja, demencija) povezuje se sa nedostatkom:</w:t>
      </w:r>
    </w:p>
    <w:p w:rsidR="00190AEC" w:rsidRPr="00C454CA" w:rsidRDefault="00190AEC" w:rsidP="00F200F5">
      <w:pPr>
        <w:pStyle w:val="NoSpacing"/>
        <w:numPr>
          <w:ilvl w:val="0"/>
          <w:numId w:val="994"/>
        </w:numPr>
        <w:rPr>
          <w:lang w:val="sr-Latn-CS"/>
        </w:rPr>
      </w:pPr>
      <w:r w:rsidRPr="00C454CA">
        <w:rPr>
          <w:lang w:val="sr-Latn-CS"/>
        </w:rPr>
        <w:t>cijanokobalamina</w:t>
      </w:r>
    </w:p>
    <w:p w:rsidR="00190AEC" w:rsidRPr="00C454CA" w:rsidRDefault="00190AEC" w:rsidP="00F200F5">
      <w:pPr>
        <w:pStyle w:val="NoSpacing"/>
        <w:numPr>
          <w:ilvl w:val="0"/>
          <w:numId w:val="994"/>
        </w:numPr>
        <w:rPr>
          <w:lang w:val="sr-Latn-CS"/>
        </w:rPr>
      </w:pPr>
      <w:r w:rsidRPr="00C454CA">
        <w:rPr>
          <w:lang w:val="sr-Latn-CS"/>
        </w:rPr>
        <w:t>holekalciferola</w:t>
      </w:r>
    </w:p>
    <w:p w:rsidR="00190AEC" w:rsidRPr="00C454CA" w:rsidRDefault="00C4084A" w:rsidP="00F200F5">
      <w:pPr>
        <w:pStyle w:val="NoSpacing"/>
        <w:numPr>
          <w:ilvl w:val="0"/>
          <w:numId w:val="994"/>
        </w:numPr>
        <w:rPr>
          <w:lang w:val="sr-Latn-CS"/>
        </w:rPr>
      </w:pPr>
      <w:r>
        <w:rPr>
          <w:lang w:val="sr-Latn-CS"/>
        </w:rPr>
        <w:t>nikotinske kiseline</w:t>
      </w:r>
    </w:p>
    <w:p w:rsidR="00190AEC" w:rsidRPr="00C454CA" w:rsidRDefault="00190AEC" w:rsidP="00F200F5">
      <w:pPr>
        <w:pStyle w:val="NoSpacing"/>
        <w:numPr>
          <w:ilvl w:val="0"/>
          <w:numId w:val="994"/>
        </w:numPr>
        <w:rPr>
          <w:lang w:val="sr-Latn-CS"/>
        </w:rPr>
      </w:pPr>
      <w:r w:rsidRPr="00C454CA">
        <w:rPr>
          <w:lang w:val="sr-Latn-CS"/>
        </w:rPr>
        <w:t>aneurina</w:t>
      </w:r>
    </w:p>
    <w:p w:rsidR="00190AEC" w:rsidRPr="00C454CA" w:rsidRDefault="00190AEC" w:rsidP="00CB0270">
      <w:pPr>
        <w:pStyle w:val="NoSpacing"/>
        <w:rPr>
          <w:lang w:val="sr-Latn-CS"/>
        </w:rPr>
      </w:pPr>
    </w:p>
    <w:p w:rsidR="00190AEC" w:rsidRPr="00C454CA" w:rsidRDefault="00FB4B00" w:rsidP="00FB4B00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6. </w:t>
      </w:r>
      <w:r w:rsidR="00190AEC" w:rsidRPr="00C454CA">
        <w:rPr>
          <w:lang w:val="sr-Latn-CS"/>
        </w:rPr>
        <w:t>U sastav koenzima NAD (nikotinamid-adenin-dinukleotid) i NADP (nikotinamid-adenin-dinukleotid-fosfat) ulazi:</w:t>
      </w:r>
    </w:p>
    <w:p w:rsidR="00190AEC" w:rsidRPr="00C454CA" w:rsidRDefault="00C4084A" w:rsidP="00F200F5">
      <w:pPr>
        <w:pStyle w:val="NoSpacing"/>
        <w:numPr>
          <w:ilvl w:val="0"/>
          <w:numId w:val="995"/>
        </w:numPr>
        <w:rPr>
          <w:lang w:val="sr-Latn-CS"/>
        </w:rPr>
      </w:pPr>
      <w:r>
        <w:rPr>
          <w:lang w:val="sr-Latn-CS"/>
        </w:rPr>
        <w:t>nikotinska kiselina</w:t>
      </w:r>
    </w:p>
    <w:p w:rsidR="00190AEC" w:rsidRPr="00C454CA" w:rsidRDefault="00190AEC" w:rsidP="00F200F5">
      <w:pPr>
        <w:pStyle w:val="NoSpacing"/>
        <w:numPr>
          <w:ilvl w:val="0"/>
          <w:numId w:val="995"/>
        </w:numPr>
        <w:rPr>
          <w:lang w:val="sr-Latn-CS"/>
        </w:rPr>
      </w:pPr>
      <w:r w:rsidRPr="00C454CA">
        <w:rPr>
          <w:lang w:val="sr-Latn-CS"/>
        </w:rPr>
        <w:t>izotretinoin</w:t>
      </w:r>
    </w:p>
    <w:p w:rsidR="00190AEC" w:rsidRPr="00C454CA" w:rsidRDefault="00190AEC" w:rsidP="00F200F5">
      <w:pPr>
        <w:pStyle w:val="NoSpacing"/>
        <w:numPr>
          <w:ilvl w:val="0"/>
          <w:numId w:val="995"/>
        </w:numPr>
        <w:rPr>
          <w:lang w:val="sr-Latn-CS"/>
        </w:rPr>
      </w:pPr>
      <w:r w:rsidRPr="00C454CA">
        <w:rPr>
          <w:lang w:val="sr-Latn-CS"/>
        </w:rPr>
        <w:t>cijanokobalamin</w:t>
      </w:r>
    </w:p>
    <w:p w:rsidR="00190AEC" w:rsidRPr="00C454CA" w:rsidRDefault="00190AEC" w:rsidP="00F200F5">
      <w:pPr>
        <w:pStyle w:val="NoSpacing"/>
        <w:numPr>
          <w:ilvl w:val="0"/>
          <w:numId w:val="995"/>
        </w:numPr>
        <w:rPr>
          <w:lang w:val="sr-Latn-CS"/>
        </w:rPr>
      </w:pPr>
      <w:r w:rsidRPr="00C454CA">
        <w:rPr>
          <w:lang w:val="sr-Latn-CS"/>
        </w:rPr>
        <w:t>piridoksin</w:t>
      </w:r>
    </w:p>
    <w:p w:rsidR="00190AEC" w:rsidRPr="00C454CA" w:rsidRDefault="00190AEC" w:rsidP="00CB0270">
      <w:pPr>
        <w:pStyle w:val="NoSpacing"/>
        <w:rPr>
          <w:lang w:val="sr-Latn-CS"/>
        </w:rPr>
      </w:pPr>
      <w:r w:rsidRPr="00C454CA">
        <w:rPr>
          <w:lang w:val="sr-Latn-CS"/>
        </w:rPr>
        <w:tab/>
      </w:r>
    </w:p>
    <w:p w:rsidR="00190AEC" w:rsidRPr="00C454CA" w:rsidRDefault="00FB4B00" w:rsidP="00FB4B0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7. </w:t>
      </w:r>
      <w:r w:rsidR="00190AEC" w:rsidRPr="00C454CA">
        <w:rPr>
          <w:lang w:val="sr-Latn-CS"/>
        </w:rPr>
        <w:t>U sastav koenzima FAD (flavin-adenin-dinukleotid) ulazi:</w:t>
      </w:r>
    </w:p>
    <w:p w:rsidR="00190AEC" w:rsidRPr="00C454CA" w:rsidRDefault="00190AEC" w:rsidP="00F200F5">
      <w:pPr>
        <w:pStyle w:val="NoSpacing"/>
        <w:numPr>
          <w:ilvl w:val="0"/>
          <w:numId w:val="996"/>
        </w:numPr>
        <w:rPr>
          <w:lang w:val="sr-Latn-CS"/>
        </w:rPr>
      </w:pPr>
      <w:r w:rsidRPr="00C454CA">
        <w:rPr>
          <w:lang w:val="sr-Latn-CS"/>
        </w:rPr>
        <w:t>nikotinska kiselina</w:t>
      </w:r>
    </w:p>
    <w:p w:rsidR="00190AEC" w:rsidRPr="00C454CA" w:rsidRDefault="00190AEC" w:rsidP="00F200F5">
      <w:pPr>
        <w:pStyle w:val="NoSpacing"/>
        <w:numPr>
          <w:ilvl w:val="0"/>
          <w:numId w:val="996"/>
        </w:numPr>
        <w:rPr>
          <w:lang w:val="sr-Latn-CS"/>
        </w:rPr>
      </w:pPr>
      <w:r w:rsidRPr="00C454CA">
        <w:rPr>
          <w:lang w:val="sr-Latn-CS"/>
        </w:rPr>
        <w:t>vitamin B</w:t>
      </w:r>
      <w:r w:rsidRPr="00C454CA">
        <w:rPr>
          <w:vertAlign w:val="subscript"/>
          <w:lang w:val="sr-Latn-CS"/>
        </w:rPr>
        <w:t>2</w:t>
      </w:r>
    </w:p>
    <w:p w:rsidR="00190AEC" w:rsidRPr="00C454CA" w:rsidRDefault="00190AEC" w:rsidP="00F200F5">
      <w:pPr>
        <w:pStyle w:val="NoSpacing"/>
        <w:numPr>
          <w:ilvl w:val="0"/>
          <w:numId w:val="996"/>
        </w:numPr>
        <w:rPr>
          <w:lang w:val="sr-Latn-CS"/>
        </w:rPr>
      </w:pPr>
      <w:r w:rsidRPr="00C454CA">
        <w:rPr>
          <w:lang w:val="sr-Latn-CS"/>
        </w:rPr>
        <w:t>vitamin B</w:t>
      </w:r>
      <w:r w:rsidRPr="00C454CA">
        <w:rPr>
          <w:vertAlign w:val="subscript"/>
          <w:lang w:val="sr-Latn-CS"/>
        </w:rPr>
        <w:t>6</w:t>
      </w:r>
    </w:p>
    <w:p w:rsidR="00190AEC" w:rsidRPr="00C454CA" w:rsidRDefault="00190AEC" w:rsidP="00F200F5">
      <w:pPr>
        <w:pStyle w:val="NoSpacing"/>
        <w:numPr>
          <w:ilvl w:val="0"/>
          <w:numId w:val="996"/>
        </w:numPr>
        <w:rPr>
          <w:lang w:val="sr-Latn-CS"/>
        </w:rPr>
      </w:pPr>
      <w:r w:rsidRPr="00C454CA">
        <w:rPr>
          <w:lang w:val="sr-Latn-CS"/>
        </w:rPr>
        <w:t>nezasićena L-gulonska kiselina</w:t>
      </w:r>
    </w:p>
    <w:p w:rsidR="00190AEC" w:rsidRPr="00C454CA" w:rsidRDefault="00190AEC" w:rsidP="00CB0270">
      <w:pPr>
        <w:pStyle w:val="NoSpacing"/>
        <w:rPr>
          <w:lang w:val="sr-Latn-CS"/>
        </w:rPr>
      </w:pPr>
      <w:r w:rsidRPr="00C454CA">
        <w:rPr>
          <w:lang w:val="sr-Latn-CS"/>
        </w:rPr>
        <w:tab/>
      </w:r>
    </w:p>
    <w:p w:rsidR="00190AEC" w:rsidRPr="00C454CA" w:rsidRDefault="00FB4B00" w:rsidP="00FB4B0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8. U</w:t>
      </w:r>
      <w:r w:rsidR="00190AEC" w:rsidRPr="00C454CA">
        <w:rPr>
          <w:lang w:val="sr-Latn-CS"/>
        </w:rPr>
        <w:t>sled nedostatka ko</w:t>
      </w:r>
      <w:r w:rsidRPr="00C454CA">
        <w:rPr>
          <w:lang w:val="sr-Latn-CS"/>
        </w:rPr>
        <w:t>g</w:t>
      </w:r>
      <w:r w:rsidR="00190AEC" w:rsidRPr="00C454CA">
        <w:rPr>
          <w:lang w:val="sr-Latn-CS"/>
        </w:rPr>
        <w:t xml:space="preserve"> vitamina nastaje poremećaj u biosintezi GABA-e:</w:t>
      </w:r>
    </w:p>
    <w:p w:rsidR="00190AEC" w:rsidRPr="00C454CA" w:rsidRDefault="00C4084A" w:rsidP="00F200F5">
      <w:pPr>
        <w:pStyle w:val="NoSpacing"/>
        <w:numPr>
          <w:ilvl w:val="0"/>
          <w:numId w:val="997"/>
        </w:numPr>
        <w:rPr>
          <w:lang w:val="sr-Latn-CS"/>
        </w:rPr>
      </w:pPr>
      <w:r>
        <w:rPr>
          <w:lang w:val="sr-Latn-CS"/>
        </w:rPr>
        <w:t>piridoksina</w:t>
      </w:r>
    </w:p>
    <w:p w:rsidR="00190AEC" w:rsidRPr="00C454CA" w:rsidRDefault="00190AEC" w:rsidP="00F200F5">
      <w:pPr>
        <w:pStyle w:val="NoSpacing"/>
        <w:numPr>
          <w:ilvl w:val="0"/>
          <w:numId w:val="997"/>
        </w:numPr>
        <w:rPr>
          <w:lang w:val="sr-Latn-CS"/>
        </w:rPr>
      </w:pPr>
      <w:r w:rsidRPr="00C454CA">
        <w:rPr>
          <w:lang w:val="sr-Latn-CS"/>
        </w:rPr>
        <w:t>riboflavina</w:t>
      </w:r>
    </w:p>
    <w:p w:rsidR="00190AEC" w:rsidRPr="00C454CA" w:rsidRDefault="00190AEC" w:rsidP="00F200F5">
      <w:pPr>
        <w:pStyle w:val="NoSpacing"/>
        <w:numPr>
          <w:ilvl w:val="0"/>
          <w:numId w:val="997"/>
        </w:numPr>
        <w:rPr>
          <w:lang w:val="sr-Latn-CS"/>
        </w:rPr>
      </w:pPr>
      <w:r w:rsidRPr="00C454CA">
        <w:rPr>
          <w:lang w:val="sr-Latn-CS"/>
        </w:rPr>
        <w:t>tiamina</w:t>
      </w:r>
    </w:p>
    <w:p w:rsidR="00190AEC" w:rsidRPr="00C454CA" w:rsidRDefault="00190AEC" w:rsidP="00F200F5">
      <w:pPr>
        <w:pStyle w:val="NoSpacing"/>
        <w:numPr>
          <w:ilvl w:val="0"/>
          <w:numId w:val="997"/>
        </w:numPr>
        <w:rPr>
          <w:lang w:val="sr-Latn-CS"/>
        </w:rPr>
      </w:pPr>
      <w:r w:rsidRPr="00C454CA">
        <w:rPr>
          <w:lang w:val="sr-Latn-CS"/>
        </w:rPr>
        <w:t>tokoferola</w:t>
      </w:r>
    </w:p>
    <w:p w:rsidR="00190AEC" w:rsidRPr="00C454CA" w:rsidRDefault="00190AEC" w:rsidP="00CB0270">
      <w:pPr>
        <w:pStyle w:val="NoSpacing"/>
        <w:rPr>
          <w:lang w:val="sr-Latn-CS"/>
        </w:rPr>
      </w:pPr>
      <w:r w:rsidRPr="00C454CA">
        <w:rPr>
          <w:lang w:val="sr-Latn-CS"/>
        </w:rPr>
        <w:tab/>
      </w:r>
    </w:p>
    <w:p w:rsidR="00FB4B00" w:rsidRPr="00C454CA" w:rsidRDefault="00FB4B00" w:rsidP="00FB4B0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9. </w:t>
      </w:r>
      <w:r w:rsidR="00190AEC" w:rsidRPr="00C454CA">
        <w:rPr>
          <w:lang w:val="sr-Latn-CS"/>
        </w:rPr>
        <w:t>Kumarin i indandioni su antivitamini:</w:t>
      </w:r>
    </w:p>
    <w:p w:rsidR="00190AEC" w:rsidRPr="00C454CA" w:rsidRDefault="00190AEC" w:rsidP="00F200F5">
      <w:pPr>
        <w:pStyle w:val="NoSpacing"/>
        <w:numPr>
          <w:ilvl w:val="0"/>
          <w:numId w:val="998"/>
        </w:numPr>
        <w:rPr>
          <w:lang w:val="sr-Latn-CS"/>
        </w:rPr>
      </w:pPr>
      <w:r w:rsidRPr="00C454CA">
        <w:rPr>
          <w:lang w:val="sr-Latn-CS"/>
        </w:rPr>
        <w:t>vitamina D</w:t>
      </w:r>
    </w:p>
    <w:p w:rsidR="00190AEC" w:rsidRPr="00C454CA" w:rsidRDefault="00190AEC" w:rsidP="00F200F5">
      <w:pPr>
        <w:pStyle w:val="NoSpacing"/>
        <w:numPr>
          <w:ilvl w:val="0"/>
          <w:numId w:val="998"/>
        </w:numPr>
        <w:rPr>
          <w:lang w:val="sr-Latn-CS"/>
        </w:rPr>
      </w:pPr>
      <w:r w:rsidRPr="00C454CA">
        <w:rPr>
          <w:lang w:val="sr-Latn-CS"/>
        </w:rPr>
        <w:t>vitamina E</w:t>
      </w:r>
    </w:p>
    <w:p w:rsidR="00190AEC" w:rsidRPr="00C454CA" w:rsidRDefault="00C4084A" w:rsidP="00F200F5">
      <w:pPr>
        <w:pStyle w:val="NoSpacing"/>
        <w:numPr>
          <w:ilvl w:val="0"/>
          <w:numId w:val="998"/>
        </w:numPr>
        <w:rPr>
          <w:lang w:val="sr-Latn-CS"/>
        </w:rPr>
      </w:pPr>
      <w:r>
        <w:rPr>
          <w:lang w:val="sr-Latn-CS"/>
        </w:rPr>
        <w:lastRenderedPageBreak/>
        <w:t>vitamina K</w:t>
      </w:r>
    </w:p>
    <w:p w:rsidR="00190AEC" w:rsidRPr="00C454CA" w:rsidRDefault="00190AEC" w:rsidP="00F200F5">
      <w:pPr>
        <w:pStyle w:val="NoSpacing"/>
        <w:numPr>
          <w:ilvl w:val="0"/>
          <w:numId w:val="998"/>
        </w:numPr>
        <w:rPr>
          <w:lang w:val="sr-Latn-CS"/>
        </w:rPr>
      </w:pPr>
      <w:r w:rsidRPr="00C454CA">
        <w:rPr>
          <w:lang w:val="sr-Latn-CS"/>
        </w:rPr>
        <w:t>vitamina C</w:t>
      </w:r>
    </w:p>
    <w:p w:rsidR="00190AEC" w:rsidRPr="00C454CA" w:rsidRDefault="00190AEC" w:rsidP="00CB0270">
      <w:pPr>
        <w:pStyle w:val="NoSpacing"/>
        <w:rPr>
          <w:lang w:val="sr-Latn-CS"/>
        </w:rPr>
      </w:pPr>
    </w:p>
    <w:p w:rsidR="00190AEC" w:rsidRPr="00C454CA" w:rsidRDefault="00FB4B00" w:rsidP="00FB4B00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10. </w:t>
      </w:r>
      <w:r w:rsidR="00190AEC" w:rsidRPr="00C454CA">
        <w:rPr>
          <w:lang w:val="sr-Latn-CS"/>
        </w:rPr>
        <w:t>Primena kog vitamina može sprečiti retrolentalnu fibroplaziju kod prevremeno rođene dece:</w:t>
      </w:r>
    </w:p>
    <w:p w:rsidR="00190AEC" w:rsidRPr="00C454CA" w:rsidRDefault="00190AEC" w:rsidP="00F200F5">
      <w:pPr>
        <w:pStyle w:val="NoSpacing"/>
        <w:numPr>
          <w:ilvl w:val="0"/>
          <w:numId w:val="999"/>
        </w:numPr>
        <w:rPr>
          <w:lang w:val="sr-Latn-CS"/>
        </w:rPr>
      </w:pPr>
      <w:r w:rsidRPr="00C454CA">
        <w:rPr>
          <w:lang w:val="sr-Latn-CS"/>
        </w:rPr>
        <w:t>vitamina A</w:t>
      </w:r>
    </w:p>
    <w:p w:rsidR="00190AEC" w:rsidRPr="00C454CA" w:rsidRDefault="00190AEC" w:rsidP="00F200F5">
      <w:pPr>
        <w:pStyle w:val="NoSpacing"/>
        <w:numPr>
          <w:ilvl w:val="0"/>
          <w:numId w:val="999"/>
        </w:numPr>
        <w:rPr>
          <w:lang w:val="sr-Latn-CS"/>
        </w:rPr>
      </w:pPr>
      <w:r w:rsidRPr="00C454CA">
        <w:rPr>
          <w:lang w:val="sr-Latn-CS"/>
        </w:rPr>
        <w:t>vitamina D</w:t>
      </w:r>
    </w:p>
    <w:p w:rsidR="00190AEC" w:rsidRPr="00C454CA" w:rsidRDefault="00C4084A" w:rsidP="00F200F5">
      <w:pPr>
        <w:pStyle w:val="NoSpacing"/>
        <w:numPr>
          <w:ilvl w:val="0"/>
          <w:numId w:val="999"/>
        </w:numPr>
        <w:rPr>
          <w:lang w:val="sr-Latn-CS"/>
        </w:rPr>
      </w:pPr>
      <w:r>
        <w:rPr>
          <w:lang w:val="sr-Latn-CS"/>
        </w:rPr>
        <w:t>vitamina E</w:t>
      </w:r>
    </w:p>
    <w:p w:rsidR="00190AEC" w:rsidRPr="00C454CA" w:rsidRDefault="00190AEC" w:rsidP="00F200F5">
      <w:pPr>
        <w:pStyle w:val="NoSpacing"/>
        <w:numPr>
          <w:ilvl w:val="0"/>
          <w:numId w:val="999"/>
        </w:numPr>
        <w:rPr>
          <w:lang w:val="sr-Latn-CS"/>
        </w:rPr>
      </w:pPr>
      <w:r w:rsidRPr="00C454CA">
        <w:rPr>
          <w:lang w:val="sr-Latn-CS"/>
        </w:rPr>
        <w:t>vitamina K</w:t>
      </w:r>
    </w:p>
    <w:p w:rsidR="00190AEC" w:rsidRPr="00C454CA" w:rsidRDefault="00190AEC" w:rsidP="00CB0270">
      <w:pPr>
        <w:pStyle w:val="NoSpacing"/>
        <w:rPr>
          <w:lang w:val="sr-Latn-CS"/>
        </w:rPr>
      </w:pPr>
      <w:r w:rsidRPr="00C454CA">
        <w:rPr>
          <w:lang w:val="sr-Latn-CS"/>
        </w:rPr>
        <w:tab/>
      </w:r>
    </w:p>
    <w:p w:rsidR="00190AEC" w:rsidRPr="00C454CA" w:rsidRDefault="00FB4B00" w:rsidP="00FB4B0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11. </w:t>
      </w:r>
      <w:r w:rsidR="00190AEC" w:rsidRPr="00C454CA">
        <w:rPr>
          <w:lang w:val="sr-Latn-CS"/>
        </w:rPr>
        <w:t xml:space="preserve">Deficit koje od navedenih supstanci uzrokuje bolest beriberi? </w:t>
      </w:r>
    </w:p>
    <w:p w:rsidR="00190AEC" w:rsidRPr="00C454CA" w:rsidRDefault="00190AEC" w:rsidP="00F200F5">
      <w:pPr>
        <w:pStyle w:val="NoSpacing"/>
        <w:numPr>
          <w:ilvl w:val="0"/>
          <w:numId w:val="1000"/>
        </w:numPr>
        <w:rPr>
          <w:lang w:val="sr-Latn-CS"/>
        </w:rPr>
      </w:pPr>
      <w:r w:rsidRPr="00C454CA">
        <w:rPr>
          <w:lang w:val="sr-Latn-CS"/>
        </w:rPr>
        <w:t>vitamin E</w:t>
      </w:r>
    </w:p>
    <w:p w:rsidR="00190AEC" w:rsidRPr="00C454CA" w:rsidRDefault="00190AEC" w:rsidP="00F200F5">
      <w:pPr>
        <w:pStyle w:val="NoSpacing"/>
        <w:numPr>
          <w:ilvl w:val="0"/>
          <w:numId w:val="1000"/>
        </w:numPr>
        <w:rPr>
          <w:lang w:val="sr-Latn-CS"/>
        </w:rPr>
      </w:pPr>
      <w:r w:rsidRPr="00C454CA">
        <w:rPr>
          <w:lang w:val="sr-Latn-CS"/>
        </w:rPr>
        <w:t>vitamin A</w:t>
      </w:r>
    </w:p>
    <w:p w:rsidR="00190AEC" w:rsidRPr="00C454CA" w:rsidRDefault="00C4084A" w:rsidP="00F200F5">
      <w:pPr>
        <w:pStyle w:val="NoSpacing"/>
        <w:numPr>
          <w:ilvl w:val="0"/>
          <w:numId w:val="1000"/>
        </w:numPr>
        <w:rPr>
          <w:lang w:val="sr-Latn-CS"/>
        </w:rPr>
      </w:pPr>
      <w:r>
        <w:rPr>
          <w:lang w:val="sr-Latn-CS"/>
        </w:rPr>
        <w:t>tiamin</w:t>
      </w:r>
    </w:p>
    <w:p w:rsidR="00190AEC" w:rsidRPr="00C454CA" w:rsidRDefault="00190AEC" w:rsidP="00F200F5">
      <w:pPr>
        <w:pStyle w:val="NoSpacing"/>
        <w:numPr>
          <w:ilvl w:val="0"/>
          <w:numId w:val="1000"/>
        </w:numPr>
        <w:rPr>
          <w:lang w:val="sr-Latn-CS"/>
        </w:rPr>
      </w:pPr>
      <w:r w:rsidRPr="00C454CA">
        <w:rPr>
          <w:lang w:val="sr-Latn-CS"/>
        </w:rPr>
        <w:t>nikotinska kiselina</w:t>
      </w:r>
    </w:p>
    <w:p w:rsidR="00190AEC" w:rsidRPr="00C454CA" w:rsidRDefault="00190AEC" w:rsidP="00CB0270">
      <w:pPr>
        <w:pStyle w:val="NoSpacing"/>
        <w:rPr>
          <w:lang w:val="sr-Latn-CS"/>
        </w:rPr>
      </w:pPr>
      <w:r w:rsidRPr="00C454CA">
        <w:rPr>
          <w:lang w:val="sr-Latn-CS"/>
        </w:rPr>
        <w:tab/>
      </w:r>
    </w:p>
    <w:p w:rsidR="00190AEC" w:rsidRPr="00C454CA" w:rsidRDefault="00FB4B00" w:rsidP="00FB4B0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12. </w:t>
      </w:r>
      <w:r w:rsidR="00190AEC" w:rsidRPr="00C454CA">
        <w:rPr>
          <w:lang w:val="sr-Latn-CS"/>
        </w:rPr>
        <w:t xml:space="preserve">Koja se od sledećih supstanci koristi u lečenju hiperkalcemije? </w:t>
      </w:r>
    </w:p>
    <w:p w:rsidR="00190AEC" w:rsidRPr="00C454CA" w:rsidRDefault="00C4084A" w:rsidP="00F200F5">
      <w:pPr>
        <w:pStyle w:val="NoSpacing"/>
        <w:numPr>
          <w:ilvl w:val="0"/>
          <w:numId w:val="1001"/>
        </w:numPr>
        <w:rPr>
          <w:lang w:val="sr-Latn-CS"/>
        </w:rPr>
      </w:pPr>
      <w:r>
        <w:rPr>
          <w:lang w:val="sr-Latn-CS"/>
        </w:rPr>
        <w:t>furosemid</w:t>
      </w:r>
    </w:p>
    <w:p w:rsidR="00190AEC" w:rsidRPr="00C454CA" w:rsidRDefault="00190AEC" w:rsidP="00F200F5">
      <w:pPr>
        <w:pStyle w:val="NoSpacing"/>
        <w:numPr>
          <w:ilvl w:val="0"/>
          <w:numId w:val="1001"/>
        </w:numPr>
        <w:rPr>
          <w:lang w:val="sr-Latn-CS"/>
        </w:rPr>
      </w:pPr>
      <w:r w:rsidRPr="00C454CA">
        <w:rPr>
          <w:lang w:val="sr-Latn-CS"/>
        </w:rPr>
        <w:t>vitamin D</w:t>
      </w:r>
    </w:p>
    <w:p w:rsidR="00190AEC" w:rsidRPr="00C454CA" w:rsidRDefault="00190AEC" w:rsidP="00F200F5">
      <w:pPr>
        <w:pStyle w:val="NoSpacing"/>
        <w:numPr>
          <w:ilvl w:val="0"/>
          <w:numId w:val="1001"/>
        </w:numPr>
        <w:rPr>
          <w:lang w:val="sr-Latn-CS"/>
        </w:rPr>
      </w:pPr>
      <w:r w:rsidRPr="00C454CA">
        <w:rPr>
          <w:lang w:val="sr-Latn-CS"/>
        </w:rPr>
        <w:t>vitamin A</w:t>
      </w:r>
    </w:p>
    <w:p w:rsidR="00190AEC" w:rsidRPr="00C454CA" w:rsidRDefault="00190AEC" w:rsidP="00F200F5">
      <w:pPr>
        <w:pStyle w:val="NoSpacing"/>
        <w:numPr>
          <w:ilvl w:val="0"/>
          <w:numId w:val="1001"/>
        </w:numPr>
        <w:rPr>
          <w:lang w:val="sr-Latn-CS"/>
        </w:rPr>
      </w:pPr>
      <w:r w:rsidRPr="00C454CA">
        <w:rPr>
          <w:lang w:val="sr-Latn-CS"/>
        </w:rPr>
        <w:t>tiazidi</w:t>
      </w:r>
    </w:p>
    <w:p w:rsidR="00190AEC" w:rsidRPr="00C454CA" w:rsidRDefault="00190AEC" w:rsidP="00CB0270">
      <w:pPr>
        <w:pStyle w:val="NoSpacing"/>
        <w:rPr>
          <w:lang w:val="sr-Latn-CS"/>
        </w:rPr>
      </w:pPr>
      <w:r w:rsidRPr="00C454CA">
        <w:rPr>
          <w:lang w:val="sr-Latn-CS"/>
        </w:rPr>
        <w:tab/>
      </w:r>
    </w:p>
    <w:p w:rsidR="00190AEC" w:rsidRPr="00C454CA" w:rsidRDefault="00FB4B00" w:rsidP="00FB4B00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13. </w:t>
      </w:r>
      <w:r w:rsidR="00190AEC" w:rsidRPr="00C454CA">
        <w:rPr>
          <w:lang w:val="sr-Latn-CS"/>
        </w:rPr>
        <w:t>Koja od sledećih supstanci će povećati nivo Ca</w:t>
      </w:r>
      <w:r w:rsidR="00190AEC" w:rsidRPr="00C454CA">
        <w:rPr>
          <w:rFonts w:ascii="Cambria Math" w:hAnsi="Cambria Math"/>
          <w:lang w:val="sr-Latn-CS"/>
        </w:rPr>
        <w:t>⁺⁺</w:t>
      </w:r>
      <w:r w:rsidR="00190AEC" w:rsidRPr="00C454CA">
        <w:rPr>
          <w:lang w:val="sr-Latn-CS"/>
        </w:rPr>
        <w:t xml:space="preserve"> u serumu kod pacijenata sa oštećenom funkcijom jetre? </w:t>
      </w:r>
    </w:p>
    <w:p w:rsidR="00190AEC" w:rsidRPr="00C454CA" w:rsidRDefault="00190AEC" w:rsidP="00F200F5">
      <w:pPr>
        <w:pStyle w:val="NoSpacing"/>
        <w:numPr>
          <w:ilvl w:val="0"/>
          <w:numId w:val="1002"/>
        </w:numPr>
        <w:rPr>
          <w:lang w:val="sr-Latn-CS"/>
        </w:rPr>
      </w:pPr>
      <w:r w:rsidRPr="00C454CA">
        <w:rPr>
          <w:lang w:val="sr-Latn-CS"/>
        </w:rPr>
        <w:t>kalciferol</w:t>
      </w:r>
    </w:p>
    <w:p w:rsidR="00190AEC" w:rsidRPr="00C454CA" w:rsidRDefault="00190AEC" w:rsidP="00F200F5">
      <w:pPr>
        <w:pStyle w:val="NoSpacing"/>
        <w:numPr>
          <w:ilvl w:val="0"/>
          <w:numId w:val="1002"/>
        </w:numPr>
        <w:rPr>
          <w:lang w:val="sr-Latn-CS"/>
        </w:rPr>
      </w:pPr>
      <w:r w:rsidRPr="00C454CA">
        <w:rPr>
          <w:lang w:val="sr-Latn-CS"/>
        </w:rPr>
        <w:t>dihidrotahisterol</w:t>
      </w:r>
    </w:p>
    <w:p w:rsidR="00190AEC" w:rsidRPr="00C454CA" w:rsidRDefault="00C4084A" w:rsidP="00F200F5">
      <w:pPr>
        <w:pStyle w:val="NoSpacing"/>
        <w:numPr>
          <w:ilvl w:val="0"/>
          <w:numId w:val="1002"/>
        </w:numPr>
        <w:rPr>
          <w:lang w:val="sr-Latn-CS"/>
        </w:rPr>
      </w:pPr>
      <w:r>
        <w:rPr>
          <w:lang w:val="sr-Latn-CS"/>
        </w:rPr>
        <w:t>kalcitriol</w:t>
      </w:r>
    </w:p>
    <w:p w:rsidR="00190AEC" w:rsidRPr="00C454CA" w:rsidRDefault="00190AEC" w:rsidP="00F200F5">
      <w:pPr>
        <w:pStyle w:val="NoSpacing"/>
        <w:numPr>
          <w:ilvl w:val="0"/>
          <w:numId w:val="1002"/>
        </w:numPr>
        <w:rPr>
          <w:lang w:val="sr-Latn-CS"/>
        </w:rPr>
      </w:pPr>
      <w:r w:rsidRPr="00C454CA">
        <w:rPr>
          <w:lang w:val="sr-Latn-CS"/>
        </w:rPr>
        <w:t>holekalciferol</w:t>
      </w:r>
    </w:p>
    <w:p w:rsidR="00190AEC" w:rsidRPr="00C454CA" w:rsidRDefault="00190AEC" w:rsidP="00CB0270">
      <w:pPr>
        <w:pStyle w:val="NoSpacing"/>
        <w:rPr>
          <w:lang w:val="sr-Latn-CS"/>
        </w:rPr>
      </w:pPr>
    </w:p>
    <w:p w:rsidR="00190AEC" w:rsidRPr="00C454CA" w:rsidRDefault="00FB4B00" w:rsidP="00FB4B0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14. </w:t>
      </w:r>
      <w:r w:rsidR="00190AEC" w:rsidRPr="00C454CA">
        <w:rPr>
          <w:lang w:val="sr-Latn-CS"/>
        </w:rPr>
        <w:t xml:space="preserve">Koja supstanca se koristi u terapiji hipokalcemije? </w:t>
      </w:r>
    </w:p>
    <w:p w:rsidR="00190AEC" w:rsidRPr="00C454CA" w:rsidRDefault="00190AEC" w:rsidP="00F200F5">
      <w:pPr>
        <w:pStyle w:val="NoSpacing"/>
        <w:numPr>
          <w:ilvl w:val="0"/>
          <w:numId w:val="1003"/>
        </w:numPr>
        <w:rPr>
          <w:lang w:val="sr-Latn-CS"/>
        </w:rPr>
      </w:pPr>
      <w:r w:rsidRPr="00C454CA">
        <w:rPr>
          <w:lang w:val="sr-Latn-CS"/>
        </w:rPr>
        <w:t xml:space="preserve">soli fosfata </w:t>
      </w:r>
    </w:p>
    <w:p w:rsidR="00190AEC" w:rsidRPr="00C454CA" w:rsidRDefault="00C4084A" w:rsidP="00F200F5">
      <w:pPr>
        <w:pStyle w:val="NoSpacing"/>
        <w:numPr>
          <w:ilvl w:val="0"/>
          <w:numId w:val="1003"/>
        </w:numPr>
        <w:rPr>
          <w:lang w:val="sr-Latn-CS"/>
        </w:rPr>
      </w:pPr>
      <w:r>
        <w:rPr>
          <w:lang w:val="sr-Latn-CS"/>
        </w:rPr>
        <w:t>vitamin D</w:t>
      </w:r>
    </w:p>
    <w:p w:rsidR="00190AEC" w:rsidRPr="00C454CA" w:rsidRDefault="00190AEC" w:rsidP="00F200F5">
      <w:pPr>
        <w:pStyle w:val="NoSpacing"/>
        <w:numPr>
          <w:ilvl w:val="0"/>
          <w:numId w:val="1003"/>
        </w:numPr>
        <w:rPr>
          <w:lang w:val="sr-Latn-CS"/>
        </w:rPr>
      </w:pPr>
      <w:r w:rsidRPr="00C454CA">
        <w:rPr>
          <w:lang w:val="sr-Latn-CS"/>
        </w:rPr>
        <w:t>glikokortikoidi</w:t>
      </w:r>
    </w:p>
    <w:p w:rsidR="00190AEC" w:rsidRPr="00C454CA" w:rsidRDefault="00190AEC" w:rsidP="00F200F5">
      <w:pPr>
        <w:pStyle w:val="NoSpacing"/>
        <w:numPr>
          <w:ilvl w:val="0"/>
          <w:numId w:val="1003"/>
        </w:numPr>
        <w:rPr>
          <w:lang w:val="sr-Latn-CS"/>
        </w:rPr>
      </w:pPr>
      <w:r w:rsidRPr="00C454CA">
        <w:rPr>
          <w:lang w:val="sr-Latn-CS"/>
        </w:rPr>
        <w:t>diuretici Henleove petlje</w:t>
      </w:r>
    </w:p>
    <w:p w:rsidR="00190AEC" w:rsidRPr="00C454CA" w:rsidRDefault="00190AEC" w:rsidP="00CB0270">
      <w:pPr>
        <w:pStyle w:val="NoSpacing"/>
        <w:rPr>
          <w:lang w:val="sr-Latn-CS"/>
        </w:rPr>
      </w:pPr>
    </w:p>
    <w:p w:rsidR="00190AEC" w:rsidRPr="00C454CA" w:rsidRDefault="00FB4B00" w:rsidP="00FB4B0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15. </w:t>
      </w:r>
      <w:r w:rsidR="00190AEC" w:rsidRPr="00C454CA">
        <w:rPr>
          <w:lang w:val="sr-Latn-CS"/>
        </w:rPr>
        <w:t xml:space="preserve">Šta je karakteristika D vitamina? </w:t>
      </w:r>
    </w:p>
    <w:p w:rsidR="00FB4B00" w:rsidRPr="00C454CA" w:rsidRDefault="00190AEC" w:rsidP="00F200F5">
      <w:pPr>
        <w:pStyle w:val="NoSpacing"/>
        <w:numPr>
          <w:ilvl w:val="0"/>
          <w:numId w:val="1004"/>
        </w:numPr>
        <w:rPr>
          <w:lang w:val="sr-Latn-CS"/>
        </w:rPr>
      </w:pPr>
      <w:r w:rsidRPr="00C454CA">
        <w:rPr>
          <w:lang w:val="sr-Latn-CS"/>
        </w:rPr>
        <w:t>to je prohormon koga proizvodi jetr</w:t>
      </w:r>
      <w:r w:rsidR="00FB4B00" w:rsidRPr="00C454CA">
        <w:rPr>
          <w:lang w:val="sr-Latn-CS"/>
        </w:rPr>
        <w:t>a</w:t>
      </w:r>
    </w:p>
    <w:p w:rsidR="00190AEC" w:rsidRPr="00C454CA" w:rsidRDefault="00190AEC" w:rsidP="00F200F5">
      <w:pPr>
        <w:pStyle w:val="NoSpacing"/>
        <w:numPr>
          <w:ilvl w:val="0"/>
          <w:numId w:val="1004"/>
        </w:numPr>
        <w:rPr>
          <w:lang w:val="sr-Latn-CS"/>
        </w:rPr>
      </w:pPr>
      <w:r w:rsidRPr="00C454CA">
        <w:rPr>
          <w:lang w:val="sr-Latn-CS"/>
        </w:rPr>
        <w:t>aktivni metaboliti smanjuju nivo kalcijuma u serumu</w:t>
      </w:r>
    </w:p>
    <w:p w:rsidR="00190AEC" w:rsidRPr="00C454CA" w:rsidRDefault="00190AEC" w:rsidP="00F200F5">
      <w:pPr>
        <w:pStyle w:val="NoSpacing"/>
        <w:numPr>
          <w:ilvl w:val="0"/>
          <w:numId w:val="1004"/>
        </w:numPr>
        <w:rPr>
          <w:lang w:val="sr-Latn-CS"/>
        </w:rPr>
      </w:pPr>
      <w:r w:rsidRPr="00C454CA">
        <w:rPr>
          <w:lang w:val="sr-Latn-CS"/>
        </w:rPr>
        <w:t>aktivni metaboliti po</w:t>
      </w:r>
      <w:r w:rsidR="00C4084A">
        <w:rPr>
          <w:lang w:val="sr-Latn-CS"/>
        </w:rPr>
        <w:t>većavaju nivo fosfata u serumu</w:t>
      </w:r>
    </w:p>
    <w:p w:rsidR="00190AEC" w:rsidRPr="00C454CA" w:rsidRDefault="00190AEC" w:rsidP="00F200F5">
      <w:pPr>
        <w:pStyle w:val="NoSpacing"/>
        <w:numPr>
          <w:ilvl w:val="0"/>
          <w:numId w:val="1004"/>
        </w:numPr>
        <w:rPr>
          <w:lang w:val="sr-Latn-CS"/>
        </w:rPr>
      </w:pPr>
      <w:r w:rsidRPr="00C454CA">
        <w:rPr>
          <w:lang w:val="sr-Latn-CS"/>
        </w:rPr>
        <w:t>sve gore navedeno</w:t>
      </w:r>
    </w:p>
    <w:p w:rsidR="00190AEC" w:rsidRPr="00C454CA" w:rsidRDefault="00190AEC" w:rsidP="00CB0270">
      <w:pPr>
        <w:pStyle w:val="NoSpacing"/>
        <w:rPr>
          <w:lang w:val="sr-Latn-CS"/>
        </w:rPr>
      </w:pPr>
    </w:p>
    <w:p w:rsidR="00190AEC" w:rsidRPr="00C454CA" w:rsidRDefault="00FB4B00" w:rsidP="00FB4B0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16. </w:t>
      </w:r>
      <w:r w:rsidR="00190AEC" w:rsidRPr="00C454CA">
        <w:rPr>
          <w:lang w:val="sr-Latn-CS"/>
        </w:rPr>
        <w:t xml:space="preserve">Koja od navedenih tvrdnji NIJE tačna za kalcitriol? </w:t>
      </w:r>
    </w:p>
    <w:p w:rsidR="00190AEC" w:rsidRPr="00C454CA" w:rsidRDefault="00190AEC" w:rsidP="00F200F5">
      <w:pPr>
        <w:pStyle w:val="NoSpacing"/>
        <w:numPr>
          <w:ilvl w:val="0"/>
          <w:numId w:val="1005"/>
        </w:numPr>
        <w:rPr>
          <w:lang w:val="sr-Latn-CS"/>
        </w:rPr>
      </w:pPr>
      <w:r w:rsidRPr="00C454CA">
        <w:rPr>
          <w:lang w:val="sr-Latn-CS"/>
        </w:rPr>
        <w:t>stvara se u bubrezima hidroksilacijom kalcifediola</w:t>
      </w:r>
    </w:p>
    <w:p w:rsidR="00190AEC" w:rsidRPr="00C454CA" w:rsidRDefault="00190AEC" w:rsidP="00F200F5">
      <w:pPr>
        <w:pStyle w:val="NoSpacing"/>
        <w:numPr>
          <w:ilvl w:val="0"/>
          <w:numId w:val="1005"/>
        </w:numPr>
        <w:rPr>
          <w:lang w:val="sr-Latn-CS"/>
        </w:rPr>
      </w:pPr>
      <w:r w:rsidRPr="00C454CA">
        <w:rPr>
          <w:lang w:val="sr-Latn-CS"/>
        </w:rPr>
        <w:t>može izazvati aritmije kod digitalizovanih pacijenta</w:t>
      </w:r>
    </w:p>
    <w:p w:rsidR="00190AEC" w:rsidRPr="00C454CA" w:rsidRDefault="00190AEC" w:rsidP="00F200F5">
      <w:pPr>
        <w:pStyle w:val="NoSpacing"/>
        <w:numPr>
          <w:ilvl w:val="0"/>
          <w:numId w:val="1005"/>
        </w:numPr>
        <w:rPr>
          <w:lang w:val="sr-Latn-CS"/>
        </w:rPr>
      </w:pPr>
      <w:r w:rsidRPr="00C454CA">
        <w:rPr>
          <w:lang w:val="sr-Latn-CS"/>
        </w:rPr>
        <w:t>to 25-OH</w:t>
      </w:r>
      <w:r w:rsidRPr="00C454CA">
        <w:rPr>
          <w:rFonts w:ascii="Cambria Math" w:hAnsi="Cambria Math"/>
          <w:lang w:val="sr-Latn-CS"/>
        </w:rPr>
        <w:t>₃</w:t>
      </w:r>
      <w:r w:rsidRPr="00C454CA">
        <w:rPr>
          <w:lang w:val="sr-Latn-CS"/>
        </w:rPr>
        <w:t>-vitamin D</w:t>
      </w:r>
      <w:r w:rsidRPr="00C454CA">
        <w:rPr>
          <w:rFonts w:ascii="Cambria Math" w:hAnsi="Cambria Math"/>
          <w:lang w:val="sr-Latn-CS"/>
        </w:rPr>
        <w:t>₃</w:t>
      </w:r>
    </w:p>
    <w:p w:rsidR="00190AEC" w:rsidRPr="00C454CA" w:rsidRDefault="00190AEC" w:rsidP="00F200F5">
      <w:pPr>
        <w:pStyle w:val="NoSpacing"/>
        <w:numPr>
          <w:ilvl w:val="0"/>
          <w:numId w:val="1005"/>
        </w:numPr>
        <w:rPr>
          <w:lang w:val="sr-Latn-CS"/>
        </w:rPr>
      </w:pPr>
      <w:r w:rsidRPr="00C454CA">
        <w:rPr>
          <w:lang w:val="sr-Latn-CS"/>
        </w:rPr>
        <w:t>dejstvo mu nastupa brzo</w:t>
      </w:r>
    </w:p>
    <w:p w:rsidR="00190AEC" w:rsidRPr="00C454CA" w:rsidRDefault="00190AEC" w:rsidP="00CB0270">
      <w:pPr>
        <w:pStyle w:val="NoSpacing"/>
        <w:rPr>
          <w:lang w:val="sr-Latn-CS"/>
        </w:rPr>
      </w:pPr>
      <w:r w:rsidRPr="00C454CA">
        <w:rPr>
          <w:lang w:val="sr-Latn-CS"/>
        </w:rPr>
        <w:tab/>
      </w:r>
    </w:p>
    <w:p w:rsidR="00190AEC" w:rsidRPr="00C454CA" w:rsidRDefault="00D57EB1" w:rsidP="00D57EB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17. </w:t>
      </w:r>
      <w:r w:rsidR="00190AEC" w:rsidRPr="00C454CA">
        <w:rPr>
          <w:lang w:val="sr-Latn-CS"/>
        </w:rPr>
        <w:t xml:space="preserve">Šta od navedenog NIJE simptom hipervitaminoze vitaminom D? </w:t>
      </w:r>
    </w:p>
    <w:p w:rsidR="00190AEC" w:rsidRPr="00C454CA" w:rsidRDefault="00190AEC" w:rsidP="00F200F5">
      <w:pPr>
        <w:pStyle w:val="NoSpacing"/>
        <w:numPr>
          <w:ilvl w:val="0"/>
          <w:numId w:val="1006"/>
        </w:numPr>
        <w:rPr>
          <w:lang w:val="sr-Latn-CS"/>
        </w:rPr>
      </w:pPr>
      <w:r w:rsidRPr="00C454CA">
        <w:rPr>
          <w:lang w:val="sr-Latn-CS"/>
        </w:rPr>
        <w:t>poliurija</w:t>
      </w:r>
    </w:p>
    <w:p w:rsidR="00190AEC" w:rsidRPr="00C454CA" w:rsidRDefault="00190AEC" w:rsidP="00F200F5">
      <w:pPr>
        <w:pStyle w:val="NoSpacing"/>
        <w:numPr>
          <w:ilvl w:val="0"/>
          <w:numId w:val="1006"/>
        </w:numPr>
        <w:rPr>
          <w:lang w:val="sr-Latn-CS"/>
        </w:rPr>
      </w:pPr>
      <w:r w:rsidRPr="00C454CA">
        <w:rPr>
          <w:lang w:val="sr-Latn-CS"/>
        </w:rPr>
        <w:t>osteoporoza</w:t>
      </w:r>
    </w:p>
    <w:p w:rsidR="00190AEC" w:rsidRPr="00C454CA" w:rsidRDefault="00190AEC" w:rsidP="00F200F5">
      <w:pPr>
        <w:pStyle w:val="NoSpacing"/>
        <w:numPr>
          <w:ilvl w:val="0"/>
          <w:numId w:val="1006"/>
        </w:numPr>
        <w:rPr>
          <w:lang w:val="sr-Latn-CS"/>
        </w:rPr>
      </w:pPr>
      <w:r w:rsidRPr="00C454CA">
        <w:rPr>
          <w:lang w:val="sr-Latn-CS"/>
        </w:rPr>
        <w:lastRenderedPageBreak/>
        <w:t>slabost, mučnina</w:t>
      </w:r>
    </w:p>
    <w:p w:rsidR="00190AEC" w:rsidRPr="00C454CA" w:rsidRDefault="00C4084A" w:rsidP="00F200F5">
      <w:pPr>
        <w:pStyle w:val="NoSpacing"/>
        <w:numPr>
          <w:ilvl w:val="0"/>
          <w:numId w:val="1006"/>
        </w:numPr>
        <w:rPr>
          <w:lang w:val="sr-Latn-CS"/>
        </w:rPr>
      </w:pPr>
      <w:r>
        <w:rPr>
          <w:lang w:val="sr-Latn-CS"/>
        </w:rPr>
        <w:t>hipokalcemija</w:t>
      </w:r>
    </w:p>
    <w:p w:rsidR="00190AEC" w:rsidRPr="00C454CA" w:rsidRDefault="00190AEC" w:rsidP="00CB0270">
      <w:pPr>
        <w:pStyle w:val="NoSpacing"/>
        <w:rPr>
          <w:lang w:val="sr-Latn-CS"/>
        </w:rPr>
      </w:pPr>
    </w:p>
    <w:p w:rsidR="00190AEC" w:rsidRPr="00C454CA" w:rsidRDefault="00D57EB1" w:rsidP="00D57EB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18. </w:t>
      </w:r>
      <w:r w:rsidR="00190AEC" w:rsidRPr="00C454CA">
        <w:rPr>
          <w:lang w:val="sr-Latn-CS"/>
        </w:rPr>
        <w:t xml:space="preserve">Cijankobalamin se daje: </w:t>
      </w:r>
    </w:p>
    <w:p w:rsidR="00190AEC" w:rsidRPr="00C454CA" w:rsidRDefault="00190AEC" w:rsidP="00F200F5">
      <w:pPr>
        <w:pStyle w:val="NoSpacing"/>
        <w:numPr>
          <w:ilvl w:val="0"/>
          <w:numId w:val="1007"/>
        </w:numPr>
        <w:rPr>
          <w:lang w:val="sr-Latn-CS"/>
        </w:rPr>
      </w:pPr>
      <w:r w:rsidRPr="00C454CA">
        <w:rPr>
          <w:lang w:val="sr-Latn-CS"/>
        </w:rPr>
        <w:t>jednom nedeljno 6 meseci</w:t>
      </w:r>
    </w:p>
    <w:p w:rsidR="00190AEC" w:rsidRPr="00C454CA" w:rsidRDefault="00190AEC" w:rsidP="00F200F5">
      <w:pPr>
        <w:pStyle w:val="NoSpacing"/>
        <w:numPr>
          <w:ilvl w:val="0"/>
          <w:numId w:val="1007"/>
        </w:numPr>
        <w:rPr>
          <w:lang w:val="sr-Latn-CS"/>
        </w:rPr>
      </w:pPr>
      <w:r w:rsidRPr="00C454CA">
        <w:rPr>
          <w:lang w:val="sr-Latn-CS"/>
        </w:rPr>
        <w:t>jednom nedeljno doživotno</w:t>
      </w:r>
    </w:p>
    <w:p w:rsidR="00190AEC" w:rsidRPr="00C454CA" w:rsidRDefault="00190AEC" w:rsidP="00F200F5">
      <w:pPr>
        <w:pStyle w:val="NoSpacing"/>
        <w:numPr>
          <w:ilvl w:val="0"/>
          <w:numId w:val="1007"/>
        </w:numPr>
        <w:rPr>
          <w:lang w:val="sr-Latn-CS"/>
        </w:rPr>
      </w:pPr>
      <w:r w:rsidRPr="00C454CA">
        <w:rPr>
          <w:lang w:val="sr-Latn-CS"/>
        </w:rPr>
        <w:t>jednom mesečno 5 godina</w:t>
      </w:r>
    </w:p>
    <w:p w:rsidR="00190AEC" w:rsidRPr="00C454CA" w:rsidRDefault="00190AEC" w:rsidP="00F200F5">
      <w:pPr>
        <w:pStyle w:val="NoSpacing"/>
        <w:numPr>
          <w:ilvl w:val="0"/>
          <w:numId w:val="1007"/>
        </w:numPr>
        <w:rPr>
          <w:lang w:val="sr-Latn-CS"/>
        </w:rPr>
      </w:pPr>
      <w:r w:rsidRPr="00C454CA">
        <w:rPr>
          <w:lang w:val="sr-Latn-CS"/>
        </w:rPr>
        <w:t>jed</w:t>
      </w:r>
      <w:r w:rsidR="00C4084A">
        <w:rPr>
          <w:lang w:val="sr-Latn-CS"/>
        </w:rPr>
        <w:t>nom mesečno doživotno</w:t>
      </w:r>
    </w:p>
    <w:p w:rsidR="00190AEC" w:rsidRPr="00C454CA" w:rsidRDefault="00190AEC" w:rsidP="00CB0270">
      <w:pPr>
        <w:pStyle w:val="NoSpacing"/>
        <w:rPr>
          <w:lang w:val="sr-Latn-CS"/>
        </w:rPr>
      </w:pPr>
    </w:p>
    <w:p w:rsidR="00190AEC" w:rsidRPr="00C454CA" w:rsidRDefault="00D57EB1" w:rsidP="00D57EB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19. </w:t>
      </w:r>
      <w:r w:rsidR="00190AEC" w:rsidRPr="00C454CA">
        <w:rPr>
          <w:lang w:val="sr-Latn-CS"/>
        </w:rPr>
        <w:t xml:space="preserve">Hidroksikobalamin se daje: </w:t>
      </w:r>
    </w:p>
    <w:p w:rsidR="00190AEC" w:rsidRPr="00C454CA" w:rsidRDefault="00190AEC" w:rsidP="00F200F5">
      <w:pPr>
        <w:pStyle w:val="NoSpacing"/>
        <w:numPr>
          <w:ilvl w:val="0"/>
          <w:numId w:val="1008"/>
        </w:numPr>
        <w:rPr>
          <w:lang w:val="sr-Latn-CS"/>
        </w:rPr>
      </w:pPr>
      <w:r w:rsidRPr="00C454CA">
        <w:rPr>
          <w:lang w:val="sr-Latn-CS"/>
        </w:rPr>
        <w:t>jednom nedeljno 6 meseci</w:t>
      </w:r>
    </w:p>
    <w:p w:rsidR="00190AEC" w:rsidRPr="00C454CA" w:rsidRDefault="00190AEC" w:rsidP="00F200F5">
      <w:pPr>
        <w:pStyle w:val="NoSpacing"/>
        <w:numPr>
          <w:ilvl w:val="0"/>
          <w:numId w:val="1008"/>
        </w:numPr>
        <w:rPr>
          <w:lang w:val="sr-Latn-CS"/>
        </w:rPr>
      </w:pPr>
      <w:r w:rsidRPr="00C454CA">
        <w:rPr>
          <w:lang w:val="sr-Latn-CS"/>
        </w:rPr>
        <w:t>jednom mesečno godinu dana</w:t>
      </w:r>
    </w:p>
    <w:p w:rsidR="00190AEC" w:rsidRPr="00C454CA" w:rsidRDefault="00190AEC" w:rsidP="00F200F5">
      <w:pPr>
        <w:pStyle w:val="NoSpacing"/>
        <w:numPr>
          <w:ilvl w:val="0"/>
          <w:numId w:val="1008"/>
        </w:numPr>
        <w:rPr>
          <w:lang w:val="sr-Latn-CS"/>
        </w:rPr>
      </w:pPr>
      <w:r w:rsidRPr="00C454CA">
        <w:rPr>
          <w:lang w:val="sr-Latn-CS"/>
        </w:rPr>
        <w:t>svaka 2 meseca godinu dana</w:t>
      </w:r>
    </w:p>
    <w:p w:rsidR="00190AEC" w:rsidRPr="00C454CA" w:rsidRDefault="00C4084A" w:rsidP="00F200F5">
      <w:pPr>
        <w:pStyle w:val="NoSpacing"/>
        <w:numPr>
          <w:ilvl w:val="0"/>
          <w:numId w:val="1008"/>
        </w:numPr>
        <w:rPr>
          <w:lang w:val="sr-Latn-CS"/>
        </w:rPr>
      </w:pPr>
      <w:r>
        <w:rPr>
          <w:lang w:val="sr-Latn-CS"/>
        </w:rPr>
        <w:t>svaka 3 meseca doživotno</w:t>
      </w:r>
    </w:p>
    <w:p w:rsidR="00190AEC" w:rsidRPr="00C454CA" w:rsidRDefault="00190AEC" w:rsidP="00CB0270">
      <w:pPr>
        <w:pStyle w:val="NoSpacing"/>
        <w:rPr>
          <w:lang w:val="sr-Latn-CS"/>
        </w:rPr>
      </w:pPr>
    </w:p>
    <w:p w:rsidR="00190AEC" w:rsidRPr="00C454CA" w:rsidRDefault="00D57EB1" w:rsidP="00D57EB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20. </w:t>
      </w:r>
      <w:r w:rsidR="00190AEC" w:rsidRPr="00C454CA">
        <w:rPr>
          <w:lang w:val="sr-Latn-CS"/>
        </w:rPr>
        <w:t xml:space="preserve">Vitamin D ispoljava sledeće dejstvo? </w:t>
      </w:r>
    </w:p>
    <w:p w:rsidR="00190AEC" w:rsidRPr="00C454CA" w:rsidRDefault="00190AEC" w:rsidP="00F200F5">
      <w:pPr>
        <w:pStyle w:val="NoSpacing"/>
        <w:numPr>
          <w:ilvl w:val="0"/>
          <w:numId w:val="1009"/>
        </w:numPr>
        <w:rPr>
          <w:lang w:val="sr-Latn-CS"/>
        </w:rPr>
      </w:pPr>
      <w:r w:rsidRPr="00C454CA">
        <w:rPr>
          <w:lang w:val="sr-Latn-CS"/>
        </w:rPr>
        <w:t>inhibiše resorpciju kalcijuma i fosfata iz creva</w:t>
      </w:r>
    </w:p>
    <w:p w:rsidR="00190AEC" w:rsidRPr="00C454CA" w:rsidRDefault="00190AEC" w:rsidP="00F200F5">
      <w:pPr>
        <w:pStyle w:val="NoSpacing"/>
        <w:numPr>
          <w:ilvl w:val="0"/>
          <w:numId w:val="1009"/>
        </w:numPr>
        <w:rPr>
          <w:lang w:val="sr-Latn-CS"/>
        </w:rPr>
      </w:pPr>
      <w:r w:rsidRPr="00C454CA">
        <w:rPr>
          <w:lang w:val="sr-Latn-CS"/>
        </w:rPr>
        <w:t>mobilišući kalcijum iz kostiju održava konstantnu koncentraciju kalcijuma u krvi</w:t>
      </w:r>
    </w:p>
    <w:p w:rsidR="00190AEC" w:rsidRPr="00C454CA" w:rsidRDefault="00190AEC" w:rsidP="00F200F5">
      <w:pPr>
        <w:pStyle w:val="NoSpacing"/>
        <w:numPr>
          <w:ilvl w:val="0"/>
          <w:numId w:val="1009"/>
        </w:numPr>
        <w:rPr>
          <w:lang w:val="sr-Latn-CS"/>
        </w:rPr>
      </w:pPr>
      <w:r w:rsidRPr="00C454CA">
        <w:rPr>
          <w:lang w:val="sr-Latn-CS"/>
        </w:rPr>
        <w:t>povećava izlučivanja fosfata putem bubrega</w:t>
      </w:r>
    </w:p>
    <w:p w:rsidR="00190AEC" w:rsidRPr="00C454CA" w:rsidRDefault="00190AEC" w:rsidP="00F200F5">
      <w:pPr>
        <w:pStyle w:val="NoSpacing"/>
        <w:numPr>
          <w:ilvl w:val="0"/>
          <w:numId w:val="1009"/>
        </w:numPr>
        <w:rPr>
          <w:lang w:val="sr-Latn-CS"/>
        </w:rPr>
      </w:pPr>
      <w:r w:rsidRPr="00C454CA">
        <w:rPr>
          <w:lang w:val="sr-Latn-CS"/>
        </w:rPr>
        <w:t>smanjuje izl</w:t>
      </w:r>
      <w:r w:rsidR="00C4084A">
        <w:rPr>
          <w:lang w:val="sr-Latn-CS"/>
        </w:rPr>
        <w:t>učivanje fosfata putem bubrega</w:t>
      </w:r>
    </w:p>
    <w:p w:rsidR="00190AEC" w:rsidRPr="00C454CA" w:rsidRDefault="00190AEC" w:rsidP="00CB0270">
      <w:pPr>
        <w:pStyle w:val="NoSpacing"/>
        <w:rPr>
          <w:lang w:val="sr-Latn-CS"/>
        </w:rPr>
      </w:pPr>
    </w:p>
    <w:p w:rsidR="00190AEC" w:rsidRPr="00C454CA" w:rsidRDefault="00D57EB1" w:rsidP="00D57EB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21. </w:t>
      </w:r>
      <w:r w:rsidR="00190AEC" w:rsidRPr="00C454CA">
        <w:rPr>
          <w:lang w:val="sr-Latn-CS"/>
        </w:rPr>
        <w:t xml:space="preserve">Davanje vitamina D indikovano je kod: </w:t>
      </w:r>
    </w:p>
    <w:p w:rsidR="00190AEC" w:rsidRPr="00C454CA" w:rsidRDefault="00190AEC" w:rsidP="00F200F5">
      <w:pPr>
        <w:pStyle w:val="NoSpacing"/>
        <w:numPr>
          <w:ilvl w:val="0"/>
          <w:numId w:val="1010"/>
        </w:numPr>
        <w:rPr>
          <w:lang w:val="sr-Latn-CS"/>
        </w:rPr>
      </w:pPr>
      <w:r w:rsidRPr="00C454CA">
        <w:rPr>
          <w:lang w:val="sr-Latn-CS"/>
        </w:rPr>
        <w:t>hiperparatireoidizma</w:t>
      </w:r>
    </w:p>
    <w:p w:rsidR="00190AEC" w:rsidRPr="00C454CA" w:rsidRDefault="00190AEC" w:rsidP="00F200F5">
      <w:pPr>
        <w:pStyle w:val="NoSpacing"/>
        <w:numPr>
          <w:ilvl w:val="0"/>
          <w:numId w:val="1010"/>
        </w:numPr>
        <w:rPr>
          <w:lang w:val="sr-Latn-CS"/>
        </w:rPr>
      </w:pPr>
      <w:r w:rsidRPr="00C454CA">
        <w:rPr>
          <w:lang w:val="sr-Latn-CS"/>
        </w:rPr>
        <w:t>hiperkalcemije</w:t>
      </w:r>
    </w:p>
    <w:p w:rsidR="00190AEC" w:rsidRPr="00C454CA" w:rsidRDefault="00190AEC" w:rsidP="00F200F5">
      <w:pPr>
        <w:pStyle w:val="NoSpacing"/>
        <w:numPr>
          <w:ilvl w:val="0"/>
          <w:numId w:val="1010"/>
        </w:numPr>
        <w:rPr>
          <w:lang w:val="sr-Latn-CS"/>
        </w:rPr>
      </w:pPr>
      <w:r w:rsidRPr="00C454CA">
        <w:rPr>
          <w:lang w:val="sr-Latn-CS"/>
        </w:rPr>
        <w:t>odojčadi i male dece za profilaksu rahitisa</w:t>
      </w:r>
    </w:p>
    <w:p w:rsidR="00190AEC" w:rsidRPr="00C454CA" w:rsidRDefault="00190AEC" w:rsidP="00F200F5">
      <w:pPr>
        <w:pStyle w:val="NoSpacing"/>
        <w:numPr>
          <w:ilvl w:val="0"/>
          <w:numId w:val="1010"/>
        </w:numPr>
        <w:rPr>
          <w:lang w:val="sr-Latn-CS"/>
        </w:rPr>
      </w:pPr>
      <w:r w:rsidRPr="00C454CA">
        <w:rPr>
          <w:lang w:val="sr-Latn-CS"/>
        </w:rPr>
        <w:t>tromboza</w:t>
      </w:r>
    </w:p>
    <w:p w:rsidR="00190AEC" w:rsidRPr="00C454CA" w:rsidRDefault="00190AEC" w:rsidP="00CB0270">
      <w:pPr>
        <w:pStyle w:val="NoSpacing"/>
        <w:rPr>
          <w:lang w:val="sr-Latn-CS"/>
        </w:rPr>
      </w:pPr>
      <w:r w:rsidRPr="00C454CA">
        <w:rPr>
          <w:lang w:val="sr-Latn-CS"/>
        </w:rPr>
        <w:tab/>
      </w:r>
    </w:p>
    <w:p w:rsidR="00190AEC" w:rsidRPr="00C454CA" w:rsidRDefault="00D57EB1" w:rsidP="00D57EB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22. </w:t>
      </w:r>
      <w:r w:rsidR="00190AEC" w:rsidRPr="00C454CA">
        <w:rPr>
          <w:lang w:val="sr-Latn-CS"/>
        </w:rPr>
        <w:t xml:space="preserve">Koja od sledećih tvrdnji NIJE tačna? </w:t>
      </w:r>
    </w:p>
    <w:p w:rsidR="00190AEC" w:rsidRPr="00C454CA" w:rsidRDefault="00190AEC" w:rsidP="00F200F5">
      <w:pPr>
        <w:pStyle w:val="NoSpacing"/>
        <w:numPr>
          <w:ilvl w:val="0"/>
          <w:numId w:val="1011"/>
        </w:numPr>
        <w:rPr>
          <w:lang w:val="sr-Latn-CS"/>
        </w:rPr>
      </w:pPr>
      <w:r w:rsidRPr="00C454CA">
        <w:rPr>
          <w:lang w:val="sr-Latn-CS"/>
        </w:rPr>
        <w:t>bromokriptin se koristi u terapiji parkinsonizma</w:t>
      </w:r>
    </w:p>
    <w:p w:rsidR="00190AEC" w:rsidRPr="00C454CA" w:rsidRDefault="00190AEC" w:rsidP="00F200F5">
      <w:pPr>
        <w:pStyle w:val="NoSpacing"/>
        <w:numPr>
          <w:ilvl w:val="0"/>
          <w:numId w:val="1011"/>
        </w:numPr>
        <w:rPr>
          <w:lang w:val="sr-Latn-CS"/>
        </w:rPr>
      </w:pPr>
      <w:r w:rsidRPr="00C454CA">
        <w:rPr>
          <w:lang w:val="sr-Latn-CS"/>
        </w:rPr>
        <w:t>soli joda daju se u preoperativnoj pripremi u terapiji hipertireoze</w:t>
      </w:r>
    </w:p>
    <w:p w:rsidR="00190AEC" w:rsidRPr="00C454CA" w:rsidRDefault="00190AEC" w:rsidP="00F200F5">
      <w:pPr>
        <w:pStyle w:val="NoSpacing"/>
        <w:numPr>
          <w:ilvl w:val="0"/>
          <w:numId w:val="1011"/>
        </w:numPr>
        <w:rPr>
          <w:lang w:val="sr-Latn-CS"/>
        </w:rPr>
      </w:pPr>
      <w:r w:rsidRPr="00C454CA">
        <w:rPr>
          <w:lang w:val="sr-Latn-CS"/>
        </w:rPr>
        <w:t>kod odojčadi je potrebno profilaktički davati vitamin D</w:t>
      </w:r>
      <w:r w:rsidRPr="00C454CA">
        <w:rPr>
          <w:vertAlign w:val="subscript"/>
          <w:lang w:val="sr-Latn-CS"/>
        </w:rPr>
        <w:t>3</w:t>
      </w:r>
    </w:p>
    <w:p w:rsidR="00190AEC" w:rsidRPr="00C454CA" w:rsidRDefault="00190AEC" w:rsidP="00F200F5">
      <w:pPr>
        <w:pStyle w:val="NoSpacing"/>
        <w:numPr>
          <w:ilvl w:val="0"/>
          <w:numId w:val="1011"/>
        </w:numPr>
        <w:rPr>
          <w:lang w:val="sr-Latn-CS"/>
        </w:rPr>
      </w:pPr>
      <w:r w:rsidRPr="00C454CA">
        <w:rPr>
          <w:lang w:val="sr-Latn-CS"/>
        </w:rPr>
        <w:t>vitamin C se nagomil</w:t>
      </w:r>
      <w:r w:rsidR="00C4084A">
        <w:rPr>
          <w:lang w:val="sr-Latn-CS"/>
        </w:rPr>
        <w:t>ava u organizmu i stvara depoe</w:t>
      </w:r>
    </w:p>
    <w:p w:rsidR="00190AEC" w:rsidRPr="00C454CA" w:rsidRDefault="00190AEC" w:rsidP="00CB0270">
      <w:pPr>
        <w:pStyle w:val="NoSpacing"/>
        <w:rPr>
          <w:lang w:val="sr-Latn-CS"/>
        </w:rPr>
      </w:pPr>
    </w:p>
    <w:p w:rsidR="00190AEC" w:rsidRPr="00C454CA" w:rsidRDefault="00D57EB1" w:rsidP="00D57EB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23. </w:t>
      </w:r>
      <w:r w:rsidR="00190AEC" w:rsidRPr="00C454CA">
        <w:rPr>
          <w:lang w:val="sr-Latn-CS"/>
        </w:rPr>
        <w:t xml:space="preserve">Kalciferol se daje u terapiji rahitisa u dozama od: </w:t>
      </w:r>
    </w:p>
    <w:p w:rsidR="00190AEC" w:rsidRPr="00C454CA" w:rsidRDefault="00190AEC" w:rsidP="00F200F5">
      <w:pPr>
        <w:pStyle w:val="NoSpacing"/>
        <w:numPr>
          <w:ilvl w:val="0"/>
          <w:numId w:val="1012"/>
        </w:numPr>
        <w:rPr>
          <w:lang w:val="sr-Latn-CS"/>
        </w:rPr>
      </w:pPr>
      <w:r w:rsidRPr="00C454CA">
        <w:rPr>
          <w:lang w:val="sr-Latn-CS"/>
        </w:rPr>
        <w:t>4 i.j./dan</w:t>
      </w:r>
    </w:p>
    <w:p w:rsidR="00190AEC" w:rsidRPr="00C454CA" w:rsidRDefault="00190AEC" w:rsidP="00F200F5">
      <w:pPr>
        <w:pStyle w:val="NoSpacing"/>
        <w:numPr>
          <w:ilvl w:val="0"/>
          <w:numId w:val="1012"/>
        </w:numPr>
        <w:rPr>
          <w:lang w:val="sr-Latn-CS"/>
        </w:rPr>
      </w:pPr>
      <w:r w:rsidRPr="00C454CA">
        <w:rPr>
          <w:lang w:val="sr-Latn-CS"/>
        </w:rPr>
        <w:t>40 i.j./dan</w:t>
      </w:r>
    </w:p>
    <w:p w:rsidR="00190AEC" w:rsidRPr="00C454CA" w:rsidRDefault="00190AEC" w:rsidP="00F200F5">
      <w:pPr>
        <w:pStyle w:val="NoSpacing"/>
        <w:numPr>
          <w:ilvl w:val="0"/>
          <w:numId w:val="1012"/>
        </w:numPr>
        <w:rPr>
          <w:lang w:val="sr-Latn-CS"/>
        </w:rPr>
      </w:pPr>
      <w:r w:rsidRPr="00C454CA">
        <w:rPr>
          <w:lang w:val="sr-Latn-CS"/>
        </w:rPr>
        <w:t>400 i.j./dan</w:t>
      </w:r>
    </w:p>
    <w:p w:rsidR="00190AEC" w:rsidRDefault="00C4084A" w:rsidP="00F200F5">
      <w:pPr>
        <w:pStyle w:val="NoSpacing"/>
        <w:numPr>
          <w:ilvl w:val="0"/>
          <w:numId w:val="1012"/>
        </w:numPr>
        <w:rPr>
          <w:lang w:val="sr-Latn-CS"/>
        </w:rPr>
      </w:pPr>
      <w:r>
        <w:rPr>
          <w:lang w:val="sr-Latn-CS"/>
        </w:rPr>
        <w:t>4000 i.j./dan</w:t>
      </w:r>
    </w:p>
    <w:p w:rsidR="00C4084A" w:rsidRPr="00C454CA" w:rsidRDefault="00C4084A" w:rsidP="00C4084A">
      <w:pPr>
        <w:pStyle w:val="NoSpacing"/>
        <w:ind w:left="720"/>
        <w:rPr>
          <w:lang w:val="sr-Latn-CS"/>
        </w:rPr>
      </w:pPr>
    </w:p>
    <w:p w:rsidR="00190AEC" w:rsidRPr="00C454CA" w:rsidRDefault="00D57EB1" w:rsidP="00D57EB1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24. </w:t>
      </w:r>
      <w:r w:rsidR="00190AEC" w:rsidRPr="00C454CA">
        <w:rPr>
          <w:lang w:val="sr-Latn-CS"/>
        </w:rPr>
        <w:t>U slučaju trovanja vitaminom D:</w:t>
      </w:r>
    </w:p>
    <w:p w:rsidR="00190AEC" w:rsidRPr="00C454CA" w:rsidRDefault="00190AEC" w:rsidP="00F200F5">
      <w:pPr>
        <w:pStyle w:val="NoSpacing"/>
        <w:numPr>
          <w:ilvl w:val="0"/>
          <w:numId w:val="1013"/>
        </w:numPr>
        <w:rPr>
          <w:lang w:val="sr-Latn-CS"/>
        </w:rPr>
      </w:pPr>
      <w:r w:rsidRPr="00C454CA">
        <w:rPr>
          <w:lang w:val="sr-Latn-CS"/>
        </w:rPr>
        <w:t>primenjuju se diuretici koji štede kalijum</w:t>
      </w:r>
    </w:p>
    <w:p w:rsidR="00190AEC" w:rsidRPr="00C454CA" w:rsidRDefault="00190AEC" w:rsidP="00F200F5">
      <w:pPr>
        <w:pStyle w:val="NoSpacing"/>
        <w:numPr>
          <w:ilvl w:val="0"/>
          <w:numId w:val="1013"/>
        </w:numPr>
        <w:rPr>
          <w:lang w:val="sr-Latn-CS"/>
        </w:rPr>
      </w:pPr>
      <w:r w:rsidRPr="00C454CA">
        <w:rPr>
          <w:lang w:val="sr-Latn-CS"/>
        </w:rPr>
        <w:t>u krvi je po</w:t>
      </w:r>
      <w:r w:rsidR="00C4084A">
        <w:rPr>
          <w:lang w:val="sr-Latn-CS"/>
        </w:rPr>
        <w:t>višena koncentracija kalcijuma</w:t>
      </w:r>
    </w:p>
    <w:p w:rsidR="00190AEC" w:rsidRPr="00C454CA" w:rsidRDefault="00190AEC" w:rsidP="00F200F5">
      <w:pPr>
        <w:pStyle w:val="NoSpacing"/>
        <w:numPr>
          <w:ilvl w:val="0"/>
          <w:numId w:val="1013"/>
        </w:numPr>
        <w:rPr>
          <w:lang w:val="sr-Latn-CS"/>
        </w:rPr>
      </w:pPr>
      <w:r w:rsidRPr="00C454CA">
        <w:rPr>
          <w:lang w:val="sr-Latn-CS"/>
        </w:rPr>
        <w:t>primenjuje se kalcijum</w:t>
      </w:r>
    </w:p>
    <w:p w:rsidR="00190AEC" w:rsidRPr="00C454CA" w:rsidRDefault="00190AEC" w:rsidP="00F200F5">
      <w:pPr>
        <w:pStyle w:val="NoSpacing"/>
        <w:numPr>
          <w:ilvl w:val="0"/>
          <w:numId w:val="1013"/>
        </w:numPr>
        <w:rPr>
          <w:lang w:val="sr-Latn-CS"/>
        </w:rPr>
      </w:pPr>
      <w:r w:rsidRPr="00C454CA">
        <w:rPr>
          <w:lang w:val="sr-Latn-CS"/>
        </w:rPr>
        <w:t>primenjuju se tijazidi</w:t>
      </w:r>
    </w:p>
    <w:p w:rsidR="00190AEC" w:rsidRPr="00C454CA" w:rsidRDefault="00190AEC" w:rsidP="00CB0270">
      <w:pPr>
        <w:pStyle w:val="NoSpacing"/>
        <w:rPr>
          <w:lang w:val="sr-Latn-CS"/>
        </w:rPr>
      </w:pPr>
      <w:r w:rsidRPr="00C454CA">
        <w:rPr>
          <w:lang w:val="sr-Latn-CS"/>
        </w:rPr>
        <w:tab/>
      </w:r>
    </w:p>
    <w:p w:rsidR="00190AEC" w:rsidRPr="00C454CA" w:rsidRDefault="00D57EB1" w:rsidP="00D57EB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25. Zaokruži</w:t>
      </w:r>
      <w:r w:rsidR="00190AEC" w:rsidRPr="00C454CA">
        <w:rPr>
          <w:lang w:val="sr-Latn-CS"/>
        </w:rPr>
        <w:t xml:space="preserve"> tačnu tvrdnju:</w:t>
      </w:r>
    </w:p>
    <w:p w:rsidR="00190AEC" w:rsidRPr="00C454CA" w:rsidRDefault="00190AEC" w:rsidP="00F200F5">
      <w:pPr>
        <w:pStyle w:val="NoSpacing"/>
        <w:numPr>
          <w:ilvl w:val="0"/>
          <w:numId w:val="1014"/>
        </w:numPr>
        <w:rPr>
          <w:lang w:val="sr-Latn-CS"/>
        </w:rPr>
      </w:pPr>
      <w:r w:rsidRPr="00C454CA">
        <w:rPr>
          <w:lang w:val="sr-Latn-CS"/>
        </w:rPr>
        <w:t>vitamina D inhibiše reapsorpciju kalcijuma u bubrezima</w:t>
      </w:r>
    </w:p>
    <w:p w:rsidR="00190AEC" w:rsidRPr="00C454CA" w:rsidRDefault="00190AEC" w:rsidP="00F200F5">
      <w:pPr>
        <w:pStyle w:val="NoSpacing"/>
        <w:numPr>
          <w:ilvl w:val="0"/>
          <w:numId w:val="1014"/>
        </w:numPr>
        <w:rPr>
          <w:lang w:val="sr-Latn-CS"/>
        </w:rPr>
      </w:pPr>
      <w:r w:rsidRPr="00C454CA">
        <w:rPr>
          <w:lang w:val="sr-Latn-CS"/>
        </w:rPr>
        <w:t>u uslovima hipokalcijemije v</w:t>
      </w:r>
      <w:r w:rsidR="00C4084A">
        <w:rPr>
          <w:lang w:val="sr-Latn-CS"/>
        </w:rPr>
        <w:t>itamin D vrši razgradnju kosti</w:t>
      </w:r>
    </w:p>
    <w:p w:rsidR="00190AEC" w:rsidRPr="00C454CA" w:rsidRDefault="00190AEC" w:rsidP="00F200F5">
      <w:pPr>
        <w:pStyle w:val="NoSpacing"/>
        <w:numPr>
          <w:ilvl w:val="0"/>
          <w:numId w:val="1014"/>
        </w:numPr>
        <w:rPr>
          <w:lang w:val="sr-Latn-CS"/>
        </w:rPr>
      </w:pPr>
      <w:r w:rsidRPr="00C454CA">
        <w:rPr>
          <w:lang w:val="sr-Latn-CS"/>
        </w:rPr>
        <w:t>u terapiji osteoporoze, primena vitamina D ne zavisi od primene kalcijuma</w:t>
      </w:r>
    </w:p>
    <w:p w:rsidR="00190AEC" w:rsidRPr="00C454CA" w:rsidRDefault="00190AEC" w:rsidP="00F200F5">
      <w:pPr>
        <w:pStyle w:val="NoSpacing"/>
        <w:numPr>
          <w:ilvl w:val="0"/>
          <w:numId w:val="1014"/>
        </w:numPr>
        <w:rPr>
          <w:lang w:val="sr-Latn-CS"/>
        </w:rPr>
      </w:pPr>
      <w:r w:rsidRPr="00C454CA">
        <w:rPr>
          <w:lang w:val="sr-Latn-CS"/>
        </w:rPr>
        <w:t>vitamin D, zajedno sa kalcijomom, primenjuje se u terapiji osteoproze</w:t>
      </w:r>
    </w:p>
    <w:p w:rsidR="00190AEC" w:rsidRPr="00C454CA" w:rsidRDefault="00D57EB1" w:rsidP="00D57EB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lastRenderedPageBreak/>
        <w:t xml:space="preserve">26. </w:t>
      </w:r>
      <w:r w:rsidR="00190AEC" w:rsidRPr="00C454CA">
        <w:rPr>
          <w:lang w:val="sr-Latn-CS"/>
        </w:rPr>
        <w:t>Zaokruži tačnu tvrdnju:</w:t>
      </w:r>
    </w:p>
    <w:p w:rsidR="00190AEC" w:rsidRPr="00C454CA" w:rsidRDefault="00190AEC" w:rsidP="00F200F5">
      <w:pPr>
        <w:pStyle w:val="NoSpacing"/>
        <w:numPr>
          <w:ilvl w:val="0"/>
          <w:numId w:val="1015"/>
        </w:numPr>
        <w:rPr>
          <w:lang w:val="sr-Latn-CS"/>
        </w:rPr>
      </w:pPr>
      <w:r w:rsidRPr="00C454CA">
        <w:rPr>
          <w:lang w:val="sr-Latn-CS"/>
        </w:rPr>
        <w:t>delovanje vitamina D na kost zavisi od doze u kojoj se primenjuje</w:t>
      </w:r>
    </w:p>
    <w:p w:rsidR="00190AEC" w:rsidRPr="00C454CA" w:rsidRDefault="00190AEC" w:rsidP="00F200F5">
      <w:pPr>
        <w:pStyle w:val="NoSpacing"/>
        <w:numPr>
          <w:ilvl w:val="0"/>
          <w:numId w:val="1015"/>
        </w:numPr>
        <w:rPr>
          <w:lang w:val="sr-Latn-CS"/>
        </w:rPr>
      </w:pPr>
      <w:r w:rsidRPr="00C454CA">
        <w:rPr>
          <w:lang w:val="sr-Latn-CS"/>
        </w:rPr>
        <w:t>u terapiji osteoporoze, uz vitamin D, neophodno je primeniti kalc</w:t>
      </w:r>
      <w:r w:rsidR="00C4084A">
        <w:rPr>
          <w:lang w:val="sr-Latn-CS"/>
        </w:rPr>
        <w:t>ijum u dozi od 1000-1500 g/dan</w:t>
      </w:r>
    </w:p>
    <w:p w:rsidR="00190AEC" w:rsidRPr="00C454CA" w:rsidRDefault="00190AEC" w:rsidP="00F200F5">
      <w:pPr>
        <w:pStyle w:val="NoSpacing"/>
        <w:numPr>
          <w:ilvl w:val="0"/>
          <w:numId w:val="1015"/>
        </w:numPr>
        <w:rPr>
          <w:lang w:val="sr-Latn-CS"/>
        </w:rPr>
      </w:pPr>
      <w:r w:rsidRPr="00C454CA">
        <w:rPr>
          <w:lang w:val="sr-Latn-CS"/>
        </w:rPr>
        <w:t>u terapiji osteoporoze, primena vitamina D ne zavisi od primene kalcijuma</w:t>
      </w:r>
    </w:p>
    <w:p w:rsidR="00190AEC" w:rsidRPr="00C454CA" w:rsidRDefault="00190AEC" w:rsidP="00F200F5">
      <w:pPr>
        <w:pStyle w:val="NoSpacing"/>
        <w:numPr>
          <w:ilvl w:val="0"/>
          <w:numId w:val="1015"/>
        </w:numPr>
        <w:rPr>
          <w:lang w:val="sr-Latn-CS"/>
        </w:rPr>
      </w:pPr>
      <w:r w:rsidRPr="00C454CA">
        <w:rPr>
          <w:lang w:val="sr-Latn-CS"/>
        </w:rPr>
        <w:t>sve navedene tvrdnje su tačne</w:t>
      </w:r>
    </w:p>
    <w:p w:rsidR="00D57EB1" w:rsidRPr="00C454CA" w:rsidRDefault="00D57EB1" w:rsidP="00D57EB1">
      <w:pPr>
        <w:pStyle w:val="NoSpacing"/>
        <w:rPr>
          <w:lang w:val="sr-Latn-CS"/>
        </w:rPr>
      </w:pPr>
    </w:p>
    <w:p w:rsidR="00190AEC" w:rsidRPr="00C454CA" w:rsidRDefault="00190AEC" w:rsidP="00CB0270">
      <w:pPr>
        <w:pStyle w:val="NoSpacing"/>
        <w:rPr>
          <w:lang w:val="sr-Latn-CS"/>
        </w:rPr>
      </w:pPr>
    </w:p>
    <w:p w:rsidR="00190AEC" w:rsidRPr="00C454CA" w:rsidRDefault="00D57EB1" w:rsidP="00D57EB1">
      <w:pPr>
        <w:pStyle w:val="NoSpacing"/>
        <w:ind w:left="360"/>
        <w:rPr>
          <w:b/>
          <w:u w:val="single"/>
          <w:lang w:val="sr-Latn-CS"/>
        </w:rPr>
      </w:pPr>
      <w:r w:rsidRPr="00C454CA">
        <w:rPr>
          <w:b/>
          <w:u w:val="single"/>
          <w:lang w:val="sr-Latn-CS"/>
        </w:rPr>
        <w:t>FARMAKOLOGIJA HORMONA</w:t>
      </w:r>
    </w:p>
    <w:p w:rsidR="00D57EB1" w:rsidRPr="00C454CA" w:rsidRDefault="00D57EB1" w:rsidP="00D57EB1">
      <w:pPr>
        <w:pStyle w:val="NoSpacing"/>
        <w:ind w:left="360"/>
        <w:rPr>
          <w:b/>
          <w:u w:val="single"/>
          <w:lang w:val="sr-Latn-CS"/>
        </w:rPr>
      </w:pPr>
    </w:p>
    <w:p w:rsidR="00F533AB" w:rsidRPr="00C454CA" w:rsidRDefault="00F533AB" w:rsidP="00F533A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1. Hormoni svoje delovanje ispoljavaju na dva načina (više tačnih odgovora):</w:t>
      </w:r>
    </w:p>
    <w:p w:rsidR="00F533AB" w:rsidRPr="00C454CA" w:rsidRDefault="00F533AB" w:rsidP="00F200F5">
      <w:pPr>
        <w:pStyle w:val="NoSpacing"/>
        <w:numPr>
          <w:ilvl w:val="0"/>
          <w:numId w:val="1016"/>
        </w:numPr>
        <w:rPr>
          <w:lang w:val="sr-Latn-CS"/>
        </w:rPr>
      </w:pPr>
      <w:r w:rsidRPr="00C454CA">
        <w:rPr>
          <w:lang w:val="sr-Latn-CS"/>
        </w:rPr>
        <w:t>de</w:t>
      </w:r>
      <w:r w:rsidR="00C4084A">
        <w:rPr>
          <w:lang w:val="sr-Latn-CS"/>
        </w:rPr>
        <w:t xml:space="preserve">lovanjem na ćelijsku membranu </w:t>
      </w:r>
    </w:p>
    <w:p w:rsidR="00F533AB" w:rsidRPr="00C454CA" w:rsidRDefault="00C4084A" w:rsidP="00F200F5">
      <w:pPr>
        <w:pStyle w:val="NoSpacing"/>
        <w:numPr>
          <w:ilvl w:val="0"/>
          <w:numId w:val="1016"/>
        </w:numPr>
        <w:rPr>
          <w:lang w:val="sr-Latn-CS"/>
        </w:rPr>
      </w:pPr>
      <w:r>
        <w:rPr>
          <w:lang w:val="sr-Latn-CS"/>
        </w:rPr>
        <w:t xml:space="preserve">indukcijom sinteze proteina </w:t>
      </w:r>
    </w:p>
    <w:p w:rsidR="00F533AB" w:rsidRPr="00C454CA" w:rsidRDefault="00F533AB" w:rsidP="00F200F5">
      <w:pPr>
        <w:pStyle w:val="NoSpacing"/>
        <w:numPr>
          <w:ilvl w:val="0"/>
          <w:numId w:val="1016"/>
        </w:numPr>
        <w:rPr>
          <w:lang w:val="sr-Latn-CS"/>
        </w:rPr>
      </w:pPr>
      <w:r w:rsidRPr="00C454CA">
        <w:rPr>
          <w:lang w:val="sr-Latn-CS"/>
        </w:rPr>
        <w:t xml:space="preserve">delovanjem na citoplazmatsku membranu </w:t>
      </w:r>
    </w:p>
    <w:p w:rsidR="00F533AB" w:rsidRPr="00C454CA" w:rsidRDefault="00F533AB" w:rsidP="00F200F5">
      <w:pPr>
        <w:pStyle w:val="NoSpacing"/>
        <w:numPr>
          <w:ilvl w:val="0"/>
          <w:numId w:val="1016"/>
        </w:numPr>
        <w:rPr>
          <w:lang w:val="sr-Latn-CS"/>
        </w:rPr>
      </w:pPr>
      <w:r w:rsidRPr="00C454CA">
        <w:rPr>
          <w:lang w:val="sr-Latn-CS"/>
        </w:rPr>
        <w:t xml:space="preserve">inhibicijom sinteze proteina </w:t>
      </w:r>
    </w:p>
    <w:p w:rsidR="00F533AB" w:rsidRPr="00C454CA" w:rsidRDefault="00F533AB" w:rsidP="00F533AB">
      <w:pPr>
        <w:pStyle w:val="NoSpacing"/>
        <w:rPr>
          <w:lang w:val="sr-Latn-CS"/>
        </w:rPr>
      </w:pPr>
    </w:p>
    <w:p w:rsidR="00F533AB" w:rsidRPr="00C454CA" w:rsidRDefault="00F533AB" w:rsidP="00F533A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2. Steroidnu strukturu ima sledeća supstanca:</w:t>
      </w:r>
    </w:p>
    <w:p w:rsidR="00F533AB" w:rsidRPr="00C454CA" w:rsidRDefault="00F533AB" w:rsidP="00F200F5">
      <w:pPr>
        <w:pStyle w:val="NoSpacing"/>
        <w:numPr>
          <w:ilvl w:val="0"/>
          <w:numId w:val="1017"/>
        </w:numPr>
        <w:rPr>
          <w:lang w:val="sr-Latn-CS"/>
        </w:rPr>
      </w:pPr>
      <w:r w:rsidRPr="00C454CA">
        <w:rPr>
          <w:lang w:val="sr-Latn-CS"/>
        </w:rPr>
        <w:t>angiotenzin</w:t>
      </w:r>
    </w:p>
    <w:p w:rsidR="00F533AB" w:rsidRPr="00C454CA" w:rsidRDefault="00F533AB" w:rsidP="00F200F5">
      <w:pPr>
        <w:pStyle w:val="NoSpacing"/>
        <w:numPr>
          <w:ilvl w:val="0"/>
          <w:numId w:val="1017"/>
        </w:numPr>
        <w:rPr>
          <w:lang w:val="sr-Latn-CS"/>
        </w:rPr>
      </w:pPr>
      <w:r w:rsidRPr="00C454CA">
        <w:rPr>
          <w:lang w:val="sr-Latn-CS"/>
        </w:rPr>
        <w:t>spironolakton</w:t>
      </w:r>
    </w:p>
    <w:p w:rsidR="00F533AB" w:rsidRPr="00C454CA" w:rsidRDefault="00F533AB" w:rsidP="00F200F5">
      <w:pPr>
        <w:pStyle w:val="NoSpacing"/>
        <w:numPr>
          <w:ilvl w:val="0"/>
          <w:numId w:val="1017"/>
        </w:numPr>
        <w:rPr>
          <w:lang w:val="sr-Latn-CS"/>
        </w:rPr>
      </w:pPr>
      <w:r w:rsidRPr="00C454CA">
        <w:rPr>
          <w:lang w:val="sr-Latn-CS"/>
        </w:rPr>
        <w:t>glukagon</w:t>
      </w:r>
    </w:p>
    <w:p w:rsidR="00F533AB" w:rsidRPr="00C454CA" w:rsidRDefault="00C4084A" w:rsidP="00F200F5">
      <w:pPr>
        <w:pStyle w:val="NoSpacing"/>
        <w:numPr>
          <w:ilvl w:val="0"/>
          <w:numId w:val="1017"/>
        </w:numPr>
        <w:rPr>
          <w:lang w:val="sr-Latn-CS"/>
        </w:rPr>
      </w:pPr>
      <w:r>
        <w:rPr>
          <w:lang w:val="sr-Latn-CS"/>
        </w:rPr>
        <w:t>testosteron</w:t>
      </w:r>
    </w:p>
    <w:p w:rsidR="00F533AB" w:rsidRPr="00C454CA" w:rsidRDefault="00F533AB" w:rsidP="00F533AB">
      <w:pPr>
        <w:pStyle w:val="NoSpacing"/>
        <w:rPr>
          <w:lang w:val="sr-Latn-CS"/>
        </w:rPr>
      </w:pPr>
    </w:p>
    <w:p w:rsidR="00F533AB" w:rsidRPr="00C454CA" w:rsidRDefault="00F533AB" w:rsidP="00F533A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3. Koji se lek koristi u terapiji postpartalnog krvarenja?</w:t>
      </w:r>
    </w:p>
    <w:p w:rsidR="00F533AB" w:rsidRPr="00C454CA" w:rsidRDefault="00F533AB" w:rsidP="00F200F5">
      <w:pPr>
        <w:pStyle w:val="NoSpacing"/>
        <w:numPr>
          <w:ilvl w:val="0"/>
          <w:numId w:val="1018"/>
        </w:numPr>
        <w:rPr>
          <w:lang w:val="sr-Latn-CS"/>
        </w:rPr>
      </w:pPr>
      <w:r w:rsidRPr="00C454CA">
        <w:rPr>
          <w:lang w:val="sr-Latn-CS"/>
        </w:rPr>
        <w:t>estrogeni</w:t>
      </w:r>
    </w:p>
    <w:p w:rsidR="00F533AB" w:rsidRPr="00C454CA" w:rsidRDefault="00F533AB" w:rsidP="00F200F5">
      <w:pPr>
        <w:pStyle w:val="NoSpacing"/>
        <w:numPr>
          <w:ilvl w:val="0"/>
          <w:numId w:val="1018"/>
        </w:numPr>
        <w:rPr>
          <w:lang w:val="sr-Latn-CS"/>
        </w:rPr>
      </w:pPr>
      <w:r w:rsidRPr="00C454CA">
        <w:rPr>
          <w:lang w:val="sr-Latn-CS"/>
        </w:rPr>
        <w:t>gestageni</w:t>
      </w:r>
    </w:p>
    <w:p w:rsidR="00F533AB" w:rsidRPr="00C454CA" w:rsidRDefault="00F533AB" w:rsidP="00F200F5">
      <w:pPr>
        <w:pStyle w:val="NoSpacing"/>
        <w:numPr>
          <w:ilvl w:val="0"/>
          <w:numId w:val="1018"/>
        </w:numPr>
        <w:rPr>
          <w:lang w:val="sr-Latn-CS"/>
        </w:rPr>
      </w:pPr>
      <w:r w:rsidRPr="00C454CA">
        <w:rPr>
          <w:lang w:val="sr-Latn-CS"/>
        </w:rPr>
        <w:t>bromokriptin</w:t>
      </w:r>
    </w:p>
    <w:p w:rsidR="00F533AB" w:rsidRPr="00C454CA" w:rsidRDefault="00C4084A" w:rsidP="00F200F5">
      <w:pPr>
        <w:pStyle w:val="NoSpacing"/>
        <w:numPr>
          <w:ilvl w:val="0"/>
          <w:numId w:val="1018"/>
        </w:numPr>
        <w:rPr>
          <w:lang w:val="sr-Latn-CS"/>
        </w:rPr>
      </w:pPr>
      <w:r>
        <w:rPr>
          <w:lang w:val="sr-Latn-CS"/>
        </w:rPr>
        <w:t>oksitocin</w:t>
      </w:r>
    </w:p>
    <w:p w:rsidR="00F533AB" w:rsidRPr="00C454CA" w:rsidRDefault="00F533AB" w:rsidP="00F533AB">
      <w:pPr>
        <w:pStyle w:val="NoSpacing"/>
        <w:rPr>
          <w:lang w:val="sr-Latn-CS"/>
        </w:rPr>
      </w:pPr>
    </w:p>
    <w:p w:rsidR="00F533AB" w:rsidRPr="00C454CA" w:rsidRDefault="00F533AB" w:rsidP="00F533A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4. Koji od sintetičkih steroida ima pretežno mineralokortikoidnu aktivnost?</w:t>
      </w:r>
    </w:p>
    <w:p w:rsidR="00F533AB" w:rsidRPr="00C454CA" w:rsidRDefault="00F533AB" w:rsidP="00F200F5">
      <w:pPr>
        <w:pStyle w:val="NoSpacing"/>
        <w:numPr>
          <w:ilvl w:val="0"/>
          <w:numId w:val="1019"/>
        </w:numPr>
        <w:rPr>
          <w:lang w:val="sr-Latn-CS"/>
        </w:rPr>
      </w:pPr>
      <w:r w:rsidRPr="00C454CA">
        <w:rPr>
          <w:lang w:val="sr-Latn-CS"/>
        </w:rPr>
        <w:t>hidrokortizon</w:t>
      </w:r>
    </w:p>
    <w:p w:rsidR="00F533AB" w:rsidRPr="00C454CA" w:rsidRDefault="00C4084A" w:rsidP="00F200F5">
      <w:pPr>
        <w:pStyle w:val="NoSpacing"/>
        <w:numPr>
          <w:ilvl w:val="0"/>
          <w:numId w:val="1019"/>
        </w:numPr>
        <w:rPr>
          <w:lang w:val="sr-Latn-CS"/>
        </w:rPr>
      </w:pPr>
      <w:r>
        <w:rPr>
          <w:lang w:val="sr-Latn-CS"/>
        </w:rPr>
        <w:t>fludrokortizon</w:t>
      </w:r>
    </w:p>
    <w:p w:rsidR="00F533AB" w:rsidRPr="00C454CA" w:rsidRDefault="00F533AB" w:rsidP="00F200F5">
      <w:pPr>
        <w:pStyle w:val="NoSpacing"/>
        <w:numPr>
          <w:ilvl w:val="0"/>
          <w:numId w:val="1019"/>
        </w:numPr>
        <w:rPr>
          <w:lang w:val="sr-Latn-CS"/>
        </w:rPr>
      </w:pPr>
      <w:r w:rsidRPr="00C454CA">
        <w:rPr>
          <w:lang w:val="sr-Latn-CS"/>
        </w:rPr>
        <w:t>deksametazon</w:t>
      </w:r>
    </w:p>
    <w:p w:rsidR="00F533AB" w:rsidRPr="00C454CA" w:rsidRDefault="00F533AB" w:rsidP="00F200F5">
      <w:pPr>
        <w:pStyle w:val="NoSpacing"/>
        <w:numPr>
          <w:ilvl w:val="0"/>
          <w:numId w:val="1019"/>
        </w:numPr>
        <w:rPr>
          <w:lang w:val="sr-Latn-CS"/>
        </w:rPr>
      </w:pPr>
      <w:r w:rsidRPr="00C454CA">
        <w:rPr>
          <w:lang w:val="sr-Latn-CS"/>
        </w:rPr>
        <w:t>spironolakton</w:t>
      </w:r>
    </w:p>
    <w:p w:rsidR="00F533AB" w:rsidRPr="00C454CA" w:rsidRDefault="00F533AB" w:rsidP="00F533AB">
      <w:pPr>
        <w:pStyle w:val="NoSpacing"/>
        <w:rPr>
          <w:lang w:val="sr-Latn-CS"/>
        </w:rPr>
      </w:pPr>
    </w:p>
    <w:p w:rsidR="00F533AB" w:rsidRPr="00C454CA" w:rsidRDefault="00F533AB" w:rsidP="00F533AB">
      <w:pPr>
        <w:pStyle w:val="NoSpacing"/>
        <w:ind w:firstLine="360"/>
        <w:rPr>
          <w:u w:val="single"/>
          <w:lang w:val="sr-Latn-CS"/>
        </w:rPr>
      </w:pPr>
      <w:r w:rsidRPr="00C454CA">
        <w:rPr>
          <w:lang w:val="sr-Latn-CS"/>
        </w:rPr>
        <w:t xml:space="preserve">5. </w:t>
      </w:r>
      <w:r w:rsidR="00F00601" w:rsidRPr="00C454CA">
        <w:rPr>
          <w:lang w:val="sr-Latn-CS"/>
        </w:rPr>
        <w:t>Zaokruži</w:t>
      </w:r>
      <w:r w:rsidRPr="00C454CA">
        <w:rPr>
          <w:lang w:val="sr-Latn-CS"/>
        </w:rPr>
        <w:t xml:space="preserve"> NETAČNU rečenicu o adrenokortikotropnom hormonu (ACTH):</w:t>
      </w:r>
    </w:p>
    <w:p w:rsidR="00F533AB" w:rsidRPr="00C454CA" w:rsidRDefault="00F533AB" w:rsidP="00F200F5">
      <w:pPr>
        <w:pStyle w:val="NoSpacing"/>
        <w:numPr>
          <w:ilvl w:val="0"/>
          <w:numId w:val="1020"/>
        </w:numPr>
        <w:rPr>
          <w:lang w:val="sr-Latn-CS"/>
        </w:rPr>
      </w:pPr>
      <w:r w:rsidRPr="00C454CA">
        <w:rPr>
          <w:lang w:val="sr-Latn-CS"/>
        </w:rPr>
        <w:t>endogeni ACTH se takođe zove kortikotropin</w:t>
      </w:r>
    </w:p>
    <w:p w:rsidR="00F533AB" w:rsidRPr="00C454CA" w:rsidRDefault="00F533AB" w:rsidP="00F200F5">
      <w:pPr>
        <w:pStyle w:val="NoSpacing"/>
        <w:numPr>
          <w:ilvl w:val="0"/>
          <w:numId w:val="1020"/>
        </w:numPr>
        <w:rPr>
          <w:lang w:val="sr-Latn-CS"/>
        </w:rPr>
      </w:pPr>
      <w:r w:rsidRPr="00C454CA">
        <w:rPr>
          <w:lang w:val="sr-Latn-CS"/>
        </w:rPr>
        <w:t>ACTH stimuliše sintezu kortikosteroida</w:t>
      </w:r>
    </w:p>
    <w:p w:rsidR="00F533AB" w:rsidRPr="00C454CA" w:rsidRDefault="00F533AB" w:rsidP="00F200F5">
      <w:pPr>
        <w:pStyle w:val="NoSpacing"/>
        <w:numPr>
          <w:ilvl w:val="0"/>
          <w:numId w:val="1020"/>
        </w:numPr>
        <w:rPr>
          <w:lang w:val="sr-Latn-CS"/>
        </w:rPr>
      </w:pPr>
      <w:r w:rsidRPr="00C454CA">
        <w:rPr>
          <w:lang w:val="sr-Latn-CS"/>
        </w:rPr>
        <w:t>ACTH se koristi u dijagnostičke svrhe</w:t>
      </w:r>
    </w:p>
    <w:p w:rsidR="00F533AB" w:rsidRPr="00C454CA" w:rsidRDefault="00F533AB" w:rsidP="00F200F5">
      <w:pPr>
        <w:pStyle w:val="NoSpacing"/>
        <w:numPr>
          <w:ilvl w:val="0"/>
          <w:numId w:val="1020"/>
        </w:numPr>
        <w:rPr>
          <w:lang w:val="sr-Latn-CS"/>
        </w:rPr>
      </w:pPr>
      <w:r w:rsidRPr="00C454CA">
        <w:rPr>
          <w:lang w:val="sr-Latn-CS"/>
        </w:rPr>
        <w:t>prep</w:t>
      </w:r>
      <w:r w:rsidR="00C4084A">
        <w:rPr>
          <w:lang w:val="sr-Latn-CS"/>
        </w:rPr>
        <w:t>oručuje se oralna primena ACTH</w:t>
      </w:r>
    </w:p>
    <w:p w:rsidR="00F533AB" w:rsidRPr="00C454CA" w:rsidRDefault="00F533AB" w:rsidP="00F533AB">
      <w:pPr>
        <w:pStyle w:val="NoSpacing"/>
        <w:rPr>
          <w:lang w:val="sr-Latn-CS"/>
        </w:rPr>
      </w:pPr>
    </w:p>
    <w:p w:rsidR="00F533AB" w:rsidRPr="00C454CA" w:rsidRDefault="00F533AB" w:rsidP="00F533A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6. Koju bolest ne lečimo deksametazonom?</w:t>
      </w:r>
    </w:p>
    <w:p w:rsidR="00F533AB" w:rsidRPr="00C454CA" w:rsidRDefault="00F533AB" w:rsidP="00F200F5">
      <w:pPr>
        <w:pStyle w:val="NoSpacing"/>
        <w:numPr>
          <w:ilvl w:val="0"/>
          <w:numId w:val="1021"/>
        </w:numPr>
        <w:rPr>
          <w:color w:val="000000"/>
          <w:lang w:val="sr-Latn-CS"/>
        </w:rPr>
      </w:pPr>
      <w:r w:rsidRPr="00C454CA">
        <w:rPr>
          <w:color w:val="000000"/>
          <w:lang w:val="sr-Latn-CS"/>
        </w:rPr>
        <w:t>zapaljenje</w:t>
      </w:r>
    </w:p>
    <w:p w:rsidR="00F533AB" w:rsidRPr="00C454CA" w:rsidRDefault="00F533AB" w:rsidP="00F200F5">
      <w:pPr>
        <w:pStyle w:val="NoSpacing"/>
        <w:numPr>
          <w:ilvl w:val="0"/>
          <w:numId w:val="1021"/>
        </w:numPr>
        <w:rPr>
          <w:color w:val="000000"/>
          <w:lang w:val="sr-Latn-CS"/>
        </w:rPr>
      </w:pPr>
      <w:r w:rsidRPr="00C454CA">
        <w:rPr>
          <w:color w:val="000000"/>
          <w:lang w:val="sr-Latn-CS"/>
        </w:rPr>
        <w:t>astmu</w:t>
      </w:r>
    </w:p>
    <w:p w:rsidR="00F533AB" w:rsidRPr="00C454CA" w:rsidRDefault="00F533AB" w:rsidP="00F200F5">
      <w:pPr>
        <w:pStyle w:val="NoSpacing"/>
        <w:numPr>
          <w:ilvl w:val="0"/>
          <w:numId w:val="1021"/>
        </w:numPr>
        <w:rPr>
          <w:lang w:val="sr-Latn-CS"/>
        </w:rPr>
      </w:pPr>
      <w:r w:rsidRPr="00C454CA">
        <w:rPr>
          <w:lang w:val="sr-Latn-CS"/>
        </w:rPr>
        <w:t>Vils</w:t>
      </w:r>
      <w:r w:rsidR="00C4084A">
        <w:rPr>
          <w:lang w:val="sr-Latn-CS"/>
        </w:rPr>
        <w:t>onovu (Wilson) bolest</w:t>
      </w:r>
    </w:p>
    <w:p w:rsidR="00F533AB" w:rsidRPr="00C454CA" w:rsidRDefault="00F533AB" w:rsidP="00F200F5">
      <w:pPr>
        <w:pStyle w:val="NoSpacing"/>
        <w:numPr>
          <w:ilvl w:val="0"/>
          <w:numId w:val="1021"/>
        </w:numPr>
        <w:rPr>
          <w:color w:val="000000"/>
          <w:lang w:val="sr-Latn-CS"/>
        </w:rPr>
      </w:pPr>
      <w:r w:rsidRPr="00C454CA">
        <w:rPr>
          <w:color w:val="000000"/>
          <w:lang w:val="sr-Latn-CS"/>
        </w:rPr>
        <w:t>Adisonovu (Addison) bolest</w:t>
      </w:r>
    </w:p>
    <w:p w:rsidR="00F533AB" w:rsidRPr="00C454CA" w:rsidRDefault="00F533AB" w:rsidP="00F533AB">
      <w:pPr>
        <w:pStyle w:val="NoSpacing"/>
        <w:ind w:firstLine="360"/>
        <w:rPr>
          <w:lang w:val="sr-Latn-CS"/>
        </w:rPr>
      </w:pPr>
    </w:p>
    <w:p w:rsidR="00F533AB" w:rsidRPr="00C454CA" w:rsidRDefault="00F533AB" w:rsidP="00F533A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7. Koja je prva intervencija kod dijabetičke acidoze?</w:t>
      </w:r>
    </w:p>
    <w:p w:rsidR="00F533AB" w:rsidRPr="00C454CA" w:rsidRDefault="00F533AB" w:rsidP="00F200F5">
      <w:pPr>
        <w:pStyle w:val="NoSpacing"/>
        <w:numPr>
          <w:ilvl w:val="0"/>
          <w:numId w:val="1022"/>
        </w:numPr>
        <w:rPr>
          <w:lang w:val="sr-Latn-CS"/>
        </w:rPr>
      </w:pPr>
      <w:r w:rsidRPr="00C454CA">
        <w:rPr>
          <w:lang w:val="sr-Latn-CS"/>
        </w:rPr>
        <w:t>dati</w:t>
      </w:r>
      <w:r w:rsidR="00C4084A">
        <w:rPr>
          <w:lang w:val="sr-Latn-CS"/>
        </w:rPr>
        <w:t xml:space="preserve"> kristalni insulin intravenski</w:t>
      </w:r>
    </w:p>
    <w:p w:rsidR="00F533AB" w:rsidRPr="00C454CA" w:rsidRDefault="00F533AB" w:rsidP="00F200F5">
      <w:pPr>
        <w:pStyle w:val="NoSpacing"/>
        <w:numPr>
          <w:ilvl w:val="0"/>
          <w:numId w:val="1022"/>
        </w:numPr>
        <w:rPr>
          <w:lang w:val="sr-Latn-CS"/>
        </w:rPr>
      </w:pPr>
      <w:r w:rsidRPr="00C454CA">
        <w:rPr>
          <w:lang w:val="sr-Latn-CS"/>
        </w:rPr>
        <w:t>dati 5% glukozu intravenski</w:t>
      </w:r>
    </w:p>
    <w:p w:rsidR="00F533AB" w:rsidRPr="00C454CA" w:rsidRDefault="00F533AB" w:rsidP="00F200F5">
      <w:pPr>
        <w:pStyle w:val="NoSpacing"/>
        <w:numPr>
          <w:ilvl w:val="0"/>
          <w:numId w:val="1022"/>
        </w:numPr>
        <w:rPr>
          <w:lang w:val="sr-Latn-CS"/>
        </w:rPr>
      </w:pPr>
      <w:r w:rsidRPr="00C454CA">
        <w:rPr>
          <w:lang w:val="sr-Latn-CS"/>
        </w:rPr>
        <w:t>korigovati acidozu</w:t>
      </w:r>
    </w:p>
    <w:p w:rsidR="00F533AB" w:rsidRPr="00C454CA" w:rsidRDefault="00F533AB" w:rsidP="00F200F5">
      <w:pPr>
        <w:pStyle w:val="NoSpacing"/>
        <w:numPr>
          <w:ilvl w:val="0"/>
          <w:numId w:val="1022"/>
        </w:numPr>
        <w:rPr>
          <w:lang w:val="sr-Latn-CS"/>
        </w:rPr>
      </w:pPr>
      <w:r w:rsidRPr="00C454CA">
        <w:rPr>
          <w:lang w:val="sr-Latn-CS"/>
        </w:rPr>
        <w:lastRenderedPageBreak/>
        <w:t>pratiti rad srca</w:t>
      </w:r>
    </w:p>
    <w:p w:rsidR="00F533AB" w:rsidRPr="00C454CA" w:rsidRDefault="00F533AB" w:rsidP="00F533AB">
      <w:pPr>
        <w:pStyle w:val="NoSpacing"/>
        <w:rPr>
          <w:lang w:val="sr-Latn-CS"/>
        </w:rPr>
      </w:pPr>
    </w:p>
    <w:p w:rsidR="00F533AB" w:rsidRPr="00C454CA" w:rsidRDefault="00F533AB" w:rsidP="00F533A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8. Endokrini lek koji se sastoji od aminokiselina je:</w:t>
      </w:r>
    </w:p>
    <w:p w:rsidR="00F533AB" w:rsidRPr="00C454CA" w:rsidRDefault="00F533AB" w:rsidP="00F200F5">
      <w:pPr>
        <w:pStyle w:val="NoSpacing"/>
        <w:numPr>
          <w:ilvl w:val="0"/>
          <w:numId w:val="1023"/>
        </w:numPr>
        <w:rPr>
          <w:lang w:val="sr-Latn-CS"/>
        </w:rPr>
      </w:pPr>
      <w:r w:rsidRPr="00C454CA">
        <w:rPr>
          <w:lang w:val="sr-Latn-CS"/>
        </w:rPr>
        <w:t>hidrokortizon</w:t>
      </w:r>
    </w:p>
    <w:p w:rsidR="00F533AB" w:rsidRPr="00C454CA" w:rsidRDefault="00F533AB" w:rsidP="00F200F5">
      <w:pPr>
        <w:pStyle w:val="NoSpacing"/>
        <w:numPr>
          <w:ilvl w:val="0"/>
          <w:numId w:val="1023"/>
        </w:numPr>
        <w:rPr>
          <w:lang w:val="sr-Latn-CS"/>
        </w:rPr>
      </w:pPr>
      <w:r w:rsidRPr="00C454CA">
        <w:rPr>
          <w:lang w:val="sr-Latn-CS"/>
        </w:rPr>
        <w:t>insulin</w:t>
      </w:r>
    </w:p>
    <w:p w:rsidR="00F533AB" w:rsidRPr="00C454CA" w:rsidRDefault="00C4084A" w:rsidP="00F200F5">
      <w:pPr>
        <w:pStyle w:val="NoSpacing"/>
        <w:numPr>
          <w:ilvl w:val="0"/>
          <w:numId w:val="1023"/>
        </w:numPr>
        <w:rPr>
          <w:lang w:val="sr-Latn-CS"/>
        </w:rPr>
      </w:pPr>
      <w:r>
        <w:rPr>
          <w:lang w:val="sr-Latn-CS"/>
        </w:rPr>
        <w:t>tiroksin</w:t>
      </w:r>
    </w:p>
    <w:p w:rsidR="00F533AB" w:rsidRPr="00C454CA" w:rsidRDefault="00F533AB" w:rsidP="00F200F5">
      <w:pPr>
        <w:pStyle w:val="NoSpacing"/>
        <w:numPr>
          <w:ilvl w:val="0"/>
          <w:numId w:val="1023"/>
        </w:numPr>
        <w:rPr>
          <w:lang w:val="sr-Latn-CS"/>
        </w:rPr>
      </w:pPr>
      <w:r w:rsidRPr="00C454CA">
        <w:rPr>
          <w:lang w:val="sr-Latn-CS"/>
        </w:rPr>
        <w:t>kalcitonin</w:t>
      </w:r>
    </w:p>
    <w:p w:rsidR="00F533AB" w:rsidRPr="00C454CA" w:rsidRDefault="00F533AB" w:rsidP="00F533AB">
      <w:pPr>
        <w:pStyle w:val="NoSpacing"/>
        <w:rPr>
          <w:lang w:val="sr-Latn-CS"/>
        </w:rPr>
      </w:pPr>
    </w:p>
    <w:p w:rsidR="00F533AB" w:rsidRPr="00C454CA" w:rsidRDefault="00F533AB" w:rsidP="00F533A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9. Sintezu i oslobađanje tiroidnih hormona kontroliše:</w:t>
      </w:r>
    </w:p>
    <w:p w:rsidR="00F533AB" w:rsidRPr="00C454CA" w:rsidRDefault="00F533AB" w:rsidP="00F200F5">
      <w:pPr>
        <w:pStyle w:val="NoSpacing"/>
        <w:numPr>
          <w:ilvl w:val="0"/>
          <w:numId w:val="1024"/>
        </w:numPr>
        <w:rPr>
          <w:lang w:val="sr-Latn-CS"/>
        </w:rPr>
      </w:pPr>
      <w:r w:rsidRPr="00C454CA">
        <w:rPr>
          <w:lang w:val="sr-Latn-CS"/>
        </w:rPr>
        <w:t xml:space="preserve">hipotalamus </w:t>
      </w:r>
    </w:p>
    <w:p w:rsidR="00F533AB" w:rsidRPr="00C454CA" w:rsidRDefault="00F533AB" w:rsidP="00F200F5">
      <w:pPr>
        <w:pStyle w:val="NoSpacing"/>
        <w:numPr>
          <w:ilvl w:val="0"/>
          <w:numId w:val="1024"/>
        </w:numPr>
        <w:rPr>
          <w:lang w:val="sr-Latn-CS"/>
        </w:rPr>
      </w:pPr>
      <w:r w:rsidRPr="00C454CA">
        <w:rPr>
          <w:lang w:val="sr-Latn-CS"/>
        </w:rPr>
        <w:t>adenohipofiza</w:t>
      </w:r>
    </w:p>
    <w:p w:rsidR="00F533AB" w:rsidRPr="00C454CA" w:rsidRDefault="00F533AB" w:rsidP="00F200F5">
      <w:pPr>
        <w:pStyle w:val="NoSpacing"/>
        <w:numPr>
          <w:ilvl w:val="0"/>
          <w:numId w:val="1024"/>
        </w:numPr>
        <w:rPr>
          <w:lang w:val="sr-Latn-CS"/>
        </w:rPr>
      </w:pPr>
      <w:r w:rsidRPr="00C454CA">
        <w:rPr>
          <w:lang w:val="sr-Latn-CS"/>
        </w:rPr>
        <w:t>nivo hormona štitaste žlezde u krvi</w:t>
      </w:r>
    </w:p>
    <w:p w:rsidR="00F533AB" w:rsidRPr="00C454CA" w:rsidRDefault="00F533AB" w:rsidP="00F200F5">
      <w:pPr>
        <w:pStyle w:val="NoSpacing"/>
        <w:numPr>
          <w:ilvl w:val="0"/>
          <w:numId w:val="1024"/>
        </w:numPr>
        <w:rPr>
          <w:lang w:val="sr-Latn-CS"/>
        </w:rPr>
      </w:pPr>
      <w:r w:rsidRPr="00C454CA">
        <w:rPr>
          <w:lang w:val="sr-Latn-CS"/>
        </w:rPr>
        <w:t>sve navedeno</w:t>
      </w:r>
    </w:p>
    <w:p w:rsidR="00F533AB" w:rsidRPr="00C454CA" w:rsidRDefault="00F533AB" w:rsidP="00F533AB">
      <w:pPr>
        <w:pStyle w:val="NoSpacing"/>
        <w:rPr>
          <w:lang w:val="sr-Latn-CS"/>
        </w:rPr>
      </w:pPr>
    </w:p>
    <w:p w:rsidR="00F533AB" w:rsidRPr="00C454CA" w:rsidRDefault="00F533AB" w:rsidP="00F533A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10. Koji hormon deluje pod uticajem hormona rasta:</w:t>
      </w:r>
    </w:p>
    <w:p w:rsidR="00F533AB" w:rsidRPr="00C454CA" w:rsidRDefault="00F533AB" w:rsidP="00F200F5">
      <w:pPr>
        <w:pStyle w:val="NoSpacing"/>
        <w:numPr>
          <w:ilvl w:val="0"/>
          <w:numId w:val="1025"/>
        </w:numPr>
        <w:rPr>
          <w:lang w:val="sr-Latn-CS"/>
        </w:rPr>
      </w:pPr>
      <w:r w:rsidRPr="00C454CA">
        <w:rPr>
          <w:lang w:val="sr-Latn-CS"/>
        </w:rPr>
        <w:t>gl</w:t>
      </w:r>
      <w:r w:rsidR="008B2A60" w:rsidRPr="00C454CA">
        <w:rPr>
          <w:lang w:val="sr-Latn-CS"/>
        </w:rPr>
        <w:t>u</w:t>
      </w:r>
      <w:r w:rsidRPr="00C454CA">
        <w:rPr>
          <w:lang w:val="sr-Latn-CS"/>
        </w:rPr>
        <w:t>kokortikoidi</w:t>
      </w:r>
    </w:p>
    <w:p w:rsidR="00F533AB" w:rsidRPr="00C454CA" w:rsidRDefault="00F533AB" w:rsidP="00F200F5">
      <w:pPr>
        <w:pStyle w:val="NoSpacing"/>
        <w:numPr>
          <w:ilvl w:val="0"/>
          <w:numId w:val="1025"/>
        </w:numPr>
        <w:rPr>
          <w:lang w:val="sr-Latn-CS"/>
        </w:rPr>
      </w:pPr>
      <w:r w:rsidRPr="00C454CA">
        <w:rPr>
          <w:lang w:val="sr-Latn-CS"/>
        </w:rPr>
        <w:t>insu</w:t>
      </w:r>
      <w:r w:rsidR="00C4084A">
        <w:rPr>
          <w:lang w:val="sr-Latn-CS"/>
        </w:rPr>
        <w:t>linu slični faktori rasta</w:t>
      </w:r>
    </w:p>
    <w:p w:rsidR="00F533AB" w:rsidRPr="00C454CA" w:rsidRDefault="00F533AB" w:rsidP="00F200F5">
      <w:pPr>
        <w:pStyle w:val="NoSpacing"/>
        <w:numPr>
          <w:ilvl w:val="0"/>
          <w:numId w:val="1025"/>
        </w:numPr>
        <w:rPr>
          <w:lang w:val="sr-Latn-CS"/>
        </w:rPr>
      </w:pPr>
      <w:r w:rsidRPr="00C454CA">
        <w:rPr>
          <w:lang w:val="sr-Latn-CS"/>
        </w:rPr>
        <w:t>trijodtironin</w:t>
      </w:r>
    </w:p>
    <w:p w:rsidR="00F533AB" w:rsidRPr="00C454CA" w:rsidRDefault="00F533AB" w:rsidP="00F200F5">
      <w:pPr>
        <w:pStyle w:val="NoSpacing"/>
        <w:numPr>
          <w:ilvl w:val="0"/>
          <w:numId w:val="1025"/>
        </w:numPr>
        <w:rPr>
          <w:lang w:val="sr-Latn-CS"/>
        </w:rPr>
      </w:pPr>
      <w:r w:rsidRPr="00C454CA">
        <w:rPr>
          <w:lang w:val="sr-Latn-CS"/>
        </w:rPr>
        <w:t>testosteron</w:t>
      </w:r>
    </w:p>
    <w:p w:rsidR="00F533AB" w:rsidRPr="00C454CA" w:rsidRDefault="00F533AB" w:rsidP="00F533AB">
      <w:pPr>
        <w:pStyle w:val="NoSpacing"/>
        <w:rPr>
          <w:lang w:val="sr-Latn-CS"/>
        </w:rPr>
      </w:pPr>
    </w:p>
    <w:p w:rsidR="00F533AB" w:rsidRPr="00C454CA" w:rsidRDefault="00F533AB" w:rsidP="00F533A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11. U grupu tiazolidina spadaju (više tačnih odgovora):</w:t>
      </w:r>
    </w:p>
    <w:p w:rsidR="00F533AB" w:rsidRPr="00C454CA" w:rsidRDefault="00C4084A" w:rsidP="00F200F5">
      <w:pPr>
        <w:pStyle w:val="NoSpacing"/>
        <w:numPr>
          <w:ilvl w:val="0"/>
          <w:numId w:val="1026"/>
        </w:numPr>
        <w:rPr>
          <w:lang w:val="sr-Latn-CS"/>
        </w:rPr>
      </w:pPr>
      <w:r>
        <w:rPr>
          <w:lang w:val="sr-Latn-CS"/>
        </w:rPr>
        <w:t>pioglitazon</w:t>
      </w:r>
    </w:p>
    <w:p w:rsidR="00F533AB" w:rsidRPr="00C454CA" w:rsidRDefault="00C4084A" w:rsidP="00F200F5">
      <w:pPr>
        <w:pStyle w:val="NoSpacing"/>
        <w:numPr>
          <w:ilvl w:val="0"/>
          <w:numId w:val="1026"/>
        </w:numPr>
        <w:rPr>
          <w:lang w:val="sr-Latn-CS"/>
        </w:rPr>
      </w:pPr>
      <w:r>
        <w:rPr>
          <w:lang w:val="sr-Latn-CS"/>
        </w:rPr>
        <w:t>rosiglitazon</w:t>
      </w:r>
    </w:p>
    <w:p w:rsidR="00F533AB" w:rsidRPr="00C454CA" w:rsidRDefault="00F533AB" w:rsidP="00F200F5">
      <w:pPr>
        <w:pStyle w:val="NoSpacing"/>
        <w:numPr>
          <w:ilvl w:val="0"/>
          <w:numId w:val="1026"/>
        </w:numPr>
        <w:rPr>
          <w:lang w:val="sr-Latn-CS"/>
        </w:rPr>
      </w:pPr>
      <w:r w:rsidRPr="00C454CA">
        <w:rPr>
          <w:lang w:val="sr-Latn-CS"/>
        </w:rPr>
        <w:t>troglitazon</w:t>
      </w:r>
    </w:p>
    <w:p w:rsidR="00F533AB" w:rsidRPr="00C454CA" w:rsidRDefault="00F533AB" w:rsidP="00F200F5">
      <w:pPr>
        <w:pStyle w:val="NoSpacing"/>
        <w:numPr>
          <w:ilvl w:val="0"/>
          <w:numId w:val="1026"/>
        </w:numPr>
        <w:rPr>
          <w:lang w:val="sr-Latn-CS"/>
        </w:rPr>
      </w:pPr>
      <w:r w:rsidRPr="00C454CA">
        <w:rPr>
          <w:lang w:val="sr-Latn-CS"/>
        </w:rPr>
        <w:t>tioridazin</w:t>
      </w:r>
    </w:p>
    <w:p w:rsidR="00F533AB" w:rsidRPr="00C454CA" w:rsidRDefault="00F533AB" w:rsidP="00F533AB">
      <w:pPr>
        <w:pStyle w:val="NoSpacing"/>
        <w:rPr>
          <w:lang w:val="sr-Latn-CS"/>
        </w:rPr>
      </w:pPr>
      <w:r w:rsidRPr="00C454CA">
        <w:rPr>
          <w:lang w:val="sr-Latn-CS"/>
        </w:rPr>
        <w:t xml:space="preserve"> </w:t>
      </w:r>
    </w:p>
    <w:p w:rsidR="00F533AB" w:rsidRPr="00C454CA" w:rsidRDefault="00F533AB" w:rsidP="00F533A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12. U drugu  generaciju derivata sulfonilureje spadaju (više tačnih odgovora):</w:t>
      </w:r>
    </w:p>
    <w:p w:rsidR="00F533AB" w:rsidRPr="00C454CA" w:rsidRDefault="00F533AB" w:rsidP="00F200F5">
      <w:pPr>
        <w:pStyle w:val="NoSpacing"/>
        <w:numPr>
          <w:ilvl w:val="0"/>
          <w:numId w:val="1027"/>
        </w:numPr>
        <w:rPr>
          <w:lang w:val="sr-Latn-CS"/>
        </w:rPr>
      </w:pPr>
      <w:r w:rsidRPr="00C454CA">
        <w:rPr>
          <w:lang w:val="sr-Latn-CS"/>
        </w:rPr>
        <w:t>tolbutamid</w:t>
      </w:r>
    </w:p>
    <w:p w:rsidR="00F533AB" w:rsidRPr="00C454CA" w:rsidRDefault="00F533AB" w:rsidP="00F200F5">
      <w:pPr>
        <w:pStyle w:val="NoSpacing"/>
        <w:numPr>
          <w:ilvl w:val="0"/>
          <w:numId w:val="1027"/>
        </w:numPr>
        <w:rPr>
          <w:lang w:val="sr-Latn-CS"/>
        </w:rPr>
      </w:pPr>
      <w:r w:rsidRPr="00C454CA">
        <w:rPr>
          <w:lang w:val="sr-Latn-CS"/>
        </w:rPr>
        <w:t>g</w:t>
      </w:r>
      <w:r w:rsidR="00C4084A">
        <w:rPr>
          <w:lang w:val="sr-Latn-CS"/>
        </w:rPr>
        <w:t>libenklamid</w:t>
      </w:r>
    </w:p>
    <w:p w:rsidR="00F533AB" w:rsidRPr="00C454CA" w:rsidRDefault="00C4084A" w:rsidP="00F200F5">
      <w:pPr>
        <w:pStyle w:val="NoSpacing"/>
        <w:numPr>
          <w:ilvl w:val="0"/>
          <w:numId w:val="1027"/>
        </w:numPr>
        <w:rPr>
          <w:lang w:val="sr-Latn-CS"/>
        </w:rPr>
      </w:pPr>
      <w:r>
        <w:rPr>
          <w:lang w:val="sr-Latn-CS"/>
        </w:rPr>
        <w:t>glipizid</w:t>
      </w:r>
    </w:p>
    <w:p w:rsidR="00F533AB" w:rsidRPr="00C454CA" w:rsidRDefault="00F533AB" w:rsidP="00F200F5">
      <w:pPr>
        <w:pStyle w:val="NoSpacing"/>
        <w:numPr>
          <w:ilvl w:val="0"/>
          <w:numId w:val="1027"/>
        </w:numPr>
        <w:rPr>
          <w:lang w:val="sr-Latn-CS"/>
        </w:rPr>
      </w:pPr>
      <w:r w:rsidRPr="00C454CA">
        <w:rPr>
          <w:lang w:val="sr-Latn-CS"/>
        </w:rPr>
        <w:t>hlorpropamid</w:t>
      </w:r>
    </w:p>
    <w:p w:rsidR="00F533AB" w:rsidRPr="00C454CA" w:rsidRDefault="00F533AB" w:rsidP="00F533AB">
      <w:pPr>
        <w:pStyle w:val="NoSpacing"/>
        <w:rPr>
          <w:lang w:val="sr-Latn-CS"/>
        </w:rPr>
      </w:pPr>
    </w:p>
    <w:p w:rsidR="00F533AB" w:rsidRPr="00C454CA" w:rsidRDefault="00F533AB" w:rsidP="00F533A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13. Dopuni rečenicu:</w:t>
      </w:r>
    </w:p>
    <w:p w:rsidR="00F533AB" w:rsidRPr="00C454CA" w:rsidRDefault="00F533AB" w:rsidP="00F533A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Komercijalni preparati insulina sadrže _________ i.j./ml rastvora ili suspenzije insulina</w:t>
      </w:r>
    </w:p>
    <w:p w:rsidR="00F533AB" w:rsidRPr="00C454CA" w:rsidRDefault="00F533AB" w:rsidP="00F533AB">
      <w:pPr>
        <w:pStyle w:val="NoSpacing"/>
        <w:ind w:firstLine="360"/>
        <w:rPr>
          <w:lang w:val="sr-Latn-CS"/>
        </w:rPr>
      </w:pPr>
    </w:p>
    <w:p w:rsidR="00F533AB" w:rsidRPr="00C454CA" w:rsidRDefault="00F533AB" w:rsidP="00F533A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14. Zaokruži NETAČN</w:t>
      </w:r>
      <w:r w:rsidR="00F00601" w:rsidRPr="00C454CA">
        <w:rPr>
          <w:lang w:val="sr-Latn-CS"/>
        </w:rPr>
        <w:t>O</w:t>
      </w:r>
      <w:r w:rsidRPr="00C454CA">
        <w:rPr>
          <w:lang w:val="sr-Latn-CS"/>
        </w:rPr>
        <w:t xml:space="preserve"> </w:t>
      </w:r>
      <w:r w:rsidR="00F00601" w:rsidRPr="00C454CA">
        <w:rPr>
          <w:lang w:val="sr-Latn-CS"/>
        </w:rPr>
        <w:t>tvrđenje</w:t>
      </w:r>
      <w:r w:rsidRPr="00C454CA">
        <w:rPr>
          <w:lang w:val="sr-Latn-CS"/>
        </w:rPr>
        <w:t>:</w:t>
      </w:r>
    </w:p>
    <w:p w:rsidR="00F533AB" w:rsidRPr="00C454CA" w:rsidRDefault="00F533AB" w:rsidP="00F200F5">
      <w:pPr>
        <w:pStyle w:val="NoSpacing"/>
        <w:numPr>
          <w:ilvl w:val="0"/>
          <w:numId w:val="1028"/>
        </w:numPr>
        <w:rPr>
          <w:lang w:val="sr-Latn-CS"/>
        </w:rPr>
      </w:pPr>
      <w:r w:rsidRPr="00C454CA">
        <w:rPr>
          <w:lang w:val="sr-Latn-CS"/>
        </w:rPr>
        <w:t>glukagon se sintetiše u alfa ćelijama Langerhansovih ostrvaca</w:t>
      </w:r>
    </w:p>
    <w:p w:rsidR="00F533AB" w:rsidRPr="00C454CA" w:rsidRDefault="00F533AB" w:rsidP="00F200F5">
      <w:pPr>
        <w:pStyle w:val="NoSpacing"/>
        <w:numPr>
          <w:ilvl w:val="0"/>
          <w:numId w:val="1028"/>
        </w:numPr>
        <w:rPr>
          <w:lang w:val="sr-Latn-CS"/>
        </w:rPr>
      </w:pPr>
      <w:r w:rsidRPr="00C454CA">
        <w:rPr>
          <w:lang w:val="sr-Latn-CS"/>
        </w:rPr>
        <w:t>glukagon je peptid od 29 aminokiselina identičan kod svih sisara</w:t>
      </w:r>
    </w:p>
    <w:p w:rsidR="00F533AB" w:rsidRPr="00C454CA" w:rsidRDefault="00F533AB" w:rsidP="00F200F5">
      <w:pPr>
        <w:pStyle w:val="NoSpacing"/>
        <w:numPr>
          <w:ilvl w:val="0"/>
          <w:numId w:val="1028"/>
        </w:numPr>
        <w:rPr>
          <w:lang w:val="sr-Latn-CS"/>
        </w:rPr>
      </w:pPr>
      <w:r w:rsidRPr="00C454CA">
        <w:rPr>
          <w:lang w:val="sr-Latn-CS"/>
        </w:rPr>
        <w:t xml:space="preserve">poluživot glukagona je </w:t>
      </w:r>
      <w:r w:rsidR="00C4084A">
        <w:rPr>
          <w:lang w:val="sr-Latn-CS"/>
        </w:rPr>
        <w:t xml:space="preserve">6 do 8 sati (kao kod insulina) </w:t>
      </w:r>
    </w:p>
    <w:p w:rsidR="00F533AB" w:rsidRPr="00C454CA" w:rsidRDefault="00F533AB" w:rsidP="00F200F5">
      <w:pPr>
        <w:pStyle w:val="NoSpacing"/>
        <w:numPr>
          <w:ilvl w:val="0"/>
          <w:numId w:val="1028"/>
        </w:numPr>
        <w:rPr>
          <w:lang w:val="sr-Latn-CS"/>
        </w:rPr>
      </w:pPr>
      <w:r w:rsidRPr="00C454CA">
        <w:rPr>
          <w:lang w:val="sr-Latn-CS"/>
        </w:rPr>
        <w:t>glukagon se daje u stanjima teške hipoglikemije</w:t>
      </w:r>
    </w:p>
    <w:p w:rsidR="00F533AB" w:rsidRPr="00C454CA" w:rsidRDefault="00F533AB" w:rsidP="00F533AB">
      <w:pPr>
        <w:pStyle w:val="NoSpacing"/>
        <w:ind w:left="720"/>
        <w:rPr>
          <w:lang w:val="sr-Latn-CS"/>
        </w:rPr>
      </w:pPr>
    </w:p>
    <w:p w:rsidR="00F533AB" w:rsidRPr="00C454CA" w:rsidRDefault="00F533AB" w:rsidP="00F533A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15. Antiinflamatorni efekt </w:t>
      </w:r>
      <w:r w:rsidR="008B2A60" w:rsidRPr="00C454CA">
        <w:rPr>
          <w:lang w:val="sr-Latn-CS"/>
        </w:rPr>
        <w:t>glu</w:t>
      </w:r>
      <w:r w:rsidRPr="00C454CA">
        <w:rPr>
          <w:lang w:val="sr-Latn-CS"/>
        </w:rPr>
        <w:t>kokortikoida nastaje usled:</w:t>
      </w:r>
    </w:p>
    <w:p w:rsidR="00F533AB" w:rsidRPr="00C454CA" w:rsidRDefault="00F533AB" w:rsidP="00F200F5">
      <w:pPr>
        <w:pStyle w:val="NoSpacing"/>
        <w:numPr>
          <w:ilvl w:val="0"/>
          <w:numId w:val="1029"/>
        </w:numPr>
        <w:rPr>
          <w:lang w:val="sr-Latn-CS"/>
        </w:rPr>
      </w:pPr>
      <w:r w:rsidRPr="00C454CA">
        <w:rPr>
          <w:lang w:val="sr-Latn-CS"/>
        </w:rPr>
        <w:t>inhibicije ciklooksigenaze i redukcije sinteze prostaglandina i leukotrijena</w:t>
      </w:r>
    </w:p>
    <w:p w:rsidR="00F533AB" w:rsidRPr="00C454CA" w:rsidRDefault="00F533AB" w:rsidP="00F200F5">
      <w:pPr>
        <w:pStyle w:val="NoSpacing"/>
        <w:numPr>
          <w:ilvl w:val="0"/>
          <w:numId w:val="1029"/>
        </w:numPr>
        <w:rPr>
          <w:lang w:val="sr-Latn-CS"/>
        </w:rPr>
      </w:pPr>
      <w:r w:rsidRPr="00C454CA">
        <w:rPr>
          <w:lang w:val="sr-Latn-CS"/>
        </w:rPr>
        <w:t>indukcije ciklooksigenaze i  redukcije sinteze prostaglandina i leukotrijena</w:t>
      </w:r>
    </w:p>
    <w:p w:rsidR="00F533AB" w:rsidRPr="00C454CA" w:rsidRDefault="00F533AB" w:rsidP="00F200F5">
      <w:pPr>
        <w:pStyle w:val="NoSpacing"/>
        <w:numPr>
          <w:ilvl w:val="0"/>
          <w:numId w:val="1029"/>
        </w:numPr>
        <w:rPr>
          <w:lang w:val="sr-Latn-CS"/>
        </w:rPr>
      </w:pPr>
      <w:r w:rsidRPr="00C454CA">
        <w:rPr>
          <w:lang w:val="sr-Latn-CS"/>
        </w:rPr>
        <w:t>inhibicije fosfolipaze A i sinteze prostaglandin</w:t>
      </w:r>
      <w:r w:rsidR="00C4084A">
        <w:rPr>
          <w:lang w:val="sr-Latn-CS"/>
        </w:rPr>
        <w:t>a i leukotrijena</w:t>
      </w:r>
    </w:p>
    <w:p w:rsidR="00F533AB" w:rsidRPr="00C454CA" w:rsidRDefault="00F533AB" w:rsidP="00F200F5">
      <w:pPr>
        <w:pStyle w:val="NoSpacing"/>
        <w:numPr>
          <w:ilvl w:val="0"/>
          <w:numId w:val="1029"/>
        </w:numPr>
        <w:rPr>
          <w:lang w:val="sr-Latn-CS"/>
        </w:rPr>
      </w:pPr>
      <w:r w:rsidRPr="00C454CA">
        <w:rPr>
          <w:lang w:val="sr-Latn-CS"/>
        </w:rPr>
        <w:t>nastaje drugim mehanizmom</w:t>
      </w:r>
    </w:p>
    <w:p w:rsidR="00F533AB" w:rsidRPr="00C454CA" w:rsidRDefault="00F533AB" w:rsidP="00F533AB">
      <w:pPr>
        <w:pStyle w:val="NoSpacing"/>
        <w:rPr>
          <w:lang w:val="sr-Latn-CS"/>
        </w:rPr>
      </w:pPr>
    </w:p>
    <w:p w:rsidR="00F533AB" w:rsidRPr="00C454CA" w:rsidRDefault="00F533AB" w:rsidP="00F533A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16. Imunosupresivni efekt </w:t>
      </w:r>
      <w:r w:rsidR="008B2A60" w:rsidRPr="00C454CA">
        <w:rPr>
          <w:lang w:val="sr-Latn-CS"/>
        </w:rPr>
        <w:t>glu</w:t>
      </w:r>
      <w:r w:rsidRPr="00C454CA">
        <w:rPr>
          <w:lang w:val="sr-Latn-CS"/>
        </w:rPr>
        <w:t>kokortikoida nastaje zbog:</w:t>
      </w:r>
    </w:p>
    <w:p w:rsidR="00F533AB" w:rsidRPr="00C454CA" w:rsidRDefault="00F533AB" w:rsidP="00F200F5">
      <w:pPr>
        <w:pStyle w:val="NoSpacing"/>
        <w:numPr>
          <w:ilvl w:val="0"/>
          <w:numId w:val="1030"/>
        </w:numPr>
        <w:rPr>
          <w:lang w:val="sr-Latn-CS"/>
        </w:rPr>
      </w:pPr>
      <w:r w:rsidRPr="00C454CA">
        <w:rPr>
          <w:lang w:val="sr-Latn-CS"/>
        </w:rPr>
        <w:t>indukcije fosfolipaze A i sinteze prostaglandina i leukotrijena</w:t>
      </w:r>
    </w:p>
    <w:p w:rsidR="00F533AB" w:rsidRPr="00C454CA" w:rsidRDefault="00F533AB" w:rsidP="00F200F5">
      <w:pPr>
        <w:pStyle w:val="NoSpacing"/>
        <w:numPr>
          <w:ilvl w:val="0"/>
          <w:numId w:val="1030"/>
        </w:numPr>
        <w:rPr>
          <w:lang w:val="sr-Latn-CS"/>
        </w:rPr>
      </w:pPr>
      <w:r w:rsidRPr="00C454CA">
        <w:rPr>
          <w:lang w:val="sr-Latn-CS"/>
        </w:rPr>
        <w:t>redukcije koncentracije limfocita i inhibi</w:t>
      </w:r>
      <w:r w:rsidR="00C4084A">
        <w:rPr>
          <w:lang w:val="sr-Latn-CS"/>
        </w:rPr>
        <w:t>cije dejstva tkivnih makrofaga</w:t>
      </w:r>
    </w:p>
    <w:p w:rsidR="00F533AB" w:rsidRPr="00C454CA" w:rsidRDefault="00F533AB" w:rsidP="00F200F5">
      <w:pPr>
        <w:pStyle w:val="NoSpacing"/>
        <w:numPr>
          <w:ilvl w:val="0"/>
          <w:numId w:val="1030"/>
        </w:numPr>
        <w:rPr>
          <w:lang w:val="sr-Latn-CS"/>
        </w:rPr>
      </w:pPr>
      <w:r w:rsidRPr="00C454CA">
        <w:rPr>
          <w:lang w:val="sr-Latn-CS"/>
        </w:rPr>
        <w:lastRenderedPageBreak/>
        <w:t>inhibicije fosfolipaze A i sinteze prostaglandina i leukotrijena</w:t>
      </w:r>
    </w:p>
    <w:p w:rsidR="00F533AB" w:rsidRPr="00C454CA" w:rsidRDefault="00F533AB" w:rsidP="00F200F5">
      <w:pPr>
        <w:pStyle w:val="NoSpacing"/>
        <w:numPr>
          <w:ilvl w:val="0"/>
          <w:numId w:val="1030"/>
        </w:numPr>
        <w:rPr>
          <w:lang w:val="sr-Latn-CS"/>
        </w:rPr>
      </w:pPr>
      <w:r w:rsidRPr="00C454CA">
        <w:rPr>
          <w:lang w:val="sr-Latn-CS"/>
        </w:rPr>
        <w:t>nastaje drugim mehanizmom</w:t>
      </w:r>
    </w:p>
    <w:p w:rsidR="00F533AB" w:rsidRPr="00C454CA" w:rsidRDefault="00F533AB" w:rsidP="00F533AB">
      <w:pPr>
        <w:pStyle w:val="NoSpacing"/>
        <w:rPr>
          <w:lang w:val="sr-Latn-CS"/>
        </w:rPr>
      </w:pPr>
    </w:p>
    <w:p w:rsidR="00F533AB" w:rsidRPr="00C454CA" w:rsidRDefault="00F533AB" w:rsidP="00F533A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17. Zaokružite tačn</w:t>
      </w:r>
      <w:r w:rsidR="00F00601" w:rsidRPr="00C454CA">
        <w:rPr>
          <w:lang w:val="sr-Latn-CS"/>
        </w:rPr>
        <w:t>o tvrđenje</w:t>
      </w:r>
      <w:r w:rsidRPr="00C454CA">
        <w:rPr>
          <w:lang w:val="sr-Latn-CS"/>
        </w:rPr>
        <w:t>:</w:t>
      </w:r>
    </w:p>
    <w:p w:rsidR="00F533AB" w:rsidRPr="00C454CA" w:rsidRDefault="00F533AB" w:rsidP="00F200F5">
      <w:pPr>
        <w:pStyle w:val="NoSpacing"/>
        <w:numPr>
          <w:ilvl w:val="0"/>
          <w:numId w:val="1031"/>
        </w:numPr>
        <w:rPr>
          <w:lang w:val="sr-Latn-CS"/>
        </w:rPr>
      </w:pPr>
      <w:r w:rsidRPr="00C454CA">
        <w:rPr>
          <w:lang w:val="sr-Latn-CS"/>
        </w:rPr>
        <w:t>estrogeni su  neophodni za seksualnu maturaciju i razvoj  žena</w:t>
      </w:r>
    </w:p>
    <w:p w:rsidR="00F533AB" w:rsidRPr="00C454CA" w:rsidRDefault="00F533AB" w:rsidP="00F200F5">
      <w:pPr>
        <w:pStyle w:val="NoSpacing"/>
        <w:numPr>
          <w:ilvl w:val="0"/>
          <w:numId w:val="1031"/>
        </w:numPr>
        <w:rPr>
          <w:lang w:val="sr-Latn-CS"/>
        </w:rPr>
      </w:pPr>
      <w:r w:rsidRPr="00C454CA">
        <w:rPr>
          <w:lang w:val="sr-Latn-CS"/>
        </w:rPr>
        <w:t>estrogeni usporavaju resorpciju kostiju</w:t>
      </w:r>
    </w:p>
    <w:p w:rsidR="00F533AB" w:rsidRPr="00C454CA" w:rsidRDefault="00F533AB" w:rsidP="00F200F5">
      <w:pPr>
        <w:pStyle w:val="NoSpacing"/>
        <w:numPr>
          <w:ilvl w:val="0"/>
          <w:numId w:val="1031"/>
        </w:numPr>
        <w:rPr>
          <w:lang w:val="sr-Latn-CS"/>
        </w:rPr>
      </w:pPr>
      <w:r w:rsidRPr="00C454CA">
        <w:rPr>
          <w:lang w:val="sr-Latn-CS"/>
        </w:rPr>
        <w:t>estrogeni povećavaju koagulabilnost krvi</w:t>
      </w:r>
    </w:p>
    <w:p w:rsidR="00F533AB" w:rsidRPr="00C454CA" w:rsidRDefault="00F533AB" w:rsidP="00F200F5">
      <w:pPr>
        <w:pStyle w:val="NoSpacing"/>
        <w:numPr>
          <w:ilvl w:val="0"/>
          <w:numId w:val="1031"/>
        </w:numPr>
        <w:rPr>
          <w:lang w:val="sr-Latn-CS"/>
        </w:rPr>
      </w:pPr>
      <w:r w:rsidRPr="00C454CA">
        <w:rPr>
          <w:lang w:val="sr-Latn-CS"/>
        </w:rPr>
        <w:t xml:space="preserve">sve </w:t>
      </w:r>
      <w:r w:rsidR="00C4084A">
        <w:rPr>
          <w:lang w:val="sr-Latn-CS"/>
        </w:rPr>
        <w:t>navedeno</w:t>
      </w:r>
    </w:p>
    <w:p w:rsidR="00F533AB" w:rsidRPr="00C454CA" w:rsidRDefault="00F533AB" w:rsidP="00F533AB">
      <w:pPr>
        <w:pStyle w:val="NoSpacing"/>
        <w:rPr>
          <w:lang w:val="sr-Latn-CS"/>
        </w:rPr>
      </w:pPr>
    </w:p>
    <w:p w:rsidR="00F533AB" w:rsidRPr="00C454CA" w:rsidRDefault="00F533AB" w:rsidP="00F533A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18. Klinička upotreba progestina, osim kao kontraceptiva, je i u terapiji:</w:t>
      </w:r>
    </w:p>
    <w:p w:rsidR="00F533AB" w:rsidRPr="00C454CA" w:rsidRDefault="00F533AB" w:rsidP="00F200F5">
      <w:pPr>
        <w:pStyle w:val="NoSpacing"/>
        <w:numPr>
          <w:ilvl w:val="0"/>
          <w:numId w:val="1032"/>
        </w:numPr>
        <w:rPr>
          <w:lang w:val="sr-Latn-CS"/>
        </w:rPr>
      </w:pPr>
      <w:r w:rsidRPr="00C454CA">
        <w:rPr>
          <w:lang w:val="sr-Latn-CS"/>
        </w:rPr>
        <w:t>dismenoreje</w:t>
      </w:r>
    </w:p>
    <w:p w:rsidR="00F533AB" w:rsidRPr="00C454CA" w:rsidRDefault="00F533AB" w:rsidP="00F200F5">
      <w:pPr>
        <w:pStyle w:val="NoSpacing"/>
        <w:numPr>
          <w:ilvl w:val="0"/>
          <w:numId w:val="1032"/>
        </w:numPr>
        <w:rPr>
          <w:lang w:val="sr-Latn-CS"/>
        </w:rPr>
      </w:pPr>
      <w:r w:rsidRPr="00C454CA">
        <w:rPr>
          <w:lang w:val="sr-Latn-CS"/>
        </w:rPr>
        <w:t>endometrioze</w:t>
      </w:r>
    </w:p>
    <w:p w:rsidR="00F533AB" w:rsidRPr="00C454CA" w:rsidRDefault="00F533AB" w:rsidP="00F200F5">
      <w:pPr>
        <w:pStyle w:val="NoSpacing"/>
        <w:numPr>
          <w:ilvl w:val="0"/>
          <w:numId w:val="1032"/>
        </w:numPr>
        <w:rPr>
          <w:lang w:val="sr-Latn-CS"/>
        </w:rPr>
      </w:pPr>
      <w:r w:rsidRPr="00C454CA">
        <w:rPr>
          <w:lang w:val="sr-Latn-CS"/>
        </w:rPr>
        <w:t>hormonskoj supstitucionoj terapiji</w:t>
      </w:r>
    </w:p>
    <w:p w:rsidR="00F533AB" w:rsidRPr="00C454CA" w:rsidRDefault="00C4084A" w:rsidP="00F200F5">
      <w:pPr>
        <w:pStyle w:val="NoSpacing"/>
        <w:numPr>
          <w:ilvl w:val="0"/>
          <w:numId w:val="1032"/>
        </w:numPr>
        <w:rPr>
          <w:lang w:val="sr-Latn-CS"/>
        </w:rPr>
      </w:pPr>
      <w:r>
        <w:rPr>
          <w:lang w:val="sr-Latn-CS"/>
        </w:rPr>
        <w:t>sve navedeno</w:t>
      </w:r>
    </w:p>
    <w:p w:rsidR="00F533AB" w:rsidRPr="00C454CA" w:rsidRDefault="00F533AB" w:rsidP="00F533AB">
      <w:pPr>
        <w:pStyle w:val="NoSpacing"/>
        <w:rPr>
          <w:lang w:val="sr-Latn-CS"/>
        </w:rPr>
      </w:pPr>
    </w:p>
    <w:p w:rsidR="00F533AB" w:rsidRPr="00C454CA" w:rsidRDefault="00BE7D31" w:rsidP="00F533AB">
      <w:pPr>
        <w:pStyle w:val="NoSpacing"/>
        <w:ind w:firstLine="360"/>
        <w:rPr>
          <w:lang w:val="sr-Latn-CS"/>
        </w:rPr>
      </w:pPr>
      <w:r>
        <w:rPr>
          <w:lang w:val="sr-Latn-CS"/>
        </w:rPr>
        <w:t xml:space="preserve">19. Zaokruži </w:t>
      </w:r>
      <w:r w:rsidR="00F533AB" w:rsidRPr="00C454CA">
        <w:rPr>
          <w:lang w:val="sr-Latn-CS"/>
        </w:rPr>
        <w:t>NETAČAN odgovor:</w:t>
      </w:r>
    </w:p>
    <w:p w:rsidR="00F533AB" w:rsidRPr="00C454CA" w:rsidRDefault="00F533AB" w:rsidP="00F200F5">
      <w:pPr>
        <w:pStyle w:val="NoSpacing"/>
        <w:numPr>
          <w:ilvl w:val="0"/>
          <w:numId w:val="1033"/>
        </w:numPr>
        <w:rPr>
          <w:lang w:val="sr-Latn-CS"/>
        </w:rPr>
      </w:pPr>
      <w:r w:rsidRPr="00C454CA">
        <w:rPr>
          <w:lang w:val="sr-Latn-CS"/>
        </w:rPr>
        <w:t>glukokortikoidi i</w:t>
      </w:r>
      <w:r w:rsidR="00C4084A">
        <w:rPr>
          <w:lang w:val="sr-Latn-CS"/>
        </w:rPr>
        <w:t>maju proinflamatornu aktivnost</w:t>
      </w:r>
    </w:p>
    <w:p w:rsidR="00F533AB" w:rsidRPr="00C454CA" w:rsidRDefault="00F533AB" w:rsidP="00F200F5">
      <w:pPr>
        <w:pStyle w:val="NoSpacing"/>
        <w:numPr>
          <w:ilvl w:val="0"/>
          <w:numId w:val="1033"/>
        </w:numPr>
        <w:rPr>
          <w:lang w:val="sr-Latn-CS"/>
        </w:rPr>
      </w:pPr>
      <w:r w:rsidRPr="00C454CA">
        <w:rPr>
          <w:lang w:val="sr-Latn-CS"/>
        </w:rPr>
        <w:t>glukokortikoidi imaju kataboličke efekte na vezivno i mišićno tkivo</w:t>
      </w:r>
    </w:p>
    <w:p w:rsidR="00F533AB" w:rsidRPr="00C454CA" w:rsidRDefault="00F533AB" w:rsidP="00F200F5">
      <w:pPr>
        <w:pStyle w:val="NoSpacing"/>
        <w:numPr>
          <w:ilvl w:val="0"/>
          <w:numId w:val="1033"/>
        </w:numPr>
        <w:rPr>
          <w:lang w:val="sr-Latn-CS"/>
        </w:rPr>
      </w:pPr>
      <w:r w:rsidRPr="00C454CA">
        <w:rPr>
          <w:lang w:val="sr-Latn-CS"/>
        </w:rPr>
        <w:t>glukokortikoidi ispoljavaju kataboličke efekte na metabolizam masti</w:t>
      </w:r>
    </w:p>
    <w:p w:rsidR="00F533AB" w:rsidRPr="00C454CA" w:rsidRDefault="00F533AB" w:rsidP="00F200F5">
      <w:pPr>
        <w:pStyle w:val="NoSpacing"/>
        <w:numPr>
          <w:ilvl w:val="0"/>
          <w:numId w:val="1033"/>
        </w:numPr>
        <w:rPr>
          <w:lang w:val="sr-Latn-CS"/>
        </w:rPr>
      </w:pPr>
      <w:r w:rsidRPr="00C454CA">
        <w:rPr>
          <w:lang w:val="sr-Latn-CS"/>
        </w:rPr>
        <w:t>glukokortikoidi imaju prodijabetogeno dejstvo</w:t>
      </w:r>
    </w:p>
    <w:p w:rsidR="00F533AB" w:rsidRPr="00C454CA" w:rsidRDefault="00F533AB" w:rsidP="00F533AB">
      <w:pPr>
        <w:pStyle w:val="NoSpacing"/>
        <w:rPr>
          <w:lang w:val="sr-Latn-CS"/>
        </w:rPr>
      </w:pPr>
    </w:p>
    <w:p w:rsidR="00F533AB" w:rsidRPr="00C454CA" w:rsidRDefault="00F533AB" w:rsidP="00F533AB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20. Tamoksifen je propisan pacijentkinji sa metastatskim karcinomom dojke. Primarni mehanizam dejstva ovog leka zasniva se na :</w:t>
      </w:r>
    </w:p>
    <w:p w:rsidR="00F533AB" w:rsidRPr="00C454CA" w:rsidRDefault="00F533AB" w:rsidP="00F200F5">
      <w:pPr>
        <w:pStyle w:val="NoSpacing"/>
        <w:numPr>
          <w:ilvl w:val="0"/>
          <w:numId w:val="1034"/>
        </w:numPr>
        <w:rPr>
          <w:lang w:val="sr-Latn-CS"/>
        </w:rPr>
      </w:pPr>
      <w:r w:rsidRPr="00C454CA">
        <w:rPr>
          <w:lang w:val="sr-Latn-CS"/>
        </w:rPr>
        <w:t>povećanju sinteze nukleinskih kiselina</w:t>
      </w:r>
    </w:p>
    <w:p w:rsidR="00F533AB" w:rsidRPr="00C454CA" w:rsidRDefault="00F533AB" w:rsidP="00F200F5">
      <w:pPr>
        <w:pStyle w:val="NoSpacing"/>
        <w:numPr>
          <w:ilvl w:val="0"/>
          <w:numId w:val="1034"/>
        </w:numPr>
        <w:rPr>
          <w:lang w:val="sr-Latn-CS"/>
        </w:rPr>
      </w:pPr>
      <w:r w:rsidRPr="00C454CA">
        <w:rPr>
          <w:lang w:val="sr-Latn-CS"/>
        </w:rPr>
        <w:t>povećanju sinteze DNK i RNK</w:t>
      </w:r>
    </w:p>
    <w:p w:rsidR="00F533AB" w:rsidRPr="00C454CA" w:rsidRDefault="00F533AB" w:rsidP="00F200F5">
      <w:pPr>
        <w:pStyle w:val="NoSpacing"/>
        <w:numPr>
          <w:ilvl w:val="0"/>
          <w:numId w:val="1034"/>
        </w:numPr>
        <w:rPr>
          <w:lang w:val="sr-Latn-CS"/>
        </w:rPr>
      </w:pPr>
      <w:r w:rsidRPr="00C454CA">
        <w:rPr>
          <w:lang w:val="sr-Latn-CS"/>
        </w:rPr>
        <w:t>povećanju koncentracije estrogena</w:t>
      </w:r>
    </w:p>
    <w:p w:rsidR="00F533AB" w:rsidRPr="00C454CA" w:rsidRDefault="00F533AB" w:rsidP="00F200F5">
      <w:pPr>
        <w:pStyle w:val="NoSpacing"/>
        <w:numPr>
          <w:ilvl w:val="0"/>
          <w:numId w:val="1034"/>
        </w:numPr>
        <w:rPr>
          <w:lang w:val="sr-Latn-CS"/>
        </w:rPr>
      </w:pPr>
      <w:r w:rsidRPr="00C454CA">
        <w:rPr>
          <w:lang w:val="sr-Latn-CS"/>
        </w:rPr>
        <w:t>kompeticiji sa estradiolom u tkivima sa visokom koncent</w:t>
      </w:r>
      <w:r w:rsidR="00C4084A">
        <w:rPr>
          <w:lang w:val="sr-Latn-CS"/>
        </w:rPr>
        <w:t>racijom estrogenskih receptora</w:t>
      </w:r>
    </w:p>
    <w:p w:rsidR="00F533AB" w:rsidRPr="00C454CA" w:rsidRDefault="00F533AB" w:rsidP="00F533AB">
      <w:pPr>
        <w:pStyle w:val="NoSpacing"/>
        <w:rPr>
          <w:lang w:val="sr-Latn-CS"/>
        </w:rPr>
      </w:pPr>
    </w:p>
    <w:p w:rsidR="00F533AB" w:rsidRPr="00C454CA" w:rsidRDefault="00F533AB" w:rsidP="00F533A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21. Koji lek ne izaziva hiperglikemiju i hipokal</w:t>
      </w:r>
      <w:r w:rsidR="00C70B6B">
        <w:rPr>
          <w:lang w:val="sr-Latn-CS"/>
        </w:rPr>
        <w:t>i</w:t>
      </w:r>
      <w:r w:rsidRPr="00C454CA">
        <w:rPr>
          <w:lang w:val="sr-Latn-CS"/>
        </w:rPr>
        <w:t>emiju?</w:t>
      </w:r>
    </w:p>
    <w:p w:rsidR="00F533AB" w:rsidRPr="00C454CA" w:rsidRDefault="00F533AB" w:rsidP="00F200F5">
      <w:pPr>
        <w:pStyle w:val="NoSpacing"/>
        <w:numPr>
          <w:ilvl w:val="0"/>
          <w:numId w:val="1035"/>
        </w:numPr>
        <w:rPr>
          <w:lang w:val="sr-Latn-CS"/>
        </w:rPr>
      </w:pPr>
      <w:r w:rsidRPr="00C454CA">
        <w:rPr>
          <w:lang w:val="sr-Latn-CS"/>
        </w:rPr>
        <w:t>hidrokortizon</w:t>
      </w:r>
    </w:p>
    <w:p w:rsidR="00F533AB" w:rsidRPr="00C454CA" w:rsidRDefault="00C4084A" w:rsidP="00F200F5">
      <w:pPr>
        <w:pStyle w:val="NoSpacing"/>
        <w:numPr>
          <w:ilvl w:val="0"/>
          <w:numId w:val="1035"/>
        </w:numPr>
        <w:rPr>
          <w:lang w:val="sr-Latn-CS"/>
        </w:rPr>
      </w:pPr>
      <w:r>
        <w:rPr>
          <w:lang w:val="sr-Latn-CS"/>
        </w:rPr>
        <w:t>hlorpropamid</w:t>
      </w:r>
    </w:p>
    <w:p w:rsidR="00F533AB" w:rsidRPr="00C454CA" w:rsidRDefault="00F533AB" w:rsidP="00F200F5">
      <w:pPr>
        <w:pStyle w:val="NoSpacing"/>
        <w:numPr>
          <w:ilvl w:val="0"/>
          <w:numId w:val="1035"/>
        </w:numPr>
        <w:rPr>
          <w:lang w:val="sr-Latn-CS"/>
        </w:rPr>
      </w:pPr>
      <w:r w:rsidRPr="00C454CA">
        <w:rPr>
          <w:lang w:val="sr-Latn-CS"/>
        </w:rPr>
        <w:t>hidrohlorotiazid</w:t>
      </w:r>
    </w:p>
    <w:p w:rsidR="00F533AB" w:rsidRPr="00C454CA" w:rsidRDefault="00F533AB" w:rsidP="00F200F5">
      <w:pPr>
        <w:pStyle w:val="NoSpacing"/>
        <w:numPr>
          <w:ilvl w:val="0"/>
          <w:numId w:val="1035"/>
        </w:numPr>
        <w:rPr>
          <w:lang w:val="sr-Latn-CS"/>
        </w:rPr>
      </w:pPr>
      <w:r w:rsidRPr="00C454CA">
        <w:rPr>
          <w:lang w:val="sr-Latn-CS"/>
        </w:rPr>
        <w:t>furosemid</w:t>
      </w:r>
    </w:p>
    <w:p w:rsidR="00F533AB" w:rsidRPr="00C454CA" w:rsidRDefault="00F533AB" w:rsidP="00F533AB">
      <w:pPr>
        <w:pStyle w:val="NoSpacing"/>
        <w:rPr>
          <w:lang w:val="sr-Latn-CS"/>
        </w:rPr>
      </w:pPr>
    </w:p>
    <w:p w:rsidR="00F533AB" w:rsidRPr="00C454CA" w:rsidRDefault="00F533AB" w:rsidP="00F533AB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22. Tamoksifen se koristi za terapiju (</w:t>
      </w:r>
      <w:r w:rsidR="002C17C1" w:rsidRPr="00C454CA">
        <w:rPr>
          <w:lang w:val="sr-Latn-CS"/>
        </w:rPr>
        <w:t>više tačnih odgovora</w:t>
      </w:r>
      <w:r w:rsidRPr="00C454CA">
        <w:rPr>
          <w:lang w:val="sr-Latn-CS"/>
        </w:rPr>
        <w:t>):</w:t>
      </w:r>
    </w:p>
    <w:p w:rsidR="00F533AB" w:rsidRPr="00C454CA" w:rsidRDefault="00F533AB" w:rsidP="00F200F5">
      <w:pPr>
        <w:pStyle w:val="NoSpacing"/>
        <w:numPr>
          <w:ilvl w:val="0"/>
          <w:numId w:val="1036"/>
        </w:numPr>
        <w:rPr>
          <w:lang w:val="sr-Latn-CS"/>
        </w:rPr>
      </w:pPr>
      <w:r w:rsidRPr="00C454CA">
        <w:rPr>
          <w:lang w:val="sr-Latn-CS"/>
        </w:rPr>
        <w:t>metastatskog karcin</w:t>
      </w:r>
      <w:r w:rsidR="00C4084A">
        <w:rPr>
          <w:lang w:val="sr-Latn-CS"/>
        </w:rPr>
        <w:t>oma dojke kod žena i muškaraca</w:t>
      </w:r>
    </w:p>
    <w:p w:rsidR="00F533AB" w:rsidRPr="00C454CA" w:rsidRDefault="00F533AB" w:rsidP="00F200F5">
      <w:pPr>
        <w:pStyle w:val="NoSpacing"/>
        <w:numPr>
          <w:ilvl w:val="0"/>
          <w:numId w:val="1036"/>
        </w:numPr>
        <w:rPr>
          <w:lang w:val="sr-Latn-CS"/>
        </w:rPr>
      </w:pPr>
      <w:r w:rsidRPr="00C454CA">
        <w:rPr>
          <w:lang w:val="sr-Latn-CS"/>
        </w:rPr>
        <w:t>prevenciji p</w:t>
      </w:r>
      <w:r w:rsidR="00C70B6B">
        <w:rPr>
          <w:lang w:val="sr-Latn-CS"/>
        </w:rPr>
        <w:t>ovratka Ca</w:t>
      </w:r>
      <w:r w:rsidR="00C4084A">
        <w:rPr>
          <w:lang w:val="sr-Latn-CS"/>
        </w:rPr>
        <w:t xml:space="preserve"> posle mastektomije</w:t>
      </w:r>
    </w:p>
    <w:p w:rsidR="00F533AB" w:rsidRPr="00C454CA" w:rsidRDefault="00F533AB" w:rsidP="00F200F5">
      <w:pPr>
        <w:pStyle w:val="NoSpacing"/>
        <w:numPr>
          <w:ilvl w:val="0"/>
          <w:numId w:val="1036"/>
        </w:numPr>
        <w:rPr>
          <w:lang w:val="sr-Latn-CS"/>
        </w:rPr>
      </w:pPr>
      <w:r w:rsidRPr="00C454CA">
        <w:rPr>
          <w:lang w:val="sr-Latn-CS"/>
        </w:rPr>
        <w:t xml:space="preserve">metastatskog karcinoma ovarijuma kod žena </w:t>
      </w:r>
    </w:p>
    <w:p w:rsidR="00F533AB" w:rsidRPr="00C454CA" w:rsidRDefault="00F533AB" w:rsidP="00F200F5">
      <w:pPr>
        <w:pStyle w:val="NoSpacing"/>
        <w:numPr>
          <w:ilvl w:val="0"/>
          <w:numId w:val="1036"/>
        </w:numPr>
        <w:rPr>
          <w:lang w:val="sr-Latn-CS"/>
        </w:rPr>
      </w:pPr>
      <w:r w:rsidRPr="00C454CA">
        <w:rPr>
          <w:lang w:val="sr-Latn-CS"/>
        </w:rPr>
        <w:t>metastatskog karcinoma testisa kod muškaraca</w:t>
      </w:r>
    </w:p>
    <w:p w:rsidR="002C17C1" w:rsidRPr="00C454CA" w:rsidRDefault="002C17C1" w:rsidP="00F533AB">
      <w:pPr>
        <w:pStyle w:val="NoSpacing"/>
        <w:rPr>
          <w:lang w:val="sr-Latn-CS"/>
        </w:rPr>
      </w:pPr>
    </w:p>
    <w:p w:rsidR="00F533AB" w:rsidRPr="00C454CA" w:rsidRDefault="002C17C1" w:rsidP="002C17C1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23. </w:t>
      </w:r>
      <w:r w:rsidR="00F533AB" w:rsidRPr="00C454CA">
        <w:rPr>
          <w:lang w:val="sr-Latn-CS"/>
        </w:rPr>
        <w:t>Pacijent prima insulin srednje dugog dejstva. Kada se očekuje hipoglikemijska reakcija?</w:t>
      </w:r>
    </w:p>
    <w:p w:rsidR="00F533AB" w:rsidRPr="00C454CA" w:rsidRDefault="00F533AB" w:rsidP="00F200F5">
      <w:pPr>
        <w:pStyle w:val="NoSpacing"/>
        <w:numPr>
          <w:ilvl w:val="0"/>
          <w:numId w:val="1037"/>
        </w:numPr>
        <w:rPr>
          <w:lang w:val="sr-Latn-CS"/>
        </w:rPr>
      </w:pPr>
      <w:r w:rsidRPr="00C454CA">
        <w:rPr>
          <w:lang w:val="sr-Latn-CS"/>
        </w:rPr>
        <w:t>2-4 sata posle administracije leka</w:t>
      </w:r>
    </w:p>
    <w:p w:rsidR="00F533AB" w:rsidRPr="00C454CA" w:rsidRDefault="00F533AB" w:rsidP="00F200F5">
      <w:pPr>
        <w:pStyle w:val="NoSpacing"/>
        <w:numPr>
          <w:ilvl w:val="0"/>
          <w:numId w:val="1037"/>
        </w:numPr>
        <w:rPr>
          <w:lang w:val="sr-Latn-CS"/>
        </w:rPr>
      </w:pPr>
      <w:r w:rsidRPr="00C454CA">
        <w:rPr>
          <w:lang w:val="sr-Latn-CS"/>
        </w:rPr>
        <w:t xml:space="preserve">4-12 </w:t>
      </w:r>
      <w:r w:rsidR="00C4084A">
        <w:rPr>
          <w:lang w:val="sr-Latn-CS"/>
        </w:rPr>
        <w:t>sati posle administracije leka</w:t>
      </w:r>
    </w:p>
    <w:p w:rsidR="00F533AB" w:rsidRPr="00C454CA" w:rsidRDefault="00F533AB" w:rsidP="00F200F5">
      <w:pPr>
        <w:pStyle w:val="NoSpacing"/>
        <w:numPr>
          <w:ilvl w:val="0"/>
          <w:numId w:val="1037"/>
        </w:numPr>
        <w:rPr>
          <w:lang w:val="sr-Latn-CS"/>
        </w:rPr>
      </w:pPr>
      <w:r w:rsidRPr="00C454CA">
        <w:rPr>
          <w:lang w:val="sr-Latn-CS"/>
        </w:rPr>
        <w:t>16-18 sati posle administracije leka</w:t>
      </w:r>
    </w:p>
    <w:p w:rsidR="00F533AB" w:rsidRPr="00C454CA" w:rsidRDefault="00F533AB" w:rsidP="00F200F5">
      <w:pPr>
        <w:pStyle w:val="NoSpacing"/>
        <w:numPr>
          <w:ilvl w:val="0"/>
          <w:numId w:val="1037"/>
        </w:numPr>
        <w:rPr>
          <w:lang w:val="sr-Latn-CS"/>
        </w:rPr>
      </w:pPr>
      <w:r w:rsidRPr="00C454CA">
        <w:rPr>
          <w:lang w:val="sr-Latn-CS"/>
        </w:rPr>
        <w:t>18-24 sata posle administracije leka</w:t>
      </w:r>
    </w:p>
    <w:p w:rsidR="002C17C1" w:rsidRPr="00C454CA" w:rsidRDefault="002C17C1" w:rsidP="00F533AB">
      <w:pPr>
        <w:pStyle w:val="NoSpacing"/>
        <w:rPr>
          <w:lang w:val="sr-Latn-CS"/>
        </w:rPr>
      </w:pPr>
    </w:p>
    <w:p w:rsidR="00F533AB" w:rsidRPr="00C454CA" w:rsidRDefault="002C17C1" w:rsidP="002C17C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24. </w:t>
      </w:r>
      <w:r w:rsidR="00F533AB" w:rsidRPr="00C454CA">
        <w:rPr>
          <w:lang w:val="sr-Latn-CS"/>
        </w:rPr>
        <w:t>Resorpciju bifosfonata redukuju i umanjuju njihovo dejstvo</w:t>
      </w:r>
      <w:r w:rsidRPr="00C454CA">
        <w:rPr>
          <w:lang w:val="sr-Latn-CS"/>
        </w:rPr>
        <w:t>:</w:t>
      </w:r>
    </w:p>
    <w:p w:rsidR="00F533AB" w:rsidRPr="00C454CA" w:rsidRDefault="00F533AB" w:rsidP="00F200F5">
      <w:pPr>
        <w:pStyle w:val="NoSpacing"/>
        <w:numPr>
          <w:ilvl w:val="0"/>
          <w:numId w:val="1038"/>
        </w:numPr>
        <w:rPr>
          <w:lang w:val="sr-Latn-CS"/>
        </w:rPr>
      </w:pPr>
      <w:r w:rsidRPr="00C454CA">
        <w:rPr>
          <w:lang w:val="sr-Latn-CS"/>
        </w:rPr>
        <w:t>sok od grejpfruta</w:t>
      </w:r>
    </w:p>
    <w:p w:rsidR="00F533AB" w:rsidRPr="00C454CA" w:rsidRDefault="00F533AB" w:rsidP="00F200F5">
      <w:pPr>
        <w:pStyle w:val="NoSpacing"/>
        <w:numPr>
          <w:ilvl w:val="0"/>
          <w:numId w:val="1038"/>
        </w:numPr>
        <w:rPr>
          <w:lang w:val="sr-Latn-CS"/>
        </w:rPr>
      </w:pPr>
      <w:r w:rsidRPr="00C454CA">
        <w:rPr>
          <w:lang w:val="sr-Latn-CS"/>
        </w:rPr>
        <w:lastRenderedPageBreak/>
        <w:t>hrana</w:t>
      </w:r>
    </w:p>
    <w:p w:rsidR="00F533AB" w:rsidRPr="00C454CA" w:rsidRDefault="00F533AB" w:rsidP="00F200F5">
      <w:pPr>
        <w:pStyle w:val="NoSpacing"/>
        <w:numPr>
          <w:ilvl w:val="0"/>
          <w:numId w:val="1038"/>
        </w:numPr>
        <w:rPr>
          <w:lang w:val="sr-Latn-CS"/>
        </w:rPr>
      </w:pPr>
      <w:r w:rsidRPr="00C454CA">
        <w:rPr>
          <w:lang w:val="sr-Latn-CS"/>
        </w:rPr>
        <w:t>kafa</w:t>
      </w:r>
    </w:p>
    <w:p w:rsidR="00F533AB" w:rsidRPr="00C454CA" w:rsidRDefault="00C70B6B" w:rsidP="00F200F5">
      <w:pPr>
        <w:pStyle w:val="NoSpacing"/>
        <w:numPr>
          <w:ilvl w:val="0"/>
          <w:numId w:val="1038"/>
        </w:numPr>
        <w:rPr>
          <w:lang w:val="sr-Latn-CS"/>
        </w:rPr>
      </w:pPr>
      <w:r>
        <w:rPr>
          <w:lang w:val="sr-Latn-CS"/>
        </w:rPr>
        <w:t>sve navedeno</w:t>
      </w:r>
    </w:p>
    <w:p w:rsidR="002C17C1" w:rsidRPr="00C454CA" w:rsidRDefault="00F533AB" w:rsidP="00F533AB">
      <w:pPr>
        <w:pStyle w:val="NoSpacing"/>
        <w:rPr>
          <w:lang w:val="sr-Latn-CS"/>
        </w:rPr>
      </w:pPr>
      <w:r w:rsidRPr="00C454CA">
        <w:rPr>
          <w:lang w:val="sr-Latn-CS"/>
        </w:rPr>
        <w:t xml:space="preserve"> </w:t>
      </w:r>
    </w:p>
    <w:p w:rsidR="00F533AB" w:rsidRPr="00C454CA" w:rsidRDefault="002C17C1" w:rsidP="002C17C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25. </w:t>
      </w:r>
      <w:r w:rsidR="00F533AB" w:rsidRPr="00C454CA">
        <w:rPr>
          <w:lang w:val="sr-Latn-CS"/>
        </w:rPr>
        <w:t>Hašimoto tir</w:t>
      </w:r>
      <w:r w:rsidR="00C70B6B">
        <w:rPr>
          <w:lang w:val="sr-Latn-CS"/>
        </w:rPr>
        <w:t>e</w:t>
      </w:r>
      <w:r w:rsidR="00F533AB" w:rsidRPr="00C454CA">
        <w:rPr>
          <w:lang w:val="sr-Latn-CS"/>
        </w:rPr>
        <w:t>oiditis lečimo primenom:</w:t>
      </w:r>
    </w:p>
    <w:p w:rsidR="00F533AB" w:rsidRPr="00C454CA" w:rsidRDefault="00F533AB" w:rsidP="00F200F5">
      <w:pPr>
        <w:pStyle w:val="NoSpacing"/>
        <w:numPr>
          <w:ilvl w:val="0"/>
          <w:numId w:val="1039"/>
        </w:numPr>
        <w:rPr>
          <w:lang w:val="sr-Latn-CS"/>
        </w:rPr>
      </w:pPr>
      <w:r w:rsidRPr="00C454CA">
        <w:rPr>
          <w:lang w:val="sr-Latn-CS"/>
        </w:rPr>
        <w:t>antitir</w:t>
      </w:r>
      <w:r w:rsidR="00C70B6B">
        <w:rPr>
          <w:lang w:val="sr-Latn-CS"/>
        </w:rPr>
        <w:t>e</w:t>
      </w:r>
      <w:r w:rsidRPr="00C454CA">
        <w:rPr>
          <w:lang w:val="sr-Latn-CS"/>
        </w:rPr>
        <w:t>oidnih lekova</w:t>
      </w:r>
    </w:p>
    <w:p w:rsidR="00F533AB" w:rsidRPr="00C454CA" w:rsidRDefault="00C70B6B" w:rsidP="00F200F5">
      <w:pPr>
        <w:pStyle w:val="NoSpacing"/>
        <w:numPr>
          <w:ilvl w:val="0"/>
          <w:numId w:val="1039"/>
        </w:numPr>
        <w:rPr>
          <w:lang w:val="sr-Latn-CS"/>
        </w:rPr>
      </w:pPr>
      <w:r>
        <w:rPr>
          <w:lang w:val="sr-Latn-CS"/>
        </w:rPr>
        <w:t>tiroksina</w:t>
      </w:r>
    </w:p>
    <w:p w:rsidR="00F533AB" w:rsidRPr="00C454CA" w:rsidRDefault="00F533AB" w:rsidP="00F200F5">
      <w:pPr>
        <w:pStyle w:val="NoSpacing"/>
        <w:numPr>
          <w:ilvl w:val="0"/>
          <w:numId w:val="1039"/>
        </w:numPr>
        <w:rPr>
          <w:lang w:val="sr-Latn-CS"/>
        </w:rPr>
      </w:pPr>
      <w:r w:rsidRPr="00C454CA">
        <w:rPr>
          <w:lang w:val="sr-Latn-CS"/>
        </w:rPr>
        <w:t>jodidima</w:t>
      </w:r>
    </w:p>
    <w:p w:rsidR="00F533AB" w:rsidRPr="00C454CA" w:rsidRDefault="00F533AB" w:rsidP="00F200F5">
      <w:pPr>
        <w:pStyle w:val="NoSpacing"/>
        <w:numPr>
          <w:ilvl w:val="0"/>
          <w:numId w:val="1039"/>
        </w:numPr>
        <w:rPr>
          <w:lang w:val="sr-Latn-CS"/>
        </w:rPr>
      </w:pPr>
      <w:r w:rsidRPr="00C454CA">
        <w:rPr>
          <w:lang w:val="sr-Latn-CS"/>
        </w:rPr>
        <w:t>tir</w:t>
      </w:r>
      <w:r w:rsidR="00C70B6B">
        <w:rPr>
          <w:lang w:val="sr-Latn-CS"/>
        </w:rPr>
        <w:t>e</w:t>
      </w:r>
      <w:r w:rsidRPr="00C454CA">
        <w:rPr>
          <w:lang w:val="sr-Latn-CS"/>
        </w:rPr>
        <w:t>oglobulinom</w:t>
      </w:r>
    </w:p>
    <w:p w:rsidR="002C17C1" w:rsidRPr="00C454CA" w:rsidRDefault="002C17C1" w:rsidP="00F533AB">
      <w:pPr>
        <w:pStyle w:val="NoSpacing"/>
        <w:rPr>
          <w:lang w:val="sr-Latn-CS"/>
        </w:rPr>
      </w:pPr>
    </w:p>
    <w:p w:rsidR="00F533AB" w:rsidRPr="00C454CA" w:rsidRDefault="002C17C1" w:rsidP="002C17C1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26. </w:t>
      </w:r>
      <w:r w:rsidR="00F533AB" w:rsidRPr="00C454CA">
        <w:rPr>
          <w:lang w:val="sr-Latn-CS"/>
        </w:rPr>
        <w:t>Kombinacije estrogena i gestagena se daju za sledeće indikacije (</w:t>
      </w:r>
      <w:r w:rsidRPr="00C454CA">
        <w:rPr>
          <w:lang w:val="sr-Latn-CS"/>
        </w:rPr>
        <w:t>više tačnih odgovora</w:t>
      </w:r>
      <w:r w:rsidR="00F533AB" w:rsidRPr="00C454CA">
        <w:rPr>
          <w:lang w:val="sr-Latn-CS"/>
        </w:rPr>
        <w:t>):</w:t>
      </w:r>
    </w:p>
    <w:p w:rsidR="00F533AB" w:rsidRPr="00C454CA" w:rsidRDefault="00F533AB" w:rsidP="00F200F5">
      <w:pPr>
        <w:pStyle w:val="NoSpacing"/>
        <w:numPr>
          <w:ilvl w:val="0"/>
          <w:numId w:val="1040"/>
        </w:numPr>
        <w:rPr>
          <w:lang w:val="sr-Latn-CS"/>
        </w:rPr>
      </w:pPr>
      <w:r w:rsidRPr="00C454CA">
        <w:rPr>
          <w:lang w:val="sr-Latn-CS"/>
        </w:rPr>
        <w:t>hormonska s</w:t>
      </w:r>
      <w:r w:rsidR="00C70B6B">
        <w:rPr>
          <w:lang w:val="sr-Latn-CS"/>
        </w:rPr>
        <w:t xml:space="preserve">upstituciona terapija kod žena </w:t>
      </w:r>
    </w:p>
    <w:p w:rsidR="00F533AB" w:rsidRPr="00C454CA" w:rsidRDefault="00F533AB" w:rsidP="00F200F5">
      <w:pPr>
        <w:pStyle w:val="NoSpacing"/>
        <w:numPr>
          <w:ilvl w:val="0"/>
          <w:numId w:val="1040"/>
        </w:numPr>
        <w:rPr>
          <w:lang w:val="sr-Latn-CS"/>
        </w:rPr>
      </w:pPr>
      <w:r w:rsidRPr="00C454CA">
        <w:rPr>
          <w:lang w:val="sr-Latn-CS"/>
        </w:rPr>
        <w:t>prev</w:t>
      </w:r>
      <w:r w:rsidR="00C70B6B">
        <w:rPr>
          <w:lang w:val="sr-Latn-CS"/>
        </w:rPr>
        <w:t>encija osteoporoze u menopauzi</w:t>
      </w:r>
    </w:p>
    <w:p w:rsidR="00F533AB" w:rsidRPr="00C454CA" w:rsidRDefault="00F533AB" w:rsidP="00F200F5">
      <w:pPr>
        <w:pStyle w:val="NoSpacing"/>
        <w:numPr>
          <w:ilvl w:val="0"/>
          <w:numId w:val="1040"/>
        </w:numPr>
        <w:rPr>
          <w:lang w:val="sr-Latn-CS"/>
        </w:rPr>
      </w:pPr>
      <w:r w:rsidRPr="00C454CA">
        <w:rPr>
          <w:lang w:val="sr-Latn-CS"/>
        </w:rPr>
        <w:t>lečenje steriliteta kod žena</w:t>
      </w:r>
    </w:p>
    <w:p w:rsidR="00F533AB" w:rsidRPr="00C454CA" w:rsidRDefault="00F533AB" w:rsidP="00F200F5">
      <w:pPr>
        <w:pStyle w:val="NoSpacing"/>
        <w:numPr>
          <w:ilvl w:val="0"/>
          <w:numId w:val="1040"/>
        </w:numPr>
        <w:rPr>
          <w:lang w:val="sr-Latn-CS"/>
        </w:rPr>
      </w:pPr>
      <w:r w:rsidRPr="00C454CA">
        <w:rPr>
          <w:lang w:val="sr-Latn-CS"/>
        </w:rPr>
        <w:t>hipogonadotropni hipogonadizam</w:t>
      </w:r>
    </w:p>
    <w:p w:rsidR="002C17C1" w:rsidRPr="00C454CA" w:rsidRDefault="002C17C1" w:rsidP="00F533AB">
      <w:pPr>
        <w:pStyle w:val="NoSpacing"/>
        <w:rPr>
          <w:lang w:val="sr-Latn-CS"/>
        </w:rPr>
      </w:pPr>
    </w:p>
    <w:p w:rsidR="00F533AB" w:rsidRPr="00C454CA" w:rsidRDefault="002C17C1" w:rsidP="002C17C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27. </w:t>
      </w:r>
      <w:r w:rsidR="00F533AB" w:rsidRPr="00C454CA">
        <w:rPr>
          <w:lang w:val="sr-Latn-CS"/>
        </w:rPr>
        <w:t>Koji je najbezbedniji antitireoidni lek u trudnoći?</w:t>
      </w:r>
    </w:p>
    <w:p w:rsidR="00F533AB" w:rsidRPr="00C454CA" w:rsidRDefault="00F533AB" w:rsidP="00F200F5">
      <w:pPr>
        <w:pStyle w:val="NoSpacing"/>
        <w:numPr>
          <w:ilvl w:val="0"/>
          <w:numId w:val="1041"/>
        </w:numPr>
        <w:rPr>
          <w:lang w:val="sr-Latn-CS"/>
        </w:rPr>
      </w:pPr>
      <w:r w:rsidRPr="00C454CA">
        <w:rPr>
          <w:lang w:val="sr-Latn-CS"/>
        </w:rPr>
        <w:t>metimazol</w:t>
      </w:r>
    </w:p>
    <w:p w:rsidR="00F533AB" w:rsidRPr="00C454CA" w:rsidRDefault="00C70B6B" w:rsidP="00F200F5">
      <w:pPr>
        <w:pStyle w:val="NoSpacing"/>
        <w:numPr>
          <w:ilvl w:val="0"/>
          <w:numId w:val="1041"/>
        </w:numPr>
        <w:rPr>
          <w:lang w:val="sr-Latn-CS"/>
        </w:rPr>
      </w:pPr>
      <w:r>
        <w:rPr>
          <w:lang w:val="sr-Latn-CS"/>
        </w:rPr>
        <w:t>propiltiouracil</w:t>
      </w:r>
    </w:p>
    <w:p w:rsidR="00F533AB" w:rsidRPr="00C454CA" w:rsidRDefault="00F533AB" w:rsidP="00F200F5">
      <w:pPr>
        <w:pStyle w:val="NoSpacing"/>
        <w:numPr>
          <w:ilvl w:val="0"/>
          <w:numId w:val="1041"/>
        </w:numPr>
        <w:rPr>
          <w:lang w:val="sr-Latn-CS"/>
        </w:rPr>
      </w:pPr>
      <w:r w:rsidRPr="00C454CA">
        <w:rPr>
          <w:lang w:val="sr-Latn-CS"/>
        </w:rPr>
        <w:t>kalijum jodid</w:t>
      </w:r>
    </w:p>
    <w:p w:rsidR="00F533AB" w:rsidRPr="00C454CA" w:rsidRDefault="00F533AB" w:rsidP="00F200F5">
      <w:pPr>
        <w:pStyle w:val="NoSpacing"/>
        <w:numPr>
          <w:ilvl w:val="0"/>
          <w:numId w:val="1041"/>
        </w:numPr>
        <w:rPr>
          <w:lang w:val="sr-Latn-CS"/>
        </w:rPr>
      </w:pPr>
      <w:r w:rsidRPr="00C454CA">
        <w:rPr>
          <w:lang w:val="sr-Latn-CS"/>
        </w:rPr>
        <w:t>ne treba ih koristiti u trudnoći</w:t>
      </w:r>
    </w:p>
    <w:p w:rsidR="002C17C1" w:rsidRPr="00C454CA" w:rsidRDefault="002C17C1" w:rsidP="00F533AB">
      <w:pPr>
        <w:pStyle w:val="NoSpacing"/>
        <w:rPr>
          <w:lang w:val="sr-Latn-CS"/>
        </w:rPr>
      </w:pPr>
    </w:p>
    <w:p w:rsidR="00F533AB" w:rsidRPr="00C454CA" w:rsidRDefault="002C17C1" w:rsidP="002C17C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28. </w:t>
      </w:r>
      <w:r w:rsidR="00F533AB" w:rsidRPr="00C454CA">
        <w:rPr>
          <w:lang w:val="sr-Latn-CS"/>
        </w:rPr>
        <w:t>Karcinom prostate se leči primenom</w:t>
      </w:r>
      <w:r w:rsidRPr="00C454CA">
        <w:rPr>
          <w:lang w:val="sr-Latn-CS"/>
        </w:rPr>
        <w:t xml:space="preserve"> (više tačnih odgovora)</w:t>
      </w:r>
      <w:r w:rsidR="00F533AB" w:rsidRPr="00C454CA">
        <w:rPr>
          <w:lang w:val="sr-Latn-CS"/>
        </w:rPr>
        <w:t>:</w:t>
      </w:r>
    </w:p>
    <w:p w:rsidR="00F533AB" w:rsidRPr="00C454CA" w:rsidRDefault="00F533AB" w:rsidP="00F200F5">
      <w:pPr>
        <w:pStyle w:val="NoSpacing"/>
        <w:numPr>
          <w:ilvl w:val="0"/>
          <w:numId w:val="1042"/>
        </w:numPr>
        <w:rPr>
          <w:lang w:val="sr-Latn-CS"/>
        </w:rPr>
      </w:pPr>
      <w:r w:rsidRPr="00C454CA">
        <w:rPr>
          <w:lang w:val="sr-Latn-CS"/>
        </w:rPr>
        <w:t>estrogena</w:t>
      </w:r>
    </w:p>
    <w:p w:rsidR="00F533AB" w:rsidRPr="00C454CA" w:rsidRDefault="00C70B6B" w:rsidP="00F200F5">
      <w:pPr>
        <w:pStyle w:val="NoSpacing"/>
        <w:numPr>
          <w:ilvl w:val="0"/>
          <w:numId w:val="1042"/>
        </w:numPr>
        <w:rPr>
          <w:lang w:val="sr-Latn-CS"/>
        </w:rPr>
      </w:pPr>
      <w:r>
        <w:rPr>
          <w:lang w:val="sr-Latn-CS"/>
        </w:rPr>
        <w:t>gestagena</w:t>
      </w:r>
    </w:p>
    <w:p w:rsidR="00F533AB" w:rsidRPr="00C454CA" w:rsidRDefault="00C70B6B" w:rsidP="00F200F5">
      <w:pPr>
        <w:pStyle w:val="NoSpacing"/>
        <w:numPr>
          <w:ilvl w:val="0"/>
          <w:numId w:val="1042"/>
        </w:numPr>
        <w:rPr>
          <w:lang w:val="sr-Latn-CS"/>
        </w:rPr>
      </w:pPr>
      <w:r>
        <w:rPr>
          <w:lang w:val="sr-Latn-CS"/>
        </w:rPr>
        <w:t>ciproteron acetata</w:t>
      </w:r>
    </w:p>
    <w:p w:rsidR="00F533AB" w:rsidRPr="00C454CA" w:rsidRDefault="00F533AB" w:rsidP="00F200F5">
      <w:pPr>
        <w:pStyle w:val="NoSpacing"/>
        <w:numPr>
          <w:ilvl w:val="0"/>
          <w:numId w:val="1042"/>
        </w:numPr>
        <w:rPr>
          <w:lang w:val="sr-Latn-CS"/>
        </w:rPr>
      </w:pPr>
      <w:r w:rsidRPr="00C454CA">
        <w:rPr>
          <w:lang w:val="sr-Latn-CS"/>
        </w:rPr>
        <w:t>samo hirurškom intervencijom</w:t>
      </w:r>
    </w:p>
    <w:p w:rsidR="002C17C1" w:rsidRPr="00C454CA" w:rsidRDefault="002C17C1" w:rsidP="00F533AB">
      <w:pPr>
        <w:pStyle w:val="NoSpacing"/>
        <w:rPr>
          <w:lang w:val="sr-Latn-CS"/>
        </w:rPr>
      </w:pPr>
    </w:p>
    <w:p w:rsidR="00F533AB" w:rsidRPr="00C454CA" w:rsidRDefault="002C17C1" w:rsidP="002C17C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29. </w:t>
      </w:r>
      <w:r w:rsidR="00F533AB" w:rsidRPr="00C454CA">
        <w:rPr>
          <w:lang w:val="sr-Latn-CS"/>
        </w:rPr>
        <w:t>Za prevenciju respiratornog distres sindroma novorođenčeta, majci treba dati:</w:t>
      </w:r>
    </w:p>
    <w:p w:rsidR="00F533AB" w:rsidRPr="00C454CA" w:rsidRDefault="00F533AB" w:rsidP="00F200F5">
      <w:pPr>
        <w:pStyle w:val="NoSpacing"/>
        <w:numPr>
          <w:ilvl w:val="0"/>
          <w:numId w:val="1043"/>
        </w:numPr>
        <w:rPr>
          <w:lang w:val="sr-Latn-CS"/>
        </w:rPr>
      </w:pPr>
      <w:r w:rsidRPr="00C454CA">
        <w:rPr>
          <w:lang w:val="sr-Latn-CS"/>
        </w:rPr>
        <w:t>fludrokortizon</w:t>
      </w:r>
    </w:p>
    <w:p w:rsidR="00F533AB" w:rsidRPr="00C454CA" w:rsidRDefault="00C70B6B" w:rsidP="00F200F5">
      <w:pPr>
        <w:pStyle w:val="NoSpacing"/>
        <w:numPr>
          <w:ilvl w:val="0"/>
          <w:numId w:val="1043"/>
        </w:numPr>
        <w:rPr>
          <w:lang w:val="sr-Latn-CS"/>
        </w:rPr>
      </w:pPr>
      <w:r>
        <w:rPr>
          <w:lang w:val="sr-Latn-CS"/>
        </w:rPr>
        <w:t>betametazon</w:t>
      </w:r>
    </w:p>
    <w:p w:rsidR="00F533AB" w:rsidRPr="00C454CA" w:rsidRDefault="00F533AB" w:rsidP="00F200F5">
      <w:pPr>
        <w:pStyle w:val="NoSpacing"/>
        <w:numPr>
          <w:ilvl w:val="0"/>
          <w:numId w:val="1043"/>
        </w:numPr>
        <w:rPr>
          <w:lang w:val="sr-Latn-CS"/>
        </w:rPr>
      </w:pPr>
      <w:r w:rsidRPr="00C454CA">
        <w:rPr>
          <w:lang w:val="sr-Latn-CS"/>
        </w:rPr>
        <w:t>spironolakton</w:t>
      </w:r>
    </w:p>
    <w:p w:rsidR="00F533AB" w:rsidRPr="00C454CA" w:rsidRDefault="00F533AB" w:rsidP="00F200F5">
      <w:pPr>
        <w:pStyle w:val="NoSpacing"/>
        <w:numPr>
          <w:ilvl w:val="0"/>
          <w:numId w:val="1043"/>
        </w:numPr>
        <w:rPr>
          <w:lang w:val="sr-Latn-CS"/>
        </w:rPr>
      </w:pPr>
      <w:r w:rsidRPr="00C454CA">
        <w:rPr>
          <w:lang w:val="sr-Latn-CS"/>
        </w:rPr>
        <w:t>triamcinolon</w:t>
      </w:r>
    </w:p>
    <w:p w:rsidR="002C17C1" w:rsidRPr="00C454CA" w:rsidRDefault="002C17C1" w:rsidP="00F533AB">
      <w:pPr>
        <w:pStyle w:val="NoSpacing"/>
        <w:rPr>
          <w:lang w:val="sr-Latn-CS"/>
        </w:rPr>
      </w:pPr>
    </w:p>
    <w:p w:rsidR="00F533AB" w:rsidRPr="00C454CA" w:rsidRDefault="002C17C1" w:rsidP="002C17C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30. </w:t>
      </w:r>
      <w:r w:rsidR="00F533AB" w:rsidRPr="00C454CA">
        <w:rPr>
          <w:lang w:val="sr-Latn-CS"/>
        </w:rPr>
        <w:t>Koji lek može da se koristi u terapiji hirzutizma kod žena:</w:t>
      </w:r>
    </w:p>
    <w:p w:rsidR="00F533AB" w:rsidRPr="00C454CA" w:rsidRDefault="00F533AB" w:rsidP="00F200F5">
      <w:pPr>
        <w:pStyle w:val="NoSpacing"/>
        <w:numPr>
          <w:ilvl w:val="0"/>
          <w:numId w:val="1044"/>
        </w:numPr>
        <w:rPr>
          <w:lang w:val="sr-Latn-CS"/>
        </w:rPr>
      </w:pPr>
      <w:r w:rsidRPr="00C454CA">
        <w:rPr>
          <w:lang w:val="sr-Latn-CS"/>
        </w:rPr>
        <w:t>klomifen</w:t>
      </w:r>
    </w:p>
    <w:p w:rsidR="00F533AB" w:rsidRPr="00C454CA" w:rsidRDefault="00F533AB" w:rsidP="00F200F5">
      <w:pPr>
        <w:pStyle w:val="NoSpacing"/>
        <w:numPr>
          <w:ilvl w:val="0"/>
          <w:numId w:val="1044"/>
        </w:numPr>
        <w:rPr>
          <w:lang w:val="sr-Latn-CS"/>
        </w:rPr>
      </w:pPr>
      <w:r w:rsidRPr="00C454CA">
        <w:rPr>
          <w:lang w:val="sr-Latn-CS"/>
        </w:rPr>
        <w:t>tamoksifen</w:t>
      </w:r>
    </w:p>
    <w:p w:rsidR="00F533AB" w:rsidRPr="00C454CA" w:rsidRDefault="00C70B6B" w:rsidP="00F200F5">
      <w:pPr>
        <w:pStyle w:val="NoSpacing"/>
        <w:numPr>
          <w:ilvl w:val="0"/>
          <w:numId w:val="1044"/>
        </w:numPr>
        <w:rPr>
          <w:lang w:val="sr-Latn-CS"/>
        </w:rPr>
      </w:pPr>
      <w:r>
        <w:rPr>
          <w:lang w:val="sr-Latn-CS"/>
        </w:rPr>
        <w:t>spironolakton</w:t>
      </w:r>
    </w:p>
    <w:p w:rsidR="00F533AB" w:rsidRPr="00C454CA" w:rsidRDefault="00F533AB" w:rsidP="00F200F5">
      <w:pPr>
        <w:pStyle w:val="NoSpacing"/>
        <w:numPr>
          <w:ilvl w:val="0"/>
          <w:numId w:val="1044"/>
        </w:numPr>
        <w:rPr>
          <w:lang w:val="sr-Latn-CS"/>
        </w:rPr>
      </w:pPr>
      <w:r w:rsidRPr="00C454CA">
        <w:rPr>
          <w:lang w:val="sr-Latn-CS"/>
        </w:rPr>
        <w:t>aldosteron</w:t>
      </w:r>
    </w:p>
    <w:p w:rsidR="002C17C1" w:rsidRPr="00C454CA" w:rsidRDefault="002C17C1" w:rsidP="00F533AB">
      <w:pPr>
        <w:pStyle w:val="NoSpacing"/>
        <w:rPr>
          <w:lang w:val="sr-Latn-CS"/>
        </w:rPr>
      </w:pPr>
    </w:p>
    <w:p w:rsidR="00F533AB" w:rsidRPr="00C454CA" w:rsidRDefault="002C17C1" w:rsidP="002C17C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31. </w:t>
      </w:r>
      <w:r w:rsidR="00F533AB" w:rsidRPr="00C454CA">
        <w:rPr>
          <w:lang w:val="sr-Latn-CS"/>
        </w:rPr>
        <w:t>Gonadotropini se daju za sledeće indikacije (</w:t>
      </w:r>
      <w:r w:rsidRPr="00C454CA">
        <w:rPr>
          <w:lang w:val="sr-Latn-CS"/>
        </w:rPr>
        <w:t>više tačnih odgovora</w:t>
      </w:r>
      <w:r w:rsidR="00F533AB" w:rsidRPr="00C454CA">
        <w:rPr>
          <w:lang w:val="sr-Latn-CS"/>
        </w:rPr>
        <w:t>):</w:t>
      </w:r>
    </w:p>
    <w:p w:rsidR="00F533AB" w:rsidRPr="00C454CA" w:rsidRDefault="00F533AB" w:rsidP="00F200F5">
      <w:pPr>
        <w:pStyle w:val="NoSpacing"/>
        <w:numPr>
          <w:ilvl w:val="0"/>
          <w:numId w:val="1045"/>
        </w:numPr>
        <w:rPr>
          <w:lang w:val="sr-Latn-CS"/>
        </w:rPr>
      </w:pPr>
      <w:r w:rsidRPr="00C454CA">
        <w:rPr>
          <w:lang w:val="sr-Latn-CS"/>
        </w:rPr>
        <w:t xml:space="preserve">hormonska supstituciona terapija kod žena </w:t>
      </w:r>
    </w:p>
    <w:p w:rsidR="00F533AB" w:rsidRPr="00C454CA" w:rsidRDefault="00F533AB" w:rsidP="00F200F5">
      <w:pPr>
        <w:pStyle w:val="NoSpacing"/>
        <w:numPr>
          <w:ilvl w:val="0"/>
          <w:numId w:val="1045"/>
        </w:numPr>
        <w:rPr>
          <w:lang w:val="sr-Latn-CS"/>
        </w:rPr>
      </w:pPr>
      <w:r w:rsidRPr="00C454CA">
        <w:rPr>
          <w:lang w:val="sr-Latn-CS"/>
        </w:rPr>
        <w:t>prevencija osteoporoze u menopauzi</w:t>
      </w:r>
    </w:p>
    <w:p w:rsidR="00F533AB" w:rsidRPr="00C454CA" w:rsidRDefault="00C70B6B" w:rsidP="00F200F5">
      <w:pPr>
        <w:pStyle w:val="NoSpacing"/>
        <w:numPr>
          <w:ilvl w:val="0"/>
          <w:numId w:val="1045"/>
        </w:numPr>
        <w:rPr>
          <w:lang w:val="sr-Latn-CS"/>
        </w:rPr>
      </w:pPr>
      <w:r>
        <w:rPr>
          <w:lang w:val="sr-Latn-CS"/>
        </w:rPr>
        <w:t>lečenje steriliteta kod žena</w:t>
      </w:r>
    </w:p>
    <w:p w:rsidR="00F533AB" w:rsidRPr="00C454CA" w:rsidRDefault="00C70B6B" w:rsidP="00F200F5">
      <w:pPr>
        <w:pStyle w:val="NoSpacing"/>
        <w:numPr>
          <w:ilvl w:val="0"/>
          <w:numId w:val="1045"/>
        </w:numPr>
        <w:rPr>
          <w:color w:val="000000"/>
          <w:lang w:val="sr-Latn-CS"/>
        </w:rPr>
      </w:pPr>
      <w:r>
        <w:rPr>
          <w:lang w:val="sr-Latn-CS"/>
        </w:rPr>
        <w:t>hipogonadotropni hipogonadizam</w:t>
      </w:r>
    </w:p>
    <w:p w:rsidR="00D57EB1" w:rsidRPr="00C454CA" w:rsidRDefault="00D57EB1" w:rsidP="00D57EB1">
      <w:pPr>
        <w:pStyle w:val="NoSpacing"/>
        <w:ind w:left="360"/>
        <w:rPr>
          <w:lang w:val="sr-Latn-CS"/>
        </w:rPr>
      </w:pPr>
    </w:p>
    <w:p w:rsidR="002C17C1" w:rsidRPr="00C454CA" w:rsidRDefault="002C17C1" w:rsidP="002C17C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32. Analozi hormona su:</w:t>
      </w:r>
    </w:p>
    <w:p w:rsidR="002C17C1" w:rsidRPr="00C454CA" w:rsidRDefault="002C17C1" w:rsidP="00F200F5">
      <w:pPr>
        <w:pStyle w:val="NoSpacing"/>
        <w:numPr>
          <w:ilvl w:val="0"/>
          <w:numId w:val="1046"/>
        </w:numPr>
        <w:rPr>
          <w:lang w:val="sr-Latn-CS"/>
        </w:rPr>
      </w:pPr>
      <w:r w:rsidRPr="00C454CA">
        <w:rPr>
          <w:lang w:val="sr-Latn-CS"/>
        </w:rPr>
        <w:t>prirodne supstance koje se malo razlikuju od hormona</w:t>
      </w:r>
    </w:p>
    <w:p w:rsidR="002C17C1" w:rsidRPr="00C454CA" w:rsidRDefault="002C17C1" w:rsidP="00F200F5">
      <w:pPr>
        <w:pStyle w:val="NoSpacing"/>
        <w:numPr>
          <w:ilvl w:val="0"/>
          <w:numId w:val="1046"/>
        </w:numPr>
        <w:rPr>
          <w:lang w:val="sr-Latn-CS"/>
        </w:rPr>
      </w:pPr>
      <w:r w:rsidRPr="00C454CA">
        <w:rPr>
          <w:lang w:val="sr-Latn-CS"/>
        </w:rPr>
        <w:t>prirodne supstance koje se manje efikasne od hormona</w:t>
      </w:r>
    </w:p>
    <w:p w:rsidR="002C17C1" w:rsidRPr="00C454CA" w:rsidRDefault="002C17C1" w:rsidP="00F200F5">
      <w:pPr>
        <w:pStyle w:val="NoSpacing"/>
        <w:numPr>
          <w:ilvl w:val="0"/>
          <w:numId w:val="1046"/>
        </w:numPr>
        <w:rPr>
          <w:lang w:val="sr-Latn-CS"/>
        </w:rPr>
      </w:pPr>
      <w:r w:rsidRPr="00C454CA">
        <w:rPr>
          <w:lang w:val="sr-Latn-CS"/>
        </w:rPr>
        <w:lastRenderedPageBreak/>
        <w:t>prirodne supstance koje imaju istu strukturu, ali različita farmakološka dejstva od hormona</w:t>
      </w:r>
    </w:p>
    <w:p w:rsidR="002C17C1" w:rsidRPr="00C454CA" w:rsidRDefault="002C17C1" w:rsidP="00F200F5">
      <w:pPr>
        <w:pStyle w:val="NoSpacing"/>
        <w:numPr>
          <w:ilvl w:val="0"/>
          <w:numId w:val="1046"/>
        </w:numPr>
        <w:rPr>
          <w:lang w:val="sr-Latn-CS"/>
        </w:rPr>
      </w:pPr>
      <w:r w:rsidRPr="00C454CA">
        <w:rPr>
          <w:lang w:val="sr-Latn-CS"/>
        </w:rPr>
        <w:t>sintetske supstance, k</w:t>
      </w:r>
      <w:r w:rsidR="00C70B6B">
        <w:rPr>
          <w:lang w:val="sr-Latn-CS"/>
        </w:rPr>
        <w:t xml:space="preserve">oje oponašaju prirodne hormone </w:t>
      </w:r>
    </w:p>
    <w:p w:rsidR="002C17C1" w:rsidRPr="00C454CA" w:rsidRDefault="002C17C1" w:rsidP="002C17C1">
      <w:pPr>
        <w:pStyle w:val="NoSpacing"/>
        <w:rPr>
          <w:lang w:val="sr-Latn-CS"/>
        </w:rPr>
      </w:pPr>
    </w:p>
    <w:p w:rsidR="002C17C1" w:rsidRPr="00C454CA" w:rsidRDefault="002C17C1" w:rsidP="002C17C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33. Hipotalamus produkuje:</w:t>
      </w:r>
    </w:p>
    <w:p w:rsidR="002C17C1" w:rsidRPr="00C454CA" w:rsidRDefault="002C17C1" w:rsidP="00F200F5">
      <w:pPr>
        <w:pStyle w:val="NoSpacing"/>
        <w:numPr>
          <w:ilvl w:val="0"/>
          <w:numId w:val="1047"/>
        </w:numPr>
        <w:rPr>
          <w:lang w:val="sr-Latn-CS"/>
        </w:rPr>
      </w:pPr>
      <w:r w:rsidRPr="00C454CA">
        <w:rPr>
          <w:lang w:val="sr-Latn-CS"/>
        </w:rPr>
        <w:t>aldosteron</w:t>
      </w:r>
    </w:p>
    <w:p w:rsidR="002C17C1" w:rsidRPr="00C454CA" w:rsidRDefault="002C17C1" w:rsidP="00F200F5">
      <w:pPr>
        <w:pStyle w:val="NoSpacing"/>
        <w:numPr>
          <w:ilvl w:val="0"/>
          <w:numId w:val="1047"/>
        </w:numPr>
        <w:rPr>
          <w:lang w:val="sr-Latn-CS"/>
        </w:rPr>
      </w:pPr>
      <w:r w:rsidRPr="00C454CA">
        <w:rPr>
          <w:lang w:val="sr-Latn-CS"/>
        </w:rPr>
        <w:t>estradiol</w:t>
      </w:r>
    </w:p>
    <w:p w:rsidR="002C17C1" w:rsidRPr="00C454CA" w:rsidRDefault="002C17C1" w:rsidP="00F200F5">
      <w:pPr>
        <w:pStyle w:val="NoSpacing"/>
        <w:numPr>
          <w:ilvl w:val="0"/>
          <w:numId w:val="1047"/>
        </w:numPr>
        <w:rPr>
          <w:lang w:val="sr-Latn-CS"/>
        </w:rPr>
      </w:pPr>
      <w:r w:rsidRPr="00C454CA">
        <w:rPr>
          <w:lang w:val="sr-Latn-CS"/>
        </w:rPr>
        <w:t>folikulostimulišići hormon</w:t>
      </w:r>
    </w:p>
    <w:p w:rsidR="002C17C1" w:rsidRPr="00C454CA" w:rsidRDefault="002C17C1" w:rsidP="00F200F5">
      <w:pPr>
        <w:pStyle w:val="NoSpacing"/>
        <w:numPr>
          <w:ilvl w:val="0"/>
          <w:numId w:val="1047"/>
        </w:numPr>
        <w:rPr>
          <w:lang w:val="sr-Latn-CS"/>
        </w:rPr>
      </w:pPr>
      <w:r w:rsidRPr="00C454CA">
        <w:rPr>
          <w:lang w:val="sr-Latn-CS"/>
        </w:rPr>
        <w:t>oslo</w:t>
      </w:r>
      <w:r w:rsidR="00C70B6B">
        <w:rPr>
          <w:lang w:val="sr-Latn-CS"/>
        </w:rPr>
        <w:t>bađajući hormon za hormon rasta</w:t>
      </w:r>
    </w:p>
    <w:p w:rsidR="002C17C1" w:rsidRPr="00C454CA" w:rsidRDefault="002C17C1" w:rsidP="002C17C1">
      <w:pPr>
        <w:pStyle w:val="NoSpacing"/>
        <w:rPr>
          <w:lang w:val="sr-Latn-CS"/>
        </w:rPr>
      </w:pPr>
    </w:p>
    <w:p w:rsidR="002C17C1" w:rsidRPr="00C454CA" w:rsidRDefault="002C17C1" w:rsidP="002C17C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34. Indikacije za terapiju tir</w:t>
      </w:r>
      <w:r w:rsidR="00C70B6B">
        <w:rPr>
          <w:lang w:val="sr-Latn-CS"/>
        </w:rPr>
        <w:t>e</w:t>
      </w:r>
      <w:r w:rsidRPr="00C454CA">
        <w:rPr>
          <w:lang w:val="sr-Latn-CS"/>
        </w:rPr>
        <w:t>oidnim hormonima su sve, OSIM:</w:t>
      </w:r>
    </w:p>
    <w:p w:rsidR="002C17C1" w:rsidRPr="00C454CA" w:rsidRDefault="002C17C1" w:rsidP="00F200F5">
      <w:pPr>
        <w:pStyle w:val="NoSpacing"/>
        <w:numPr>
          <w:ilvl w:val="0"/>
          <w:numId w:val="1048"/>
        </w:numPr>
        <w:rPr>
          <w:lang w:val="sr-Latn-CS"/>
        </w:rPr>
      </w:pPr>
      <w:r w:rsidRPr="00C454CA">
        <w:rPr>
          <w:lang w:val="sr-Latn-CS"/>
        </w:rPr>
        <w:t>tireot</w:t>
      </w:r>
      <w:r w:rsidR="00C70B6B">
        <w:rPr>
          <w:lang w:val="sr-Latn-CS"/>
        </w:rPr>
        <w:t>o</w:t>
      </w:r>
      <w:r w:rsidRPr="00C454CA">
        <w:rPr>
          <w:lang w:val="sr-Latn-CS"/>
        </w:rPr>
        <w:t>ksikoza</w:t>
      </w:r>
    </w:p>
    <w:p w:rsidR="002C17C1" w:rsidRPr="00C454CA" w:rsidRDefault="002C17C1" w:rsidP="00F200F5">
      <w:pPr>
        <w:pStyle w:val="NoSpacing"/>
        <w:numPr>
          <w:ilvl w:val="0"/>
          <w:numId w:val="1048"/>
        </w:numPr>
        <w:rPr>
          <w:lang w:val="sr-Latn-CS"/>
        </w:rPr>
      </w:pPr>
      <w:r w:rsidRPr="00C454CA">
        <w:rPr>
          <w:lang w:val="sr-Latn-CS"/>
        </w:rPr>
        <w:t>miksedem</w:t>
      </w:r>
    </w:p>
    <w:p w:rsidR="002C17C1" w:rsidRPr="00C454CA" w:rsidRDefault="002C17C1" w:rsidP="00F200F5">
      <w:pPr>
        <w:pStyle w:val="NoSpacing"/>
        <w:numPr>
          <w:ilvl w:val="0"/>
          <w:numId w:val="1048"/>
        </w:numPr>
        <w:rPr>
          <w:lang w:val="sr-Latn-CS"/>
        </w:rPr>
      </w:pPr>
      <w:r w:rsidRPr="00C454CA">
        <w:rPr>
          <w:lang w:val="sr-Latn-CS"/>
        </w:rPr>
        <w:t>kretenizam</w:t>
      </w:r>
    </w:p>
    <w:p w:rsidR="002C17C1" w:rsidRPr="00C454CA" w:rsidRDefault="00C70B6B" w:rsidP="00F200F5">
      <w:pPr>
        <w:pStyle w:val="NoSpacing"/>
        <w:numPr>
          <w:ilvl w:val="0"/>
          <w:numId w:val="1048"/>
        </w:numPr>
        <w:rPr>
          <w:lang w:val="sr-Latn-CS"/>
        </w:rPr>
      </w:pPr>
      <w:r>
        <w:rPr>
          <w:lang w:val="sr-Latn-CS"/>
        </w:rPr>
        <w:t>gojaznost</w:t>
      </w:r>
    </w:p>
    <w:p w:rsidR="002C17C1" w:rsidRPr="00C454CA" w:rsidRDefault="002C17C1" w:rsidP="002C17C1">
      <w:pPr>
        <w:pStyle w:val="NoSpacing"/>
        <w:rPr>
          <w:lang w:val="sr-Latn-CS"/>
        </w:rPr>
      </w:pPr>
    </w:p>
    <w:p w:rsidR="002C17C1" w:rsidRPr="00C454CA" w:rsidRDefault="002C17C1" w:rsidP="002C17C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35.</w:t>
      </w:r>
      <w:r w:rsidR="00C70B6B">
        <w:rPr>
          <w:lang w:val="sr-Latn-CS"/>
        </w:rPr>
        <w:t xml:space="preserve"> </w:t>
      </w:r>
      <w:r w:rsidRPr="00C454CA">
        <w:rPr>
          <w:lang w:val="sr-Latn-CS"/>
        </w:rPr>
        <w:t>Preparati joda se koriste:</w:t>
      </w:r>
    </w:p>
    <w:p w:rsidR="002C17C1" w:rsidRPr="00C454CA" w:rsidRDefault="002C17C1" w:rsidP="00F200F5">
      <w:pPr>
        <w:pStyle w:val="NoSpacing"/>
        <w:numPr>
          <w:ilvl w:val="0"/>
          <w:numId w:val="1049"/>
        </w:numPr>
        <w:rPr>
          <w:lang w:val="sr-Latn-CS"/>
        </w:rPr>
      </w:pPr>
      <w:r w:rsidRPr="00C454CA">
        <w:rPr>
          <w:lang w:val="sr-Latn-CS"/>
        </w:rPr>
        <w:t>kod poremećaja rada štitaste žlezde</w:t>
      </w:r>
    </w:p>
    <w:p w:rsidR="002C17C1" w:rsidRPr="00C454CA" w:rsidRDefault="002C17C1" w:rsidP="00F200F5">
      <w:pPr>
        <w:pStyle w:val="NoSpacing"/>
        <w:numPr>
          <w:ilvl w:val="0"/>
          <w:numId w:val="1049"/>
        </w:numPr>
        <w:rPr>
          <w:lang w:val="sr-Latn-CS"/>
        </w:rPr>
      </w:pPr>
      <w:r w:rsidRPr="00C454CA">
        <w:rPr>
          <w:lang w:val="sr-Latn-CS"/>
        </w:rPr>
        <w:t>kao antiseptici</w:t>
      </w:r>
    </w:p>
    <w:p w:rsidR="002C17C1" w:rsidRPr="00C454CA" w:rsidRDefault="002C17C1" w:rsidP="00F200F5">
      <w:pPr>
        <w:pStyle w:val="NoSpacing"/>
        <w:numPr>
          <w:ilvl w:val="0"/>
          <w:numId w:val="1049"/>
        </w:numPr>
        <w:rPr>
          <w:lang w:val="sr-Latn-CS"/>
        </w:rPr>
      </w:pPr>
      <w:r w:rsidRPr="00C454CA">
        <w:rPr>
          <w:lang w:val="sr-Latn-CS"/>
        </w:rPr>
        <w:t>u dijagnostičke svrhe</w:t>
      </w:r>
    </w:p>
    <w:p w:rsidR="002C17C1" w:rsidRPr="00C454CA" w:rsidRDefault="00C70B6B" w:rsidP="00F200F5">
      <w:pPr>
        <w:pStyle w:val="NoSpacing"/>
        <w:numPr>
          <w:ilvl w:val="0"/>
          <w:numId w:val="1049"/>
        </w:numPr>
        <w:rPr>
          <w:lang w:val="sr-Latn-CS"/>
        </w:rPr>
      </w:pPr>
      <w:r>
        <w:rPr>
          <w:lang w:val="sr-Latn-CS"/>
        </w:rPr>
        <w:t>svi odgovori su tačni</w:t>
      </w:r>
    </w:p>
    <w:p w:rsidR="002C17C1" w:rsidRPr="00C454CA" w:rsidRDefault="002C17C1" w:rsidP="002C17C1">
      <w:pPr>
        <w:pStyle w:val="NoSpacing"/>
        <w:rPr>
          <w:lang w:val="sr-Latn-CS"/>
        </w:rPr>
      </w:pPr>
    </w:p>
    <w:p w:rsidR="002C17C1" w:rsidRPr="00C454CA" w:rsidRDefault="002C17C1" w:rsidP="002C17C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36. Štitasta žlezda pod dejstvom hormona hipofize, sintetiše i oslobađa 2 hormona:</w:t>
      </w:r>
    </w:p>
    <w:p w:rsidR="002C17C1" w:rsidRPr="00C454CA" w:rsidRDefault="002C17C1" w:rsidP="00F200F5">
      <w:pPr>
        <w:pStyle w:val="NoSpacing"/>
        <w:numPr>
          <w:ilvl w:val="0"/>
          <w:numId w:val="1050"/>
        </w:numPr>
        <w:rPr>
          <w:lang w:val="sr-Latn-CS"/>
        </w:rPr>
      </w:pPr>
      <w:r w:rsidRPr="00C454CA">
        <w:rPr>
          <w:lang w:val="sr-Latn-CS"/>
        </w:rPr>
        <w:t>tirozin</w:t>
      </w:r>
    </w:p>
    <w:p w:rsidR="002C17C1" w:rsidRPr="00C454CA" w:rsidRDefault="002C17C1" w:rsidP="00F200F5">
      <w:pPr>
        <w:pStyle w:val="NoSpacing"/>
        <w:numPr>
          <w:ilvl w:val="0"/>
          <w:numId w:val="1050"/>
        </w:numPr>
        <w:rPr>
          <w:lang w:val="sr-Latn-CS"/>
        </w:rPr>
      </w:pPr>
      <w:r w:rsidRPr="00C454CA">
        <w:rPr>
          <w:lang w:val="sr-Latn-CS"/>
        </w:rPr>
        <w:t>dijodtironin</w:t>
      </w:r>
    </w:p>
    <w:p w:rsidR="002C17C1" w:rsidRPr="00C454CA" w:rsidRDefault="00C70B6B" w:rsidP="00F200F5">
      <w:pPr>
        <w:pStyle w:val="NoSpacing"/>
        <w:numPr>
          <w:ilvl w:val="0"/>
          <w:numId w:val="1050"/>
        </w:numPr>
        <w:rPr>
          <w:lang w:val="sr-Latn-CS"/>
        </w:rPr>
      </w:pPr>
      <w:r>
        <w:rPr>
          <w:lang w:val="sr-Latn-CS"/>
        </w:rPr>
        <w:t>trijod-tironin</w:t>
      </w:r>
    </w:p>
    <w:p w:rsidR="002C17C1" w:rsidRPr="00C454CA" w:rsidRDefault="00C70B6B" w:rsidP="00F200F5">
      <w:pPr>
        <w:pStyle w:val="NoSpacing"/>
        <w:numPr>
          <w:ilvl w:val="0"/>
          <w:numId w:val="1050"/>
        </w:numPr>
        <w:rPr>
          <w:lang w:val="sr-Latn-CS"/>
        </w:rPr>
      </w:pPr>
      <w:r>
        <w:rPr>
          <w:lang w:val="sr-Latn-CS"/>
        </w:rPr>
        <w:t>tetrajod-tironin</w:t>
      </w:r>
    </w:p>
    <w:p w:rsidR="002C17C1" w:rsidRPr="00C454CA" w:rsidRDefault="002C17C1" w:rsidP="002C17C1">
      <w:pPr>
        <w:pStyle w:val="NoSpacing"/>
        <w:rPr>
          <w:lang w:val="sr-Latn-CS"/>
        </w:rPr>
      </w:pPr>
    </w:p>
    <w:p w:rsidR="002C17C1" w:rsidRPr="00C454CA" w:rsidRDefault="002C17C1" w:rsidP="002C17C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37. Derivati sulfonilureje nisu kontraindikovani kod:</w:t>
      </w:r>
    </w:p>
    <w:p w:rsidR="002C17C1" w:rsidRPr="00C454CA" w:rsidRDefault="00C70B6B" w:rsidP="00F200F5">
      <w:pPr>
        <w:pStyle w:val="NoSpacing"/>
        <w:numPr>
          <w:ilvl w:val="0"/>
          <w:numId w:val="1051"/>
        </w:numPr>
        <w:rPr>
          <w:lang w:val="sr-Latn-CS"/>
        </w:rPr>
      </w:pPr>
      <w:r>
        <w:rPr>
          <w:lang w:val="sr-Latn-CS"/>
        </w:rPr>
        <w:t>starih osoba</w:t>
      </w:r>
    </w:p>
    <w:p w:rsidR="002C17C1" w:rsidRPr="00C454CA" w:rsidRDefault="002C17C1" w:rsidP="00F200F5">
      <w:pPr>
        <w:pStyle w:val="NoSpacing"/>
        <w:numPr>
          <w:ilvl w:val="0"/>
          <w:numId w:val="1051"/>
        </w:numPr>
        <w:rPr>
          <w:lang w:val="sr-Latn-CS"/>
        </w:rPr>
      </w:pPr>
      <w:r w:rsidRPr="00C454CA">
        <w:rPr>
          <w:lang w:val="sr-Latn-CS"/>
        </w:rPr>
        <w:t xml:space="preserve">trudnica </w:t>
      </w:r>
    </w:p>
    <w:p w:rsidR="002C17C1" w:rsidRPr="00C454CA" w:rsidRDefault="002C17C1" w:rsidP="00F200F5">
      <w:pPr>
        <w:pStyle w:val="NoSpacing"/>
        <w:numPr>
          <w:ilvl w:val="0"/>
          <w:numId w:val="1051"/>
        </w:numPr>
        <w:rPr>
          <w:lang w:val="sr-Latn-CS"/>
        </w:rPr>
      </w:pPr>
      <w:r w:rsidRPr="00C454CA">
        <w:rPr>
          <w:lang w:val="sr-Latn-CS"/>
        </w:rPr>
        <w:t>dojilja</w:t>
      </w:r>
    </w:p>
    <w:p w:rsidR="002C17C1" w:rsidRPr="00C454CA" w:rsidRDefault="002C17C1" w:rsidP="00F200F5">
      <w:pPr>
        <w:pStyle w:val="NoSpacing"/>
        <w:numPr>
          <w:ilvl w:val="0"/>
          <w:numId w:val="1051"/>
        </w:numPr>
        <w:rPr>
          <w:lang w:val="sr-Latn-CS"/>
        </w:rPr>
      </w:pPr>
      <w:r w:rsidRPr="00C454CA">
        <w:rPr>
          <w:lang w:val="sr-Latn-CS"/>
        </w:rPr>
        <w:t>dece</w:t>
      </w:r>
    </w:p>
    <w:p w:rsidR="002C17C1" w:rsidRPr="00C454CA" w:rsidRDefault="002C17C1" w:rsidP="002C17C1">
      <w:pPr>
        <w:pStyle w:val="NoSpacing"/>
        <w:rPr>
          <w:lang w:val="sr-Latn-CS"/>
        </w:rPr>
      </w:pPr>
    </w:p>
    <w:p w:rsidR="002C17C1" w:rsidRPr="00C454CA" w:rsidRDefault="002C17C1" w:rsidP="002C17C1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38. Oralni hipoglikemik koji stimuliše sintezu i oslobađanje insulina iz beta ćelija pankreasa je:</w:t>
      </w:r>
    </w:p>
    <w:p w:rsidR="002C17C1" w:rsidRPr="00C454CA" w:rsidRDefault="00C70B6B" w:rsidP="00F200F5">
      <w:pPr>
        <w:pStyle w:val="NoSpacing"/>
        <w:numPr>
          <w:ilvl w:val="0"/>
          <w:numId w:val="1052"/>
        </w:numPr>
        <w:rPr>
          <w:lang w:val="sr-Latn-CS"/>
        </w:rPr>
      </w:pPr>
      <w:r>
        <w:rPr>
          <w:lang w:val="sr-Latn-CS"/>
        </w:rPr>
        <w:t>glibenklamid</w:t>
      </w:r>
    </w:p>
    <w:p w:rsidR="002C17C1" w:rsidRPr="00C454CA" w:rsidRDefault="002C17C1" w:rsidP="00F200F5">
      <w:pPr>
        <w:pStyle w:val="NoSpacing"/>
        <w:numPr>
          <w:ilvl w:val="0"/>
          <w:numId w:val="1052"/>
        </w:numPr>
        <w:rPr>
          <w:lang w:val="sr-Latn-CS"/>
        </w:rPr>
      </w:pPr>
      <w:r w:rsidRPr="00C454CA">
        <w:rPr>
          <w:lang w:val="sr-Latn-CS"/>
        </w:rPr>
        <w:t>metformin</w:t>
      </w:r>
    </w:p>
    <w:p w:rsidR="002C17C1" w:rsidRPr="00C454CA" w:rsidRDefault="002C17C1" w:rsidP="00F200F5">
      <w:pPr>
        <w:pStyle w:val="NoSpacing"/>
        <w:numPr>
          <w:ilvl w:val="0"/>
          <w:numId w:val="1052"/>
        </w:numPr>
        <w:rPr>
          <w:lang w:val="sr-Latn-CS"/>
        </w:rPr>
      </w:pPr>
      <w:r w:rsidRPr="00C454CA">
        <w:rPr>
          <w:lang w:val="sr-Latn-CS"/>
        </w:rPr>
        <w:t>buformin</w:t>
      </w:r>
    </w:p>
    <w:p w:rsidR="002C17C1" w:rsidRPr="00C454CA" w:rsidRDefault="002C17C1" w:rsidP="00F200F5">
      <w:pPr>
        <w:pStyle w:val="NoSpacing"/>
        <w:numPr>
          <w:ilvl w:val="0"/>
          <w:numId w:val="1052"/>
        </w:numPr>
        <w:rPr>
          <w:lang w:val="sr-Latn-CS"/>
        </w:rPr>
      </w:pPr>
      <w:r w:rsidRPr="00C454CA">
        <w:rPr>
          <w:lang w:val="sr-Latn-CS"/>
        </w:rPr>
        <w:t>fenformin</w:t>
      </w:r>
    </w:p>
    <w:p w:rsidR="002C17C1" w:rsidRPr="00C454CA" w:rsidRDefault="002C17C1" w:rsidP="002C17C1">
      <w:pPr>
        <w:pStyle w:val="NoSpacing"/>
        <w:rPr>
          <w:lang w:val="sr-Latn-CS"/>
        </w:rPr>
      </w:pPr>
    </w:p>
    <w:p w:rsidR="002C17C1" w:rsidRPr="00C454CA" w:rsidRDefault="002C17C1" w:rsidP="002C17C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39. Parodontopatija kod dijabetičara se NE manifestuje:</w:t>
      </w:r>
    </w:p>
    <w:p w:rsidR="002C17C1" w:rsidRPr="00C454CA" w:rsidRDefault="00C70B6B" w:rsidP="00F200F5">
      <w:pPr>
        <w:pStyle w:val="NoSpacing"/>
        <w:numPr>
          <w:ilvl w:val="0"/>
          <w:numId w:val="1053"/>
        </w:numPr>
        <w:rPr>
          <w:lang w:val="sr-Latn-CS"/>
        </w:rPr>
      </w:pPr>
      <w:r>
        <w:rPr>
          <w:lang w:val="sr-Latn-CS"/>
        </w:rPr>
        <w:t>izrazitom cijanozom desni</w:t>
      </w:r>
    </w:p>
    <w:p w:rsidR="002C17C1" w:rsidRPr="00C454CA" w:rsidRDefault="002C17C1" w:rsidP="00F200F5">
      <w:pPr>
        <w:pStyle w:val="NoSpacing"/>
        <w:numPr>
          <w:ilvl w:val="0"/>
          <w:numId w:val="1053"/>
        </w:numPr>
        <w:rPr>
          <w:lang w:val="sr-Latn-CS"/>
        </w:rPr>
      </w:pPr>
      <w:r w:rsidRPr="00C454CA">
        <w:rPr>
          <w:lang w:val="sr-Latn-CS"/>
        </w:rPr>
        <w:t>gubitkom kosti</w:t>
      </w:r>
    </w:p>
    <w:p w:rsidR="002C17C1" w:rsidRPr="00C454CA" w:rsidRDefault="002C17C1" w:rsidP="00F200F5">
      <w:pPr>
        <w:pStyle w:val="NoSpacing"/>
        <w:numPr>
          <w:ilvl w:val="0"/>
          <w:numId w:val="1053"/>
        </w:numPr>
        <w:rPr>
          <w:lang w:val="sr-Latn-CS"/>
        </w:rPr>
      </w:pPr>
      <w:r w:rsidRPr="00C454CA">
        <w:rPr>
          <w:lang w:val="sr-Latn-CS"/>
        </w:rPr>
        <w:t>atrofičnim lezijama jezika</w:t>
      </w:r>
    </w:p>
    <w:p w:rsidR="002C17C1" w:rsidRPr="00C454CA" w:rsidRDefault="002C17C1" w:rsidP="00F200F5">
      <w:pPr>
        <w:pStyle w:val="NoSpacing"/>
        <w:numPr>
          <w:ilvl w:val="0"/>
          <w:numId w:val="1053"/>
        </w:numPr>
        <w:rPr>
          <w:lang w:val="sr-Latn-CS"/>
        </w:rPr>
      </w:pPr>
      <w:r w:rsidRPr="00C454CA">
        <w:rPr>
          <w:lang w:val="sr-Latn-CS"/>
        </w:rPr>
        <w:t>labavim zubima</w:t>
      </w:r>
    </w:p>
    <w:p w:rsidR="002C17C1" w:rsidRPr="00C454CA" w:rsidRDefault="002C17C1" w:rsidP="002C17C1">
      <w:pPr>
        <w:pStyle w:val="NoSpacing"/>
        <w:rPr>
          <w:lang w:val="sr-Latn-CS"/>
        </w:rPr>
      </w:pPr>
    </w:p>
    <w:p w:rsidR="002C17C1" w:rsidRPr="00C454CA" w:rsidRDefault="002C17C1" w:rsidP="002C17C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40. Kod bolesnika sa neregulisanom hipertireozom:</w:t>
      </w:r>
    </w:p>
    <w:p w:rsidR="002C17C1" w:rsidRPr="00C454CA" w:rsidRDefault="002C17C1" w:rsidP="00F200F5">
      <w:pPr>
        <w:pStyle w:val="NoSpacing"/>
        <w:numPr>
          <w:ilvl w:val="0"/>
          <w:numId w:val="1054"/>
        </w:numPr>
        <w:rPr>
          <w:lang w:val="sr-Latn-CS"/>
        </w:rPr>
      </w:pPr>
      <w:r w:rsidRPr="00C454CA">
        <w:rPr>
          <w:lang w:val="sr-Latn-CS"/>
        </w:rPr>
        <w:t>dajemo veće doze lokalnih anestetika sa vazokonstriktorom</w:t>
      </w:r>
    </w:p>
    <w:p w:rsidR="002C17C1" w:rsidRPr="00C454CA" w:rsidRDefault="002C17C1" w:rsidP="00F200F5">
      <w:pPr>
        <w:pStyle w:val="NoSpacing"/>
        <w:numPr>
          <w:ilvl w:val="0"/>
          <w:numId w:val="1054"/>
        </w:numPr>
        <w:rPr>
          <w:lang w:val="sr-Latn-CS"/>
        </w:rPr>
      </w:pPr>
      <w:r w:rsidRPr="00C454CA">
        <w:rPr>
          <w:lang w:val="sr-Latn-CS"/>
        </w:rPr>
        <w:t>dajemo manje doze lokalnih anestetika sa vazokonstriktorom</w:t>
      </w:r>
    </w:p>
    <w:p w:rsidR="002C17C1" w:rsidRPr="00C454CA" w:rsidRDefault="002C17C1" w:rsidP="00F200F5">
      <w:pPr>
        <w:pStyle w:val="NoSpacing"/>
        <w:numPr>
          <w:ilvl w:val="0"/>
          <w:numId w:val="1054"/>
        </w:numPr>
        <w:rPr>
          <w:lang w:val="sr-Latn-CS"/>
        </w:rPr>
      </w:pPr>
      <w:r w:rsidRPr="00C454CA">
        <w:rPr>
          <w:lang w:val="sr-Latn-CS"/>
        </w:rPr>
        <w:lastRenderedPageBreak/>
        <w:t>ne smemo dati lokalne a</w:t>
      </w:r>
      <w:r w:rsidR="00C70B6B">
        <w:rPr>
          <w:lang w:val="sr-Latn-CS"/>
        </w:rPr>
        <w:t>nestetike sa vazokonstriktorom</w:t>
      </w:r>
    </w:p>
    <w:p w:rsidR="002C17C1" w:rsidRPr="00C454CA" w:rsidRDefault="002C17C1" w:rsidP="00F200F5">
      <w:pPr>
        <w:pStyle w:val="NoSpacing"/>
        <w:numPr>
          <w:ilvl w:val="0"/>
          <w:numId w:val="1054"/>
        </w:numPr>
        <w:rPr>
          <w:lang w:val="sr-Latn-CS"/>
        </w:rPr>
      </w:pPr>
      <w:r w:rsidRPr="00C454CA">
        <w:rPr>
          <w:lang w:val="sr-Latn-CS"/>
        </w:rPr>
        <w:t>nema posebnih upozorenja</w:t>
      </w:r>
    </w:p>
    <w:p w:rsidR="002C17C1" w:rsidRPr="00C454CA" w:rsidRDefault="002C17C1" w:rsidP="002C17C1">
      <w:pPr>
        <w:pStyle w:val="NoSpacing"/>
        <w:rPr>
          <w:lang w:val="sr-Latn-CS"/>
        </w:rPr>
      </w:pPr>
    </w:p>
    <w:p w:rsidR="002C17C1" w:rsidRPr="00C454CA" w:rsidRDefault="002C17C1" w:rsidP="002C17C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41. Nedostatak paratireoidnog hormona karakteriše:</w:t>
      </w:r>
    </w:p>
    <w:p w:rsidR="002C17C1" w:rsidRPr="00C454CA" w:rsidRDefault="002C17C1" w:rsidP="00F200F5">
      <w:pPr>
        <w:pStyle w:val="NoSpacing"/>
        <w:numPr>
          <w:ilvl w:val="0"/>
          <w:numId w:val="1055"/>
        </w:numPr>
        <w:rPr>
          <w:lang w:val="sr-Latn-CS"/>
        </w:rPr>
      </w:pPr>
      <w:r w:rsidRPr="00C454CA">
        <w:rPr>
          <w:lang w:val="sr-Latn-CS"/>
        </w:rPr>
        <w:t>hipoplazija zubne gleđi</w:t>
      </w:r>
    </w:p>
    <w:p w:rsidR="002C17C1" w:rsidRPr="00C454CA" w:rsidRDefault="002C17C1" w:rsidP="00F200F5">
      <w:pPr>
        <w:pStyle w:val="NoSpacing"/>
        <w:numPr>
          <w:ilvl w:val="0"/>
          <w:numId w:val="1055"/>
        </w:numPr>
        <w:rPr>
          <w:lang w:val="sr-Latn-CS"/>
        </w:rPr>
      </w:pPr>
      <w:r w:rsidRPr="00C454CA">
        <w:rPr>
          <w:lang w:val="sr-Latn-CS"/>
        </w:rPr>
        <w:t>defekti korenova zuba</w:t>
      </w:r>
    </w:p>
    <w:p w:rsidR="002C17C1" w:rsidRPr="00C454CA" w:rsidRDefault="002C17C1" w:rsidP="00F200F5">
      <w:pPr>
        <w:pStyle w:val="NoSpacing"/>
        <w:numPr>
          <w:ilvl w:val="0"/>
          <w:numId w:val="1055"/>
        </w:numPr>
        <w:rPr>
          <w:lang w:val="sr-Latn-CS"/>
        </w:rPr>
      </w:pPr>
      <w:r w:rsidRPr="00C454CA">
        <w:rPr>
          <w:lang w:val="sr-Latn-CS"/>
        </w:rPr>
        <w:t>rezistentna oralna kandidijaza</w:t>
      </w:r>
    </w:p>
    <w:p w:rsidR="002C17C1" w:rsidRPr="00C454CA" w:rsidRDefault="00C70B6B" w:rsidP="00F200F5">
      <w:pPr>
        <w:pStyle w:val="NoSpacing"/>
        <w:numPr>
          <w:ilvl w:val="0"/>
          <w:numId w:val="1055"/>
        </w:numPr>
        <w:rPr>
          <w:lang w:val="sr-Latn-CS"/>
        </w:rPr>
      </w:pPr>
      <w:r>
        <w:rPr>
          <w:lang w:val="sr-Latn-CS"/>
        </w:rPr>
        <w:t>sve navedeno</w:t>
      </w:r>
    </w:p>
    <w:p w:rsidR="002C17C1" w:rsidRPr="00C454CA" w:rsidRDefault="002C17C1" w:rsidP="002C17C1">
      <w:pPr>
        <w:pStyle w:val="NoSpacing"/>
        <w:rPr>
          <w:lang w:val="sr-Latn-CS"/>
        </w:rPr>
      </w:pPr>
      <w:r w:rsidRPr="00C454CA">
        <w:rPr>
          <w:lang w:val="sr-Latn-CS"/>
        </w:rPr>
        <w:t xml:space="preserve"> </w:t>
      </w:r>
    </w:p>
    <w:p w:rsidR="002C17C1" w:rsidRPr="00C454CA" w:rsidRDefault="002C17C1" w:rsidP="002C17C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42. Hiperplazija desni je česta pojava kod terapije:</w:t>
      </w:r>
    </w:p>
    <w:p w:rsidR="002C17C1" w:rsidRPr="00C454CA" w:rsidRDefault="002C17C1" w:rsidP="00F200F5">
      <w:pPr>
        <w:pStyle w:val="NoSpacing"/>
        <w:numPr>
          <w:ilvl w:val="0"/>
          <w:numId w:val="1056"/>
        </w:numPr>
        <w:rPr>
          <w:lang w:val="sr-Latn-CS"/>
        </w:rPr>
      </w:pPr>
      <w:r w:rsidRPr="00C454CA">
        <w:rPr>
          <w:lang w:val="sr-Latn-CS"/>
        </w:rPr>
        <w:t>fenotoinom</w:t>
      </w:r>
    </w:p>
    <w:p w:rsidR="002C17C1" w:rsidRPr="00C454CA" w:rsidRDefault="002C17C1" w:rsidP="00F200F5">
      <w:pPr>
        <w:pStyle w:val="NoSpacing"/>
        <w:numPr>
          <w:ilvl w:val="0"/>
          <w:numId w:val="1056"/>
        </w:numPr>
        <w:rPr>
          <w:lang w:val="sr-Latn-CS"/>
        </w:rPr>
      </w:pPr>
      <w:r w:rsidRPr="00C454CA">
        <w:rPr>
          <w:lang w:val="sr-Latn-CS"/>
        </w:rPr>
        <w:t>cikosporinom</w:t>
      </w:r>
    </w:p>
    <w:p w:rsidR="002C17C1" w:rsidRPr="00C454CA" w:rsidRDefault="002C17C1" w:rsidP="00F200F5">
      <w:pPr>
        <w:pStyle w:val="NoSpacing"/>
        <w:numPr>
          <w:ilvl w:val="0"/>
          <w:numId w:val="1056"/>
        </w:numPr>
        <w:rPr>
          <w:lang w:val="sr-Latn-CS"/>
        </w:rPr>
      </w:pPr>
      <w:r w:rsidRPr="00C454CA">
        <w:rPr>
          <w:lang w:val="sr-Latn-CS"/>
        </w:rPr>
        <w:t>oralnim kontraceptivima</w:t>
      </w:r>
    </w:p>
    <w:p w:rsidR="002C17C1" w:rsidRPr="00C454CA" w:rsidRDefault="00C70B6B" w:rsidP="00F200F5">
      <w:pPr>
        <w:pStyle w:val="NoSpacing"/>
        <w:numPr>
          <w:ilvl w:val="0"/>
          <w:numId w:val="1056"/>
        </w:numPr>
        <w:rPr>
          <w:lang w:val="sr-Latn-CS"/>
        </w:rPr>
      </w:pPr>
      <w:r>
        <w:rPr>
          <w:lang w:val="sr-Latn-CS"/>
        </w:rPr>
        <w:t>svi odgovori su tačni</w:t>
      </w:r>
    </w:p>
    <w:p w:rsidR="002C17C1" w:rsidRPr="00C454CA" w:rsidRDefault="002C17C1" w:rsidP="002C17C1">
      <w:pPr>
        <w:pStyle w:val="NoSpacing"/>
        <w:rPr>
          <w:lang w:val="sr-Latn-CS"/>
        </w:rPr>
      </w:pPr>
    </w:p>
    <w:p w:rsidR="002C17C1" w:rsidRPr="00C454CA" w:rsidRDefault="002C17C1" w:rsidP="002C17C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43. Koji lek može da izazove hiperplaziju gingiva, osim fenitoina:</w:t>
      </w:r>
    </w:p>
    <w:p w:rsidR="002C17C1" w:rsidRPr="00C454CA" w:rsidRDefault="002C17C1" w:rsidP="00F200F5">
      <w:pPr>
        <w:pStyle w:val="NoSpacing"/>
        <w:numPr>
          <w:ilvl w:val="0"/>
          <w:numId w:val="1057"/>
        </w:numPr>
        <w:rPr>
          <w:lang w:val="sr-Latn-CS"/>
        </w:rPr>
      </w:pPr>
      <w:r w:rsidRPr="00C454CA">
        <w:rPr>
          <w:lang w:val="sr-Latn-CS"/>
        </w:rPr>
        <w:t>oralni antidijabetik</w:t>
      </w:r>
    </w:p>
    <w:p w:rsidR="002C17C1" w:rsidRPr="00C454CA" w:rsidRDefault="00C70B6B" w:rsidP="00F200F5">
      <w:pPr>
        <w:pStyle w:val="NoSpacing"/>
        <w:numPr>
          <w:ilvl w:val="0"/>
          <w:numId w:val="1057"/>
        </w:numPr>
        <w:rPr>
          <w:lang w:val="sr-Latn-CS"/>
        </w:rPr>
      </w:pPr>
      <w:r>
        <w:rPr>
          <w:lang w:val="sr-Latn-CS"/>
        </w:rPr>
        <w:t>oralni kontraceptiv</w:t>
      </w:r>
    </w:p>
    <w:p w:rsidR="002C17C1" w:rsidRPr="00C454CA" w:rsidRDefault="002C17C1" w:rsidP="00F200F5">
      <w:pPr>
        <w:pStyle w:val="NoSpacing"/>
        <w:numPr>
          <w:ilvl w:val="0"/>
          <w:numId w:val="1057"/>
        </w:numPr>
        <w:rPr>
          <w:lang w:val="sr-Latn-CS"/>
        </w:rPr>
      </w:pPr>
      <w:r w:rsidRPr="00C454CA">
        <w:rPr>
          <w:lang w:val="sr-Latn-CS"/>
        </w:rPr>
        <w:t>antitireo</w:t>
      </w:r>
      <w:r w:rsidR="00C70B6B">
        <w:rPr>
          <w:lang w:val="sr-Latn-CS"/>
        </w:rPr>
        <w:t>i</w:t>
      </w:r>
      <w:r w:rsidRPr="00C454CA">
        <w:rPr>
          <w:lang w:val="sr-Latn-CS"/>
        </w:rPr>
        <w:t>dni lek</w:t>
      </w:r>
    </w:p>
    <w:p w:rsidR="002C17C1" w:rsidRPr="00C454CA" w:rsidRDefault="002C17C1" w:rsidP="00F200F5">
      <w:pPr>
        <w:pStyle w:val="NoSpacing"/>
        <w:numPr>
          <w:ilvl w:val="0"/>
          <w:numId w:val="1057"/>
        </w:numPr>
        <w:rPr>
          <w:lang w:val="sr-Latn-CS"/>
        </w:rPr>
      </w:pPr>
      <w:r w:rsidRPr="00C454CA">
        <w:rPr>
          <w:lang w:val="sr-Latn-CS"/>
        </w:rPr>
        <w:t>nijedan odgovor nije tačan</w:t>
      </w:r>
    </w:p>
    <w:p w:rsidR="002C17C1" w:rsidRPr="00C454CA" w:rsidRDefault="002C17C1" w:rsidP="002C17C1">
      <w:pPr>
        <w:pStyle w:val="NoSpacing"/>
        <w:rPr>
          <w:lang w:val="sr-Latn-CS"/>
        </w:rPr>
      </w:pPr>
    </w:p>
    <w:p w:rsidR="002C17C1" w:rsidRPr="00C454CA" w:rsidRDefault="008B2A60" w:rsidP="002C17C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44. </w:t>
      </w:r>
      <w:r w:rsidR="002C17C1" w:rsidRPr="00C454CA">
        <w:rPr>
          <w:lang w:val="sr-Latn-CS"/>
        </w:rPr>
        <w:t>Primena gl</w:t>
      </w:r>
      <w:r w:rsidR="00C70B6B">
        <w:rPr>
          <w:lang w:val="sr-Latn-CS"/>
        </w:rPr>
        <w:t>u</w:t>
      </w:r>
      <w:r w:rsidR="002C17C1" w:rsidRPr="00C454CA">
        <w:rPr>
          <w:lang w:val="sr-Latn-CS"/>
        </w:rPr>
        <w:t>kokortikoida u stomatologiji je:</w:t>
      </w:r>
    </w:p>
    <w:p w:rsidR="002C17C1" w:rsidRPr="00C454CA" w:rsidRDefault="002C17C1" w:rsidP="00F200F5">
      <w:pPr>
        <w:pStyle w:val="NoSpacing"/>
        <w:numPr>
          <w:ilvl w:val="0"/>
          <w:numId w:val="1058"/>
        </w:numPr>
        <w:rPr>
          <w:lang w:val="sr-Latn-CS"/>
        </w:rPr>
      </w:pPr>
      <w:r w:rsidRPr="00C454CA">
        <w:rPr>
          <w:lang w:val="sr-Latn-CS"/>
        </w:rPr>
        <w:t>nedelotvorna</w:t>
      </w:r>
    </w:p>
    <w:p w:rsidR="002C17C1" w:rsidRPr="00C454CA" w:rsidRDefault="002C17C1" w:rsidP="00F200F5">
      <w:pPr>
        <w:pStyle w:val="NoSpacing"/>
        <w:numPr>
          <w:ilvl w:val="0"/>
          <w:numId w:val="1058"/>
        </w:numPr>
        <w:rPr>
          <w:lang w:val="sr-Latn-CS"/>
        </w:rPr>
      </w:pPr>
      <w:r w:rsidRPr="00C454CA">
        <w:rPr>
          <w:lang w:val="sr-Latn-CS"/>
        </w:rPr>
        <w:t>opasna, jer ovi lekovi izazivaju sistemska neželjena dejstva</w:t>
      </w:r>
    </w:p>
    <w:p w:rsidR="002C17C1" w:rsidRPr="00C454CA" w:rsidRDefault="002C17C1" w:rsidP="00F200F5">
      <w:pPr>
        <w:pStyle w:val="NoSpacing"/>
        <w:numPr>
          <w:ilvl w:val="0"/>
          <w:numId w:val="1058"/>
        </w:numPr>
        <w:rPr>
          <w:lang w:val="sr-Latn-CS"/>
        </w:rPr>
      </w:pPr>
      <w:r w:rsidRPr="00C454CA">
        <w:rPr>
          <w:lang w:val="sr-Latn-CS"/>
        </w:rPr>
        <w:t>potrebna za terapiju deskvamo</w:t>
      </w:r>
      <w:r w:rsidR="00C70B6B">
        <w:rPr>
          <w:lang w:val="sr-Latn-CS"/>
        </w:rPr>
        <w:t>znog stomatitisa i gingivitisa</w:t>
      </w:r>
    </w:p>
    <w:p w:rsidR="002C17C1" w:rsidRPr="00C454CA" w:rsidRDefault="002C17C1" w:rsidP="00F200F5">
      <w:pPr>
        <w:pStyle w:val="NoSpacing"/>
        <w:numPr>
          <w:ilvl w:val="0"/>
          <w:numId w:val="1058"/>
        </w:numPr>
        <w:rPr>
          <w:lang w:val="sr-Latn-CS"/>
        </w:rPr>
      </w:pPr>
      <w:r w:rsidRPr="00C454CA">
        <w:rPr>
          <w:lang w:val="sr-Latn-CS"/>
        </w:rPr>
        <w:t>nepoželjna, jer izazivaju otok i bol pljuvačnih žlezda</w:t>
      </w:r>
    </w:p>
    <w:p w:rsidR="008B2A60" w:rsidRPr="00C454CA" w:rsidRDefault="008B2A60" w:rsidP="002C17C1">
      <w:pPr>
        <w:pStyle w:val="NoSpacing"/>
        <w:rPr>
          <w:lang w:val="sr-Latn-CS"/>
        </w:rPr>
      </w:pPr>
    </w:p>
    <w:p w:rsidR="002C17C1" w:rsidRPr="00C454CA" w:rsidRDefault="008B2A60" w:rsidP="008B2A6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45. </w:t>
      </w:r>
      <w:r w:rsidR="002C17C1" w:rsidRPr="00C454CA">
        <w:rPr>
          <w:lang w:val="sr-Latn-CS"/>
        </w:rPr>
        <w:t>Metalni ukus u ustima nastaje kod primene:</w:t>
      </w:r>
    </w:p>
    <w:p w:rsidR="002C17C1" w:rsidRPr="00C454CA" w:rsidRDefault="00C70B6B" w:rsidP="00F200F5">
      <w:pPr>
        <w:pStyle w:val="NoSpacing"/>
        <w:numPr>
          <w:ilvl w:val="0"/>
          <w:numId w:val="1059"/>
        </w:numPr>
        <w:rPr>
          <w:lang w:val="sr-Latn-CS"/>
        </w:rPr>
      </w:pPr>
      <w:r>
        <w:rPr>
          <w:lang w:val="sr-Latn-CS"/>
        </w:rPr>
        <w:t>metformina</w:t>
      </w:r>
    </w:p>
    <w:p w:rsidR="002C17C1" w:rsidRPr="00C454CA" w:rsidRDefault="002C17C1" w:rsidP="00F200F5">
      <w:pPr>
        <w:pStyle w:val="NoSpacing"/>
        <w:numPr>
          <w:ilvl w:val="0"/>
          <w:numId w:val="1059"/>
        </w:numPr>
        <w:rPr>
          <w:lang w:val="sr-Latn-CS"/>
        </w:rPr>
      </w:pPr>
      <w:r w:rsidRPr="00C454CA">
        <w:rPr>
          <w:lang w:val="sr-Latn-CS"/>
        </w:rPr>
        <w:t>glibenklamida</w:t>
      </w:r>
    </w:p>
    <w:p w:rsidR="002C17C1" w:rsidRPr="00C454CA" w:rsidRDefault="002C17C1" w:rsidP="00F200F5">
      <w:pPr>
        <w:pStyle w:val="NoSpacing"/>
        <w:numPr>
          <w:ilvl w:val="0"/>
          <w:numId w:val="1059"/>
        </w:numPr>
        <w:rPr>
          <w:lang w:val="sr-Latn-CS"/>
        </w:rPr>
      </w:pPr>
      <w:r w:rsidRPr="00C454CA">
        <w:rPr>
          <w:lang w:val="sr-Latn-CS"/>
        </w:rPr>
        <w:t>insulina</w:t>
      </w:r>
    </w:p>
    <w:p w:rsidR="002C17C1" w:rsidRPr="00C454CA" w:rsidRDefault="002C17C1" w:rsidP="00F200F5">
      <w:pPr>
        <w:pStyle w:val="NoSpacing"/>
        <w:numPr>
          <w:ilvl w:val="0"/>
          <w:numId w:val="1059"/>
        </w:numPr>
        <w:rPr>
          <w:lang w:val="sr-Latn-CS"/>
        </w:rPr>
      </w:pPr>
      <w:r w:rsidRPr="00C454CA">
        <w:rPr>
          <w:lang w:val="sr-Latn-CS"/>
        </w:rPr>
        <w:t>glipizida</w:t>
      </w:r>
    </w:p>
    <w:p w:rsidR="008B2A60" w:rsidRPr="00C454CA" w:rsidRDefault="008B2A60" w:rsidP="002C17C1">
      <w:pPr>
        <w:pStyle w:val="NoSpacing"/>
        <w:rPr>
          <w:lang w:val="sr-Latn-CS"/>
        </w:rPr>
      </w:pPr>
    </w:p>
    <w:p w:rsidR="002C17C1" w:rsidRPr="00C454CA" w:rsidRDefault="008B2A60" w:rsidP="008B2A6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46. </w:t>
      </w:r>
      <w:r w:rsidR="002C17C1" w:rsidRPr="00C454CA">
        <w:rPr>
          <w:lang w:val="sr-Latn-CS"/>
        </w:rPr>
        <w:t>Hiperglikemiju mogu da izazovu (</w:t>
      </w:r>
      <w:r w:rsidRPr="00C454CA">
        <w:rPr>
          <w:lang w:val="sr-Latn-CS"/>
        </w:rPr>
        <w:t>više tačnih odgovora</w:t>
      </w:r>
      <w:r w:rsidR="002C17C1" w:rsidRPr="00C454CA">
        <w:rPr>
          <w:lang w:val="sr-Latn-CS"/>
        </w:rPr>
        <w:t>)</w:t>
      </w:r>
      <w:r w:rsidRPr="00C454CA">
        <w:rPr>
          <w:lang w:val="sr-Latn-CS"/>
        </w:rPr>
        <w:t>:</w:t>
      </w:r>
      <w:r w:rsidR="002C17C1" w:rsidRPr="00C454CA">
        <w:rPr>
          <w:lang w:val="sr-Latn-CS"/>
        </w:rPr>
        <w:t xml:space="preserve"> </w:t>
      </w:r>
    </w:p>
    <w:p w:rsidR="002C17C1" w:rsidRPr="00C454CA" w:rsidRDefault="002C17C1" w:rsidP="00F200F5">
      <w:pPr>
        <w:pStyle w:val="NoSpacing"/>
        <w:numPr>
          <w:ilvl w:val="0"/>
          <w:numId w:val="1060"/>
        </w:numPr>
        <w:rPr>
          <w:lang w:val="sr-Latn-CS"/>
        </w:rPr>
      </w:pPr>
      <w:r w:rsidRPr="00C454CA">
        <w:rPr>
          <w:lang w:val="sr-Latn-CS"/>
        </w:rPr>
        <w:t>tiroksin</w:t>
      </w:r>
    </w:p>
    <w:p w:rsidR="002C17C1" w:rsidRPr="00C454CA" w:rsidRDefault="00C70B6B" w:rsidP="00F200F5">
      <w:pPr>
        <w:pStyle w:val="NoSpacing"/>
        <w:numPr>
          <w:ilvl w:val="0"/>
          <w:numId w:val="1060"/>
        </w:numPr>
        <w:rPr>
          <w:lang w:val="sr-Latn-CS"/>
        </w:rPr>
      </w:pPr>
      <w:r>
        <w:rPr>
          <w:lang w:val="sr-Latn-CS"/>
        </w:rPr>
        <w:t>oralni kontraceptivi</w:t>
      </w:r>
    </w:p>
    <w:p w:rsidR="002C17C1" w:rsidRPr="00C454CA" w:rsidRDefault="002C17C1" w:rsidP="00F200F5">
      <w:pPr>
        <w:pStyle w:val="NoSpacing"/>
        <w:numPr>
          <w:ilvl w:val="0"/>
          <w:numId w:val="1060"/>
        </w:numPr>
        <w:rPr>
          <w:lang w:val="sr-Latn-CS"/>
        </w:rPr>
      </w:pPr>
      <w:r w:rsidRPr="00C454CA">
        <w:rPr>
          <w:lang w:val="sr-Latn-CS"/>
        </w:rPr>
        <w:t>insulin</w:t>
      </w:r>
    </w:p>
    <w:p w:rsidR="002C17C1" w:rsidRPr="00C454CA" w:rsidRDefault="00C70B6B" w:rsidP="00F200F5">
      <w:pPr>
        <w:pStyle w:val="NoSpacing"/>
        <w:numPr>
          <w:ilvl w:val="0"/>
          <w:numId w:val="1060"/>
        </w:numPr>
        <w:rPr>
          <w:lang w:val="sr-Latn-CS"/>
        </w:rPr>
      </w:pPr>
      <w:r>
        <w:rPr>
          <w:lang w:val="sr-Latn-CS"/>
        </w:rPr>
        <w:t>kortikosteroidi</w:t>
      </w:r>
    </w:p>
    <w:p w:rsidR="008B2A60" w:rsidRPr="00C454CA" w:rsidRDefault="008B2A60" w:rsidP="002C17C1">
      <w:pPr>
        <w:pStyle w:val="NoSpacing"/>
        <w:rPr>
          <w:lang w:val="sr-Latn-CS"/>
        </w:rPr>
      </w:pPr>
    </w:p>
    <w:p w:rsidR="002C17C1" w:rsidRPr="00C454CA" w:rsidRDefault="008B2A60" w:rsidP="008B2A6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47. </w:t>
      </w:r>
      <w:r w:rsidR="002C17C1" w:rsidRPr="00C454CA">
        <w:rPr>
          <w:lang w:val="sr-Latn-CS"/>
        </w:rPr>
        <w:t>Dejstvo insulina potencira:</w:t>
      </w:r>
    </w:p>
    <w:p w:rsidR="002C17C1" w:rsidRPr="00C454CA" w:rsidRDefault="002C17C1" w:rsidP="00F200F5">
      <w:pPr>
        <w:pStyle w:val="NoSpacing"/>
        <w:numPr>
          <w:ilvl w:val="0"/>
          <w:numId w:val="1061"/>
        </w:numPr>
        <w:rPr>
          <w:lang w:val="sr-Latn-CS"/>
        </w:rPr>
      </w:pPr>
      <w:r w:rsidRPr="00C454CA">
        <w:rPr>
          <w:lang w:val="sr-Latn-CS"/>
        </w:rPr>
        <w:t>preparat sulfonilureje</w:t>
      </w:r>
    </w:p>
    <w:p w:rsidR="002C17C1" w:rsidRPr="00C454CA" w:rsidRDefault="002C17C1" w:rsidP="00F200F5">
      <w:pPr>
        <w:pStyle w:val="NoSpacing"/>
        <w:numPr>
          <w:ilvl w:val="0"/>
          <w:numId w:val="1061"/>
        </w:numPr>
        <w:rPr>
          <w:lang w:val="sr-Latn-CS"/>
        </w:rPr>
      </w:pPr>
      <w:r w:rsidRPr="00C454CA">
        <w:rPr>
          <w:lang w:val="sr-Latn-CS"/>
        </w:rPr>
        <w:t>glukagon</w:t>
      </w:r>
    </w:p>
    <w:p w:rsidR="002C17C1" w:rsidRPr="00C454CA" w:rsidRDefault="00C70B6B" w:rsidP="00F200F5">
      <w:pPr>
        <w:pStyle w:val="NoSpacing"/>
        <w:numPr>
          <w:ilvl w:val="0"/>
          <w:numId w:val="1061"/>
        </w:numPr>
        <w:rPr>
          <w:lang w:val="sr-Latn-CS"/>
        </w:rPr>
      </w:pPr>
      <w:r>
        <w:rPr>
          <w:lang w:val="sr-Latn-CS"/>
        </w:rPr>
        <w:t>bigvanid</w:t>
      </w:r>
    </w:p>
    <w:p w:rsidR="002C17C1" w:rsidRPr="00C454CA" w:rsidRDefault="002C17C1" w:rsidP="00F200F5">
      <w:pPr>
        <w:pStyle w:val="NoSpacing"/>
        <w:numPr>
          <w:ilvl w:val="0"/>
          <w:numId w:val="1061"/>
        </w:numPr>
        <w:rPr>
          <w:lang w:val="sr-Latn-CS"/>
        </w:rPr>
      </w:pPr>
      <w:r w:rsidRPr="00C454CA">
        <w:rPr>
          <w:lang w:val="sr-Latn-CS"/>
        </w:rPr>
        <w:t>nijedan</w:t>
      </w:r>
    </w:p>
    <w:p w:rsidR="008B2A60" w:rsidRPr="00C454CA" w:rsidRDefault="008B2A60" w:rsidP="002C17C1">
      <w:pPr>
        <w:pStyle w:val="NoSpacing"/>
        <w:rPr>
          <w:lang w:val="sr-Latn-CS"/>
        </w:rPr>
      </w:pPr>
    </w:p>
    <w:p w:rsidR="002C17C1" w:rsidRPr="00C454CA" w:rsidRDefault="008B2A60" w:rsidP="008B2A6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48. </w:t>
      </w:r>
      <w:r w:rsidR="002C17C1" w:rsidRPr="00C454CA">
        <w:rPr>
          <w:lang w:val="sr-Latn-CS"/>
        </w:rPr>
        <w:t>Dejstvo insulina potire:</w:t>
      </w:r>
    </w:p>
    <w:p w:rsidR="002C17C1" w:rsidRPr="00C454CA" w:rsidRDefault="002C17C1" w:rsidP="00F200F5">
      <w:pPr>
        <w:pStyle w:val="NoSpacing"/>
        <w:numPr>
          <w:ilvl w:val="0"/>
          <w:numId w:val="1062"/>
        </w:numPr>
        <w:rPr>
          <w:lang w:val="sr-Latn-CS"/>
        </w:rPr>
      </w:pPr>
      <w:r w:rsidRPr="00C454CA">
        <w:rPr>
          <w:lang w:val="sr-Latn-CS"/>
        </w:rPr>
        <w:t>preparat sulfonilureje</w:t>
      </w:r>
    </w:p>
    <w:p w:rsidR="002C17C1" w:rsidRPr="00C454CA" w:rsidRDefault="00BE7D31" w:rsidP="00F200F5">
      <w:pPr>
        <w:pStyle w:val="NoSpacing"/>
        <w:numPr>
          <w:ilvl w:val="0"/>
          <w:numId w:val="1062"/>
        </w:numPr>
        <w:rPr>
          <w:lang w:val="sr-Latn-CS"/>
        </w:rPr>
      </w:pPr>
      <w:r>
        <w:rPr>
          <w:lang w:val="sr-Latn-CS"/>
        </w:rPr>
        <w:t>glukagon</w:t>
      </w:r>
    </w:p>
    <w:p w:rsidR="002C17C1" w:rsidRPr="00C454CA" w:rsidRDefault="002C17C1" w:rsidP="00F200F5">
      <w:pPr>
        <w:pStyle w:val="NoSpacing"/>
        <w:numPr>
          <w:ilvl w:val="0"/>
          <w:numId w:val="1062"/>
        </w:numPr>
        <w:rPr>
          <w:lang w:val="sr-Latn-CS"/>
        </w:rPr>
      </w:pPr>
      <w:r w:rsidRPr="00C454CA">
        <w:rPr>
          <w:lang w:val="sr-Latn-CS"/>
        </w:rPr>
        <w:t>bigvanid</w:t>
      </w:r>
    </w:p>
    <w:p w:rsidR="002C17C1" w:rsidRPr="00C454CA" w:rsidRDefault="002C17C1" w:rsidP="00F200F5">
      <w:pPr>
        <w:pStyle w:val="NoSpacing"/>
        <w:numPr>
          <w:ilvl w:val="0"/>
          <w:numId w:val="1062"/>
        </w:numPr>
        <w:rPr>
          <w:lang w:val="sr-Latn-CS"/>
        </w:rPr>
      </w:pPr>
      <w:r w:rsidRPr="00C454CA">
        <w:rPr>
          <w:lang w:val="sr-Latn-CS"/>
        </w:rPr>
        <w:t>nijedan</w:t>
      </w:r>
    </w:p>
    <w:p w:rsidR="002C17C1" w:rsidRPr="00C454CA" w:rsidRDefault="008B2A60" w:rsidP="008B2A6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lastRenderedPageBreak/>
        <w:t xml:space="preserve">49. </w:t>
      </w:r>
      <w:r w:rsidR="002C17C1" w:rsidRPr="00C454CA">
        <w:rPr>
          <w:lang w:val="sr-Latn-CS"/>
        </w:rPr>
        <w:t>Glavne komplikacije terapije insulinom su:</w:t>
      </w:r>
    </w:p>
    <w:p w:rsidR="002C17C1" w:rsidRPr="00C454CA" w:rsidRDefault="002C17C1" w:rsidP="00F200F5">
      <w:pPr>
        <w:pStyle w:val="NoSpacing"/>
        <w:numPr>
          <w:ilvl w:val="0"/>
          <w:numId w:val="1063"/>
        </w:numPr>
        <w:rPr>
          <w:lang w:val="sr-Latn-CS"/>
        </w:rPr>
      </w:pPr>
      <w:r w:rsidRPr="00C454CA">
        <w:rPr>
          <w:lang w:val="sr-Latn-CS"/>
        </w:rPr>
        <w:t>hipoglikemija</w:t>
      </w:r>
    </w:p>
    <w:p w:rsidR="002C17C1" w:rsidRPr="00C454CA" w:rsidRDefault="002C17C1" w:rsidP="00F200F5">
      <w:pPr>
        <w:pStyle w:val="NoSpacing"/>
        <w:numPr>
          <w:ilvl w:val="0"/>
          <w:numId w:val="1063"/>
        </w:numPr>
        <w:rPr>
          <w:lang w:val="sr-Latn-CS"/>
        </w:rPr>
      </w:pPr>
      <w:r w:rsidRPr="00C454CA">
        <w:rPr>
          <w:lang w:val="sr-Latn-CS"/>
        </w:rPr>
        <w:t>alergija na insulin</w:t>
      </w:r>
    </w:p>
    <w:p w:rsidR="002C17C1" w:rsidRPr="00C454CA" w:rsidRDefault="002C17C1" w:rsidP="00F200F5">
      <w:pPr>
        <w:pStyle w:val="NoSpacing"/>
        <w:numPr>
          <w:ilvl w:val="0"/>
          <w:numId w:val="1063"/>
        </w:numPr>
        <w:rPr>
          <w:lang w:val="sr-Latn-CS"/>
        </w:rPr>
      </w:pPr>
      <w:r w:rsidRPr="00C454CA">
        <w:rPr>
          <w:lang w:val="sr-Latn-CS"/>
        </w:rPr>
        <w:t>lipodistrofija na mestu ubrizgavanja</w:t>
      </w:r>
    </w:p>
    <w:p w:rsidR="002C17C1" w:rsidRPr="00C454CA" w:rsidRDefault="00C70B6B" w:rsidP="00F200F5">
      <w:pPr>
        <w:pStyle w:val="NoSpacing"/>
        <w:numPr>
          <w:ilvl w:val="0"/>
          <w:numId w:val="1063"/>
        </w:numPr>
        <w:rPr>
          <w:lang w:val="sr-Latn-CS"/>
        </w:rPr>
      </w:pPr>
      <w:r>
        <w:rPr>
          <w:lang w:val="sr-Latn-CS"/>
        </w:rPr>
        <w:t>sve navedeno</w:t>
      </w:r>
    </w:p>
    <w:p w:rsidR="008B2A60" w:rsidRPr="00C454CA" w:rsidRDefault="008B2A60" w:rsidP="002C17C1">
      <w:pPr>
        <w:pStyle w:val="NoSpacing"/>
        <w:rPr>
          <w:lang w:val="sr-Latn-CS"/>
        </w:rPr>
      </w:pPr>
    </w:p>
    <w:p w:rsidR="002C17C1" w:rsidRPr="00C454CA" w:rsidRDefault="008B2A60" w:rsidP="008B2A60">
      <w:pPr>
        <w:pStyle w:val="NoSpacing"/>
        <w:ind w:firstLine="360"/>
        <w:rPr>
          <w:u w:val="single"/>
          <w:lang w:val="sr-Latn-CS"/>
        </w:rPr>
      </w:pPr>
      <w:r w:rsidRPr="00C454CA">
        <w:rPr>
          <w:lang w:val="sr-Latn-CS"/>
        </w:rPr>
        <w:t xml:space="preserve">50. </w:t>
      </w:r>
      <w:r w:rsidR="002C17C1" w:rsidRPr="00C454CA">
        <w:rPr>
          <w:lang w:val="sr-Latn-CS"/>
        </w:rPr>
        <w:t>Nabroj preparate insulina u odnosu na poreklo:</w:t>
      </w:r>
    </w:p>
    <w:p w:rsidR="008B2A60" w:rsidRPr="00C454CA" w:rsidRDefault="008B2A60" w:rsidP="008B2A6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________________________________________________________________________</w:t>
      </w:r>
    </w:p>
    <w:p w:rsidR="008B2A60" w:rsidRPr="00C454CA" w:rsidRDefault="008B2A60" w:rsidP="002C17C1">
      <w:pPr>
        <w:pStyle w:val="NoSpacing"/>
        <w:rPr>
          <w:lang w:val="sr-Latn-CS"/>
        </w:rPr>
      </w:pPr>
    </w:p>
    <w:p w:rsidR="002C17C1" w:rsidRPr="00C454CA" w:rsidRDefault="008B2A60" w:rsidP="008B2A6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51. </w:t>
      </w:r>
      <w:r w:rsidR="002C17C1" w:rsidRPr="00C454CA">
        <w:rPr>
          <w:lang w:val="sr-Latn-CS"/>
        </w:rPr>
        <w:t>Progestini se koriste (</w:t>
      </w:r>
      <w:r w:rsidRPr="00C454CA">
        <w:rPr>
          <w:lang w:val="sr-Latn-CS"/>
        </w:rPr>
        <w:t>više tačnih odgovora</w:t>
      </w:r>
      <w:r w:rsidR="002C17C1" w:rsidRPr="00C454CA">
        <w:rPr>
          <w:lang w:val="sr-Latn-CS"/>
        </w:rPr>
        <w:t>):</w:t>
      </w:r>
    </w:p>
    <w:p w:rsidR="002C17C1" w:rsidRPr="00C454CA" w:rsidRDefault="002C17C1" w:rsidP="00F200F5">
      <w:pPr>
        <w:pStyle w:val="NoSpacing"/>
        <w:numPr>
          <w:ilvl w:val="0"/>
          <w:numId w:val="1064"/>
        </w:numPr>
        <w:rPr>
          <w:lang w:val="sr-Latn-CS"/>
        </w:rPr>
      </w:pPr>
      <w:r w:rsidRPr="00C454CA">
        <w:rPr>
          <w:lang w:val="sr-Latn-CS"/>
        </w:rPr>
        <w:t>za ho</w:t>
      </w:r>
      <w:r w:rsidR="00C70B6B">
        <w:rPr>
          <w:lang w:val="sr-Latn-CS"/>
        </w:rPr>
        <w:t>rmonsku supstitucionu terapiju</w:t>
      </w:r>
    </w:p>
    <w:p w:rsidR="002C17C1" w:rsidRPr="00C454CA" w:rsidRDefault="002C17C1" w:rsidP="00F200F5">
      <w:pPr>
        <w:pStyle w:val="NoSpacing"/>
        <w:numPr>
          <w:ilvl w:val="0"/>
          <w:numId w:val="1064"/>
        </w:numPr>
        <w:rPr>
          <w:lang w:val="sr-Latn-CS"/>
        </w:rPr>
      </w:pPr>
      <w:r w:rsidRPr="00C454CA">
        <w:rPr>
          <w:lang w:val="sr-Latn-CS"/>
        </w:rPr>
        <w:t>u terapi</w:t>
      </w:r>
      <w:r w:rsidR="00C70B6B">
        <w:rPr>
          <w:lang w:val="sr-Latn-CS"/>
        </w:rPr>
        <w:t>ji dismenoreje</w:t>
      </w:r>
    </w:p>
    <w:p w:rsidR="002C17C1" w:rsidRPr="00C454CA" w:rsidRDefault="00C70B6B" w:rsidP="00F200F5">
      <w:pPr>
        <w:pStyle w:val="NoSpacing"/>
        <w:numPr>
          <w:ilvl w:val="0"/>
          <w:numId w:val="1064"/>
        </w:numPr>
        <w:rPr>
          <w:lang w:val="sr-Latn-CS"/>
        </w:rPr>
      </w:pPr>
      <w:r>
        <w:rPr>
          <w:lang w:val="sr-Latn-CS"/>
        </w:rPr>
        <w:t>za kontracepciju</w:t>
      </w:r>
    </w:p>
    <w:p w:rsidR="002C17C1" w:rsidRPr="00C454CA" w:rsidRDefault="002C17C1" w:rsidP="00F200F5">
      <w:pPr>
        <w:pStyle w:val="NoSpacing"/>
        <w:numPr>
          <w:ilvl w:val="0"/>
          <w:numId w:val="1064"/>
        </w:numPr>
        <w:rPr>
          <w:lang w:val="sr-Latn-CS"/>
        </w:rPr>
      </w:pPr>
      <w:r w:rsidRPr="00C454CA">
        <w:rPr>
          <w:lang w:val="sr-Latn-CS"/>
        </w:rPr>
        <w:t>u terapiji insipidnog dijabetesa</w:t>
      </w:r>
    </w:p>
    <w:p w:rsidR="008B2A60" w:rsidRPr="00C454CA" w:rsidRDefault="008B2A60" w:rsidP="002C17C1">
      <w:pPr>
        <w:pStyle w:val="NoSpacing"/>
        <w:rPr>
          <w:lang w:val="sr-Latn-CS"/>
        </w:rPr>
      </w:pPr>
    </w:p>
    <w:p w:rsidR="002C17C1" w:rsidRPr="00C454CA" w:rsidRDefault="008B2A60" w:rsidP="008B2A6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52. </w:t>
      </w:r>
      <w:r w:rsidR="002C17C1" w:rsidRPr="00C454CA">
        <w:rPr>
          <w:lang w:val="sr-Latn-CS"/>
        </w:rPr>
        <w:t>Kora nadbubrega luči tri vrste hormona:</w:t>
      </w:r>
    </w:p>
    <w:p w:rsidR="002C17C1" w:rsidRPr="00C454CA" w:rsidRDefault="002C17C1" w:rsidP="00F200F5">
      <w:pPr>
        <w:pStyle w:val="NoSpacing"/>
        <w:numPr>
          <w:ilvl w:val="0"/>
          <w:numId w:val="1065"/>
        </w:numPr>
        <w:rPr>
          <w:lang w:val="sr-Latn-CS"/>
        </w:rPr>
      </w:pPr>
      <w:r w:rsidRPr="00C454CA">
        <w:rPr>
          <w:lang w:val="sr-Latn-CS"/>
        </w:rPr>
        <w:t>gl</w:t>
      </w:r>
      <w:r w:rsidR="008B2A60" w:rsidRPr="00C454CA">
        <w:rPr>
          <w:lang w:val="sr-Latn-CS"/>
        </w:rPr>
        <w:t>u</w:t>
      </w:r>
      <w:r w:rsidR="00C70B6B">
        <w:rPr>
          <w:lang w:val="sr-Latn-CS"/>
        </w:rPr>
        <w:t xml:space="preserve">kokortikoidi (kortizol) </w:t>
      </w:r>
    </w:p>
    <w:p w:rsidR="002C17C1" w:rsidRPr="00C454CA" w:rsidRDefault="002C17C1" w:rsidP="00F200F5">
      <w:pPr>
        <w:pStyle w:val="NoSpacing"/>
        <w:numPr>
          <w:ilvl w:val="0"/>
          <w:numId w:val="1065"/>
        </w:numPr>
        <w:rPr>
          <w:lang w:val="sr-Latn-CS"/>
        </w:rPr>
      </w:pPr>
      <w:r w:rsidRPr="00C454CA">
        <w:rPr>
          <w:lang w:val="sr-Latn-CS"/>
        </w:rPr>
        <w:t>mi</w:t>
      </w:r>
      <w:r w:rsidR="00C70B6B">
        <w:rPr>
          <w:lang w:val="sr-Latn-CS"/>
        </w:rPr>
        <w:t xml:space="preserve">neralokortikoidi (aldosteron) </w:t>
      </w:r>
    </w:p>
    <w:p w:rsidR="002C17C1" w:rsidRPr="00C454CA" w:rsidRDefault="002C17C1" w:rsidP="00F200F5">
      <w:pPr>
        <w:pStyle w:val="NoSpacing"/>
        <w:numPr>
          <w:ilvl w:val="0"/>
          <w:numId w:val="1065"/>
        </w:numPr>
        <w:rPr>
          <w:lang w:val="sr-Latn-CS"/>
        </w:rPr>
      </w:pPr>
      <w:r w:rsidRPr="00C454CA">
        <w:rPr>
          <w:lang w:val="sr-Latn-CS"/>
        </w:rPr>
        <w:t>androg</w:t>
      </w:r>
      <w:r w:rsidR="00C70B6B">
        <w:rPr>
          <w:lang w:val="sr-Latn-CS"/>
        </w:rPr>
        <w:t xml:space="preserve">eni (dehidro-epi-androsteron) </w:t>
      </w:r>
    </w:p>
    <w:p w:rsidR="002C17C1" w:rsidRPr="00C454CA" w:rsidRDefault="002C17C1" w:rsidP="00F200F5">
      <w:pPr>
        <w:pStyle w:val="NoSpacing"/>
        <w:numPr>
          <w:ilvl w:val="0"/>
          <w:numId w:val="1065"/>
        </w:numPr>
        <w:rPr>
          <w:lang w:val="sr-Latn-CS"/>
        </w:rPr>
      </w:pPr>
      <w:r w:rsidRPr="00C454CA">
        <w:rPr>
          <w:lang w:val="sr-Latn-CS"/>
        </w:rPr>
        <w:t>estrogeni (estradiol)</w:t>
      </w:r>
    </w:p>
    <w:p w:rsidR="008B2A60" w:rsidRPr="00C454CA" w:rsidRDefault="008B2A60" w:rsidP="002C17C1">
      <w:pPr>
        <w:pStyle w:val="NoSpacing"/>
        <w:rPr>
          <w:lang w:val="sr-Latn-CS"/>
        </w:rPr>
      </w:pPr>
    </w:p>
    <w:p w:rsidR="002C17C1" w:rsidRPr="00C454CA" w:rsidRDefault="008B2A60" w:rsidP="008B2A6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53. </w:t>
      </w:r>
      <w:r w:rsidR="002C17C1" w:rsidRPr="00C454CA">
        <w:rPr>
          <w:lang w:val="sr-Latn-CS"/>
        </w:rPr>
        <w:t>Gl</w:t>
      </w:r>
      <w:r w:rsidRPr="00C454CA">
        <w:rPr>
          <w:lang w:val="sr-Latn-CS"/>
        </w:rPr>
        <w:t>u</w:t>
      </w:r>
      <w:r w:rsidR="002C17C1" w:rsidRPr="00C454CA">
        <w:rPr>
          <w:lang w:val="sr-Latn-CS"/>
        </w:rPr>
        <w:t>kokortikoidi deluju (</w:t>
      </w:r>
      <w:r w:rsidRPr="00C454CA">
        <w:rPr>
          <w:lang w:val="sr-Latn-CS"/>
        </w:rPr>
        <w:t>više tačnih odgovora</w:t>
      </w:r>
      <w:r w:rsidR="002C17C1" w:rsidRPr="00C454CA">
        <w:rPr>
          <w:lang w:val="sr-Latn-CS"/>
        </w:rPr>
        <w:t>):</w:t>
      </w:r>
    </w:p>
    <w:p w:rsidR="002C17C1" w:rsidRPr="00C454CA" w:rsidRDefault="00C70B6B" w:rsidP="00F200F5">
      <w:pPr>
        <w:pStyle w:val="NoSpacing"/>
        <w:numPr>
          <w:ilvl w:val="0"/>
          <w:numId w:val="1066"/>
        </w:numPr>
        <w:rPr>
          <w:lang w:val="sr-Latn-CS"/>
        </w:rPr>
      </w:pPr>
      <w:r>
        <w:rPr>
          <w:lang w:val="sr-Latn-CS"/>
        </w:rPr>
        <w:t>antiinfalamatorno</w:t>
      </w:r>
    </w:p>
    <w:p w:rsidR="002C17C1" w:rsidRPr="00C454CA" w:rsidRDefault="002C17C1" w:rsidP="00F200F5">
      <w:pPr>
        <w:pStyle w:val="NoSpacing"/>
        <w:numPr>
          <w:ilvl w:val="0"/>
          <w:numId w:val="1066"/>
        </w:numPr>
        <w:rPr>
          <w:lang w:val="sr-Latn-CS"/>
        </w:rPr>
      </w:pPr>
      <w:r w:rsidRPr="00C454CA">
        <w:rPr>
          <w:lang w:val="sr-Latn-CS"/>
        </w:rPr>
        <w:t>alergijski</w:t>
      </w:r>
    </w:p>
    <w:p w:rsidR="002C17C1" w:rsidRPr="00C454CA" w:rsidRDefault="00C70B6B" w:rsidP="00F200F5">
      <w:pPr>
        <w:pStyle w:val="NoSpacing"/>
        <w:numPr>
          <w:ilvl w:val="0"/>
          <w:numId w:val="1066"/>
        </w:numPr>
        <w:rPr>
          <w:lang w:val="sr-Latn-CS"/>
        </w:rPr>
      </w:pPr>
      <w:r>
        <w:rPr>
          <w:lang w:val="sr-Latn-CS"/>
        </w:rPr>
        <w:t>imunosupresivno</w:t>
      </w:r>
    </w:p>
    <w:p w:rsidR="002C17C1" w:rsidRPr="00C454CA" w:rsidRDefault="002C17C1" w:rsidP="00F200F5">
      <w:pPr>
        <w:pStyle w:val="NoSpacing"/>
        <w:numPr>
          <w:ilvl w:val="0"/>
          <w:numId w:val="1066"/>
        </w:numPr>
        <w:rPr>
          <w:lang w:val="sr-Latn-CS"/>
        </w:rPr>
      </w:pPr>
      <w:r w:rsidRPr="00C454CA">
        <w:rPr>
          <w:lang w:val="sr-Latn-CS"/>
        </w:rPr>
        <w:t>antiulkusno</w:t>
      </w:r>
    </w:p>
    <w:p w:rsidR="008B2A60" w:rsidRPr="00C454CA" w:rsidRDefault="008B2A60" w:rsidP="002C17C1">
      <w:pPr>
        <w:pStyle w:val="NoSpacing"/>
        <w:rPr>
          <w:lang w:val="sr-Latn-CS"/>
        </w:rPr>
      </w:pPr>
    </w:p>
    <w:p w:rsidR="002C17C1" w:rsidRPr="00C454CA" w:rsidRDefault="008B2A60" w:rsidP="008B2A6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54. </w:t>
      </w:r>
      <w:r w:rsidR="002C17C1" w:rsidRPr="00C454CA">
        <w:rPr>
          <w:lang w:val="sr-Latn-CS"/>
        </w:rPr>
        <w:t>Mineralokortikoidi:</w:t>
      </w:r>
    </w:p>
    <w:p w:rsidR="002C17C1" w:rsidRPr="00C454CA" w:rsidRDefault="002C17C1" w:rsidP="00F200F5">
      <w:pPr>
        <w:pStyle w:val="NoSpacing"/>
        <w:numPr>
          <w:ilvl w:val="0"/>
          <w:numId w:val="1067"/>
        </w:numPr>
        <w:rPr>
          <w:lang w:val="sr-Latn-CS"/>
        </w:rPr>
      </w:pPr>
      <w:r w:rsidRPr="00C454CA">
        <w:rPr>
          <w:lang w:val="sr-Latn-CS"/>
        </w:rPr>
        <w:t>pomažu izlučivanje Na iz tubula, a pojačavaju resorpciju K</w:t>
      </w:r>
    </w:p>
    <w:p w:rsidR="002C17C1" w:rsidRPr="00C454CA" w:rsidRDefault="002C17C1" w:rsidP="00F200F5">
      <w:pPr>
        <w:pStyle w:val="NoSpacing"/>
        <w:numPr>
          <w:ilvl w:val="0"/>
          <w:numId w:val="1067"/>
        </w:numPr>
        <w:rPr>
          <w:lang w:val="sr-Latn-CS"/>
        </w:rPr>
      </w:pPr>
      <w:r w:rsidRPr="00C454CA">
        <w:rPr>
          <w:lang w:val="sr-Latn-CS"/>
        </w:rPr>
        <w:t>pomažu resorpciju Na iz tubu</w:t>
      </w:r>
      <w:r w:rsidR="00C70B6B">
        <w:rPr>
          <w:lang w:val="sr-Latn-CS"/>
        </w:rPr>
        <w:t>la, a pojačavaju izlučivanje K</w:t>
      </w:r>
    </w:p>
    <w:p w:rsidR="002C17C1" w:rsidRPr="00C454CA" w:rsidRDefault="002C17C1" w:rsidP="00F200F5">
      <w:pPr>
        <w:pStyle w:val="NoSpacing"/>
        <w:numPr>
          <w:ilvl w:val="0"/>
          <w:numId w:val="1067"/>
        </w:numPr>
        <w:rPr>
          <w:lang w:val="sr-Latn-CS"/>
        </w:rPr>
      </w:pPr>
      <w:r w:rsidRPr="00C454CA">
        <w:rPr>
          <w:lang w:val="sr-Latn-CS"/>
        </w:rPr>
        <w:t xml:space="preserve">pomažu resorpciju Na i K iz tubula </w:t>
      </w:r>
    </w:p>
    <w:p w:rsidR="002C17C1" w:rsidRPr="00C454CA" w:rsidRDefault="002C17C1" w:rsidP="00F200F5">
      <w:pPr>
        <w:pStyle w:val="NoSpacing"/>
        <w:numPr>
          <w:ilvl w:val="0"/>
          <w:numId w:val="1067"/>
        </w:numPr>
        <w:rPr>
          <w:lang w:val="sr-Latn-CS"/>
        </w:rPr>
      </w:pPr>
      <w:r w:rsidRPr="00C454CA">
        <w:rPr>
          <w:lang w:val="sr-Latn-CS"/>
        </w:rPr>
        <w:t>pojačavaju izlučivanje Na i K</w:t>
      </w:r>
    </w:p>
    <w:p w:rsidR="008B2A60" w:rsidRPr="00C454CA" w:rsidRDefault="008B2A60" w:rsidP="002C17C1">
      <w:pPr>
        <w:pStyle w:val="NoSpacing"/>
        <w:rPr>
          <w:lang w:val="sr-Latn-CS"/>
        </w:rPr>
      </w:pPr>
    </w:p>
    <w:p w:rsidR="002C17C1" w:rsidRPr="00C454CA" w:rsidRDefault="008B2A60" w:rsidP="008B2A60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55. </w:t>
      </w:r>
      <w:r w:rsidR="002C17C1" w:rsidRPr="00C454CA">
        <w:rPr>
          <w:lang w:val="sr-Latn-CS"/>
        </w:rPr>
        <w:t>Zaokruži tačn</w:t>
      </w:r>
      <w:r w:rsidR="00F00601" w:rsidRPr="00C454CA">
        <w:rPr>
          <w:lang w:val="sr-Latn-CS"/>
        </w:rPr>
        <w:t>o</w:t>
      </w:r>
      <w:r w:rsidR="002C17C1" w:rsidRPr="00C454CA">
        <w:rPr>
          <w:lang w:val="sr-Latn-CS"/>
        </w:rPr>
        <w:t xml:space="preserve"> tvr</w:t>
      </w:r>
      <w:r w:rsidR="00F00601" w:rsidRPr="00C454CA">
        <w:rPr>
          <w:lang w:val="sr-Latn-CS"/>
        </w:rPr>
        <w:t>đenje</w:t>
      </w:r>
      <w:r w:rsidR="002C17C1" w:rsidRPr="00C454CA">
        <w:rPr>
          <w:lang w:val="sr-Latn-CS"/>
        </w:rPr>
        <w:t>:</w:t>
      </w:r>
      <w:r w:rsidR="002C17C1" w:rsidRPr="00C454CA">
        <w:rPr>
          <w:lang w:val="sr-Latn-CS"/>
        </w:rPr>
        <w:br/>
        <w:t xml:space="preserve">A. prirodni estrogeni se primenjuju </w:t>
      </w:r>
      <w:r w:rsidR="00C70B6B">
        <w:rPr>
          <w:lang w:val="sr-Latn-CS"/>
        </w:rPr>
        <w:t>parenteralno, sintetski oralno</w:t>
      </w:r>
    </w:p>
    <w:p w:rsidR="002C17C1" w:rsidRPr="00C454CA" w:rsidRDefault="002C17C1" w:rsidP="008B2A6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B. prirodni estrogeni se primenjuju oralno, sintetski parenteralno </w:t>
      </w:r>
    </w:p>
    <w:p w:rsidR="002C17C1" w:rsidRPr="00C454CA" w:rsidRDefault="002C17C1" w:rsidP="008B2A6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C. prirodni i sintetski estrogeni se primenjuju parenteralno</w:t>
      </w:r>
    </w:p>
    <w:p w:rsidR="002C17C1" w:rsidRPr="00C454CA" w:rsidRDefault="002C17C1" w:rsidP="008B2A6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D. prirodni i sintetski estrogeni se primenjuju i parenteralno i oralno</w:t>
      </w:r>
    </w:p>
    <w:p w:rsidR="008B2A60" w:rsidRPr="00C454CA" w:rsidRDefault="008B2A60" w:rsidP="002C17C1">
      <w:pPr>
        <w:pStyle w:val="NoSpacing"/>
        <w:rPr>
          <w:lang w:val="sr-Latn-CS"/>
        </w:rPr>
      </w:pPr>
    </w:p>
    <w:p w:rsidR="002C17C1" w:rsidRPr="00C454CA" w:rsidRDefault="008B2A60" w:rsidP="008B2A6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56</w:t>
      </w:r>
      <w:r w:rsidR="002C17C1" w:rsidRPr="00C454CA">
        <w:rPr>
          <w:lang w:val="sr-Latn-CS"/>
        </w:rPr>
        <w:t>. Gestagen nije:</w:t>
      </w:r>
    </w:p>
    <w:p w:rsidR="002C17C1" w:rsidRPr="00C454CA" w:rsidRDefault="002C17C1" w:rsidP="008B2A6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A. etisteron</w:t>
      </w:r>
    </w:p>
    <w:p w:rsidR="002C17C1" w:rsidRPr="00C454CA" w:rsidRDefault="002C17C1" w:rsidP="008B2A6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B. noretisteron</w:t>
      </w:r>
    </w:p>
    <w:p w:rsidR="002C17C1" w:rsidRPr="00C454CA" w:rsidRDefault="00C70B6B" w:rsidP="008B2A60">
      <w:pPr>
        <w:pStyle w:val="NoSpacing"/>
        <w:ind w:firstLine="360"/>
        <w:rPr>
          <w:lang w:val="sr-Latn-CS"/>
        </w:rPr>
      </w:pPr>
      <w:r>
        <w:rPr>
          <w:lang w:val="sr-Latn-CS"/>
        </w:rPr>
        <w:t>C. progesteron</w:t>
      </w:r>
    </w:p>
    <w:p w:rsidR="002C17C1" w:rsidRPr="00C454CA" w:rsidRDefault="002C17C1" w:rsidP="008B2A60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D. medroksiprogesteron</w:t>
      </w:r>
    </w:p>
    <w:p w:rsidR="006959BD" w:rsidRPr="00C454CA" w:rsidRDefault="006959BD" w:rsidP="00D57EB1">
      <w:pPr>
        <w:pStyle w:val="NoSpacing"/>
        <w:ind w:left="142"/>
        <w:rPr>
          <w:b/>
          <w:lang w:val="sr-Latn-CS"/>
        </w:rPr>
      </w:pPr>
    </w:p>
    <w:p w:rsidR="009805DF" w:rsidRPr="00C454CA" w:rsidRDefault="009805DF" w:rsidP="009805DF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57. Pacijent sa dijabetičkom ketoacidozom je smešten u jedinicu intenzivne nege. Koji nalaz potvrđuje ovu dijagnozu?</w:t>
      </w:r>
    </w:p>
    <w:p w:rsidR="009805DF" w:rsidRPr="00C454CA" w:rsidRDefault="009805DF" w:rsidP="00F200F5">
      <w:pPr>
        <w:pStyle w:val="NoSpacing"/>
        <w:numPr>
          <w:ilvl w:val="0"/>
          <w:numId w:val="1068"/>
        </w:numPr>
        <w:rPr>
          <w:lang w:val="sr-Latn-CS"/>
        </w:rPr>
      </w:pPr>
      <w:r w:rsidRPr="00C454CA">
        <w:rPr>
          <w:lang w:val="sr-Latn-CS"/>
        </w:rPr>
        <w:t>visok nivo gl</w:t>
      </w:r>
      <w:r w:rsidR="00C70B6B">
        <w:rPr>
          <w:lang w:val="sr-Latn-CS"/>
        </w:rPr>
        <w:t>ukoze i nizak nivo bikarbonata</w:t>
      </w:r>
    </w:p>
    <w:p w:rsidR="009805DF" w:rsidRPr="00C454CA" w:rsidRDefault="009805DF" w:rsidP="00F200F5">
      <w:pPr>
        <w:pStyle w:val="NoSpacing"/>
        <w:numPr>
          <w:ilvl w:val="0"/>
          <w:numId w:val="1068"/>
        </w:numPr>
        <w:rPr>
          <w:lang w:val="sr-Latn-CS"/>
        </w:rPr>
      </w:pPr>
      <w:r w:rsidRPr="00C454CA">
        <w:rPr>
          <w:lang w:val="sr-Latn-CS"/>
        </w:rPr>
        <w:t>otežano mokrenje</w:t>
      </w:r>
    </w:p>
    <w:p w:rsidR="009805DF" w:rsidRPr="00C454CA" w:rsidRDefault="009805DF" w:rsidP="00F200F5">
      <w:pPr>
        <w:pStyle w:val="NoSpacing"/>
        <w:numPr>
          <w:ilvl w:val="0"/>
          <w:numId w:val="1068"/>
        </w:numPr>
        <w:rPr>
          <w:lang w:val="sr-Latn-CS"/>
        </w:rPr>
      </w:pPr>
      <w:r w:rsidRPr="00C454CA">
        <w:rPr>
          <w:lang w:val="sr-Latn-CS"/>
        </w:rPr>
        <w:t>ubrzano disanje</w:t>
      </w:r>
    </w:p>
    <w:p w:rsidR="009805DF" w:rsidRPr="00C454CA" w:rsidRDefault="009805DF" w:rsidP="00F200F5">
      <w:pPr>
        <w:pStyle w:val="NoSpacing"/>
        <w:numPr>
          <w:ilvl w:val="0"/>
          <w:numId w:val="1068"/>
        </w:numPr>
        <w:rPr>
          <w:lang w:val="sr-Latn-CS"/>
        </w:rPr>
      </w:pPr>
      <w:r w:rsidRPr="00C454CA">
        <w:rPr>
          <w:lang w:val="sr-Latn-CS"/>
        </w:rPr>
        <w:lastRenderedPageBreak/>
        <w:t>komatozno stanje</w:t>
      </w:r>
    </w:p>
    <w:p w:rsidR="009805DF" w:rsidRPr="00C454CA" w:rsidRDefault="009805DF" w:rsidP="009805DF">
      <w:pPr>
        <w:pStyle w:val="NoSpacing"/>
        <w:rPr>
          <w:lang w:val="sr-Latn-CS"/>
        </w:rPr>
      </w:pPr>
    </w:p>
    <w:p w:rsidR="009805DF" w:rsidRPr="00C454CA" w:rsidRDefault="009805DF" w:rsidP="009805DF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58. Hormoni su:</w:t>
      </w:r>
    </w:p>
    <w:p w:rsidR="009805DF" w:rsidRPr="00C454CA" w:rsidRDefault="009805DF" w:rsidP="00F200F5">
      <w:pPr>
        <w:pStyle w:val="NoSpacing"/>
        <w:numPr>
          <w:ilvl w:val="0"/>
          <w:numId w:val="1069"/>
        </w:numPr>
        <w:rPr>
          <w:lang w:val="sr-Latn-CS"/>
        </w:rPr>
      </w:pPr>
      <w:r w:rsidRPr="00C454CA">
        <w:rPr>
          <w:lang w:val="sr-Latn-CS"/>
        </w:rPr>
        <w:t>produk</w:t>
      </w:r>
      <w:r w:rsidR="00CF52ED">
        <w:rPr>
          <w:lang w:val="sr-Latn-CS"/>
        </w:rPr>
        <w:t>ti sekrecije endokrinih žlezda</w:t>
      </w:r>
    </w:p>
    <w:p w:rsidR="009805DF" w:rsidRPr="00C454CA" w:rsidRDefault="009805DF" w:rsidP="00F200F5">
      <w:pPr>
        <w:pStyle w:val="NoSpacing"/>
        <w:numPr>
          <w:ilvl w:val="0"/>
          <w:numId w:val="1069"/>
        </w:numPr>
        <w:rPr>
          <w:lang w:val="sr-Latn-CS"/>
        </w:rPr>
      </w:pPr>
      <w:r w:rsidRPr="00C454CA">
        <w:rPr>
          <w:lang w:val="sr-Latn-CS"/>
        </w:rPr>
        <w:t>medijatori u inflamatornim</w:t>
      </w:r>
      <w:r w:rsidR="00CF52ED">
        <w:rPr>
          <w:lang w:val="sr-Latn-CS"/>
        </w:rPr>
        <w:t xml:space="preserve"> </w:t>
      </w:r>
      <w:r w:rsidRPr="00C454CA">
        <w:rPr>
          <w:lang w:val="sr-Latn-CS"/>
        </w:rPr>
        <w:t>procesima</w:t>
      </w:r>
    </w:p>
    <w:p w:rsidR="009805DF" w:rsidRPr="00C454CA" w:rsidRDefault="009805DF" w:rsidP="00F200F5">
      <w:pPr>
        <w:pStyle w:val="NoSpacing"/>
        <w:numPr>
          <w:ilvl w:val="0"/>
          <w:numId w:val="1069"/>
        </w:numPr>
        <w:rPr>
          <w:lang w:val="sr-Latn-CS"/>
        </w:rPr>
      </w:pPr>
      <w:r w:rsidRPr="00C454CA">
        <w:rPr>
          <w:lang w:val="sr-Latn-CS"/>
        </w:rPr>
        <w:t>nuz produkti tkivnog metabolizma</w:t>
      </w:r>
    </w:p>
    <w:p w:rsidR="009805DF" w:rsidRPr="00C454CA" w:rsidRDefault="009805DF" w:rsidP="00F200F5">
      <w:pPr>
        <w:pStyle w:val="NoSpacing"/>
        <w:numPr>
          <w:ilvl w:val="0"/>
          <w:numId w:val="1069"/>
        </w:numPr>
        <w:rPr>
          <w:lang w:val="sr-Latn-CS"/>
        </w:rPr>
      </w:pPr>
      <w:r w:rsidRPr="00C454CA">
        <w:rPr>
          <w:lang w:val="sr-Latn-CS"/>
        </w:rPr>
        <w:t>produkti sekrecije egzokrinih žlezda</w:t>
      </w:r>
    </w:p>
    <w:p w:rsidR="009805DF" w:rsidRPr="00C454CA" w:rsidRDefault="009805DF" w:rsidP="009805DF">
      <w:pPr>
        <w:pStyle w:val="NoSpacing"/>
        <w:rPr>
          <w:lang w:val="sr-Latn-CS"/>
        </w:rPr>
      </w:pPr>
    </w:p>
    <w:p w:rsidR="009805DF" w:rsidRPr="00C454CA" w:rsidRDefault="009805DF" w:rsidP="009805DF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59. Tireoidni hormoni izazivaju sledeća neželjena dejstva:</w:t>
      </w:r>
    </w:p>
    <w:p w:rsidR="009805DF" w:rsidRPr="00C454CA" w:rsidRDefault="009805DF" w:rsidP="00F200F5">
      <w:pPr>
        <w:pStyle w:val="NoSpacing"/>
        <w:numPr>
          <w:ilvl w:val="0"/>
          <w:numId w:val="1070"/>
        </w:numPr>
        <w:rPr>
          <w:lang w:val="sr-Latn-CS"/>
        </w:rPr>
      </w:pPr>
      <w:r w:rsidRPr="00C454CA">
        <w:rPr>
          <w:lang w:val="sr-Latn-CS"/>
        </w:rPr>
        <w:t>povećanje bazalnog metabolizma</w:t>
      </w:r>
    </w:p>
    <w:p w:rsidR="009805DF" w:rsidRPr="00C454CA" w:rsidRDefault="009805DF" w:rsidP="00F200F5">
      <w:pPr>
        <w:pStyle w:val="NoSpacing"/>
        <w:numPr>
          <w:ilvl w:val="0"/>
          <w:numId w:val="1070"/>
        </w:numPr>
        <w:rPr>
          <w:lang w:val="sr-Latn-CS"/>
        </w:rPr>
      </w:pPr>
      <w:r w:rsidRPr="00C454CA">
        <w:rPr>
          <w:lang w:val="sr-Latn-CS"/>
        </w:rPr>
        <w:t>angina pektoris</w:t>
      </w:r>
    </w:p>
    <w:p w:rsidR="009805DF" w:rsidRPr="00C454CA" w:rsidRDefault="00CF52ED" w:rsidP="00F200F5">
      <w:pPr>
        <w:pStyle w:val="NoSpacing"/>
        <w:numPr>
          <w:ilvl w:val="0"/>
          <w:numId w:val="1070"/>
        </w:numPr>
        <w:rPr>
          <w:lang w:val="sr-Latn-CS"/>
        </w:rPr>
      </w:pPr>
      <w:r>
        <w:rPr>
          <w:lang w:val="sr-Latn-CS"/>
        </w:rPr>
        <w:t>egzoftalmus</w:t>
      </w:r>
    </w:p>
    <w:p w:rsidR="009805DF" w:rsidRPr="00C454CA" w:rsidRDefault="009805DF" w:rsidP="00F200F5">
      <w:pPr>
        <w:pStyle w:val="NoSpacing"/>
        <w:numPr>
          <w:ilvl w:val="0"/>
          <w:numId w:val="1070"/>
        </w:numPr>
        <w:rPr>
          <w:lang w:val="sr-Latn-CS"/>
        </w:rPr>
      </w:pPr>
      <w:r w:rsidRPr="00C454CA">
        <w:rPr>
          <w:lang w:val="sr-Latn-CS"/>
        </w:rPr>
        <w:t>tremor</w:t>
      </w:r>
    </w:p>
    <w:p w:rsidR="009805DF" w:rsidRPr="00C454CA" w:rsidRDefault="009805DF" w:rsidP="009805DF">
      <w:pPr>
        <w:pStyle w:val="NoSpacing"/>
        <w:rPr>
          <w:lang w:val="sr-Latn-CS"/>
        </w:rPr>
      </w:pPr>
    </w:p>
    <w:p w:rsidR="009805DF" w:rsidRPr="00C454CA" w:rsidRDefault="009805DF" w:rsidP="009805DF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60. Koje hormone sintetiše štitasta žlezda:</w:t>
      </w:r>
    </w:p>
    <w:p w:rsidR="009805DF" w:rsidRPr="00C454CA" w:rsidRDefault="00CF52ED" w:rsidP="00F200F5">
      <w:pPr>
        <w:pStyle w:val="NoSpacing"/>
        <w:numPr>
          <w:ilvl w:val="0"/>
          <w:numId w:val="1071"/>
        </w:numPr>
        <w:rPr>
          <w:lang w:val="sr-Latn-CS"/>
        </w:rPr>
      </w:pPr>
      <w:r>
        <w:rPr>
          <w:lang w:val="sr-Latn-CS"/>
        </w:rPr>
        <w:t>tiroksin</w:t>
      </w:r>
    </w:p>
    <w:p w:rsidR="009805DF" w:rsidRPr="00C454CA" w:rsidRDefault="009805DF" w:rsidP="00F200F5">
      <w:pPr>
        <w:pStyle w:val="NoSpacing"/>
        <w:numPr>
          <w:ilvl w:val="0"/>
          <w:numId w:val="1071"/>
        </w:numPr>
        <w:rPr>
          <w:lang w:val="sr-Latn-CS"/>
        </w:rPr>
      </w:pPr>
      <w:r w:rsidRPr="00C454CA">
        <w:rPr>
          <w:lang w:val="sr-Latn-CS"/>
        </w:rPr>
        <w:t>tir</w:t>
      </w:r>
      <w:r w:rsidR="00CF52ED">
        <w:rPr>
          <w:lang w:val="sr-Latn-CS"/>
        </w:rPr>
        <w:t>e</w:t>
      </w:r>
      <w:r w:rsidRPr="00C454CA">
        <w:rPr>
          <w:lang w:val="sr-Latn-CS"/>
        </w:rPr>
        <w:t>oidostimulišući hormon (TSH)</w:t>
      </w:r>
    </w:p>
    <w:p w:rsidR="009805DF" w:rsidRPr="00C454CA" w:rsidRDefault="009805DF" w:rsidP="00F200F5">
      <w:pPr>
        <w:pStyle w:val="NoSpacing"/>
        <w:numPr>
          <w:ilvl w:val="0"/>
          <w:numId w:val="1071"/>
        </w:numPr>
        <w:rPr>
          <w:lang w:val="sr-Latn-CS"/>
        </w:rPr>
      </w:pPr>
      <w:r w:rsidRPr="00C454CA">
        <w:rPr>
          <w:lang w:val="sr-Latn-CS"/>
        </w:rPr>
        <w:t>tir</w:t>
      </w:r>
      <w:r w:rsidR="00CF52ED">
        <w:rPr>
          <w:lang w:val="sr-Latn-CS"/>
        </w:rPr>
        <w:t>e</w:t>
      </w:r>
      <w:r w:rsidRPr="00C454CA">
        <w:rPr>
          <w:lang w:val="sr-Latn-CS"/>
        </w:rPr>
        <w:t>otropin oslobađajući hormon</w:t>
      </w:r>
    </w:p>
    <w:p w:rsidR="009805DF" w:rsidRPr="00C454CA" w:rsidRDefault="009805DF" w:rsidP="00F200F5">
      <w:pPr>
        <w:pStyle w:val="NoSpacing"/>
        <w:numPr>
          <w:ilvl w:val="0"/>
          <w:numId w:val="1071"/>
        </w:numPr>
        <w:rPr>
          <w:lang w:val="sr-Latn-CS"/>
        </w:rPr>
      </w:pPr>
      <w:r w:rsidRPr="00C454CA">
        <w:rPr>
          <w:lang w:val="sr-Latn-CS"/>
        </w:rPr>
        <w:t>tir</w:t>
      </w:r>
      <w:r w:rsidR="00CF52ED">
        <w:rPr>
          <w:lang w:val="sr-Latn-CS"/>
        </w:rPr>
        <w:t>e</w:t>
      </w:r>
      <w:r w:rsidRPr="00C454CA">
        <w:rPr>
          <w:lang w:val="sr-Latn-CS"/>
        </w:rPr>
        <w:t>oglobulin</w:t>
      </w:r>
    </w:p>
    <w:p w:rsidR="009805DF" w:rsidRPr="00C454CA" w:rsidRDefault="009805DF" w:rsidP="009805DF">
      <w:pPr>
        <w:pStyle w:val="NoSpacing"/>
        <w:rPr>
          <w:lang w:val="sr-Latn-CS"/>
        </w:rPr>
      </w:pPr>
    </w:p>
    <w:p w:rsidR="009805DF" w:rsidRPr="00C454CA" w:rsidRDefault="009805DF" w:rsidP="009805DF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61. Štitasta žlezda radi pod kontrolom hipotalamusa. Ova tvrdnja:</w:t>
      </w:r>
    </w:p>
    <w:p w:rsidR="009805DF" w:rsidRPr="00C454CA" w:rsidRDefault="009805DF" w:rsidP="00F200F5">
      <w:pPr>
        <w:pStyle w:val="NoSpacing"/>
        <w:numPr>
          <w:ilvl w:val="0"/>
          <w:numId w:val="1072"/>
        </w:numPr>
        <w:rPr>
          <w:lang w:val="sr-Latn-CS"/>
        </w:rPr>
      </w:pPr>
      <w:r w:rsidRPr="00C454CA">
        <w:rPr>
          <w:lang w:val="sr-Latn-CS"/>
        </w:rPr>
        <w:t>je netačna</w:t>
      </w:r>
    </w:p>
    <w:p w:rsidR="009805DF" w:rsidRPr="00C454CA" w:rsidRDefault="009805DF" w:rsidP="00F200F5">
      <w:pPr>
        <w:pStyle w:val="NoSpacing"/>
        <w:numPr>
          <w:ilvl w:val="0"/>
          <w:numId w:val="1072"/>
        </w:numPr>
        <w:rPr>
          <w:lang w:val="sr-Latn-CS"/>
        </w:rPr>
      </w:pPr>
      <w:r w:rsidRPr="00C454CA">
        <w:rPr>
          <w:lang w:val="sr-Latn-CS"/>
        </w:rPr>
        <w:t>nije dokazana</w:t>
      </w:r>
    </w:p>
    <w:p w:rsidR="009805DF" w:rsidRPr="00C454CA" w:rsidRDefault="00CF52ED" w:rsidP="00F200F5">
      <w:pPr>
        <w:pStyle w:val="NoSpacing"/>
        <w:numPr>
          <w:ilvl w:val="0"/>
          <w:numId w:val="1072"/>
        </w:numPr>
        <w:rPr>
          <w:lang w:val="sr-Latn-CS"/>
        </w:rPr>
      </w:pPr>
      <w:r>
        <w:rPr>
          <w:lang w:val="sr-Latn-CS"/>
        </w:rPr>
        <w:t>je tačna</w:t>
      </w:r>
    </w:p>
    <w:p w:rsidR="009805DF" w:rsidRPr="00C454CA" w:rsidRDefault="009805DF" w:rsidP="00F200F5">
      <w:pPr>
        <w:pStyle w:val="NoSpacing"/>
        <w:numPr>
          <w:ilvl w:val="0"/>
          <w:numId w:val="1072"/>
        </w:numPr>
        <w:rPr>
          <w:lang w:val="sr-Latn-CS"/>
        </w:rPr>
      </w:pPr>
      <w:r w:rsidRPr="00C454CA">
        <w:rPr>
          <w:lang w:val="sr-Latn-CS"/>
        </w:rPr>
        <w:t>nije relevantna za rad štitaste žlezde</w:t>
      </w:r>
    </w:p>
    <w:p w:rsidR="009805DF" w:rsidRPr="00C454CA" w:rsidRDefault="009805DF" w:rsidP="009805DF">
      <w:pPr>
        <w:pStyle w:val="NoSpacing"/>
        <w:rPr>
          <w:lang w:val="sr-Latn-CS"/>
        </w:rPr>
      </w:pPr>
    </w:p>
    <w:p w:rsidR="009805DF" w:rsidRPr="00C454CA" w:rsidRDefault="009805DF" w:rsidP="009805DF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62. Zadnji režanj hipofize (neurohipofiza) ne sekretuje:</w:t>
      </w:r>
    </w:p>
    <w:p w:rsidR="009805DF" w:rsidRPr="00C454CA" w:rsidRDefault="009805DF" w:rsidP="00F200F5">
      <w:pPr>
        <w:pStyle w:val="NoSpacing"/>
        <w:numPr>
          <w:ilvl w:val="0"/>
          <w:numId w:val="1073"/>
        </w:numPr>
        <w:rPr>
          <w:lang w:val="sr-Latn-CS"/>
        </w:rPr>
      </w:pPr>
      <w:r w:rsidRPr="00C454CA">
        <w:rPr>
          <w:lang w:val="sr-Latn-CS"/>
        </w:rPr>
        <w:t>andidiuretički hormon (ADH)</w:t>
      </w:r>
    </w:p>
    <w:p w:rsidR="009805DF" w:rsidRPr="00C454CA" w:rsidRDefault="009805DF" w:rsidP="00F200F5">
      <w:pPr>
        <w:pStyle w:val="NoSpacing"/>
        <w:numPr>
          <w:ilvl w:val="0"/>
          <w:numId w:val="1073"/>
        </w:numPr>
        <w:rPr>
          <w:lang w:val="sr-Latn-CS"/>
        </w:rPr>
      </w:pPr>
      <w:r w:rsidRPr="00C454CA">
        <w:rPr>
          <w:lang w:val="sr-Latn-CS"/>
        </w:rPr>
        <w:t>oksitocin</w:t>
      </w:r>
    </w:p>
    <w:p w:rsidR="009805DF" w:rsidRPr="00C454CA" w:rsidRDefault="00CF52ED" w:rsidP="00F200F5">
      <w:pPr>
        <w:pStyle w:val="NoSpacing"/>
        <w:numPr>
          <w:ilvl w:val="0"/>
          <w:numId w:val="1073"/>
        </w:numPr>
        <w:rPr>
          <w:lang w:val="sr-Latn-CS"/>
        </w:rPr>
      </w:pPr>
      <w:r>
        <w:rPr>
          <w:lang w:val="sr-Latn-CS"/>
        </w:rPr>
        <w:t>hormon rasta</w:t>
      </w:r>
    </w:p>
    <w:p w:rsidR="009805DF" w:rsidRPr="00C454CA" w:rsidRDefault="009805DF" w:rsidP="00F200F5">
      <w:pPr>
        <w:pStyle w:val="NoSpacing"/>
        <w:numPr>
          <w:ilvl w:val="0"/>
          <w:numId w:val="1073"/>
        </w:numPr>
        <w:rPr>
          <w:lang w:val="sr-Latn-CS"/>
        </w:rPr>
      </w:pPr>
      <w:r w:rsidRPr="00C454CA">
        <w:rPr>
          <w:lang w:val="sr-Latn-CS"/>
        </w:rPr>
        <w:t>sve navedeno</w:t>
      </w:r>
    </w:p>
    <w:p w:rsidR="009805DF" w:rsidRPr="00C454CA" w:rsidRDefault="009805DF" w:rsidP="009805DF">
      <w:pPr>
        <w:pStyle w:val="NoSpacing"/>
        <w:rPr>
          <w:lang w:val="sr-Latn-CS"/>
        </w:rPr>
      </w:pPr>
    </w:p>
    <w:p w:rsidR="009805DF" w:rsidRPr="00C454CA" w:rsidRDefault="009805DF" w:rsidP="009805DF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63. Insulin se ne aplikuje:</w:t>
      </w:r>
    </w:p>
    <w:p w:rsidR="009805DF" w:rsidRPr="00C454CA" w:rsidRDefault="00CF52ED" w:rsidP="00F200F5">
      <w:pPr>
        <w:pStyle w:val="NoSpacing"/>
        <w:numPr>
          <w:ilvl w:val="0"/>
          <w:numId w:val="1074"/>
        </w:numPr>
        <w:rPr>
          <w:lang w:val="sr-Latn-CS"/>
        </w:rPr>
      </w:pPr>
      <w:r>
        <w:rPr>
          <w:lang w:val="sr-Latn-CS"/>
        </w:rPr>
        <w:t>oralno</w:t>
      </w:r>
    </w:p>
    <w:p w:rsidR="009805DF" w:rsidRPr="00C454CA" w:rsidRDefault="009805DF" w:rsidP="00F200F5">
      <w:pPr>
        <w:pStyle w:val="NoSpacing"/>
        <w:numPr>
          <w:ilvl w:val="0"/>
          <w:numId w:val="1074"/>
        </w:numPr>
        <w:rPr>
          <w:lang w:val="sr-Latn-CS"/>
        </w:rPr>
      </w:pPr>
      <w:r w:rsidRPr="00C454CA">
        <w:rPr>
          <w:lang w:val="sr-Latn-CS"/>
        </w:rPr>
        <w:t>intravenski</w:t>
      </w:r>
    </w:p>
    <w:p w:rsidR="009805DF" w:rsidRPr="00C454CA" w:rsidRDefault="009805DF" w:rsidP="00F200F5">
      <w:pPr>
        <w:pStyle w:val="NoSpacing"/>
        <w:numPr>
          <w:ilvl w:val="0"/>
          <w:numId w:val="1074"/>
        </w:numPr>
        <w:rPr>
          <w:lang w:val="sr-Latn-CS"/>
        </w:rPr>
      </w:pPr>
      <w:r w:rsidRPr="00C454CA">
        <w:rPr>
          <w:lang w:val="sr-Latn-CS"/>
        </w:rPr>
        <w:t>supkutano</w:t>
      </w:r>
    </w:p>
    <w:p w:rsidR="009805DF" w:rsidRPr="00C454CA" w:rsidRDefault="009805DF" w:rsidP="00F200F5">
      <w:pPr>
        <w:pStyle w:val="NoSpacing"/>
        <w:numPr>
          <w:ilvl w:val="0"/>
          <w:numId w:val="1074"/>
        </w:numPr>
        <w:rPr>
          <w:lang w:val="sr-Latn-CS"/>
        </w:rPr>
      </w:pPr>
      <w:r w:rsidRPr="00C454CA">
        <w:rPr>
          <w:lang w:val="sr-Latn-CS"/>
        </w:rPr>
        <w:t>intramuskularno</w:t>
      </w:r>
    </w:p>
    <w:p w:rsidR="009805DF" w:rsidRPr="00C454CA" w:rsidRDefault="009805DF" w:rsidP="009805DF">
      <w:pPr>
        <w:pStyle w:val="NoSpacing"/>
        <w:rPr>
          <w:lang w:val="sr-Latn-CS"/>
        </w:rPr>
      </w:pPr>
    </w:p>
    <w:p w:rsidR="009805DF" w:rsidRPr="00C454CA" w:rsidRDefault="009805DF" w:rsidP="009805DF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64. Dijabetička koma se tretira:</w:t>
      </w:r>
    </w:p>
    <w:p w:rsidR="009805DF" w:rsidRPr="00C454CA" w:rsidRDefault="009805DF" w:rsidP="00F200F5">
      <w:pPr>
        <w:pStyle w:val="NoSpacing"/>
        <w:numPr>
          <w:ilvl w:val="0"/>
          <w:numId w:val="1075"/>
        </w:numPr>
        <w:rPr>
          <w:lang w:val="sr-Latn-CS"/>
        </w:rPr>
      </w:pPr>
      <w:r w:rsidRPr="00C454CA">
        <w:rPr>
          <w:lang w:val="sr-Latn-CS"/>
        </w:rPr>
        <w:t>insulinom tipa lente</w:t>
      </w:r>
    </w:p>
    <w:p w:rsidR="009805DF" w:rsidRPr="00C454CA" w:rsidRDefault="009805DF" w:rsidP="00F200F5">
      <w:pPr>
        <w:pStyle w:val="NoSpacing"/>
        <w:numPr>
          <w:ilvl w:val="0"/>
          <w:numId w:val="1075"/>
        </w:numPr>
        <w:rPr>
          <w:lang w:val="sr-Latn-CS"/>
        </w:rPr>
      </w:pPr>
      <w:r w:rsidRPr="00C454CA">
        <w:rPr>
          <w:lang w:val="sr-Latn-CS"/>
        </w:rPr>
        <w:t>glukozom</w:t>
      </w:r>
    </w:p>
    <w:p w:rsidR="009805DF" w:rsidRPr="00C454CA" w:rsidRDefault="00CF52ED" w:rsidP="00F200F5">
      <w:pPr>
        <w:pStyle w:val="NoSpacing"/>
        <w:numPr>
          <w:ilvl w:val="0"/>
          <w:numId w:val="1075"/>
        </w:numPr>
        <w:rPr>
          <w:lang w:val="sr-Latn-CS"/>
        </w:rPr>
      </w:pPr>
      <w:r>
        <w:rPr>
          <w:lang w:val="sr-Latn-CS"/>
        </w:rPr>
        <w:t>kristalnim insulinom</w:t>
      </w:r>
    </w:p>
    <w:p w:rsidR="009805DF" w:rsidRPr="00C454CA" w:rsidRDefault="009805DF" w:rsidP="00F200F5">
      <w:pPr>
        <w:pStyle w:val="NoSpacing"/>
        <w:numPr>
          <w:ilvl w:val="0"/>
          <w:numId w:val="1075"/>
        </w:numPr>
        <w:rPr>
          <w:lang w:val="sr-Latn-CS"/>
        </w:rPr>
      </w:pPr>
      <w:r w:rsidRPr="00C454CA">
        <w:rPr>
          <w:lang w:val="sr-Latn-CS"/>
        </w:rPr>
        <w:t>oralnim antidijabetičkim lekovima</w:t>
      </w:r>
    </w:p>
    <w:p w:rsidR="009805DF" w:rsidRPr="00C454CA" w:rsidRDefault="009805DF" w:rsidP="009805DF">
      <w:pPr>
        <w:pStyle w:val="NoSpacing"/>
        <w:rPr>
          <w:lang w:val="sr-Latn-CS"/>
        </w:rPr>
      </w:pPr>
    </w:p>
    <w:p w:rsidR="009805DF" w:rsidRPr="00C454CA" w:rsidRDefault="009805DF" w:rsidP="009805DF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65. Preparati sulfonilureje se daju pacijentima sa potpunim deficitom  insulina. </w:t>
      </w:r>
    </w:p>
    <w:p w:rsidR="009805DF" w:rsidRPr="00C454CA" w:rsidRDefault="009805DF" w:rsidP="00F200F5">
      <w:pPr>
        <w:pStyle w:val="NoSpacing"/>
        <w:numPr>
          <w:ilvl w:val="0"/>
          <w:numId w:val="1076"/>
        </w:numPr>
        <w:rPr>
          <w:lang w:val="sr-Latn-CS"/>
        </w:rPr>
      </w:pPr>
      <w:r w:rsidRPr="00C454CA">
        <w:rPr>
          <w:lang w:val="sr-Latn-CS"/>
        </w:rPr>
        <w:t>tačno</w:t>
      </w:r>
    </w:p>
    <w:p w:rsidR="009805DF" w:rsidRPr="00C454CA" w:rsidRDefault="00CF52ED" w:rsidP="00F200F5">
      <w:pPr>
        <w:pStyle w:val="NoSpacing"/>
        <w:numPr>
          <w:ilvl w:val="0"/>
          <w:numId w:val="1076"/>
        </w:numPr>
        <w:rPr>
          <w:lang w:val="sr-Latn-CS"/>
        </w:rPr>
      </w:pPr>
      <w:r>
        <w:rPr>
          <w:lang w:val="sr-Latn-CS"/>
        </w:rPr>
        <w:t>netačno</w:t>
      </w:r>
    </w:p>
    <w:p w:rsidR="009805DF" w:rsidRPr="00C454CA" w:rsidRDefault="009805DF" w:rsidP="009805DF">
      <w:pPr>
        <w:pStyle w:val="NoSpacing"/>
        <w:rPr>
          <w:lang w:val="sr-Latn-CS"/>
        </w:rPr>
      </w:pPr>
    </w:p>
    <w:p w:rsidR="009805DF" w:rsidRPr="00C454CA" w:rsidRDefault="009805DF" w:rsidP="009805DF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66. Nabroj preparate insulina prema dužini dejstva:</w:t>
      </w:r>
    </w:p>
    <w:p w:rsidR="009805DF" w:rsidRPr="00C454CA" w:rsidRDefault="009805DF" w:rsidP="009805DF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_____________________________________________________________________</w:t>
      </w:r>
    </w:p>
    <w:p w:rsidR="009805DF" w:rsidRPr="00C454CA" w:rsidRDefault="009805DF" w:rsidP="009805DF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lastRenderedPageBreak/>
        <w:t>67. Komercijalni preparati insulina sadrže (više tačnih odgovora):</w:t>
      </w:r>
    </w:p>
    <w:p w:rsidR="009805DF" w:rsidRPr="00C454CA" w:rsidRDefault="009805DF" w:rsidP="00F200F5">
      <w:pPr>
        <w:pStyle w:val="NoSpacing"/>
        <w:numPr>
          <w:ilvl w:val="0"/>
          <w:numId w:val="1077"/>
        </w:numPr>
        <w:rPr>
          <w:lang w:val="sr-Latn-CS"/>
        </w:rPr>
      </w:pPr>
      <w:r w:rsidRPr="00C454CA">
        <w:rPr>
          <w:lang w:val="sr-Latn-CS"/>
        </w:rPr>
        <w:t>10 i.j./ml rastvora ili suspenzije insulina</w:t>
      </w:r>
    </w:p>
    <w:p w:rsidR="009805DF" w:rsidRPr="00C454CA" w:rsidRDefault="009805DF" w:rsidP="00F200F5">
      <w:pPr>
        <w:pStyle w:val="NoSpacing"/>
        <w:numPr>
          <w:ilvl w:val="0"/>
          <w:numId w:val="1077"/>
        </w:numPr>
        <w:rPr>
          <w:lang w:val="sr-Latn-CS"/>
        </w:rPr>
      </w:pPr>
      <w:r w:rsidRPr="00C454CA">
        <w:rPr>
          <w:lang w:val="sr-Latn-CS"/>
        </w:rPr>
        <w:t>40 i.j./ml ra</w:t>
      </w:r>
      <w:r w:rsidR="00CF52ED">
        <w:rPr>
          <w:lang w:val="sr-Latn-CS"/>
        </w:rPr>
        <w:t>stvora ili suspenzije insulina</w:t>
      </w:r>
    </w:p>
    <w:p w:rsidR="009805DF" w:rsidRPr="00C454CA" w:rsidRDefault="009805DF" w:rsidP="00F200F5">
      <w:pPr>
        <w:pStyle w:val="NoSpacing"/>
        <w:numPr>
          <w:ilvl w:val="0"/>
          <w:numId w:val="1077"/>
        </w:numPr>
        <w:rPr>
          <w:lang w:val="sr-Latn-CS"/>
        </w:rPr>
      </w:pPr>
      <w:r w:rsidRPr="00C454CA">
        <w:rPr>
          <w:lang w:val="sr-Latn-CS"/>
        </w:rPr>
        <w:t>100  i.j./ml ra</w:t>
      </w:r>
      <w:r w:rsidR="00CF52ED">
        <w:rPr>
          <w:lang w:val="sr-Latn-CS"/>
        </w:rPr>
        <w:t>stvora ili suspenzije insulin</w:t>
      </w:r>
    </w:p>
    <w:p w:rsidR="009805DF" w:rsidRPr="00C454CA" w:rsidRDefault="009805DF" w:rsidP="00F200F5">
      <w:pPr>
        <w:pStyle w:val="NoSpacing"/>
        <w:numPr>
          <w:ilvl w:val="0"/>
          <w:numId w:val="1077"/>
        </w:numPr>
        <w:rPr>
          <w:lang w:val="sr-Latn-CS"/>
        </w:rPr>
      </w:pPr>
      <w:r w:rsidRPr="00C454CA">
        <w:rPr>
          <w:lang w:val="sr-Latn-CS"/>
        </w:rPr>
        <w:t>400 i.j./ml rastvora ili suspenzije insulina</w:t>
      </w:r>
    </w:p>
    <w:p w:rsidR="009805DF" w:rsidRPr="00C454CA" w:rsidRDefault="009805DF" w:rsidP="009805DF">
      <w:pPr>
        <w:pStyle w:val="NoSpacing"/>
        <w:ind w:firstLine="360"/>
        <w:rPr>
          <w:lang w:val="sr-Latn-CS"/>
        </w:rPr>
      </w:pPr>
    </w:p>
    <w:p w:rsidR="009805DF" w:rsidRPr="00C454CA" w:rsidRDefault="009805DF" w:rsidP="009805DF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68. Glavni prirodni ženski hormoni su svi pobrojani; OSIM:</w:t>
      </w:r>
    </w:p>
    <w:p w:rsidR="009805DF" w:rsidRPr="00C454CA" w:rsidRDefault="009805DF" w:rsidP="00F200F5">
      <w:pPr>
        <w:pStyle w:val="NoSpacing"/>
        <w:numPr>
          <w:ilvl w:val="0"/>
          <w:numId w:val="1078"/>
        </w:numPr>
        <w:rPr>
          <w:lang w:val="sr-Latn-CS"/>
        </w:rPr>
      </w:pPr>
      <w:r w:rsidRPr="00C454CA">
        <w:rPr>
          <w:lang w:val="sr-Latn-CS"/>
        </w:rPr>
        <w:t>estradiol</w:t>
      </w:r>
    </w:p>
    <w:p w:rsidR="009805DF" w:rsidRPr="00C454CA" w:rsidRDefault="009805DF" w:rsidP="00F200F5">
      <w:pPr>
        <w:pStyle w:val="NoSpacing"/>
        <w:numPr>
          <w:ilvl w:val="0"/>
          <w:numId w:val="1078"/>
        </w:numPr>
        <w:rPr>
          <w:lang w:val="sr-Latn-CS"/>
        </w:rPr>
      </w:pPr>
      <w:r w:rsidRPr="00C454CA">
        <w:rPr>
          <w:lang w:val="sr-Latn-CS"/>
        </w:rPr>
        <w:t>estriol</w:t>
      </w:r>
    </w:p>
    <w:p w:rsidR="009805DF" w:rsidRPr="00C454CA" w:rsidRDefault="00CF52ED" w:rsidP="00F200F5">
      <w:pPr>
        <w:pStyle w:val="NoSpacing"/>
        <w:numPr>
          <w:ilvl w:val="0"/>
          <w:numId w:val="1078"/>
        </w:numPr>
        <w:rPr>
          <w:lang w:val="sr-Latn-CS"/>
        </w:rPr>
      </w:pPr>
      <w:r>
        <w:rPr>
          <w:lang w:val="sr-Latn-CS"/>
        </w:rPr>
        <w:t>etinil estradiol</w:t>
      </w:r>
    </w:p>
    <w:p w:rsidR="009805DF" w:rsidRPr="00C454CA" w:rsidRDefault="009805DF" w:rsidP="00F200F5">
      <w:pPr>
        <w:pStyle w:val="NoSpacing"/>
        <w:numPr>
          <w:ilvl w:val="0"/>
          <w:numId w:val="1078"/>
        </w:numPr>
        <w:rPr>
          <w:lang w:val="sr-Latn-CS"/>
        </w:rPr>
      </w:pPr>
      <w:r w:rsidRPr="00C454CA">
        <w:rPr>
          <w:lang w:val="sr-Latn-CS"/>
        </w:rPr>
        <w:t>estron</w:t>
      </w:r>
    </w:p>
    <w:p w:rsidR="009805DF" w:rsidRPr="00C454CA" w:rsidRDefault="009805DF" w:rsidP="009805DF">
      <w:pPr>
        <w:pStyle w:val="NoSpacing"/>
        <w:rPr>
          <w:lang w:val="sr-Latn-CS"/>
        </w:rPr>
      </w:pPr>
    </w:p>
    <w:p w:rsidR="009805DF" w:rsidRPr="00C454CA" w:rsidRDefault="009805DF" w:rsidP="009805DF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69. Progesteron izlučuje:</w:t>
      </w:r>
    </w:p>
    <w:p w:rsidR="009805DF" w:rsidRPr="00C454CA" w:rsidRDefault="009805DF" w:rsidP="00F200F5">
      <w:pPr>
        <w:pStyle w:val="NoSpacing"/>
        <w:numPr>
          <w:ilvl w:val="0"/>
          <w:numId w:val="1079"/>
        </w:numPr>
        <w:rPr>
          <w:lang w:val="sr-Latn-CS"/>
        </w:rPr>
      </w:pPr>
      <w:r w:rsidRPr="00C454CA">
        <w:rPr>
          <w:lang w:val="sr-Latn-CS"/>
        </w:rPr>
        <w:t>folikul jajnika</w:t>
      </w:r>
    </w:p>
    <w:p w:rsidR="009805DF" w:rsidRPr="00C454CA" w:rsidRDefault="00CF52ED" w:rsidP="00F200F5">
      <w:pPr>
        <w:pStyle w:val="NoSpacing"/>
        <w:numPr>
          <w:ilvl w:val="0"/>
          <w:numId w:val="1079"/>
        </w:numPr>
        <w:rPr>
          <w:lang w:val="sr-Latn-CS"/>
        </w:rPr>
      </w:pPr>
      <w:r>
        <w:rPr>
          <w:lang w:val="sr-Latn-CS"/>
        </w:rPr>
        <w:t>žuto telo</w:t>
      </w:r>
    </w:p>
    <w:p w:rsidR="009805DF" w:rsidRPr="00C454CA" w:rsidRDefault="009805DF" w:rsidP="00F200F5">
      <w:pPr>
        <w:pStyle w:val="NoSpacing"/>
        <w:numPr>
          <w:ilvl w:val="0"/>
          <w:numId w:val="1079"/>
        </w:numPr>
        <w:rPr>
          <w:lang w:val="sr-Latn-CS"/>
        </w:rPr>
      </w:pPr>
      <w:r w:rsidRPr="00C454CA">
        <w:rPr>
          <w:lang w:val="sr-Latn-CS"/>
        </w:rPr>
        <w:t>oba odgovora su tačna</w:t>
      </w:r>
    </w:p>
    <w:p w:rsidR="009805DF" w:rsidRPr="00C454CA" w:rsidRDefault="009805DF" w:rsidP="00F200F5">
      <w:pPr>
        <w:pStyle w:val="NoSpacing"/>
        <w:numPr>
          <w:ilvl w:val="0"/>
          <w:numId w:val="1079"/>
        </w:numPr>
        <w:rPr>
          <w:lang w:val="sr-Latn-CS"/>
        </w:rPr>
      </w:pPr>
      <w:r w:rsidRPr="00C454CA">
        <w:rPr>
          <w:lang w:val="sr-Latn-CS"/>
        </w:rPr>
        <w:t>nijedan odgovor nije tačan</w:t>
      </w:r>
    </w:p>
    <w:p w:rsidR="009805DF" w:rsidRPr="00C454CA" w:rsidRDefault="009805DF" w:rsidP="009805DF">
      <w:pPr>
        <w:pStyle w:val="NoSpacing"/>
        <w:ind w:left="720"/>
        <w:rPr>
          <w:lang w:val="sr-Latn-CS"/>
        </w:rPr>
      </w:pPr>
    </w:p>
    <w:p w:rsidR="009805DF" w:rsidRPr="00C454CA" w:rsidRDefault="00CF52ED" w:rsidP="009805DF">
      <w:pPr>
        <w:pStyle w:val="NoSpacing"/>
        <w:ind w:firstLine="360"/>
        <w:rPr>
          <w:lang w:val="sr-Latn-CS"/>
        </w:rPr>
      </w:pPr>
      <w:r>
        <w:rPr>
          <w:lang w:val="sr-Latn-CS"/>
        </w:rPr>
        <w:t>70</w:t>
      </w:r>
      <w:r w:rsidR="009805DF" w:rsidRPr="00C454CA">
        <w:rPr>
          <w:lang w:val="sr-Latn-CS"/>
        </w:rPr>
        <w:t>. Koji glukokortikoid ima najkraće dejstvo:</w:t>
      </w:r>
    </w:p>
    <w:p w:rsidR="009805DF" w:rsidRPr="00C454CA" w:rsidRDefault="009805DF" w:rsidP="00F200F5">
      <w:pPr>
        <w:pStyle w:val="NoSpacing"/>
        <w:numPr>
          <w:ilvl w:val="0"/>
          <w:numId w:val="1080"/>
        </w:numPr>
        <w:rPr>
          <w:lang w:val="sr-Latn-CS"/>
        </w:rPr>
      </w:pPr>
      <w:r w:rsidRPr="00C454CA">
        <w:rPr>
          <w:lang w:val="sr-Latn-CS"/>
        </w:rPr>
        <w:t>deksametazon</w:t>
      </w:r>
    </w:p>
    <w:p w:rsidR="009805DF" w:rsidRPr="00C454CA" w:rsidRDefault="00CF52ED" w:rsidP="00F200F5">
      <w:pPr>
        <w:pStyle w:val="NoSpacing"/>
        <w:numPr>
          <w:ilvl w:val="0"/>
          <w:numId w:val="1080"/>
        </w:numPr>
        <w:rPr>
          <w:lang w:val="sr-Latn-CS"/>
        </w:rPr>
      </w:pPr>
      <w:r>
        <w:rPr>
          <w:lang w:val="sr-Latn-CS"/>
        </w:rPr>
        <w:t>prednizon</w:t>
      </w:r>
    </w:p>
    <w:p w:rsidR="009805DF" w:rsidRPr="00C454CA" w:rsidRDefault="009805DF" w:rsidP="00F200F5">
      <w:pPr>
        <w:pStyle w:val="NoSpacing"/>
        <w:numPr>
          <w:ilvl w:val="0"/>
          <w:numId w:val="1080"/>
        </w:numPr>
        <w:rPr>
          <w:lang w:val="sr-Latn-CS"/>
        </w:rPr>
      </w:pPr>
      <w:r w:rsidRPr="00C454CA">
        <w:rPr>
          <w:lang w:val="sr-Latn-CS"/>
        </w:rPr>
        <w:t>triamcinolon</w:t>
      </w:r>
    </w:p>
    <w:p w:rsidR="009805DF" w:rsidRPr="00C454CA" w:rsidRDefault="009805DF" w:rsidP="00F200F5">
      <w:pPr>
        <w:pStyle w:val="NoSpacing"/>
        <w:numPr>
          <w:ilvl w:val="0"/>
          <w:numId w:val="1080"/>
        </w:numPr>
        <w:rPr>
          <w:lang w:val="sr-Latn-CS"/>
        </w:rPr>
      </w:pPr>
      <w:r w:rsidRPr="00C454CA">
        <w:rPr>
          <w:lang w:val="sr-Latn-CS"/>
        </w:rPr>
        <w:t>svi navedeni</w:t>
      </w:r>
    </w:p>
    <w:p w:rsidR="009805DF" w:rsidRPr="00C454CA" w:rsidRDefault="009805DF" w:rsidP="009805DF">
      <w:pPr>
        <w:pStyle w:val="NoSpacing"/>
        <w:rPr>
          <w:lang w:val="sr-Latn-CS"/>
        </w:rPr>
      </w:pPr>
    </w:p>
    <w:p w:rsidR="009805DF" w:rsidRPr="00C454CA" w:rsidRDefault="009805DF" w:rsidP="009805DF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7</w:t>
      </w:r>
      <w:r w:rsidR="00CF52ED">
        <w:rPr>
          <w:lang w:val="sr-Latn-CS"/>
        </w:rPr>
        <w:t>1</w:t>
      </w:r>
      <w:r w:rsidRPr="00C454CA">
        <w:rPr>
          <w:lang w:val="sr-Latn-CS"/>
        </w:rPr>
        <w:t>. Koji glukokortikoid ima najduže dejstvo:</w:t>
      </w:r>
    </w:p>
    <w:p w:rsidR="009805DF" w:rsidRPr="00C454CA" w:rsidRDefault="009805DF" w:rsidP="00F200F5">
      <w:pPr>
        <w:pStyle w:val="NoSpacing"/>
        <w:numPr>
          <w:ilvl w:val="0"/>
          <w:numId w:val="1081"/>
        </w:numPr>
        <w:rPr>
          <w:lang w:val="sr-Latn-CS"/>
        </w:rPr>
      </w:pPr>
      <w:r w:rsidRPr="00C454CA">
        <w:rPr>
          <w:lang w:val="sr-Latn-CS"/>
        </w:rPr>
        <w:t>prednizolon</w:t>
      </w:r>
    </w:p>
    <w:p w:rsidR="009805DF" w:rsidRPr="00C454CA" w:rsidRDefault="009805DF" w:rsidP="00F200F5">
      <w:pPr>
        <w:pStyle w:val="NoSpacing"/>
        <w:numPr>
          <w:ilvl w:val="0"/>
          <w:numId w:val="1081"/>
        </w:numPr>
        <w:rPr>
          <w:lang w:val="sr-Latn-CS"/>
        </w:rPr>
      </w:pPr>
      <w:r w:rsidRPr="00C454CA">
        <w:rPr>
          <w:lang w:val="sr-Latn-CS"/>
        </w:rPr>
        <w:t>triamcinolon</w:t>
      </w:r>
    </w:p>
    <w:p w:rsidR="009805DF" w:rsidRPr="00C454CA" w:rsidRDefault="00CF52ED" w:rsidP="00F200F5">
      <w:pPr>
        <w:pStyle w:val="NoSpacing"/>
        <w:numPr>
          <w:ilvl w:val="0"/>
          <w:numId w:val="1081"/>
        </w:numPr>
        <w:rPr>
          <w:lang w:val="sr-Latn-CS"/>
        </w:rPr>
      </w:pPr>
      <w:r>
        <w:rPr>
          <w:lang w:val="sr-Latn-CS"/>
        </w:rPr>
        <w:t>deksametazon</w:t>
      </w:r>
    </w:p>
    <w:p w:rsidR="009805DF" w:rsidRPr="00C454CA" w:rsidRDefault="009805DF" w:rsidP="00F200F5">
      <w:pPr>
        <w:pStyle w:val="NoSpacing"/>
        <w:numPr>
          <w:ilvl w:val="0"/>
          <w:numId w:val="1081"/>
        </w:numPr>
        <w:rPr>
          <w:lang w:val="sr-Latn-CS"/>
        </w:rPr>
      </w:pPr>
      <w:r w:rsidRPr="00C454CA">
        <w:rPr>
          <w:lang w:val="sr-Latn-CS"/>
        </w:rPr>
        <w:t>svi navedeni</w:t>
      </w:r>
    </w:p>
    <w:p w:rsidR="009805DF" w:rsidRPr="00C454CA" w:rsidRDefault="009805DF" w:rsidP="009805DF">
      <w:pPr>
        <w:pStyle w:val="NoSpacing"/>
        <w:rPr>
          <w:lang w:val="sr-Latn-CS"/>
        </w:rPr>
      </w:pPr>
    </w:p>
    <w:p w:rsidR="009805DF" w:rsidRPr="00C454CA" w:rsidRDefault="00CF52ED" w:rsidP="009805DF">
      <w:pPr>
        <w:pStyle w:val="NoSpacing"/>
        <w:ind w:firstLine="360"/>
        <w:rPr>
          <w:lang w:val="sr-Latn-CS"/>
        </w:rPr>
      </w:pPr>
      <w:r>
        <w:rPr>
          <w:lang w:val="sr-Latn-CS"/>
        </w:rPr>
        <w:t>72</w:t>
      </w:r>
      <w:r w:rsidR="009805DF" w:rsidRPr="00C454CA">
        <w:rPr>
          <w:lang w:val="sr-Latn-CS"/>
        </w:rPr>
        <w:t>. Koju bolest NE lečimo prednizonom?</w:t>
      </w:r>
    </w:p>
    <w:p w:rsidR="009805DF" w:rsidRPr="00C454CA" w:rsidRDefault="009805DF" w:rsidP="00F200F5">
      <w:pPr>
        <w:pStyle w:val="NoSpacing"/>
        <w:numPr>
          <w:ilvl w:val="0"/>
          <w:numId w:val="1082"/>
        </w:numPr>
        <w:rPr>
          <w:lang w:val="sr-Latn-CS"/>
        </w:rPr>
      </w:pPr>
      <w:r w:rsidRPr="00C454CA">
        <w:rPr>
          <w:lang w:val="sr-Latn-CS"/>
        </w:rPr>
        <w:t>Kušingovu bolest</w:t>
      </w:r>
    </w:p>
    <w:p w:rsidR="009805DF" w:rsidRPr="00C454CA" w:rsidRDefault="00CF52ED" w:rsidP="00F200F5">
      <w:pPr>
        <w:pStyle w:val="NoSpacing"/>
        <w:numPr>
          <w:ilvl w:val="0"/>
          <w:numId w:val="1082"/>
        </w:numPr>
        <w:rPr>
          <w:lang w:val="sr-Latn-CS"/>
        </w:rPr>
      </w:pPr>
      <w:r>
        <w:rPr>
          <w:lang w:val="sr-Latn-CS"/>
        </w:rPr>
        <w:t>karcinom testisa</w:t>
      </w:r>
    </w:p>
    <w:p w:rsidR="009805DF" w:rsidRPr="00C454CA" w:rsidRDefault="009805DF" w:rsidP="00F200F5">
      <w:pPr>
        <w:pStyle w:val="NoSpacing"/>
        <w:numPr>
          <w:ilvl w:val="0"/>
          <w:numId w:val="1082"/>
        </w:numPr>
        <w:rPr>
          <w:lang w:val="sr-Latn-CS"/>
        </w:rPr>
      </w:pPr>
      <w:r w:rsidRPr="00C454CA">
        <w:rPr>
          <w:lang w:val="sr-Latn-CS"/>
        </w:rPr>
        <w:t>gastritis</w:t>
      </w:r>
    </w:p>
    <w:p w:rsidR="009805DF" w:rsidRPr="00C454CA" w:rsidRDefault="009805DF" w:rsidP="00F200F5">
      <w:pPr>
        <w:pStyle w:val="NoSpacing"/>
        <w:numPr>
          <w:ilvl w:val="0"/>
          <w:numId w:val="1082"/>
        </w:numPr>
        <w:rPr>
          <w:lang w:val="sr-Latn-CS"/>
        </w:rPr>
      </w:pPr>
      <w:r w:rsidRPr="00C454CA">
        <w:rPr>
          <w:lang w:val="sr-Latn-CS"/>
        </w:rPr>
        <w:t>hroničnu leukemiju</w:t>
      </w:r>
    </w:p>
    <w:p w:rsidR="009805DF" w:rsidRPr="00C454CA" w:rsidRDefault="009805DF" w:rsidP="009805DF">
      <w:pPr>
        <w:pStyle w:val="NoSpacing"/>
        <w:rPr>
          <w:lang w:val="sr-Latn-CS"/>
        </w:rPr>
      </w:pPr>
    </w:p>
    <w:p w:rsidR="009805DF" w:rsidRPr="00C454CA" w:rsidRDefault="009805DF" w:rsidP="009805DF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7</w:t>
      </w:r>
      <w:r w:rsidR="00CF52ED">
        <w:rPr>
          <w:lang w:val="sr-Latn-CS"/>
        </w:rPr>
        <w:t>3</w:t>
      </w:r>
      <w:r w:rsidRPr="00C454CA">
        <w:rPr>
          <w:lang w:val="sr-Latn-CS"/>
        </w:rPr>
        <w:t>. Indikacije za terapiju glukokortikoidima su (više tačnih odgovora):</w:t>
      </w:r>
    </w:p>
    <w:p w:rsidR="009805DF" w:rsidRPr="00C454CA" w:rsidRDefault="00CF52ED" w:rsidP="00F200F5">
      <w:pPr>
        <w:pStyle w:val="NoSpacing"/>
        <w:numPr>
          <w:ilvl w:val="0"/>
          <w:numId w:val="1083"/>
        </w:numPr>
        <w:rPr>
          <w:lang w:val="sr-Latn-CS"/>
        </w:rPr>
      </w:pPr>
      <w:r>
        <w:rPr>
          <w:lang w:val="sr-Latn-CS"/>
        </w:rPr>
        <w:t>Adisonova bolest</w:t>
      </w:r>
    </w:p>
    <w:p w:rsidR="009805DF" w:rsidRPr="00C454CA" w:rsidRDefault="009805DF" w:rsidP="00F200F5">
      <w:pPr>
        <w:pStyle w:val="NoSpacing"/>
        <w:numPr>
          <w:ilvl w:val="0"/>
          <w:numId w:val="1083"/>
        </w:numPr>
        <w:rPr>
          <w:lang w:val="sr-Latn-CS"/>
        </w:rPr>
      </w:pPr>
      <w:r w:rsidRPr="00C454CA">
        <w:rPr>
          <w:lang w:val="sr-Latn-CS"/>
        </w:rPr>
        <w:t>Kušingov sindrom</w:t>
      </w:r>
    </w:p>
    <w:p w:rsidR="009805DF" w:rsidRPr="00C454CA" w:rsidRDefault="009805DF" w:rsidP="00F200F5">
      <w:pPr>
        <w:pStyle w:val="NoSpacing"/>
        <w:numPr>
          <w:ilvl w:val="0"/>
          <w:numId w:val="1083"/>
        </w:numPr>
        <w:rPr>
          <w:lang w:val="sr-Latn-CS"/>
        </w:rPr>
      </w:pPr>
      <w:r w:rsidRPr="00C454CA">
        <w:rPr>
          <w:lang w:val="sr-Latn-CS"/>
        </w:rPr>
        <w:t>jatrogena bolest</w:t>
      </w:r>
    </w:p>
    <w:p w:rsidR="009805DF" w:rsidRPr="00C454CA" w:rsidRDefault="00CF52ED" w:rsidP="00F200F5">
      <w:pPr>
        <w:pStyle w:val="NoSpacing"/>
        <w:numPr>
          <w:ilvl w:val="0"/>
          <w:numId w:val="1083"/>
        </w:numPr>
        <w:rPr>
          <w:lang w:val="sr-Latn-CS"/>
        </w:rPr>
      </w:pPr>
      <w:r>
        <w:rPr>
          <w:lang w:val="sr-Latn-CS"/>
        </w:rPr>
        <w:t>atopijski dermatitis</w:t>
      </w:r>
    </w:p>
    <w:p w:rsidR="009805DF" w:rsidRPr="00C454CA" w:rsidRDefault="009805DF" w:rsidP="009805DF">
      <w:pPr>
        <w:pStyle w:val="NoSpacing"/>
        <w:rPr>
          <w:lang w:val="sr-Latn-CS"/>
        </w:rPr>
      </w:pPr>
    </w:p>
    <w:p w:rsidR="009805DF" w:rsidRPr="00C454CA" w:rsidRDefault="009805DF" w:rsidP="009805DF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7</w:t>
      </w:r>
      <w:r w:rsidR="00CF52ED">
        <w:rPr>
          <w:lang w:val="sr-Latn-CS"/>
        </w:rPr>
        <w:t>4</w:t>
      </w:r>
      <w:r w:rsidRPr="00C454CA">
        <w:rPr>
          <w:lang w:val="sr-Latn-CS"/>
        </w:rPr>
        <w:t>. Zaokruži NETAČAN odgovor:</w:t>
      </w:r>
    </w:p>
    <w:p w:rsidR="009805DF" w:rsidRPr="00C454CA" w:rsidRDefault="009805DF" w:rsidP="00F200F5">
      <w:pPr>
        <w:pStyle w:val="NoSpacing"/>
        <w:numPr>
          <w:ilvl w:val="0"/>
          <w:numId w:val="1084"/>
        </w:numPr>
        <w:rPr>
          <w:lang w:val="sr-Latn-CS"/>
        </w:rPr>
      </w:pPr>
      <w:r w:rsidRPr="00C454CA">
        <w:rPr>
          <w:lang w:val="sr-Latn-CS"/>
        </w:rPr>
        <w:t>kombinovana pilula ima estrogen i progesteron</w:t>
      </w:r>
    </w:p>
    <w:p w:rsidR="009805DF" w:rsidRPr="00C454CA" w:rsidRDefault="009805DF" w:rsidP="00F200F5">
      <w:pPr>
        <w:pStyle w:val="NoSpacing"/>
        <w:numPr>
          <w:ilvl w:val="0"/>
          <w:numId w:val="1084"/>
        </w:numPr>
        <w:rPr>
          <w:lang w:val="sr-Latn-CS"/>
        </w:rPr>
      </w:pPr>
      <w:r w:rsidRPr="00C454CA">
        <w:rPr>
          <w:lang w:val="sr-Latn-CS"/>
        </w:rPr>
        <w:t>etinil estradiol se koristi u oralnoj kontracepciji</w:t>
      </w:r>
    </w:p>
    <w:p w:rsidR="009805DF" w:rsidRPr="00C454CA" w:rsidRDefault="009805DF" w:rsidP="00F200F5">
      <w:pPr>
        <w:pStyle w:val="NoSpacing"/>
        <w:numPr>
          <w:ilvl w:val="0"/>
          <w:numId w:val="1084"/>
        </w:numPr>
        <w:rPr>
          <w:lang w:val="sr-Latn-CS"/>
        </w:rPr>
      </w:pPr>
      <w:r w:rsidRPr="00C454CA">
        <w:rPr>
          <w:lang w:val="sr-Latn-CS"/>
        </w:rPr>
        <w:t>''trifazna pilula'' sadrži estrogen, proges</w:t>
      </w:r>
      <w:r w:rsidR="00CF52ED">
        <w:rPr>
          <w:lang w:val="sr-Latn-CS"/>
        </w:rPr>
        <w:t>teron i luteinizirajući hormon</w:t>
      </w:r>
    </w:p>
    <w:p w:rsidR="009805DF" w:rsidRPr="00C454CA" w:rsidRDefault="009805DF" w:rsidP="00F200F5">
      <w:pPr>
        <w:pStyle w:val="NoSpacing"/>
        <w:numPr>
          <w:ilvl w:val="0"/>
          <w:numId w:val="1084"/>
        </w:numPr>
        <w:rPr>
          <w:lang w:val="sr-Latn-CS"/>
        </w:rPr>
      </w:pPr>
      <w:r w:rsidRPr="00C454CA">
        <w:rPr>
          <w:lang w:val="sr-Latn-CS"/>
        </w:rPr>
        <w:t>kontraceptivne pilule se mogu koristiti u lečenju hirzutizma</w:t>
      </w:r>
    </w:p>
    <w:p w:rsidR="009805DF" w:rsidRPr="00C454CA" w:rsidRDefault="009805DF" w:rsidP="009805DF">
      <w:pPr>
        <w:pStyle w:val="NoSpacing"/>
        <w:rPr>
          <w:lang w:val="sr-Latn-CS"/>
        </w:rPr>
      </w:pPr>
    </w:p>
    <w:p w:rsidR="009805DF" w:rsidRPr="00C454CA" w:rsidRDefault="009805DF" w:rsidP="009805DF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7</w:t>
      </w:r>
      <w:r w:rsidR="00CF52ED">
        <w:rPr>
          <w:lang w:val="sr-Latn-CS"/>
        </w:rPr>
        <w:t>5</w:t>
      </w:r>
      <w:r w:rsidRPr="00C454CA">
        <w:rPr>
          <w:lang w:val="sr-Latn-CS"/>
        </w:rPr>
        <w:t>. Pacijent ima visok nivo serumskog Ca usled hiperparatireoidizma. Koji lek treba dati?</w:t>
      </w:r>
    </w:p>
    <w:p w:rsidR="009805DF" w:rsidRPr="00C454CA" w:rsidRDefault="009805DF" w:rsidP="00F200F5">
      <w:pPr>
        <w:pStyle w:val="NoSpacing"/>
        <w:numPr>
          <w:ilvl w:val="0"/>
          <w:numId w:val="1085"/>
        </w:numPr>
        <w:rPr>
          <w:lang w:val="sr-Latn-CS"/>
        </w:rPr>
      </w:pPr>
      <w:r w:rsidRPr="00C454CA">
        <w:rPr>
          <w:lang w:val="sr-Latn-CS"/>
        </w:rPr>
        <w:t>paratireoidni hormon</w:t>
      </w:r>
    </w:p>
    <w:p w:rsidR="009805DF" w:rsidRPr="00C454CA" w:rsidRDefault="009805DF" w:rsidP="00F200F5">
      <w:pPr>
        <w:pStyle w:val="NoSpacing"/>
        <w:numPr>
          <w:ilvl w:val="0"/>
          <w:numId w:val="1085"/>
        </w:numPr>
        <w:rPr>
          <w:lang w:val="sr-Latn-CS"/>
        </w:rPr>
      </w:pPr>
      <w:r w:rsidRPr="00C454CA">
        <w:rPr>
          <w:lang w:val="sr-Latn-CS"/>
        </w:rPr>
        <w:lastRenderedPageBreak/>
        <w:t>Ca hlorid</w:t>
      </w:r>
    </w:p>
    <w:p w:rsidR="009805DF" w:rsidRPr="00C454CA" w:rsidRDefault="00CF52ED" w:rsidP="00F200F5">
      <w:pPr>
        <w:pStyle w:val="NoSpacing"/>
        <w:numPr>
          <w:ilvl w:val="0"/>
          <w:numId w:val="1085"/>
        </w:numPr>
        <w:rPr>
          <w:lang w:val="sr-Latn-CS"/>
        </w:rPr>
      </w:pPr>
      <w:r>
        <w:rPr>
          <w:lang w:val="sr-Latn-CS"/>
        </w:rPr>
        <w:t>kalcitonin</w:t>
      </w:r>
    </w:p>
    <w:p w:rsidR="009805DF" w:rsidRPr="00C454CA" w:rsidRDefault="009805DF" w:rsidP="00F200F5">
      <w:pPr>
        <w:pStyle w:val="NoSpacing"/>
        <w:numPr>
          <w:ilvl w:val="0"/>
          <w:numId w:val="1085"/>
        </w:numPr>
        <w:rPr>
          <w:lang w:val="sr-Latn-CS"/>
        </w:rPr>
      </w:pPr>
      <w:r w:rsidRPr="00C454CA">
        <w:rPr>
          <w:lang w:val="sr-Latn-CS"/>
        </w:rPr>
        <w:t>visoke doze vitamina D</w:t>
      </w:r>
    </w:p>
    <w:p w:rsidR="009805DF" w:rsidRPr="00C454CA" w:rsidRDefault="009805DF" w:rsidP="009805DF">
      <w:pPr>
        <w:pStyle w:val="NoSpacing"/>
        <w:rPr>
          <w:lang w:val="sr-Latn-CS"/>
        </w:rPr>
      </w:pPr>
    </w:p>
    <w:p w:rsidR="009805DF" w:rsidRPr="00C454CA" w:rsidRDefault="009805DF" w:rsidP="009805DF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7</w:t>
      </w:r>
      <w:r w:rsidR="00CF52ED">
        <w:rPr>
          <w:lang w:val="sr-Latn-CS"/>
        </w:rPr>
        <w:t>6</w:t>
      </w:r>
      <w:r w:rsidRPr="00C454CA">
        <w:rPr>
          <w:lang w:val="sr-Latn-CS"/>
        </w:rPr>
        <w:t>. Pacijent ima nizak nivo serumskog Ca usled hipoparatireoidizma. Koji lek treba dati?</w:t>
      </w:r>
    </w:p>
    <w:p w:rsidR="009805DF" w:rsidRPr="00C454CA" w:rsidRDefault="009805DF" w:rsidP="00F200F5">
      <w:pPr>
        <w:pStyle w:val="NoSpacing"/>
        <w:numPr>
          <w:ilvl w:val="0"/>
          <w:numId w:val="1086"/>
        </w:numPr>
        <w:rPr>
          <w:lang w:val="sr-Latn-CS"/>
        </w:rPr>
      </w:pPr>
      <w:r w:rsidRPr="00C454CA">
        <w:rPr>
          <w:lang w:val="sr-Latn-CS"/>
        </w:rPr>
        <w:t>paratireoidni hormon</w:t>
      </w:r>
    </w:p>
    <w:p w:rsidR="009805DF" w:rsidRPr="00C454CA" w:rsidRDefault="009805DF" w:rsidP="00F200F5">
      <w:pPr>
        <w:pStyle w:val="NoSpacing"/>
        <w:numPr>
          <w:ilvl w:val="0"/>
          <w:numId w:val="1086"/>
        </w:numPr>
        <w:rPr>
          <w:lang w:val="sr-Latn-CS"/>
        </w:rPr>
      </w:pPr>
      <w:r w:rsidRPr="00C454CA">
        <w:rPr>
          <w:lang w:val="sr-Latn-CS"/>
        </w:rPr>
        <w:t>Ca hlorid</w:t>
      </w:r>
    </w:p>
    <w:p w:rsidR="009805DF" w:rsidRPr="00C454CA" w:rsidRDefault="009805DF" w:rsidP="00F200F5">
      <w:pPr>
        <w:pStyle w:val="NoSpacing"/>
        <w:numPr>
          <w:ilvl w:val="0"/>
          <w:numId w:val="1086"/>
        </w:numPr>
        <w:rPr>
          <w:lang w:val="sr-Latn-CS"/>
        </w:rPr>
      </w:pPr>
      <w:r w:rsidRPr="00C454CA">
        <w:rPr>
          <w:lang w:val="sr-Latn-CS"/>
        </w:rPr>
        <w:t>kalcitonin</w:t>
      </w:r>
    </w:p>
    <w:p w:rsidR="009805DF" w:rsidRPr="00C454CA" w:rsidRDefault="00CF52ED" w:rsidP="00F200F5">
      <w:pPr>
        <w:pStyle w:val="NoSpacing"/>
        <w:numPr>
          <w:ilvl w:val="0"/>
          <w:numId w:val="1086"/>
        </w:numPr>
        <w:rPr>
          <w:lang w:val="sr-Latn-CS"/>
        </w:rPr>
      </w:pPr>
      <w:r>
        <w:rPr>
          <w:lang w:val="sr-Latn-CS"/>
        </w:rPr>
        <w:t>visoke doze vitamina D</w:t>
      </w:r>
    </w:p>
    <w:p w:rsidR="008368DB" w:rsidRPr="00C454CA" w:rsidRDefault="008368DB" w:rsidP="009805DF">
      <w:pPr>
        <w:pStyle w:val="NoSpacing"/>
        <w:rPr>
          <w:lang w:val="sr-Latn-CS"/>
        </w:rPr>
      </w:pPr>
    </w:p>
    <w:p w:rsidR="009805DF" w:rsidRPr="00C454CA" w:rsidRDefault="008368DB" w:rsidP="008368DB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7</w:t>
      </w:r>
      <w:r w:rsidR="00CF52ED">
        <w:rPr>
          <w:lang w:val="sr-Latn-CS"/>
        </w:rPr>
        <w:t>7</w:t>
      </w:r>
      <w:r w:rsidRPr="00C454CA">
        <w:rPr>
          <w:lang w:val="sr-Latn-CS"/>
        </w:rPr>
        <w:t xml:space="preserve">. </w:t>
      </w:r>
      <w:r w:rsidR="009805DF" w:rsidRPr="00C454CA">
        <w:rPr>
          <w:lang w:val="sr-Latn-CS"/>
        </w:rPr>
        <w:t>Pacijentkinji sa infekcijom je propisan tetraciklin na osnovu kliničke slike i antimikrobnog spektra. Anamnezom je utvrđeno da uzima oralne kontraceptive. Šta treba uraditi? Koji postupak je najispravniji?</w:t>
      </w:r>
    </w:p>
    <w:p w:rsidR="009805DF" w:rsidRPr="00C454CA" w:rsidRDefault="009805DF" w:rsidP="00F200F5">
      <w:pPr>
        <w:pStyle w:val="NoSpacing"/>
        <w:numPr>
          <w:ilvl w:val="0"/>
          <w:numId w:val="1087"/>
        </w:numPr>
        <w:rPr>
          <w:lang w:val="sr-Latn-CS"/>
        </w:rPr>
      </w:pPr>
      <w:r w:rsidRPr="00C454CA">
        <w:rPr>
          <w:lang w:val="sr-Latn-CS"/>
        </w:rPr>
        <w:t>dejstvo oralnih kontraceptiva ne zavisi od uzimanja tetraciklina</w:t>
      </w:r>
    </w:p>
    <w:p w:rsidR="009805DF" w:rsidRPr="00C454CA" w:rsidRDefault="009805DF" w:rsidP="00F200F5">
      <w:pPr>
        <w:pStyle w:val="NoSpacing"/>
        <w:numPr>
          <w:ilvl w:val="0"/>
          <w:numId w:val="1087"/>
        </w:numPr>
        <w:rPr>
          <w:lang w:val="sr-Latn-CS"/>
        </w:rPr>
      </w:pPr>
      <w:r w:rsidRPr="00C454CA">
        <w:rPr>
          <w:lang w:val="sr-Latn-CS"/>
        </w:rPr>
        <w:t>preporučiti drugi vid kontracepcije najmanje 2 meseca</w:t>
      </w:r>
    </w:p>
    <w:p w:rsidR="009805DF" w:rsidRPr="00C454CA" w:rsidRDefault="009805DF" w:rsidP="00F200F5">
      <w:pPr>
        <w:pStyle w:val="NoSpacing"/>
        <w:numPr>
          <w:ilvl w:val="0"/>
          <w:numId w:val="1087"/>
        </w:numPr>
        <w:rPr>
          <w:lang w:val="sr-Latn-CS"/>
        </w:rPr>
      </w:pPr>
      <w:r w:rsidRPr="00C454CA">
        <w:rPr>
          <w:lang w:val="sr-Latn-CS"/>
        </w:rPr>
        <w:t>preporučiti prestanak uzimanja kontraceptiva, jer im</w:t>
      </w:r>
      <w:r w:rsidR="00CF52ED">
        <w:rPr>
          <w:lang w:val="sr-Latn-CS"/>
        </w:rPr>
        <w:t xml:space="preserve"> tetraciklini inhibišu dejstvo</w:t>
      </w:r>
    </w:p>
    <w:p w:rsidR="009805DF" w:rsidRPr="00C454CA" w:rsidRDefault="009805DF" w:rsidP="00F200F5">
      <w:pPr>
        <w:pStyle w:val="NoSpacing"/>
        <w:numPr>
          <w:ilvl w:val="0"/>
          <w:numId w:val="1087"/>
        </w:numPr>
        <w:rPr>
          <w:lang w:val="sr-Latn-CS"/>
        </w:rPr>
      </w:pPr>
      <w:r w:rsidRPr="00C454CA">
        <w:rPr>
          <w:lang w:val="sr-Latn-CS"/>
        </w:rPr>
        <w:t>preporučiti biljni preparat za lečenje infekcije</w:t>
      </w:r>
    </w:p>
    <w:p w:rsidR="008368DB" w:rsidRPr="00C454CA" w:rsidRDefault="008368DB" w:rsidP="009805DF">
      <w:pPr>
        <w:pStyle w:val="NoSpacing"/>
        <w:rPr>
          <w:lang w:val="sr-Latn-CS"/>
        </w:rPr>
      </w:pPr>
    </w:p>
    <w:p w:rsidR="009805DF" w:rsidRPr="00C454CA" w:rsidRDefault="008368DB" w:rsidP="008368DB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7</w:t>
      </w:r>
      <w:r w:rsidR="00CF52ED">
        <w:rPr>
          <w:lang w:val="sr-Latn-CS"/>
        </w:rPr>
        <w:t>8</w:t>
      </w:r>
      <w:r w:rsidRPr="00C454CA">
        <w:rPr>
          <w:lang w:val="sr-Latn-CS"/>
        </w:rPr>
        <w:t xml:space="preserve">. </w:t>
      </w:r>
      <w:r w:rsidR="009805DF" w:rsidRPr="00C454CA">
        <w:rPr>
          <w:lang w:val="sr-Latn-CS"/>
        </w:rPr>
        <w:t>Pacijent sa šećernom bolešću uzima glimepirid. Šta treba izbegavati u toku ove terapije?</w:t>
      </w:r>
    </w:p>
    <w:p w:rsidR="009805DF" w:rsidRPr="00C454CA" w:rsidRDefault="00CF52ED" w:rsidP="00F200F5">
      <w:pPr>
        <w:pStyle w:val="NoSpacing"/>
        <w:numPr>
          <w:ilvl w:val="0"/>
          <w:numId w:val="1088"/>
        </w:numPr>
        <w:rPr>
          <w:lang w:val="sr-Latn-CS"/>
        </w:rPr>
      </w:pPr>
      <w:r>
        <w:rPr>
          <w:lang w:val="sr-Latn-CS"/>
        </w:rPr>
        <w:t>alkohol</w:t>
      </w:r>
    </w:p>
    <w:p w:rsidR="009805DF" w:rsidRPr="00C454CA" w:rsidRDefault="009805DF" w:rsidP="00F200F5">
      <w:pPr>
        <w:pStyle w:val="NoSpacing"/>
        <w:numPr>
          <w:ilvl w:val="0"/>
          <w:numId w:val="1088"/>
        </w:numPr>
        <w:rPr>
          <w:lang w:val="sr-Latn-CS"/>
        </w:rPr>
      </w:pPr>
      <w:r w:rsidRPr="00C454CA">
        <w:rPr>
          <w:lang w:val="sr-Latn-CS"/>
        </w:rPr>
        <w:t>meso</w:t>
      </w:r>
    </w:p>
    <w:p w:rsidR="009805DF" w:rsidRPr="00C454CA" w:rsidRDefault="009805DF" w:rsidP="00F200F5">
      <w:pPr>
        <w:pStyle w:val="NoSpacing"/>
        <w:numPr>
          <w:ilvl w:val="0"/>
          <w:numId w:val="1088"/>
        </w:numPr>
        <w:rPr>
          <w:lang w:val="sr-Latn-CS"/>
        </w:rPr>
      </w:pPr>
      <w:r w:rsidRPr="00C454CA">
        <w:rPr>
          <w:lang w:val="sr-Latn-CS"/>
        </w:rPr>
        <w:t>cerealije</w:t>
      </w:r>
    </w:p>
    <w:p w:rsidR="009805DF" w:rsidRPr="00C454CA" w:rsidRDefault="009805DF" w:rsidP="00F200F5">
      <w:pPr>
        <w:pStyle w:val="NoSpacing"/>
        <w:numPr>
          <w:ilvl w:val="0"/>
          <w:numId w:val="1088"/>
        </w:numPr>
        <w:rPr>
          <w:lang w:val="sr-Latn-CS"/>
        </w:rPr>
      </w:pPr>
      <w:r w:rsidRPr="00C454CA">
        <w:rPr>
          <w:lang w:val="sr-Latn-CS"/>
        </w:rPr>
        <w:t>hranu bogatu ugljenim hidratima</w:t>
      </w:r>
    </w:p>
    <w:p w:rsidR="008368DB" w:rsidRPr="00C454CA" w:rsidRDefault="008368DB" w:rsidP="009805DF">
      <w:pPr>
        <w:pStyle w:val="NoSpacing"/>
        <w:rPr>
          <w:color w:val="000000"/>
          <w:lang w:val="sr-Latn-CS"/>
        </w:rPr>
      </w:pPr>
    </w:p>
    <w:p w:rsidR="009805DF" w:rsidRPr="00C454CA" w:rsidRDefault="00CF52ED" w:rsidP="008368DB">
      <w:pPr>
        <w:pStyle w:val="NoSpacing"/>
        <w:ind w:left="360"/>
        <w:rPr>
          <w:color w:val="000000"/>
          <w:lang w:val="sr-Latn-CS"/>
        </w:rPr>
      </w:pPr>
      <w:r>
        <w:rPr>
          <w:color w:val="000000"/>
          <w:lang w:val="sr-Latn-CS"/>
        </w:rPr>
        <w:t>79</w:t>
      </w:r>
      <w:r w:rsidR="008368DB" w:rsidRPr="00C454CA">
        <w:rPr>
          <w:color w:val="000000"/>
          <w:lang w:val="sr-Latn-CS"/>
        </w:rPr>
        <w:t xml:space="preserve">. </w:t>
      </w:r>
      <w:r w:rsidR="009805DF" w:rsidRPr="00C454CA">
        <w:rPr>
          <w:color w:val="000000"/>
          <w:lang w:val="sr-Latn-CS"/>
        </w:rPr>
        <w:t>Pacijentu sa novodijagnostikovanim dijabetesom propisan je insulin. Gde  treba da drži neotvorene preparate insulina?</w:t>
      </w:r>
    </w:p>
    <w:p w:rsidR="009805DF" w:rsidRPr="00C454CA" w:rsidRDefault="009805DF" w:rsidP="00F200F5">
      <w:pPr>
        <w:pStyle w:val="NoSpacing"/>
        <w:numPr>
          <w:ilvl w:val="0"/>
          <w:numId w:val="1089"/>
        </w:numPr>
        <w:rPr>
          <w:color w:val="000000"/>
          <w:lang w:val="sr-Latn-CS"/>
        </w:rPr>
      </w:pPr>
      <w:r w:rsidRPr="00C454CA">
        <w:rPr>
          <w:color w:val="000000"/>
          <w:lang w:val="sr-Latn-CS"/>
        </w:rPr>
        <w:t>treba da zamrzne insulin do prve upotrebe</w:t>
      </w:r>
    </w:p>
    <w:p w:rsidR="009805DF" w:rsidRPr="00C454CA" w:rsidRDefault="009805DF" w:rsidP="00F200F5">
      <w:pPr>
        <w:pStyle w:val="NoSpacing"/>
        <w:numPr>
          <w:ilvl w:val="0"/>
          <w:numId w:val="1089"/>
        </w:numPr>
        <w:rPr>
          <w:color w:val="000000"/>
          <w:lang w:val="sr-Latn-CS"/>
        </w:rPr>
      </w:pPr>
      <w:r w:rsidRPr="00C454CA">
        <w:rPr>
          <w:color w:val="000000"/>
          <w:lang w:val="sr-Latn-CS"/>
        </w:rPr>
        <w:t>treba da ga čuva u frižideru do prve upotrebe</w:t>
      </w:r>
    </w:p>
    <w:p w:rsidR="009805DF" w:rsidRPr="00C454CA" w:rsidRDefault="009805DF" w:rsidP="00F200F5">
      <w:pPr>
        <w:pStyle w:val="NoSpacing"/>
        <w:numPr>
          <w:ilvl w:val="0"/>
          <w:numId w:val="1089"/>
        </w:numPr>
        <w:rPr>
          <w:color w:val="000000"/>
          <w:lang w:val="sr-Latn-CS"/>
        </w:rPr>
      </w:pPr>
      <w:r w:rsidRPr="00C454CA">
        <w:rPr>
          <w:color w:val="000000"/>
          <w:lang w:val="sr-Latn-CS"/>
        </w:rPr>
        <w:t>treba da</w:t>
      </w:r>
      <w:r w:rsidR="008368DB" w:rsidRPr="00C454CA">
        <w:rPr>
          <w:color w:val="000000"/>
          <w:lang w:val="sr-Latn-CS"/>
        </w:rPr>
        <w:t xml:space="preserve"> </w:t>
      </w:r>
      <w:r w:rsidRPr="00C454CA">
        <w:rPr>
          <w:color w:val="000000"/>
          <w:lang w:val="sr-Latn-CS"/>
        </w:rPr>
        <w:t>ga  čuva na mračnom i suvom mestu</w:t>
      </w:r>
    </w:p>
    <w:p w:rsidR="009805DF" w:rsidRPr="00C454CA" w:rsidRDefault="009805DF" w:rsidP="00F200F5">
      <w:pPr>
        <w:pStyle w:val="NoSpacing"/>
        <w:numPr>
          <w:ilvl w:val="0"/>
          <w:numId w:val="1089"/>
        </w:numPr>
        <w:rPr>
          <w:color w:val="000000"/>
          <w:lang w:val="sr-Latn-CS"/>
        </w:rPr>
      </w:pPr>
      <w:r w:rsidRPr="00C454CA">
        <w:rPr>
          <w:color w:val="000000"/>
          <w:lang w:val="sr-Latn-CS"/>
        </w:rPr>
        <w:t>može da ga čuva na sobnoj temperaturi</w:t>
      </w:r>
    </w:p>
    <w:p w:rsidR="008368DB" w:rsidRPr="00C454CA" w:rsidRDefault="008368DB" w:rsidP="009805DF">
      <w:pPr>
        <w:pStyle w:val="NoSpacing"/>
        <w:rPr>
          <w:lang w:val="sr-Latn-CS"/>
        </w:rPr>
      </w:pPr>
    </w:p>
    <w:p w:rsidR="009805DF" w:rsidRPr="00C454CA" w:rsidRDefault="00CF52ED" w:rsidP="008368DB">
      <w:pPr>
        <w:pStyle w:val="NoSpacing"/>
        <w:ind w:firstLine="360"/>
        <w:rPr>
          <w:lang w:val="sr-Latn-CS"/>
        </w:rPr>
      </w:pPr>
      <w:r>
        <w:rPr>
          <w:lang w:val="sr-Latn-CS"/>
        </w:rPr>
        <w:t>80</w:t>
      </w:r>
      <w:r w:rsidR="008368DB" w:rsidRPr="00C454CA">
        <w:rPr>
          <w:lang w:val="sr-Latn-CS"/>
        </w:rPr>
        <w:t xml:space="preserve">. </w:t>
      </w:r>
      <w:r w:rsidR="009805DF" w:rsidRPr="00C454CA">
        <w:rPr>
          <w:lang w:val="sr-Latn-CS"/>
        </w:rPr>
        <w:t>Bifosfonate ne treba uzimati sa hranom ili sokovima jer oni:</w:t>
      </w:r>
    </w:p>
    <w:p w:rsidR="009805DF" w:rsidRPr="00C454CA" w:rsidRDefault="009805DF" w:rsidP="00F200F5">
      <w:pPr>
        <w:pStyle w:val="NoSpacing"/>
        <w:numPr>
          <w:ilvl w:val="0"/>
          <w:numId w:val="1090"/>
        </w:numPr>
        <w:rPr>
          <w:lang w:val="sr-Latn-CS"/>
        </w:rPr>
      </w:pPr>
      <w:r w:rsidRPr="00C454CA">
        <w:rPr>
          <w:lang w:val="sr-Latn-CS"/>
        </w:rPr>
        <w:t>smanjuju n</w:t>
      </w:r>
      <w:r w:rsidR="00CF52ED">
        <w:rPr>
          <w:lang w:val="sr-Latn-CS"/>
        </w:rPr>
        <w:t>jihovu resorpciju i efikasnost</w:t>
      </w:r>
    </w:p>
    <w:p w:rsidR="009805DF" w:rsidRPr="00C454CA" w:rsidRDefault="009805DF" w:rsidP="00F200F5">
      <w:pPr>
        <w:pStyle w:val="NoSpacing"/>
        <w:numPr>
          <w:ilvl w:val="0"/>
          <w:numId w:val="1090"/>
        </w:numPr>
        <w:rPr>
          <w:lang w:val="sr-Latn-CS"/>
        </w:rPr>
      </w:pPr>
      <w:r w:rsidRPr="00C454CA">
        <w:rPr>
          <w:lang w:val="sr-Latn-CS"/>
        </w:rPr>
        <w:t>povećavaju njihovu resorpciju i efikasnost</w:t>
      </w:r>
    </w:p>
    <w:p w:rsidR="009805DF" w:rsidRPr="00C454CA" w:rsidRDefault="009805DF" w:rsidP="00F200F5">
      <w:pPr>
        <w:pStyle w:val="NoSpacing"/>
        <w:numPr>
          <w:ilvl w:val="0"/>
          <w:numId w:val="1090"/>
        </w:numPr>
        <w:rPr>
          <w:lang w:val="sr-Latn-CS"/>
        </w:rPr>
      </w:pPr>
      <w:r w:rsidRPr="00C454CA">
        <w:rPr>
          <w:lang w:val="sr-Latn-CS"/>
        </w:rPr>
        <w:t>ne utiču na dejstvo bifosfonata</w:t>
      </w:r>
    </w:p>
    <w:p w:rsidR="009805DF" w:rsidRPr="00C454CA" w:rsidRDefault="009805DF" w:rsidP="00F200F5">
      <w:pPr>
        <w:pStyle w:val="NoSpacing"/>
        <w:numPr>
          <w:ilvl w:val="0"/>
          <w:numId w:val="1090"/>
        </w:numPr>
        <w:rPr>
          <w:lang w:val="sr-Latn-CS"/>
        </w:rPr>
      </w:pPr>
      <w:r w:rsidRPr="00C454CA">
        <w:rPr>
          <w:lang w:val="sr-Latn-CS"/>
        </w:rPr>
        <w:t>bifosfonate ne treba uzimati samo sa tečnom hranom</w:t>
      </w:r>
    </w:p>
    <w:p w:rsidR="008368DB" w:rsidRPr="00C454CA" w:rsidRDefault="008368DB" w:rsidP="009805DF">
      <w:pPr>
        <w:pStyle w:val="NoSpacing"/>
        <w:rPr>
          <w:lang w:val="sr-Latn-CS"/>
        </w:rPr>
      </w:pPr>
    </w:p>
    <w:p w:rsidR="009805DF" w:rsidRPr="00C454CA" w:rsidRDefault="00CF52ED" w:rsidP="008368DB">
      <w:pPr>
        <w:pStyle w:val="NoSpacing"/>
        <w:ind w:firstLine="360"/>
        <w:rPr>
          <w:lang w:val="sr-Latn-CS"/>
        </w:rPr>
      </w:pPr>
      <w:r>
        <w:rPr>
          <w:lang w:val="sr-Latn-CS"/>
        </w:rPr>
        <w:t>81</w:t>
      </w:r>
      <w:r w:rsidR="008368DB" w:rsidRPr="00C454CA">
        <w:rPr>
          <w:lang w:val="sr-Latn-CS"/>
        </w:rPr>
        <w:t xml:space="preserve">. </w:t>
      </w:r>
      <w:r w:rsidR="009805DF" w:rsidRPr="00C454CA">
        <w:rPr>
          <w:lang w:val="sr-Latn-CS"/>
        </w:rPr>
        <w:t>Koji lek treba propisati posle tire</w:t>
      </w:r>
      <w:r w:rsidR="008368DB" w:rsidRPr="00C454CA">
        <w:rPr>
          <w:lang w:val="sr-Latn-CS"/>
        </w:rPr>
        <w:t>o</w:t>
      </w:r>
      <w:r w:rsidR="009805DF" w:rsidRPr="00C454CA">
        <w:rPr>
          <w:lang w:val="sr-Latn-CS"/>
        </w:rPr>
        <w:t>idektomije:</w:t>
      </w:r>
    </w:p>
    <w:p w:rsidR="009805DF" w:rsidRPr="00C454CA" w:rsidRDefault="009805DF" w:rsidP="00F200F5">
      <w:pPr>
        <w:pStyle w:val="NoSpacing"/>
        <w:numPr>
          <w:ilvl w:val="0"/>
          <w:numId w:val="1091"/>
        </w:numPr>
        <w:rPr>
          <w:lang w:val="sr-Latn-CS"/>
        </w:rPr>
      </w:pPr>
      <w:r w:rsidRPr="00C454CA">
        <w:rPr>
          <w:lang w:val="sr-Latn-CS"/>
        </w:rPr>
        <w:t>propiltiouracil</w:t>
      </w:r>
    </w:p>
    <w:p w:rsidR="009805DF" w:rsidRPr="00C454CA" w:rsidRDefault="009805DF" w:rsidP="00F200F5">
      <w:pPr>
        <w:pStyle w:val="NoSpacing"/>
        <w:numPr>
          <w:ilvl w:val="0"/>
          <w:numId w:val="1091"/>
        </w:numPr>
        <w:rPr>
          <w:lang w:val="sr-Latn-CS"/>
        </w:rPr>
      </w:pPr>
      <w:r w:rsidRPr="00C454CA">
        <w:rPr>
          <w:lang w:val="sr-Latn-CS"/>
        </w:rPr>
        <w:t>trijodtironin</w:t>
      </w:r>
    </w:p>
    <w:p w:rsidR="009805DF" w:rsidRPr="00C454CA" w:rsidRDefault="00CF52ED" w:rsidP="00F200F5">
      <w:pPr>
        <w:pStyle w:val="NoSpacing"/>
        <w:numPr>
          <w:ilvl w:val="0"/>
          <w:numId w:val="1091"/>
        </w:numPr>
        <w:rPr>
          <w:lang w:val="sr-Latn-CS"/>
        </w:rPr>
      </w:pPr>
      <w:r>
        <w:rPr>
          <w:lang w:val="sr-Latn-CS"/>
        </w:rPr>
        <w:t>tiroksin</w:t>
      </w:r>
    </w:p>
    <w:p w:rsidR="009805DF" w:rsidRPr="00C454CA" w:rsidRDefault="009805DF" w:rsidP="00F200F5">
      <w:pPr>
        <w:pStyle w:val="NoSpacing"/>
        <w:numPr>
          <w:ilvl w:val="0"/>
          <w:numId w:val="1091"/>
        </w:numPr>
        <w:rPr>
          <w:lang w:val="sr-Latn-CS"/>
        </w:rPr>
      </w:pPr>
      <w:r w:rsidRPr="00C454CA">
        <w:rPr>
          <w:lang w:val="sr-Latn-CS"/>
        </w:rPr>
        <w:t>nijedan</w:t>
      </w:r>
    </w:p>
    <w:p w:rsidR="009805DF" w:rsidRPr="00C454CA" w:rsidRDefault="009805DF" w:rsidP="009805DF">
      <w:pPr>
        <w:pStyle w:val="NoSpacing"/>
        <w:rPr>
          <w:lang w:val="sr-Latn-CS"/>
        </w:rPr>
      </w:pPr>
    </w:p>
    <w:p w:rsidR="00CF52ED" w:rsidRDefault="00CF52ED" w:rsidP="00F00601">
      <w:pPr>
        <w:pStyle w:val="NoSpacing"/>
        <w:ind w:left="360"/>
        <w:rPr>
          <w:b/>
          <w:u w:val="single"/>
          <w:lang w:val="sr-Latn-CS"/>
        </w:rPr>
      </w:pPr>
    </w:p>
    <w:p w:rsidR="00190AEC" w:rsidRPr="00C454CA" w:rsidRDefault="00F00601" w:rsidP="00F00601">
      <w:pPr>
        <w:pStyle w:val="NoSpacing"/>
        <w:ind w:left="360"/>
        <w:rPr>
          <w:b/>
          <w:u w:val="single"/>
          <w:lang w:val="sr-Latn-CS"/>
        </w:rPr>
      </w:pPr>
      <w:r w:rsidRPr="00C454CA">
        <w:rPr>
          <w:b/>
          <w:u w:val="single"/>
          <w:lang w:val="sr-Latn-CS"/>
        </w:rPr>
        <w:t>IMUNOFARMAKOLOGIJA</w:t>
      </w:r>
    </w:p>
    <w:p w:rsidR="00190AEC" w:rsidRPr="00C454CA" w:rsidRDefault="00190AEC" w:rsidP="00190AEC">
      <w:pPr>
        <w:pStyle w:val="NoSpacing"/>
        <w:rPr>
          <w:b/>
          <w:lang w:val="sr-Latn-CS"/>
        </w:rPr>
      </w:pPr>
    </w:p>
    <w:p w:rsidR="00190AEC" w:rsidRPr="00C454CA" w:rsidRDefault="00F00601" w:rsidP="00F0060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1. </w:t>
      </w:r>
      <w:r w:rsidR="00190AEC" w:rsidRPr="00C454CA">
        <w:rPr>
          <w:lang w:val="sr-Latn-CS"/>
        </w:rPr>
        <w:t>Cilj primene imunosupresivnih lekova je:</w:t>
      </w:r>
    </w:p>
    <w:p w:rsidR="00190AEC" w:rsidRPr="00C454CA" w:rsidRDefault="00190AEC" w:rsidP="00F200F5">
      <w:pPr>
        <w:pStyle w:val="NoSpacing"/>
        <w:numPr>
          <w:ilvl w:val="0"/>
          <w:numId w:val="1092"/>
        </w:numPr>
        <w:rPr>
          <w:lang w:val="sr-Latn-CS"/>
        </w:rPr>
      </w:pPr>
      <w:r w:rsidRPr="00C454CA">
        <w:rPr>
          <w:lang w:val="sr-Latn-CS"/>
        </w:rPr>
        <w:t>da se razvije imuna tolerancija prema svim antigenima</w:t>
      </w:r>
    </w:p>
    <w:p w:rsidR="00190AEC" w:rsidRPr="00C454CA" w:rsidRDefault="00190AEC" w:rsidP="00F200F5">
      <w:pPr>
        <w:pStyle w:val="NoSpacing"/>
        <w:numPr>
          <w:ilvl w:val="0"/>
          <w:numId w:val="1092"/>
        </w:numPr>
        <w:rPr>
          <w:lang w:val="sr-Latn-CS"/>
        </w:rPr>
      </w:pPr>
      <w:r w:rsidRPr="00C454CA">
        <w:rPr>
          <w:lang w:val="sr-Latn-CS"/>
        </w:rPr>
        <w:t>da se spreči rast i razmnožavanje ćelija imunog sistema</w:t>
      </w:r>
    </w:p>
    <w:p w:rsidR="00190AEC" w:rsidRPr="00C454CA" w:rsidRDefault="00190AEC" w:rsidP="00F200F5">
      <w:pPr>
        <w:pStyle w:val="NoSpacing"/>
        <w:numPr>
          <w:ilvl w:val="0"/>
          <w:numId w:val="1092"/>
        </w:numPr>
        <w:rPr>
          <w:lang w:val="sr-Latn-CS"/>
        </w:rPr>
      </w:pPr>
      <w:r w:rsidRPr="00C454CA">
        <w:rPr>
          <w:lang w:val="sr-Latn-CS"/>
        </w:rPr>
        <w:lastRenderedPageBreak/>
        <w:t>da se spreče neželjeni efekti citostatika</w:t>
      </w:r>
    </w:p>
    <w:p w:rsidR="00190AEC" w:rsidRPr="00C454CA" w:rsidRDefault="00190AEC" w:rsidP="00F200F5">
      <w:pPr>
        <w:pStyle w:val="NoSpacing"/>
        <w:numPr>
          <w:ilvl w:val="0"/>
          <w:numId w:val="1092"/>
        </w:numPr>
        <w:rPr>
          <w:lang w:val="sr-Latn-CS"/>
        </w:rPr>
      </w:pPr>
      <w:r w:rsidRPr="00C454CA">
        <w:rPr>
          <w:lang w:val="sr-Latn-CS"/>
        </w:rPr>
        <w:t>da se razvije imuna tolerancija</w:t>
      </w:r>
      <w:r w:rsidR="00CF52ED">
        <w:rPr>
          <w:lang w:val="sr-Latn-CS"/>
        </w:rPr>
        <w:t xml:space="preserve"> prema specifičnim antigenima</w:t>
      </w:r>
    </w:p>
    <w:p w:rsidR="00190AEC" w:rsidRPr="00C454CA" w:rsidRDefault="00190AEC" w:rsidP="00F00601">
      <w:pPr>
        <w:pStyle w:val="NoSpacing"/>
        <w:rPr>
          <w:lang w:val="sr-Latn-CS"/>
        </w:rPr>
      </w:pPr>
    </w:p>
    <w:p w:rsidR="00190AEC" w:rsidRPr="00C454CA" w:rsidRDefault="00F00601" w:rsidP="00F0060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2. </w:t>
      </w:r>
      <w:r w:rsidR="00190AEC" w:rsidRPr="00C454CA">
        <w:rPr>
          <w:lang w:val="sr-Latn-CS"/>
        </w:rPr>
        <w:t>Koja od navedenih supstanci nema imunosupresivni efekat?</w:t>
      </w:r>
    </w:p>
    <w:p w:rsidR="00190AEC" w:rsidRPr="00C454CA" w:rsidRDefault="00190AEC" w:rsidP="00F200F5">
      <w:pPr>
        <w:pStyle w:val="NoSpacing"/>
        <w:numPr>
          <w:ilvl w:val="0"/>
          <w:numId w:val="1093"/>
        </w:numPr>
        <w:rPr>
          <w:lang w:val="sr-Latn-CS"/>
        </w:rPr>
      </w:pPr>
      <w:r w:rsidRPr="00C454CA">
        <w:rPr>
          <w:lang w:val="sr-Latn-CS"/>
        </w:rPr>
        <w:t>prednizon</w:t>
      </w:r>
    </w:p>
    <w:p w:rsidR="00190AEC" w:rsidRPr="00C454CA" w:rsidRDefault="00190AEC" w:rsidP="00F200F5">
      <w:pPr>
        <w:pStyle w:val="NoSpacing"/>
        <w:numPr>
          <w:ilvl w:val="0"/>
          <w:numId w:val="1093"/>
        </w:numPr>
        <w:rPr>
          <w:lang w:val="sr-Latn-CS"/>
        </w:rPr>
      </w:pPr>
      <w:r w:rsidRPr="00C454CA">
        <w:rPr>
          <w:lang w:val="sr-Latn-CS"/>
        </w:rPr>
        <w:t>Rho (D) imuni globulin (RhoGAM)</w:t>
      </w:r>
    </w:p>
    <w:p w:rsidR="00190AEC" w:rsidRPr="00C454CA" w:rsidRDefault="00190AEC" w:rsidP="00F200F5">
      <w:pPr>
        <w:pStyle w:val="NoSpacing"/>
        <w:numPr>
          <w:ilvl w:val="0"/>
          <w:numId w:val="1093"/>
        </w:numPr>
        <w:rPr>
          <w:lang w:val="sr-Latn-CS"/>
        </w:rPr>
      </w:pPr>
      <w:r w:rsidRPr="00C454CA">
        <w:rPr>
          <w:lang w:val="sr-Latn-CS"/>
        </w:rPr>
        <w:t>takrolimus</w:t>
      </w:r>
    </w:p>
    <w:p w:rsidR="00190AEC" w:rsidRPr="00C454CA" w:rsidRDefault="00CF52ED" w:rsidP="00F200F5">
      <w:pPr>
        <w:pStyle w:val="NoSpacing"/>
        <w:numPr>
          <w:ilvl w:val="0"/>
          <w:numId w:val="1093"/>
        </w:numPr>
        <w:rPr>
          <w:lang w:val="sr-Latn-CS"/>
        </w:rPr>
      </w:pPr>
      <w:r>
        <w:rPr>
          <w:lang w:val="sr-Latn-CS"/>
        </w:rPr>
        <w:t>levamizol</w:t>
      </w:r>
    </w:p>
    <w:p w:rsidR="00190AEC" w:rsidRPr="00C454CA" w:rsidRDefault="00190AEC" w:rsidP="00F00601">
      <w:pPr>
        <w:pStyle w:val="NoSpacing"/>
        <w:rPr>
          <w:lang w:val="sr-Latn-CS"/>
        </w:rPr>
      </w:pPr>
      <w:r w:rsidRPr="00C454CA">
        <w:rPr>
          <w:lang w:val="sr-Latn-CS"/>
        </w:rPr>
        <w:tab/>
      </w:r>
    </w:p>
    <w:p w:rsidR="00190AEC" w:rsidRPr="00C454CA" w:rsidRDefault="00F00601" w:rsidP="00F0060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3. </w:t>
      </w:r>
      <w:r w:rsidR="00190AEC" w:rsidRPr="00C454CA">
        <w:rPr>
          <w:lang w:val="sr-Latn-CS"/>
        </w:rPr>
        <w:t>Terapijska dnevna doza prednizona u cilju izazivanja imunosupresije iznosi:</w:t>
      </w:r>
    </w:p>
    <w:p w:rsidR="00190AEC" w:rsidRPr="00C454CA" w:rsidRDefault="00190AEC" w:rsidP="00F200F5">
      <w:pPr>
        <w:pStyle w:val="NoSpacing"/>
        <w:numPr>
          <w:ilvl w:val="0"/>
          <w:numId w:val="1094"/>
        </w:numPr>
        <w:rPr>
          <w:lang w:val="sr-Latn-CS"/>
        </w:rPr>
      </w:pPr>
      <w:r w:rsidRPr="00C454CA">
        <w:rPr>
          <w:lang w:val="sr-Latn-CS"/>
        </w:rPr>
        <w:t>manje od 5mg</w:t>
      </w:r>
    </w:p>
    <w:p w:rsidR="00190AEC" w:rsidRPr="00C454CA" w:rsidRDefault="00190AEC" w:rsidP="00F200F5">
      <w:pPr>
        <w:pStyle w:val="NoSpacing"/>
        <w:numPr>
          <w:ilvl w:val="0"/>
          <w:numId w:val="1094"/>
        </w:numPr>
        <w:rPr>
          <w:lang w:val="sr-Latn-CS"/>
        </w:rPr>
      </w:pPr>
      <w:r w:rsidRPr="00C454CA">
        <w:rPr>
          <w:lang w:val="sr-Latn-CS"/>
        </w:rPr>
        <w:t>od 5-30mg</w:t>
      </w:r>
    </w:p>
    <w:p w:rsidR="00190AEC" w:rsidRPr="00C454CA" w:rsidRDefault="00CF52ED" w:rsidP="00F200F5">
      <w:pPr>
        <w:pStyle w:val="NoSpacing"/>
        <w:numPr>
          <w:ilvl w:val="0"/>
          <w:numId w:val="1094"/>
        </w:numPr>
        <w:rPr>
          <w:lang w:val="sr-Latn-CS"/>
        </w:rPr>
      </w:pPr>
      <w:r>
        <w:rPr>
          <w:lang w:val="sr-Latn-CS"/>
        </w:rPr>
        <w:t>od 30-100mg</w:t>
      </w:r>
    </w:p>
    <w:p w:rsidR="00190AEC" w:rsidRPr="00C454CA" w:rsidRDefault="00190AEC" w:rsidP="00F200F5">
      <w:pPr>
        <w:pStyle w:val="NoSpacing"/>
        <w:numPr>
          <w:ilvl w:val="0"/>
          <w:numId w:val="1094"/>
        </w:numPr>
        <w:rPr>
          <w:lang w:val="sr-Latn-CS"/>
        </w:rPr>
      </w:pPr>
      <w:r w:rsidRPr="00C454CA">
        <w:rPr>
          <w:lang w:val="sr-Latn-CS"/>
        </w:rPr>
        <w:t>od 100-150mg</w:t>
      </w:r>
    </w:p>
    <w:p w:rsidR="00190AEC" w:rsidRPr="00C454CA" w:rsidRDefault="00190AEC" w:rsidP="00F00601">
      <w:pPr>
        <w:pStyle w:val="NoSpacing"/>
        <w:rPr>
          <w:lang w:val="sr-Latn-CS"/>
        </w:rPr>
      </w:pPr>
      <w:r w:rsidRPr="00C454CA">
        <w:rPr>
          <w:lang w:val="sr-Latn-CS"/>
        </w:rPr>
        <w:tab/>
      </w:r>
    </w:p>
    <w:p w:rsidR="00190AEC" w:rsidRPr="00C454CA" w:rsidRDefault="00F00601" w:rsidP="00F0060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4. Koje tvrđenje</w:t>
      </w:r>
      <w:r w:rsidR="00190AEC" w:rsidRPr="00C454CA">
        <w:rPr>
          <w:lang w:val="sr-Latn-CS"/>
        </w:rPr>
        <w:t xml:space="preserve"> u </w:t>
      </w:r>
      <w:r w:rsidRPr="00C454CA">
        <w:rPr>
          <w:lang w:val="sr-Latn-CS"/>
        </w:rPr>
        <w:t>vezi sa ciklosporinom nije tačno</w:t>
      </w:r>
      <w:r w:rsidR="00190AEC" w:rsidRPr="00C454CA">
        <w:rPr>
          <w:lang w:val="sr-Latn-CS"/>
        </w:rPr>
        <w:t>?</w:t>
      </w:r>
    </w:p>
    <w:p w:rsidR="00190AEC" w:rsidRPr="00C454CA" w:rsidRDefault="00190AEC" w:rsidP="00F200F5">
      <w:pPr>
        <w:pStyle w:val="NoSpacing"/>
        <w:numPr>
          <w:ilvl w:val="0"/>
          <w:numId w:val="1095"/>
        </w:numPr>
        <w:rPr>
          <w:lang w:val="sr-Latn-CS"/>
        </w:rPr>
      </w:pPr>
      <w:r w:rsidRPr="00C454CA">
        <w:rPr>
          <w:lang w:val="sr-Latn-CS"/>
        </w:rPr>
        <w:t>ciklosporin blokira interakciju s</w:t>
      </w:r>
      <w:r w:rsidR="00CF52ED">
        <w:rPr>
          <w:lang w:val="sr-Latn-CS"/>
        </w:rPr>
        <w:t>tvorenih antitela sa antigenom</w:t>
      </w:r>
    </w:p>
    <w:p w:rsidR="00190AEC" w:rsidRPr="00C454CA" w:rsidRDefault="00190AEC" w:rsidP="00F200F5">
      <w:pPr>
        <w:pStyle w:val="NoSpacing"/>
        <w:numPr>
          <w:ilvl w:val="0"/>
          <w:numId w:val="1095"/>
        </w:numPr>
        <w:rPr>
          <w:lang w:val="sr-Latn-CS"/>
        </w:rPr>
      </w:pPr>
      <w:r w:rsidRPr="00C454CA">
        <w:rPr>
          <w:lang w:val="sr-Latn-CS"/>
        </w:rPr>
        <w:t>ciklosporin blokira aktivaciju T ćelija</w:t>
      </w:r>
    </w:p>
    <w:p w:rsidR="00190AEC" w:rsidRPr="00C454CA" w:rsidRDefault="00190AEC" w:rsidP="00F200F5">
      <w:pPr>
        <w:pStyle w:val="NoSpacing"/>
        <w:numPr>
          <w:ilvl w:val="0"/>
          <w:numId w:val="1095"/>
        </w:numPr>
        <w:rPr>
          <w:lang w:val="sr-Latn-CS"/>
        </w:rPr>
      </w:pPr>
      <w:r w:rsidRPr="00C454CA">
        <w:rPr>
          <w:lang w:val="sr-Latn-CS"/>
        </w:rPr>
        <w:t>hemijsku strukturu ciklosporina čine 11 amino-kiselina</w:t>
      </w:r>
    </w:p>
    <w:p w:rsidR="00190AEC" w:rsidRPr="00C454CA" w:rsidRDefault="00190AEC" w:rsidP="00F200F5">
      <w:pPr>
        <w:pStyle w:val="NoSpacing"/>
        <w:numPr>
          <w:ilvl w:val="0"/>
          <w:numId w:val="1095"/>
        </w:numPr>
        <w:rPr>
          <w:lang w:val="sr-Latn-CS"/>
        </w:rPr>
      </w:pPr>
      <w:r w:rsidRPr="00C454CA">
        <w:rPr>
          <w:lang w:val="sr-Latn-CS"/>
        </w:rPr>
        <w:t>ciklosporin inhibiše transkripciju gena za interleukine (IL-2, IL-3) i interferon-gama</w:t>
      </w:r>
    </w:p>
    <w:p w:rsidR="00190AEC" w:rsidRPr="00C454CA" w:rsidRDefault="00190AEC" w:rsidP="00F00601">
      <w:pPr>
        <w:pStyle w:val="NoSpacing"/>
        <w:rPr>
          <w:lang w:val="sr-Latn-CS"/>
        </w:rPr>
      </w:pPr>
      <w:r w:rsidRPr="00C454CA">
        <w:rPr>
          <w:lang w:val="sr-Latn-CS"/>
        </w:rPr>
        <w:tab/>
      </w:r>
    </w:p>
    <w:p w:rsidR="00190AEC" w:rsidRPr="00C454CA" w:rsidRDefault="00F00601" w:rsidP="00F00601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5. </w:t>
      </w:r>
      <w:r w:rsidR="00190AEC" w:rsidRPr="00C454CA">
        <w:rPr>
          <w:lang w:val="sr-Latn-CS"/>
        </w:rPr>
        <w:t>Ciklosporin se NE primenuje kod:</w:t>
      </w:r>
    </w:p>
    <w:p w:rsidR="00190AEC" w:rsidRPr="00C454CA" w:rsidRDefault="00190AEC" w:rsidP="00F200F5">
      <w:pPr>
        <w:pStyle w:val="NoSpacing"/>
        <w:numPr>
          <w:ilvl w:val="0"/>
          <w:numId w:val="1096"/>
        </w:numPr>
        <w:rPr>
          <w:lang w:val="sr-Latn-CS"/>
        </w:rPr>
      </w:pPr>
      <w:r w:rsidRPr="00C454CA">
        <w:rPr>
          <w:lang w:val="sr-Latn-CS"/>
        </w:rPr>
        <w:t>transplatacije bubrega</w:t>
      </w:r>
    </w:p>
    <w:p w:rsidR="00190AEC" w:rsidRPr="00C454CA" w:rsidRDefault="00190AEC" w:rsidP="00F200F5">
      <w:pPr>
        <w:pStyle w:val="NoSpacing"/>
        <w:numPr>
          <w:ilvl w:val="0"/>
          <w:numId w:val="1096"/>
        </w:numPr>
        <w:rPr>
          <w:lang w:val="sr-Latn-CS"/>
        </w:rPr>
      </w:pPr>
      <w:r w:rsidRPr="00C454CA">
        <w:rPr>
          <w:lang w:val="sr-Latn-CS"/>
        </w:rPr>
        <w:t>Kronove bolesti (Mb. Crohn)</w:t>
      </w:r>
    </w:p>
    <w:p w:rsidR="00190AEC" w:rsidRPr="00C454CA" w:rsidRDefault="00190AEC" w:rsidP="00F200F5">
      <w:pPr>
        <w:pStyle w:val="NoSpacing"/>
        <w:numPr>
          <w:ilvl w:val="0"/>
          <w:numId w:val="1096"/>
        </w:numPr>
        <w:rPr>
          <w:lang w:val="sr-Latn-CS"/>
        </w:rPr>
      </w:pPr>
      <w:r w:rsidRPr="00C454CA">
        <w:rPr>
          <w:lang w:val="sr-Latn-CS"/>
        </w:rPr>
        <w:t>ulceroznog kolitisa</w:t>
      </w:r>
    </w:p>
    <w:p w:rsidR="00190AEC" w:rsidRPr="00C454CA" w:rsidRDefault="00CF52ED" w:rsidP="00F200F5">
      <w:pPr>
        <w:pStyle w:val="NoSpacing"/>
        <w:numPr>
          <w:ilvl w:val="0"/>
          <w:numId w:val="1096"/>
        </w:numPr>
        <w:rPr>
          <w:lang w:val="sr-Latn-CS"/>
        </w:rPr>
      </w:pPr>
      <w:r>
        <w:rPr>
          <w:lang w:val="sr-Latn-CS"/>
        </w:rPr>
        <w:t>akutnog glomerulonefritisa</w:t>
      </w:r>
    </w:p>
    <w:p w:rsidR="00190AEC" w:rsidRPr="00C454CA" w:rsidRDefault="00190AEC" w:rsidP="00F00601">
      <w:pPr>
        <w:pStyle w:val="NoSpacing"/>
        <w:rPr>
          <w:lang w:val="sr-Latn-CS"/>
        </w:rPr>
      </w:pPr>
      <w:r w:rsidRPr="00C454CA">
        <w:rPr>
          <w:lang w:val="sr-Latn-CS"/>
        </w:rPr>
        <w:tab/>
      </w:r>
    </w:p>
    <w:p w:rsidR="00190AEC" w:rsidRPr="00C454CA" w:rsidRDefault="003A01D6" w:rsidP="003A01D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6. </w:t>
      </w:r>
      <w:r w:rsidR="00190AEC" w:rsidRPr="00C454CA">
        <w:rPr>
          <w:lang w:val="sr-Latn-CS"/>
        </w:rPr>
        <w:t>Koncentraciju ciklosporina u krvi može povećati:</w:t>
      </w:r>
    </w:p>
    <w:p w:rsidR="00190AEC" w:rsidRPr="00C454CA" w:rsidRDefault="00190AEC" w:rsidP="00F200F5">
      <w:pPr>
        <w:pStyle w:val="NoSpacing"/>
        <w:numPr>
          <w:ilvl w:val="0"/>
          <w:numId w:val="1097"/>
        </w:numPr>
        <w:rPr>
          <w:lang w:val="sr-Latn-CS"/>
        </w:rPr>
      </w:pPr>
      <w:r w:rsidRPr="00C454CA">
        <w:rPr>
          <w:lang w:val="sr-Latn-CS"/>
        </w:rPr>
        <w:t>fenobarbiton</w:t>
      </w:r>
    </w:p>
    <w:p w:rsidR="00190AEC" w:rsidRPr="00C454CA" w:rsidRDefault="00190AEC" w:rsidP="00F200F5">
      <w:pPr>
        <w:pStyle w:val="NoSpacing"/>
        <w:numPr>
          <w:ilvl w:val="0"/>
          <w:numId w:val="1097"/>
        </w:numPr>
        <w:rPr>
          <w:lang w:val="sr-Latn-CS"/>
        </w:rPr>
      </w:pPr>
      <w:r w:rsidRPr="00C454CA">
        <w:rPr>
          <w:lang w:val="sr-Latn-CS"/>
        </w:rPr>
        <w:t>rifampicin</w:t>
      </w:r>
    </w:p>
    <w:p w:rsidR="00190AEC" w:rsidRPr="00C454CA" w:rsidRDefault="00190AEC" w:rsidP="00F200F5">
      <w:pPr>
        <w:pStyle w:val="NoSpacing"/>
        <w:numPr>
          <w:ilvl w:val="0"/>
          <w:numId w:val="1097"/>
        </w:numPr>
        <w:rPr>
          <w:lang w:val="sr-Latn-CS"/>
        </w:rPr>
      </w:pPr>
      <w:r w:rsidRPr="00C454CA">
        <w:rPr>
          <w:lang w:val="sr-Latn-CS"/>
        </w:rPr>
        <w:t>eritromicin</w:t>
      </w:r>
    </w:p>
    <w:p w:rsidR="00190AEC" w:rsidRPr="00C454CA" w:rsidRDefault="00190AEC" w:rsidP="00F200F5">
      <w:pPr>
        <w:pStyle w:val="NoSpacing"/>
        <w:numPr>
          <w:ilvl w:val="0"/>
          <w:numId w:val="1097"/>
        </w:numPr>
        <w:rPr>
          <w:lang w:val="sr-Latn-CS"/>
        </w:rPr>
      </w:pPr>
      <w:r w:rsidRPr="00C454CA">
        <w:rPr>
          <w:lang w:val="sr-Latn-CS"/>
        </w:rPr>
        <w:t>izoniazid</w:t>
      </w:r>
    </w:p>
    <w:p w:rsidR="00190AEC" w:rsidRPr="00C454CA" w:rsidRDefault="00190AEC" w:rsidP="00F00601">
      <w:pPr>
        <w:pStyle w:val="NoSpacing"/>
        <w:rPr>
          <w:lang w:val="sr-Latn-CS"/>
        </w:rPr>
      </w:pPr>
      <w:r w:rsidRPr="00C454CA">
        <w:rPr>
          <w:lang w:val="sr-Latn-CS"/>
        </w:rPr>
        <w:tab/>
      </w:r>
    </w:p>
    <w:p w:rsidR="00190AEC" w:rsidRPr="00C454CA" w:rsidRDefault="003A01D6" w:rsidP="003A01D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7. </w:t>
      </w:r>
      <w:r w:rsidR="00190AEC" w:rsidRPr="00C454CA">
        <w:rPr>
          <w:lang w:val="sr-Latn-CS"/>
        </w:rPr>
        <w:t>Terapija ciklosporinom je najbolja ako se primeni zajedno sa:</w:t>
      </w:r>
    </w:p>
    <w:p w:rsidR="00190AEC" w:rsidRPr="00C454CA" w:rsidRDefault="00190AEC" w:rsidP="00F200F5">
      <w:pPr>
        <w:pStyle w:val="NoSpacing"/>
        <w:numPr>
          <w:ilvl w:val="0"/>
          <w:numId w:val="1098"/>
        </w:numPr>
        <w:rPr>
          <w:lang w:val="sr-Latn-CS"/>
        </w:rPr>
      </w:pPr>
      <w:r w:rsidRPr="00C454CA">
        <w:rPr>
          <w:lang w:val="sr-Latn-CS"/>
        </w:rPr>
        <w:t>amfotericinom B</w:t>
      </w:r>
    </w:p>
    <w:p w:rsidR="00190AEC" w:rsidRPr="00C454CA" w:rsidRDefault="00CF52ED" w:rsidP="00F200F5">
      <w:pPr>
        <w:pStyle w:val="NoSpacing"/>
        <w:numPr>
          <w:ilvl w:val="0"/>
          <w:numId w:val="1098"/>
        </w:numPr>
        <w:rPr>
          <w:lang w:val="sr-Latn-CS"/>
        </w:rPr>
      </w:pPr>
      <w:r>
        <w:rPr>
          <w:lang w:val="sr-Latn-CS"/>
        </w:rPr>
        <w:t>prednizonom</w:t>
      </w:r>
    </w:p>
    <w:p w:rsidR="00190AEC" w:rsidRPr="00C454CA" w:rsidRDefault="00190AEC" w:rsidP="00F200F5">
      <w:pPr>
        <w:pStyle w:val="NoSpacing"/>
        <w:numPr>
          <w:ilvl w:val="0"/>
          <w:numId w:val="1098"/>
        </w:numPr>
        <w:rPr>
          <w:lang w:val="sr-Latn-CS"/>
        </w:rPr>
      </w:pPr>
      <w:r w:rsidRPr="00C454CA">
        <w:rPr>
          <w:lang w:val="sr-Latn-CS"/>
        </w:rPr>
        <w:t>ibuprofenom</w:t>
      </w:r>
    </w:p>
    <w:p w:rsidR="00190AEC" w:rsidRPr="00C454CA" w:rsidRDefault="00190AEC" w:rsidP="00F200F5">
      <w:pPr>
        <w:pStyle w:val="NoSpacing"/>
        <w:numPr>
          <w:ilvl w:val="0"/>
          <w:numId w:val="1098"/>
        </w:numPr>
        <w:rPr>
          <w:lang w:val="sr-Latn-CS"/>
        </w:rPr>
      </w:pPr>
      <w:r w:rsidRPr="00C454CA">
        <w:rPr>
          <w:lang w:val="sr-Latn-CS"/>
        </w:rPr>
        <w:t>gentamicinom</w:t>
      </w:r>
    </w:p>
    <w:p w:rsidR="003A01D6" w:rsidRPr="00C454CA" w:rsidRDefault="003A01D6" w:rsidP="003A01D6">
      <w:pPr>
        <w:pStyle w:val="NoSpacing"/>
        <w:ind w:left="720"/>
        <w:rPr>
          <w:lang w:val="sr-Latn-CS"/>
        </w:rPr>
      </w:pPr>
    </w:p>
    <w:p w:rsidR="00190AEC" w:rsidRPr="00C454CA" w:rsidRDefault="003A01D6" w:rsidP="003A01D6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8. </w:t>
      </w:r>
      <w:r w:rsidR="00190AEC" w:rsidRPr="00C454CA">
        <w:rPr>
          <w:lang w:val="sr-Latn-CS"/>
        </w:rPr>
        <w:t xml:space="preserve">Takrolimus i </w:t>
      </w:r>
      <w:r w:rsidRPr="00C454CA">
        <w:rPr>
          <w:lang w:val="sr-Latn-CS"/>
        </w:rPr>
        <w:t>s</w:t>
      </w:r>
      <w:r w:rsidR="00190AEC" w:rsidRPr="00C454CA">
        <w:rPr>
          <w:lang w:val="sr-Latn-CS"/>
        </w:rPr>
        <w:t xml:space="preserve">irolimus imaju afinitet za imunofilin (citoplazmatski receptor T limfocita), koji od navedenih lekova ima svojstvo vezivanja za imunofilin? </w:t>
      </w:r>
    </w:p>
    <w:p w:rsidR="00190AEC" w:rsidRPr="00C454CA" w:rsidRDefault="00CF52ED" w:rsidP="00F200F5">
      <w:pPr>
        <w:pStyle w:val="NoSpacing"/>
        <w:numPr>
          <w:ilvl w:val="0"/>
          <w:numId w:val="1099"/>
        </w:numPr>
        <w:rPr>
          <w:lang w:val="sr-Latn-CS"/>
        </w:rPr>
      </w:pPr>
      <w:r>
        <w:rPr>
          <w:lang w:val="sr-Latn-CS"/>
        </w:rPr>
        <w:t>ciklosporin</w:t>
      </w:r>
    </w:p>
    <w:p w:rsidR="00190AEC" w:rsidRPr="00C454CA" w:rsidRDefault="00190AEC" w:rsidP="00F200F5">
      <w:pPr>
        <w:pStyle w:val="NoSpacing"/>
        <w:numPr>
          <w:ilvl w:val="0"/>
          <w:numId w:val="1099"/>
        </w:numPr>
        <w:rPr>
          <w:lang w:val="sr-Latn-CS"/>
        </w:rPr>
      </w:pPr>
      <w:r w:rsidRPr="00C454CA">
        <w:rPr>
          <w:lang w:val="sr-Latn-CS"/>
        </w:rPr>
        <w:t>azatioprin</w:t>
      </w:r>
    </w:p>
    <w:p w:rsidR="00190AEC" w:rsidRPr="00C454CA" w:rsidRDefault="00190AEC" w:rsidP="00F200F5">
      <w:pPr>
        <w:pStyle w:val="NoSpacing"/>
        <w:numPr>
          <w:ilvl w:val="0"/>
          <w:numId w:val="1099"/>
        </w:numPr>
        <w:rPr>
          <w:lang w:val="sr-Latn-CS"/>
        </w:rPr>
      </w:pPr>
      <w:r w:rsidRPr="00C454CA">
        <w:rPr>
          <w:lang w:val="sr-Latn-CS"/>
        </w:rPr>
        <w:t>ciklofosfamid</w:t>
      </w:r>
    </w:p>
    <w:p w:rsidR="00190AEC" w:rsidRPr="00C454CA" w:rsidRDefault="00190AEC" w:rsidP="00F200F5">
      <w:pPr>
        <w:pStyle w:val="NoSpacing"/>
        <w:numPr>
          <w:ilvl w:val="0"/>
          <w:numId w:val="1099"/>
        </w:numPr>
        <w:rPr>
          <w:lang w:val="sr-Latn-CS"/>
        </w:rPr>
      </w:pPr>
      <w:r w:rsidRPr="00C454CA">
        <w:rPr>
          <w:lang w:val="sr-Latn-CS"/>
        </w:rPr>
        <w:t>leflunomid</w:t>
      </w:r>
    </w:p>
    <w:p w:rsidR="00190AEC" w:rsidRPr="00C454CA" w:rsidRDefault="00190AEC" w:rsidP="00F00601">
      <w:pPr>
        <w:pStyle w:val="NoSpacing"/>
        <w:rPr>
          <w:lang w:val="sr-Latn-CS"/>
        </w:rPr>
      </w:pPr>
    </w:p>
    <w:p w:rsidR="00190AEC" w:rsidRPr="00C454CA" w:rsidRDefault="003A01D6" w:rsidP="003A01D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9. </w:t>
      </w:r>
      <w:r w:rsidR="00190AEC" w:rsidRPr="00C454CA">
        <w:rPr>
          <w:lang w:val="sr-Latn-CS"/>
        </w:rPr>
        <w:t>Pod dejstvom kog enzima se merkaptopurin pretvara u tio-mokraćnu kiselinu?</w:t>
      </w:r>
    </w:p>
    <w:p w:rsidR="00190AEC" w:rsidRPr="00C454CA" w:rsidRDefault="00190AEC" w:rsidP="00F200F5">
      <w:pPr>
        <w:pStyle w:val="NoSpacing"/>
        <w:numPr>
          <w:ilvl w:val="0"/>
          <w:numId w:val="1100"/>
        </w:numPr>
        <w:rPr>
          <w:lang w:val="sr-Latn-CS"/>
        </w:rPr>
      </w:pPr>
      <w:r w:rsidRPr="00C454CA">
        <w:rPr>
          <w:lang w:val="sr-Latn-CS"/>
        </w:rPr>
        <w:t>superoksid-dismutaza</w:t>
      </w:r>
    </w:p>
    <w:p w:rsidR="00190AEC" w:rsidRPr="00C454CA" w:rsidRDefault="00CF52ED" w:rsidP="00F200F5">
      <w:pPr>
        <w:pStyle w:val="NoSpacing"/>
        <w:numPr>
          <w:ilvl w:val="0"/>
          <w:numId w:val="1100"/>
        </w:numPr>
        <w:rPr>
          <w:lang w:val="sr-Latn-CS"/>
        </w:rPr>
      </w:pPr>
      <w:r>
        <w:rPr>
          <w:lang w:val="sr-Latn-CS"/>
        </w:rPr>
        <w:t>ksantin-oksidaza</w:t>
      </w:r>
    </w:p>
    <w:p w:rsidR="00190AEC" w:rsidRPr="00C454CA" w:rsidRDefault="00190AEC" w:rsidP="00F200F5">
      <w:pPr>
        <w:pStyle w:val="NoSpacing"/>
        <w:numPr>
          <w:ilvl w:val="0"/>
          <w:numId w:val="1100"/>
        </w:numPr>
        <w:rPr>
          <w:lang w:val="sr-Latn-CS"/>
        </w:rPr>
      </w:pPr>
      <w:r w:rsidRPr="00C454CA">
        <w:rPr>
          <w:lang w:val="sr-Latn-CS"/>
        </w:rPr>
        <w:t>katalaza</w:t>
      </w:r>
    </w:p>
    <w:p w:rsidR="00190AEC" w:rsidRPr="00C454CA" w:rsidRDefault="00190AEC" w:rsidP="00F200F5">
      <w:pPr>
        <w:pStyle w:val="NoSpacing"/>
        <w:numPr>
          <w:ilvl w:val="0"/>
          <w:numId w:val="1100"/>
        </w:numPr>
        <w:rPr>
          <w:lang w:val="sr-Latn-CS"/>
        </w:rPr>
      </w:pPr>
      <w:r w:rsidRPr="00C454CA">
        <w:rPr>
          <w:lang w:val="sr-Latn-CS"/>
        </w:rPr>
        <w:lastRenderedPageBreak/>
        <w:t>urikaza</w:t>
      </w:r>
    </w:p>
    <w:p w:rsidR="00190AEC" w:rsidRPr="00C454CA" w:rsidRDefault="00190AEC" w:rsidP="00F00601">
      <w:pPr>
        <w:pStyle w:val="NoSpacing"/>
        <w:rPr>
          <w:lang w:val="sr-Latn-CS"/>
        </w:rPr>
      </w:pPr>
    </w:p>
    <w:p w:rsidR="00190AEC" w:rsidRPr="00C454CA" w:rsidRDefault="003A01D6" w:rsidP="003A01D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10. </w:t>
      </w:r>
      <w:r w:rsidR="00190AEC" w:rsidRPr="00C454CA">
        <w:rPr>
          <w:lang w:val="sr-Latn-CS"/>
        </w:rPr>
        <w:t>Merkaptopurin je aktivni metabolit:</w:t>
      </w:r>
    </w:p>
    <w:p w:rsidR="00190AEC" w:rsidRPr="00C454CA" w:rsidRDefault="00190AEC" w:rsidP="00F200F5">
      <w:pPr>
        <w:pStyle w:val="NoSpacing"/>
        <w:numPr>
          <w:ilvl w:val="0"/>
          <w:numId w:val="1101"/>
        </w:numPr>
        <w:rPr>
          <w:lang w:val="sr-Latn-CS"/>
        </w:rPr>
      </w:pPr>
      <w:r w:rsidRPr="00C454CA">
        <w:rPr>
          <w:lang w:val="sr-Latn-CS"/>
        </w:rPr>
        <w:t>ciklofosfamida</w:t>
      </w:r>
    </w:p>
    <w:p w:rsidR="00190AEC" w:rsidRPr="00C454CA" w:rsidRDefault="00190AEC" w:rsidP="00F200F5">
      <w:pPr>
        <w:pStyle w:val="NoSpacing"/>
        <w:numPr>
          <w:ilvl w:val="0"/>
          <w:numId w:val="1101"/>
        </w:numPr>
        <w:rPr>
          <w:lang w:val="sr-Latn-CS"/>
        </w:rPr>
      </w:pPr>
      <w:r w:rsidRPr="00C454CA">
        <w:rPr>
          <w:lang w:val="sr-Latn-CS"/>
        </w:rPr>
        <w:t>ciklosporina</w:t>
      </w:r>
    </w:p>
    <w:p w:rsidR="00190AEC" w:rsidRPr="00C454CA" w:rsidRDefault="00CF52ED" w:rsidP="00F200F5">
      <w:pPr>
        <w:pStyle w:val="NoSpacing"/>
        <w:numPr>
          <w:ilvl w:val="0"/>
          <w:numId w:val="1101"/>
        </w:numPr>
        <w:rPr>
          <w:lang w:val="sr-Latn-CS"/>
        </w:rPr>
      </w:pPr>
      <w:r>
        <w:rPr>
          <w:lang w:val="sr-Latn-CS"/>
        </w:rPr>
        <w:t>azatioprina</w:t>
      </w:r>
    </w:p>
    <w:p w:rsidR="00190AEC" w:rsidRPr="00C454CA" w:rsidRDefault="00190AEC" w:rsidP="00F200F5">
      <w:pPr>
        <w:pStyle w:val="NoSpacing"/>
        <w:numPr>
          <w:ilvl w:val="0"/>
          <w:numId w:val="1101"/>
        </w:numPr>
        <w:rPr>
          <w:lang w:val="sr-Latn-CS"/>
        </w:rPr>
      </w:pPr>
      <w:r w:rsidRPr="00C454CA">
        <w:rPr>
          <w:lang w:val="sr-Latn-CS"/>
        </w:rPr>
        <w:t>prednizona</w:t>
      </w:r>
    </w:p>
    <w:p w:rsidR="00190AEC" w:rsidRPr="00C454CA" w:rsidRDefault="00190AEC" w:rsidP="00F00601">
      <w:pPr>
        <w:pStyle w:val="NoSpacing"/>
        <w:rPr>
          <w:lang w:val="sr-Latn-CS"/>
        </w:rPr>
      </w:pPr>
      <w:r w:rsidRPr="00C454CA">
        <w:rPr>
          <w:lang w:val="sr-Latn-CS"/>
        </w:rPr>
        <w:tab/>
      </w:r>
    </w:p>
    <w:p w:rsidR="00190AEC" w:rsidRPr="00C454CA" w:rsidRDefault="003A01D6" w:rsidP="003A01D6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11. </w:t>
      </w:r>
      <w:r w:rsidR="00190AEC" w:rsidRPr="00C454CA">
        <w:rPr>
          <w:lang w:val="sr-Latn-CS"/>
        </w:rPr>
        <w:t>Sindrom oslobađanja citokina (dispnoja, bronhospazam, hipoksija, hipotenzija, angioedem...) može biti izazvan:</w:t>
      </w:r>
    </w:p>
    <w:p w:rsidR="00190AEC" w:rsidRPr="00C454CA" w:rsidRDefault="00190AEC" w:rsidP="00F200F5">
      <w:pPr>
        <w:pStyle w:val="NoSpacing"/>
        <w:numPr>
          <w:ilvl w:val="0"/>
          <w:numId w:val="1102"/>
        </w:numPr>
        <w:rPr>
          <w:lang w:val="sr-Latn-CS"/>
        </w:rPr>
      </w:pPr>
      <w:r w:rsidRPr="00C454CA">
        <w:rPr>
          <w:lang w:val="sr-Latn-CS"/>
        </w:rPr>
        <w:t>interferonom</w:t>
      </w:r>
    </w:p>
    <w:p w:rsidR="00190AEC" w:rsidRPr="00C454CA" w:rsidRDefault="00CF52ED" w:rsidP="00F200F5">
      <w:pPr>
        <w:pStyle w:val="NoSpacing"/>
        <w:numPr>
          <w:ilvl w:val="0"/>
          <w:numId w:val="1102"/>
        </w:numPr>
        <w:rPr>
          <w:lang w:val="sr-Latn-CS"/>
        </w:rPr>
      </w:pPr>
      <w:r>
        <w:rPr>
          <w:lang w:val="sr-Latn-CS"/>
        </w:rPr>
        <w:t>monoklonskim antitelima</w:t>
      </w:r>
    </w:p>
    <w:p w:rsidR="00190AEC" w:rsidRPr="00C454CA" w:rsidRDefault="00190AEC" w:rsidP="00F200F5">
      <w:pPr>
        <w:pStyle w:val="NoSpacing"/>
        <w:numPr>
          <w:ilvl w:val="0"/>
          <w:numId w:val="1102"/>
        </w:numPr>
        <w:rPr>
          <w:lang w:val="sr-Latn-CS"/>
        </w:rPr>
      </w:pPr>
      <w:r w:rsidRPr="00C454CA">
        <w:rPr>
          <w:lang w:val="sr-Latn-CS"/>
        </w:rPr>
        <w:t>Rho (D) imunim globulinom (RhoGAM)</w:t>
      </w:r>
    </w:p>
    <w:p w:rsidR="00190AEC" w:rsidRPr="00C454CA" w:rsidRDefault="00190AEC" w:rsidP="00F200F5">
      <w:pPr>
        <w:pStyle w:val="NoSpacing"/>
        <w:numPr>
          <w:ilvl w:val="0"/>
          <w:numId w:val="1102"/>
        </w:numPr>
        <w:rPr>
          <w:lang w:val="sr-Latn-CS"/>
        </w:rPr>
      </w:pPr>
      <w:r w:rsidRPr="00C454CA">
        <w:rPr>
          <w:lang w:val="sr-Latn-CS"/>
        </w:rPr>
        <w:t>antitimocitnim globulinom</w:t>
      </w:r>
    </w:p>
    <w:p w:rsidR="00190AEC" w:rsidRPr="00C454CA" w:rsidRDefault="00190AEC" w:rsidP="00F200F5">
      <w:pPr>
        <w:pStyle w:val="NoSpacing"/>
        <w:numPr>
          <w:ilvl w:val="0"/>
          <w:numId w:val="1102"/>
        </w:numPr>
        <w:rPr>
          <w:lang w:val="sr-Latn-CS"/>
        </w:rPr>
      </w:pPr>
      <w:r w:rsidRPr="00C454CA">
        <w:rPr>
          <w:lang w:val="sr-Latn-CS"/>
        </w:rPr>
        <w:t>ciklosporinom</w:t>
      </w:r>
    </w:p>
    <w:p w:rsidR="00190AEC" w:rsidRPr="00C454CA" w:rsidRDefault="00190AEC" w:rsidP="00F00601">
      <w:pPr>
        <w:pStyle w:val="NoSpacing"/>
        <w:rPr>
          <w:lang w:val="sr-Latn-CS"/>
        </w:rPr>
      </w:pPr>
    </w:p>
    <w:p w:rsidR="00190AEC" w:rsidRPr="00C454CA" w:rsidRDefault="003A01D6" w:rsidP="003A01D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12. </w:t>
      </w:r>
      <w:r w:rsidR="00190AEC" w:rsidRPr="00C454CA">
        <w:rPr>
          <w:lang w:val="sr-Latn-CS"/>
        </w:rPr>
        <w:t>U terapiji idiopatske trombocitopenične purpure, lek izbora je:</w:t>
      </w:r>
    </w:p>
    <w:p w:rsidR="00190AEC" w:rsidRPr="00C454CA" w:rsidRDefault="00190AEC" w:rsidP="00F200F5">
      <w:pPr>
        <w:pStyle w:val="NoSpacing"/>
        <w:numPr>
          <w:ilvl w:val="0"/>
          <w:numId w:val="1103"/>
        </w:numPr>
        <w:rPr>
          <w:lang w:val="sr-Latn-CS"/>
        </w:rPr>
      </w:pPr>
      <w:r w:rsidRPr="00C454CA">
        <w:rPr>
          <w:lang w:val="sr-Latn-CS"/>
        </w:rPr>
        <w:t>vinkristin</w:t>
      </w:r>
    </w:p>
    <w:p w:rsidR="00190AEC" w:rsidRPr="00C454CA" w:rsidRDefault="00190AEC" w:rsidP="00F200F5">
      <w:pPr>
        <w:pStyle w:val="NoSpacing"/>
        <w:numPr>
          <w:ilvl w:val="0"/>
          <w:numId w:val="1103"/>
        </w:numPr>
        <w:rPr>
          <w:lang w:val="sr-Latn-CS"/>
        </w:rPr>
      </w:pPr>
      <w:r w:rsidRPr="00C454CA">
        <w:rPr>
          <w:lang w:val="sr-Latn-CS"/>
        </w:rPr>
        <w:t>ciklofosfamid</w:t>
      </w:r>
    </w:p>
    <w:p w:rsidR="00190AEC" w:rsidRPr="00C454CA" w:rsidRDefault="00190AEC" w:rsidP="00F200F5">
      <w:pPr>
        <w:pStyle w:val="NoSpacing"/>
        <w:numPr>
          <w:ilvl w:val="0"/>
          <w:numId w:val="1103"/>
        </w:numPr>
        <w:rPr>
          <w:lang w:val="sr-Latn-CS"/>
        </w:rPr>
      </w:pPr>
      <w:r w:rsidRPr="00C454CA">
        <w:rPr>
          <w:lang w:val="sr-Latn-CS"/>
        </w:rPr>
        <w:t>azatioprin</w:t>
      </w:r>
    </w:p>
    <w:p w:rsidR="00190AEC" w:rsidRPr="00C454CA" w:rsidRDefault="00CF52ED" w:rsidP="00F200F5">
      <w:pPr>
        <w:pStyle w:val="NoSpacing"/>
        <w:numPr>
          <w:ilvl w:val="0"/>
          <w:numId w:val="1103"/>
        </w:numPr>
        <w:rPr>
          <w:lang w:val="sr-Latn-CS"/>
        </w:rPr>
      </w:pPr>
      <w:r>
        <w:rPr>
          <w:lang w:val="sr-Latn-CS"/>
        </w:rPr>
        <w:t>prednizon</w:t>
      </w:r>
    </w:p>
    <w:p w:rsidR="00190AEC" w:rsidRPr="00C454CA" w:rsidRDefault="00190AEC" w:rsidP="00F00601">
      <w:pPr>
        <w:pStyle w:val="NoSpacing"/>
        <w:rPr>
          <w:lang w:val="sr-Latn-CS"/>
        </w:rPr>
      </w:pPr>
      <w:r w:rsidRPr="00C454CA">
        <w:rPr>
          <w:lang w:val="sr-Latn-CS"/>
        </w:rPr>
        <w:tab/>
      </w:r>
    </w:p>
    <w:p w:rsidR="00190AEC" w:rsidRPr="00C454CA" w:rsidRDefault="003A01D6" w:rsidP="003A01D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13. </w:t>
      </w:r>
      <w:r w:rsidR="00190AEC" w:rsidRPr="00C454CA">
        <w:rPr>
          <w:lang w:val="sr-Latn-CS"/>
        </w:rPr>
        <w:t>U terapiji autoimune hemolitičke anemije, lek izbora je:</w:t>
      </w:r>
    </w:p>
    <w:p w:rsidR="00190AEC" w:rsidRPr="00C454CA" w:rsidRDefault="00190AEC" w:rsidP="00F200F5">
      <w:pPr>
        <w:pStyle w:val="NoSpacing"/>
        <w:numPr>
          <w:ilvl w:val="0"/>
          <w:numId w:val="1104"/>
        </w:numPr>
        <w:rPr>
          <w:lang w:val="sr-Latn-CS"/>
        </w:rPr>
      </w:pPr>
      <w:r w:rsidRPr="00C454CA">
        <w:rPr>
          <w:lang w:val="sr-Latn-CS"/>
        </w:rPr>
        <w:t>merkaptopurin</w:t>
      </w:r>
    </w:p>
    <w:p w:rsidR="00190AEC" w:rsidRPr="00C454CA" w:rsidRDefault="00190AEC" w:rsidP="00F200F5">
      <w:pPr>
        <w:pStyle w:val="NoSpacing"/>
        <w:numPr>
          <w:ilvl w:val="0"/>
          <w:numId w:val="1104"/>
        </w:numPr>
        <w:rPr>
          <w:lang w:val="sr-Latn-CS"/>
        </w:rPr>
      </w:pPr>
      <w:r w:rsidRPr="00C454CA">
        <w:rPr>
          <w:lang w:val="sr-Latn-CS"/>
        </w:rPr>
        <w:t>ciklofosfamid</w:t>
      </w:r>
    </w:p>
    <w:p w:rsidR="00190AEC" w:rsidRPr="00C454CA" w:rsidRDefault="00190AEC" w:rsidP="00F200F5">
      <w:pPr>
        <w:pStyle w:val="NoSpacing"/>
        <w:numPr>
          <w:ilvl w:val="0"/>
          <w:numId w:val="1104"/>
        </w:numPr>
        <w:rPr>
          <w:lang w:val="sr-Latn-CS"/>
        </w:rPr>
      </w:pPr>
      <w:r w:rsidRPr="00C454CA">
        <w:rPr>
          <w:lang w:val="sr-Latn-CS"/>
        </w:rPr>
        <w:t>azatioprin</w:t>
      </w:r>
    </w:p>
    <w:p w:rsidR="00190AEC" w:rsidRPr="00C454CA" w:rsidRDefault="00CF52ED" w:rsidP="00F200F5">
      <w:pPr>
        <w:pStyle w:val="NoSpacing"/>
        <w:numPr>
          <w:ilvl w:val="0"/>
          <w:numId w:val="1104"/>
        </w:numPr>
        <w:rPr>
          <w:lang w:val="sr-Latn-CS"/>
        </w:rPr>
      </w:pPr>
      <w:r>
        <w:rPr>
          <w:lang w:val="sr-Latn-CS"/>
        </w:rPr>
        <w:t>prednizon</w:t>
      </w:r>
    </w:p>
    <w:p w:rsidR="00190AEC" w:rsidRPr="00C454CA" w:rsidRDefault="00190AEC" w:rsidP="00F00601">
      <w:pPr>
        <w:pStyle w:val="NoSpacing"/>
        <w:rPr>
          <w:lang w:val="sr-Latn-CS"/>
        </w:rPr>
      </w:pPr>
    </w:p>
    <w:p w:rsidR="00190AEC" w:rsidRPr="00C454CA" w:rsidRDefault="003A01D6" w:rsidP="003A01D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14. </w:t>
      </w:r>
      <w:r w:rsidR="00190AEC" w:rsidRPr="00C454CA">
        <w:rPr>
          <w:lang w:val="sr-Latn-CS"/>
        </w:rPr>
        <w:t>Imunoglobulini se NE primenjuju kod:</w:t>
      </w:r>
    </w:p>
    <w:p w:rsidR="00190AEC" w:rsidRPr="00C454CA" w:rsidRDefault="00190AEC" w:rsidP="00F200F5">
      <w:pPr>
        <w:pStyle w:val="NoSpacing"/>
        <w:numPr>
          <w:ilvl w:val="0"/>
          <w:numId w:val="1105"/>
        </w:numPr>
        <w:rPr>
          <w:lang w:val="sr-Latn-CS"/>
        </w:rPr>
      </w:pPr>
      <w:r w:rsidRPr="00C454CA">
        <w:rPr>
          <w:lang w:val="sr-Latn-CS"/>
        </w:rPr>
        <w:t>primarne imunodeficijencije</w:t>
      </w:r>
    </w:p>
    <w:p w:rsidR="00190AEC" w:rsidRPr="00C454CA" w:rsidRDefault="00190AEC" w:rsidP="00F200F5">
      <w:pPr>
        <w:pStyle w:val="NoSpacing"/>
        <w:numPr>
          <w:ilvl w:val="0"/>
          <w:numId w:val="1105"/>
        </w:numPr>
        <w:rPr>
          <w:lang w:val="sr-Latn-CS"/>
        </w:rPr>
      </w:pPr>
      <w:r w:rsidRPr="00C454CA">
        <w:rPr>
          <w:lang w:val="sr-Latn-CS"/>
        </w:rPr>
        <w:t>sekundarne imunodeficijencije</w:t>
      </w:r>
    </w:p>
    <w:p w:rsidR="00190AEC" w:rsidRPr="00C454CA" w:rsidRDefault="00CF52ED" w:rsidP="00F200F5">
      <w:pPr>
        <w:pStyle w:val="NoSpacing"/>
        <w:numPr>
          <w:ilvl w:val="0"/>
          <w:numId w:val="1105"/>
        </w:numPr>
        <w:rPr>
          <w:lang w:val="sr-Latn-CS"/>
        </w:rPr>
      </w:pPr>
      <w:r>
        <w:rPr>
          <w:lang w:val="sr-Latn-CS"/>
        </w:rPr>
        <w:t>ulceroznog kolitisa</w:t>
      </w:r>
    </w:p>
    <w:p w:rsidR="00190AEC" w:rsidRPr="00C454CA" w:rsidRDefault="00190AEC" w:rsidP="00F200F5">
      <w:pPr>
        <w:pStyle w:val="NoSpacing"/>
        <w:numPr>
          <w:ilvl w:val="0"/>
          <w:numId w:val="1105"/>
        </w:numPr>
        <w:rPr>
          <w:lang w:val="sr-Latn-CS"/>
        </w:rPr>
      </w:pPr>
      <w:r w:rsidRPr="00C454CA">
        <w:rPr>
          <w:lang w:val="sr-Latn-CS"/>
        </w:rPr>
        <w:t>virusnih infekcija</w:t>
      </w:r>
    </w:p>
    <w:p w:rsidR="00190AEC" w:rsidRPr="00C454CA" w:rsidRDefault="00190AEC" w:rsidP="00F00601">
      <w:pPr>
        <w:pStyle w:val="NoSpacing"/>
        <w:rPr>
          <w:lang w:val="sr-Latn-CS"/>
        </w:rPr>
      </w:pPr>
      <w:r w:rsidRPr="00C454CA">
        <w:rPr>
          <w:lang w:val="sr-Latn-CS"/>
        </w:rPr>
        <w:tab/>
      </w:r>
    </w:p>
    <w:p w:rsidR="00CF52ED" w:rsidRDefault="00CF52ED" w:rsidP="003A01D6">
      <w:pPr>
        <w:pStyle w:val="NoSpacing"/>
        <w:ind w:left="360"/>
        <w:rPr>
          <w:b/>
          <w:u w:val="single"/>
          <w:lang w:val="sr-Latn-CS"/>
        </w:rPr>
      </w:pPr>
    </w:p>
    <w:p w:rsidR="00786B8D" w:rsidRPr="00C454CA" w:rsidRDefault="003A01D6" w:rsidP="003A01D6">
      <w:pPr>
        <w:pStyle w:val="NoSpacing"/>
        <w:ind w:left="360"/>
        <w:rPr>
          <w:b/>
          <w:u w:val="single"/>
          <w:lang w:val="sr-Latn-CS"/>
        </w:rPr>
      </w:pPr>
      <w:r w:rsidRPr="00C454CA">
        <w:rPr>
          <w:b/>
          <w:u w:val="single"/>
          <w:lang w:val="sr-Latn-CS"/>
        </w:rPr>
        <w:t>ANTIINFEKTIVNI LEKOVI I CITOSTATICI</w:t>
      </w:r>
    </w:p>
    <w:p w:rsidR="003A01D6" w:rsidRPr="00C454CA" w:rsidRDefault="003A01D6" w:rsidP="003A01D6">
      <w:pPr>
        <w:pStyle w:val="NoSpacing"/>
        <w:ind w:left="360"/>
        <w:rPr>
          <w:b/>
          <w:u w:val="single"/>
          <w:lang w:val="sr-Latn-CS"/>
        </w:rPr>
      </w:pPr>
    </w:p>
    <w:p w:rsidR="009313B1" w:rsidRPr="00C454CA" w:rsidRDefault="003A01D6" w:rsidP="003A01D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1. </w:t>
      </w:r>
      <w:r w:rsidR="009313B1" w:rsidRPr="00C454CA">
        <w:rPr>
          <w:lang w:val="sr-Latn-CS"/>
        </w:rPr>
        <w:t>Nabroj četiri grupe bakteriostatskih antibiotika</w:t>
      </w:r>
      <w:r w:rsidRPr="00C454CA">
        <w:rPr>
          <w:lang w:val="sr-Latn-CS"/>
        </w:rPr>
        <w:t>:</w:t>
      </w:r>
    </w:p>
    <w:p w:rsidR="009313B1" w:rsidRPr="00C454CA" w:rsidRDefault="009313B1" w:rsidP="00F200F5">
      <w:pPr>
        <w:pStyle w:val="NoSpacing"/>
        <w:numPr>
          <w:ilvl w:val="0"/>
          <w:numId w:val="51"/>
        </w:numPr>
        <w:rPr>
          <w:lang w:val="sr-Latn-CS"/>
        </w:rPr>
      </w:pPr>
    </w:p>
    <w:p w:rsidR="009313B1" w:rsidRPr="00C454CA" w:rsidRDefault="009313B1" w:rsidP="00F200F5">
      <w:pPr>
        <w:pStyle w:val="NoSpacing"/>
        <w:numPr>
          <w:ilvl w:val="0"/>
          <w:numId w:val="51"/>
        </w:numPr>
        <w:rPr>
          <w:lang w:val="sr-Latn-CS"/>
        </w:rPr>
      </w:pPr>
    </w:p>
    <w:p w:rsidR="009313B1" w:rsidRPr="00C454CA" w:rsidRDefault="009313B1" w:rsidP="00F200F5">
      <w:pPr>
        <w:pStyle w:val="NoSpacing"/>
        <w:numPr>
          <w:ilvl w:val="0"/>
          <w:numId w:val="51"/>
        </w:numPr>
        <w:rPr>
          <w:lang w:val="sr-Latn-CS"/>
        </w:rPr>
      </w:pPr>
    </w:p>
    <w:p w:rsidR="009313B1" w:rsidRPr="00C454CA" w:rsidRDefault="009313B1" w:rsidP="00F200F5">
      <w:pPr>
        <w:pStyle w:val="NoSpacing"/>
        <w:numPr>
          <w:ilvl w:val="0"/>
          <w:numId w:val="51"/>
        </w:numPr>
        <w:rPr>
          <w:lang w:val="sr-Latn-CS"/>
        </w:rPr>
      </w:pPr>
    </w:p>
    <w:p w:rsidR="009313B1" w:rsidRPr="00C454CA" w:rsidRDefault="009313B1" w:rsidP="009313B1">
      <w:pPr>
        <w:pStyle w:val="NoSpacing"/>
        <w:ind w:left="360"/>
        <w:rPr>
          <w:lang w:val="sr-Latn-CS"/>
        </w:rPr>
      </w:pPr>
    </w:p>
    <w:p w:rsidR="009313B1" w:rsidRPr="00C454CA" w:rsidRDefault="003A01D6" w:rsidP="009313B1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2. </w:t>
      </w:r>
      <w:r w:rsidR="009313B1" w:rsidRPr="00C454CA">
        <w:rPr>
          <w:lang w:val="sr-Latn-CS"/>
        </w:rPr>
        <w:t>Nabroj četiri grupe baktericidnih antibiotika</w:t>
      </w:r>
      <w:r w:rsidRPr="00C454CA">
        <w:rPr>
          <w:lang w:val="sr-Latn-CS"/>
        </w:rPr>
        <w:t>:</w:t>
      </w:r>
    </w:p>
    <w:p w:rsidR="009313B1" w:rsidRPr="00C454CA" w:rsidRDefault="009313B1" w:rsidP="00F200F5">
      <w:pPr>
        <w:pStyle w:val="NoSpacing"/>
        <w:numPr>
          <w:ilvl w:val="0"/>
          <w:numId w:val="52"/>
        </w:numPr>
        <w:rPr>
          <w:lang w:val="sr-Latn-CS"/>
        </w:rPr>
      </w:pPr>
    </w:p>
    <w:p w:rsidR="009313B1" w:rsidRPr="00C454CA" w:rsidRDefault="009313B1" w:rsidP="00F200F5">
      <w:pPr>
        <w:pStyle w:val="NoSpacing"/>
        <w:numPr>
          <w:ilvl w:val="0"/>
          <w:numId w:val="52"/>
        </w:numPr>
        <w:rPr>
          <w:lang w:val="sr-Latn-CS"/>
        </w:rPr>
      </w:pPr>
    </w:p>
    <w:p w:rsidR="009313B1" w:rsidRPr="00C454CA" w:rsidRDefault="009313B1" w:rsidP="00F200F5">
      <w:pPr>
        <w:pStyle w:val="NoSpacing"/>
        <w:numPr>
          <w:ilvl w:val="0"/>
          <w:numId w:val="52"/>
        </w:numPr>
        <w:rPr>
          <w:lang w:val="sr-Latn-CS"/>
        </w:rPr>
      </w:pPr>
    </w:p>
    <w:p w:rsidR="009313B1" w:rsidRPr="00C454CA" w:rsidRDefault="009313B1" w:rsidP="00F200F5">
      <w:pPr>
        <w:pStyle w:val="NoSpacing"/>
        <w:numPr>
          <w:ilvl w:val="0"/>
          <w:numId w:val="52"/>
        </w:numPr>
        <w:rPr>
          <w:lang w:val="sr-Latn-CS"/>
        </w:rPr>
      </w:pPr>
    </w:p>
    <w:p w:rsidR="009313B1" w:rsidRPr="00C454CA" w:rsidRDefault="009313B1" w:rsidP="009313B1">
      <w:pPr>
        <w:pStyle w:val="NoSpacing"/>
        <w:rPr>
          <w:lang w:val="sr-Latn-CS"/>
        </w:rPr>
      </w:pPr>
    </w:p>
    <w:p w:rsidR="009313B1" w:rsidRPr="00C454CA" w:rsidRDefault="003A01D6" w:rsidP="003A01D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3. </w:t>
      </w:r>
      <w:r w:rsidR="009313B1" w:rsidRPr="00C454CA">
        <w:rPr>
          <w:lang w:val="sr-Latn-CS"/>
        </w:rPr>
        <w:t>Fluorisani hinoloni pripadaju grupi</w:t>
      </w:r>
      <w:r w:rsidRPr="00C454CA">
        <w:rPr>
          <w:lang w:val="sr-Latn-CS"/>
        </w:rPr>
        <w:t>:</w:t>
      </w:r>
    </w:p>
    <w:p w:rsidR="009313B1" w:rsidRPr="00C454CA" w:rsidRDefault="003A01D6" w:rsidP="00F200F5">
      <w:pPr>
        <w:pStyle w:val="NoSpacing"/>
        <w:numPr>
          <w:ilvl w:val="0"/>
          <w:numId w:val="53"/>
        </w:numPr>
        <w:rPr>
          <w:lang w:val="sr-Latn-CS"/>
        </w:rPr>
      </w:pPr>
      <w:r w:rsidRPr="00C454CA">
        <w:rPr>
          <w:lang w:val="sr-Latn-CS"/>
        </w:rPr>
        <w:lastRenderedPageBreak/>
        <w:t>b</w:t>
      </w:r>
      <w:r w:rsidR="009313B1" w:rsidRPr="00C454CA">
        <w:rPr>
          <w:lang w:val="sr-Latn-CS"/>
        </w:rPr>
        <w:t>aktericidnih antibiotika</w:t>
      </w:r>
    </w:p>
    <w:p w:rsidR="009313B1" w:rsidRPr="00C454CA" w:rsidRDefault="003A01D6" w:rsidP="00F200F5">
      <w:pPr>
        <w:pStyle w:val="NoSpacing"/>
        <w:numPr>
          <w:ilvl w:val="0"/>
          <w:numId w:val="53"/>
        </w:numPr>
        <w:rPr>
          <w:lang w:val="sr-Latn-CS"/>
        </w:rPr>
      </w:pPr>
      <w:r w:rsidRPr="00C454CA">
        <w:rPr>
          <w:lang w:val="sr-Latn-CS"/>
        </w:rPr>
        <w:t>b</w:t>
      </w:r>
      <w:r w:rsidR="009313B1" w:rsidRPr="00C454CA">
        <w:rPr>
          <w:lang w:val="sr-Latn-CS"/>
        </w:rPr>
        <w:t>akteriostatskih antibiotika</w:t>
      </w:r>
    </w:p>
    <w:p w:rsidR="009313B1" w:rsidRPr="00C454CA" w:rsidRDefault="003A01D6" w:rsidP="00F200F5">
      <w:pPr>
        <w:pStyle w:val="NoSpacing"/>
        <w:numPr>
          <w:ilvl w:val="0"/>
          <w:numId w:val="53"/>
        </w:numPr>
        <w:rPr>
          <w:lang w:val="sr-Latn-CS"/>
        </w:rPr>
      </w:pPr>
      <w:r w:rsidRPr="00C454CA">
        <w:rPr>
          <w:lang w:val="sr-Latn-CS"/>
        </w:rPr>
        <w:t>a</w:t>
      </w:r>
      <w:r w:rsidR="009313B1" w:rsidRPr="00C454CA">
        <w:rPr>
          <w:lang w:val="sr-Latn-CS"/>
        </w:rPr>
        <w:t>ntivirusni</w:t>
      </w:r>
      <w:r w:rsidRPr="00C454CA">
        <w:rPr>
          <w:lang w:val="sr-Latn-CS"/>
        </w:rPr>
        <w:t>h lekov</w:t>
      </w:r>
      <w:r w:rsidR="009313B1" w:rsidRPr="00C454CA">
        <w:rPr>
          <w:lang w:val="sr-Latn-CS"/>
        </w:rPr>
        <w:t>a</w:t>
      </w:r>
    </w:p>
    <w:p w:rsidR="009313B1" w:rsidRPr="00C454CA" w:rsidRDefault="003A01D6" w:rsidP="00F200F5">
      <w:pPr>
        <w:pStyle w:val="NoSpacing"/>
        <w:numPr>
          <w:ilvl w:val="0"/>
          <w:numId w:val="53"/>
        </w:numPr>
        <w:rPr>
          <w:lang w:val="sr-Latn-CS"/>
        </w:rPr>
      </w:pPr>
      <w:r w:rsidRPr="00C454CA">
        <w:rPr>
          <w:lang w:val="sr-Latn-CS"/>
        </w:rPr>
        <w:t>a</w:t>
      </w:r>
      <w:r w:rsidR="009313B1" w:rsidRPr="00C454CA">
        <w:rPr>
          <w:lang w:val="sr-Latn-CS"/>
        </w:rPr>
        <w:t>ntigljivični</w:t>
      </w:r>
      <w:r w:rsidRPr="00C454CA">
        <w:rPr>
          <w:lang w:val="sr-Latn-CS"/>
        </w:rPr>
        <w:t>h</w:t>
      </w:r>
      <w:r w:rsidR="009313B1" w:rsidRPr="00C454CA">
        <w:rPr>
          <w:lang w:val="sr-Latn-CS"/>
        </w:rPr>
        <w:t xml:space="preserve"> lekov</w:t>
      </w:r>
      <w:r w:rsidRPr="00C454CA">
        <w:rPr>
          <w:lang w:val="sr-Latn-CS"/>
        </w:rPr>
        <w:t>a</w:t>
      </w:r>
    </w:p>
    <w:p w:rsidR="009313B1" w:rsidRPr="00C454CA" w:rsidRDefault="009313B1" w:rsidP="009313B1">
      <w:pPr>
        <w:pStyle w:val="NoSpacing"/>
        <w:rPr>
          <w:lang w:val="sr-Latn-CS"/>
        </w:rPr>
      </w:pPr>
    </w:p>
    <w:p w:rsidR="009313B1" w:rsidRPr="00C454CA" w:rsidRDefault="003A01D6" w:rsidP="003A01D6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4. </w:t>
      </w:r>
      <w:r w:rsidR="009313B1" w:rsidRPr="00C454CA">
        <w:rPr>
          <w:lang w:val="sr-Latn-CS"/>
        </w:rPr>
        <w:t>Zaokruži bakteriostatske antibiotike</w:t>
      </w:r>
      <w:r w:rsidRPr="00C454CA">
        <w:rPr>
          <w:lang w:val="sr-Latn-CS"/>
        </w:rPr>
        <w:t xml:space="preserve">: </w:t>
      </w:r>
    </w:p>
    <w:p w:rsidR="009313B1" w:rsidRPr="00C454CA" w:rsidRDefault="003A01D6" w:rsidP="00F200F5">
      <w:pPr>
        <w:pStyle w:val="NoSpacing"/>
        <w:numPr>
          <w:ilvl w:val="0"/>
          <w:numId w:val="55"/>
        </w:numPr>
        <w:rPr>
          <w:lang w:val="sr-Latn-CS"/>
        </w:rPr>
      </w:pPr>
      <w:r w:rsidRPr="00C454CA">
        <w:rPr>
          <w:lang w:val="sr-Latn-CS"/>
        </w:rPr>
        <w:t>g</w:t>
      </w:r>
      <w:r w:rsidR="009313B1" w:rsidRPr="00C454CA">
        <w:rPr>
          <w:lang w:val="sr-Latn-CS"/>
        </w:rPr>
        <w:t>likopeptidni antibiotic</w:t>
      </w:r>
      <w:r w:rsidRPr="00C454CA">
        <w:rPr>
          <w:lang w:val="sr-Latn-CS"/>
        </w:rPr>
        <w:t>i</w:t>
      </w:r>
    </w:p>
    <w:p w:rsidR="009313B1" w:rsidRPr="00C454CA" w:rsidRDefault="003A01D6" w:rsidP="00F200F5">
      <w:pPr>
        <w:pStyle w:val="NoSpacing"/>
        <w:numPr>
          <w:ilvl w:val="0"/>
          <w:numId w:val="55"/>
        </w:numPr>
        <w:rPr>
          <w:lang w:val="sr-Latn-CS"/>
        </w:rPr>
      </w:pPr>
      <w:r w:rsidRPr="00C454CA">
        <w:rPr>
          <w:lang w:val="sr-Latn-CS"/>
        </w:rPr>
        <w:t>p</w:t>
      </w:r>
      <w:r w:rsidR="009313B1" w:rsidRPr="00C454CA">
        <w:rPr>
          <w:lang w:val="sr-Latn-CS"/>
        </w:rPr>
        <w:t>olipeptidni antibiotici</w:t>
      </w:r>
    </w:p>
    <w:p w:rsidR="009313B1" w:rsidRPr="00C454CA" w:rsidRDefault="003A01D6" w:rsidP="00F200F5">
      <w:pPr>
        <w:pStyle w:val="NoSpacing"/>
        <w:numPr>
          <w:ilvl w:val="0"/>
          <w:numId w:val="55"/>
        </w:numPr>
        <w:rPr>
          <w:lang w:val="sr-Latn-CS"/>
        </w:rPr>
      </w:pPr>
      <w:r w:rsidRPr="00C454CA">
        <w:rPr>
          <w:lang w:val="sr-Latn-CS"/>
        </w:rPr>
        <w:t>p</w:t>
      </w:r>
      <w:r w:rsidR="009313B1" w:rsidRPr="00C454CA">
        <w:rPr>
          <w:lang w:val="sr-Latn-CS"/>
        </w:rPr>
        <w:t>iranozidni antibiotici</w:t>
      </w:r>
    </w:p>
    <w:p w:rsidR="00527FCC" w:rsidRPr="00C454CA" w:rsidRDefault="00527FCC" w:rsidP="00F200F5">
      <w:pPr>
        <w:pStyle w:val="NoSpacing"/>
        <w:numPr>
          <w:ilvl w:val="0"/>
          <w:numId w:val="55"/>
        </w:numPr>
        <w:rPr>
          <w:lang w:val="sr-Latn-CS"/>
        </w:rPr>
      </w:pPr>
      <w:r w:rsidRPr="00C454CA">
        <w:rPr>
          <w:lang w:val="sr-Latn-CS"/>
        </w:rPr>
        <w:t>aminoglikozidni antibiotici</w:t>
      </w:r>
    </w:p>
    <w:p w:rsidR="009313B1" w:rsidRPr="00C454CA" w:rsidRDefault="009313B1" w:rsidP="009313B1">
      <w:pPr>
        <w:pStyle w:val="NoSpacing"/>
        <w:rPr>
          <w:lang w:val="sr-Latn-CS"/>
        </w:rPr>
      </w:pPr>
    </w:p>
    <w:p w:rsidR="009313B1" w:rsidRPr="00C454CA" w:rsidRDefault="00527FCC" w:rsidP="00527FCC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5. B</w:t>
      </w:r>
      <w:r w:rsidR="009313B1" w:rsidRPr="00C454CA">
        <w:rPr>
          <w:lang w:val="sr-Latn-CS"/>
        </w:rPr>
        <w:t>akteriostatsk</w:t>
      </w:r>
      <w:r w:rsidRPr="00C454CA">
        <w:rPr>
          <w:lang w:val="sr-Latn-CS"/>
        </w:rPr>
        <w:t>i antibiotici su svi navedeni, OSIM:</w:t>
      </w:r>
    </w:p>
    <w:p w:rsidR="009313B1" w:rsidRPr="00C454CA" w:rsidRDefault="00527FCC" w:rsidP="00F200F5">
      <w:pPr>
        <w:pStyle w:val="NoSpacing"/>
        <w:numPr>
          <w:ilvl w:val="0"/>
          <w:numId w:val="54"/>
        </w:numPr>
        <w:rPr>
          <w:lang w:val="sr-Latn-CS"/>
        </w:rPr>
      </w:pPr>
      <w:r w:rsidRPr="00C454CA">
        <w:rPr>
          <w:lang w:val="sr-Latn-CS"/>
        </w:rPr>
        <w:t>a</w:t>
      </w:r>
      <w:r w:rsidR="009313B1" w:rsidRPr="00C454CA">
        <w:rPr>
          <w:lang w:val="sr-Latn-CS"/>
        </w:rPr>
        <w:t>mfenikoli</w:t>
      </w:r>
    </w:p>
    <w:p w:rsidR="009313B1" w:rsidRPr="00C454CA" w:rsidRDefault="00527FCC" w:rsidP="00F200F5">
      <w:pPr>
        <w:pStyle w:val="NoSpacing"/>
        <w:numPr>
          <w:ilvl w:val="0"/>
          <w:numId w:val="54"/>
        </w:numPr>
        <w:rPr>
          <w:lang w:val="sr-Latn-CS"/>
        </w:rPr>
      </w:pPr>
      <w:r w:rsidRPr="00C454CA">
        <w:rPr>
          <w:lang w:val="sr-Latn-CS"/>
        </w:rPr>
        <w:t>t</w:t>
      </w:r>
      <w:r w:rsidR="009313B1" w:rsidRPr="00C454CA">
        <w:rPr>
          <w:lang w:val="sr-Latn-CS"/>
        </w:rPr>
        <w:t>etraciklini</w:t>
      </w:r>
    </w:p>
    <w:p w:rsidR="009313B1" w:rsidRPr="00C454CA" w:rsidRDefault="00527FCC" w:rsidP="00F200F5">
      <w:pPr>
        <w:pStyle w:val="NoSpacing"/>
        <w:numPr>
          <w:ilvl w:val="0"/>
          <w:numId w:val="54"/>
        </w:numPr>
        <w:rPr>
          <w:lang w:val="sr-Latn-CS"/>
        </w:rPr>
      </w:pPr>
      <w:r w:rsidRPr="00C454CA">
        <w:rPr>
          <w:lang w:val="sr-Latn-CS"/>
        </w:rPr>
        <w:t>s</w:t>
      </w:r>
      <w:r w:rsidR="009313B1" w:rsidRPr="00C454CA">
        <w:rPr>
          <w:lang w:val="sr-Latn-CS"/>
        </w:rPr>
        <w:t>treptogramini</w:t>
      </w:r>
    </w:p>
    <w:p w:rsidR="009313B1" w:rsidRPr="00C454CA" w:rsidRDefault="009313B1" w:rsidP="00F200F5">
      <w:pPr>
        <w:pStyle w:val="NoSpacing"/>
        <w:numPr>
          <w:ilvl w:val="0"/>
          <w:numId w:val="54"/>
        </w:numPr>
        <w:rPr>
          <w:lang w:val="sr-Latn-CS"/>
        </w:rPr>
      </w:pPr>
      <w:r w:rsidRPr="00C454CA">
        <w:rPr>
          <w:lang w:val="sr-Latn-CS"/>
        </w:rPr>
        <w:t>sulfonamidi</w:t>
      </w:r>
    </w:p>
    <w:p w:rsidR="009313B1" w:rsidRPr="00C454CA" w:rsidRDefault="009313B1" w:rsidP="009313B1">
      <w:pPr>
        <w:pStyle w:val="NoSpacing"/>
        <w:rPr>
          <w:lang w:val="sr-Latn-CS"/>
        </w:rPr>
      </w:pPr>
    </w:p>
    <w:p w:rsidR="009313B1" w:rsidRPr="00C454CA" w:rsidRDefault="00527FCC" w:rsidP="00527FCC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6. A</w:t>
      </w:r>
      <w:r w:rsidR="009313B1" w:rsidRPr="00C454CA">
        <w:rPr>
          <w:lang w:val="sr-Latn-CS"/>
        </w:rPr>
        <w:t>ntibiotic</w:t>
      </w:r>
      <w:r w:rsidRPr="00C454CA">
        <w:rPr>
          <w:lang w:val="sr-Latn-CS"/>
        </w:rPr>
        <w:t>i</w:t>
      </w:r>
      <w:r w:rsidR="009313B1" w:rsidRPr="00C454CA">
        <w:rPr>
          <w:lang w:val="sr-Latn-CS"/>
        </w:rPr>
        <w:t xml:space="preserve"> koji deluju na citoplaz</w:t>
      </w:r>
      <w:r w:rsidRPr="00C454CA">
        <w:rPr>
          <w:lang w:val="sr-Latn-CS"/>
        </w:rPr>
        <w:t>m</w:t>
      </w:r>
      <w:r w:rsidR="009313B1" w:rsidRPr="00C454CA">
        <w:rPr>
          <w:lang w:val="sr-Latn-CS"/>
        </w:rPr>
        <w:t>atsku  membranu su</w:t>
      </w:r>
      <w:r w:rsidRPr="00C454CA">
        <w:rPr>
          <w:lang w:val="sr-Latn-CS"/>
        </w:rPr>
        <w:t>:</w:t>
      </w:r>
    </w:p>
    <w:p w:rsidR="009313B1" w:rsidRPr="00C454CA" w:rsidRDefault="00527FCC" w:rsidP="00F200F5">
      <w:pPr>
        <w:pStyle w:val="NoSpacing"/>
        <w:numPr>
          <w:ilvl w:val="0"/>
          <w:numId w:val="56"/>
        </w:numPr>
        <w:rPr>
          <w:lang w:val="sr-Latn-CS"/>
        </w:rPr>
      </w:pPr>
      <w:r w:rsidRPr="00C454CA">
        <w:rPr>
          <w:lang w:val="sr-Latn-CS"/>
        </w:rPr>
        <w:t>g</w:t>
      </w:r>
      <w:r w:rsidR="009313B1" w:rsidRPr="00C454CA">
        <w:rPr>
          <w:lang w:val="sr-Latn-CS"/>
        </w:rPr>
        <w:t>lici</w:t>
      </w:r>
      <w:r w:rsidRPr="00C454CA">
        <w:rPr>
          <w:lang w:val="sr-Latn-CS"/>
        </w:rPr>
        <w:t>lci</w:t>
      </w:r>
      <w:r w:rsidR="009313B1" w:rsidRPr="00C454CA">
        <w:rPr>
          <w:lang w:val="sr-Latn-CS"/>
        </w:rPr>
        <w:t>klini</w:t>
      </w:r>
    </w:p>
    <w:p w:rsidR="009313B1" w:rsidRPr="00C454CA" w:rsidRDefault="00527FCC" w:rsidP="00F200F5">
      <w:pPr>
        <w:pStyle w:val="NoSpacing"/>
        <w:numPr>
          <w:ilvl w:val="0"/>
          <w:numId w:val="56"/>
        </w:numPr>
        <w:rPr>
          <w:lang w:val="sr-Latn-CS"/>
        </w:rPr>
      </w:pPr>
      <w:r w:rsidRPr="00C454CA">
        <w:rPr>
          <w:lang w:val="sr-Latn-CS"/>
        </w:rPr>
        <w:t>o</w:t>
      </w:r>
      <w:r w:rsidR="009313B1" w:rsidRPr="00C454CA">
        <w:rPr>
          <w:lang w:val="sr-Latn-CS"/>
        </w:rPr>
        <w:t>ksazolidini</w:t>
      </w:r>
    </w:p>
    <w:p w:rsidR="009313B1" w:rsidRPr="00C454CA" w:rsidRDefault="00527FCC" w:rsidP="00F200F5">
      <w:pPr>
        <w:pStyle w:val="NoSpacing"/>
        <w:numPr>
          <w:ilvl w:val="0"/>
          <w:numId w:val="56"/>
        </w:numPr>
        <w:rPr>
          <w:lang w:val="sr-Latn-CS"/>
        </w:rPr>
      </w:pPr>
      <w:r w:rsidRPr="00C454CA">
        <w:rPr>
          <w:lang w:val="sr-Latn-CS"/>
        </w:rPr>
        <w:t>i</w:t>
      </w:r>
      <w:r w:rsidR="009313B1" w:rsidRPr="00C454CA">
        <w:rPr>
          <w:lang w:val="sr-Latn-CS"/>
        </w:rPr>
        <w:t>midazoli</w:t>
      </w:r>
    </w:p>
    <w:p w:rsidR="009313B1" w:rsidRPr="00C454CA" w:rsidRDefault="00527FCC" w:rsidP="00F200F5">
      <w:pPr>
        <w:pStyle w:val="NoSpacing"/>
        <w:numPr>
          <w:ilvl w:val="0"/>
          <w:numId w:val="56"/>
        </w:numPr>
        <w:rPr>
          <w:lang w:val="sr-Latn-CS"/>
        </w:rPr>
      </w:pPr>
      <w:r w:rsidRPr="00C454CA">
        <w:rPr>
          <w:lang w:val="sr-Latn-CS"/>
        </w:rPr>
        <w:t>p</w:t>
      </w:r>
      <w:r w:rsidR="009313B1" w:rsidRPr="00C454CA">
        <w:rPr>
          <w:lang w:val="sr-Latn-CS"/>
        </w:rPr>
        <w:t xml:space="preserve">olipeptidni antibiotici </w:t>
      </w:r>
    </w:p>
    <w:p w:rsidR="009313B1" w:rsidRPr="00C454CA" w:rsidRDefault="009313B1" w:rsidP="009313B1">
      <w:pPr>
        <w:pStyle w:val="NoSpacing"/>
        <w:ind w:left="720"/>
        <w:rPr>
          <w:lang w:val="sr-Latn-CS"/>
        </w:rPr>
      </w:pPr>
    </w:p>
    <w:p w:rsidR="009313B1" w:rsidRPr="00C454CA" w:rsidRDefault="00527FCC" w:rsidP="00527FCC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7. </w:t>
      </w:r>
      <w:r w:rsidR="009313B1" w:rsidRPr="00C454CA">
        <w:rPr>
          <w:lang w:val="sr-Latn-CS"/>
        </w:rPr>
        <w:t>Zaokruži antibi</w:t>
      </w:r>
      <w:r w:rsidRPr="00C454CA">
        <w:rPr>
          <w:lang w:val="sr-Latn-CS"/>
        </w:rPr>
        <w:t>otike</w:t>
      </w:r>
      <w:r w:rsidR="009313B1" w:rsidRPr="00C454CA">
        <w:rPr>
          <w:lang w:val="sr-Latn-CS"/>
        </w:rPr>
        <w:t xml:space="preserve"> koji deluju na citoplaz</w:t>
      </w:r>
      <w:r w:rsidRPr="00C454CA">
        <w:rPr>
          <w:lang w:val="sr-Latn-CS"/>
        </w:rPr>
        <w:t>m</w:t>
      </w:r>
      <w:r w:rsidR="009313B1" w:rsidRPr="00C454CA">
        <w:rPr>
          <w:lang w:val="sr-Latn-CS"/>
        </w:rPr>
        <w:t>atsku membranu</w:t>
      </w:r>
      <w:r w:rsidRPr="00C454CA">
        <w:rPr>
          <w:lang w:val="sr-Latn-CS"/>
        </w:rPr>
        <w:t>:</w:t>
      </w:r>
    </w:p>
    <w:p w:rsidR="009313B1" w:rsidRPr="00C454CA" w:rsidRDefault="00527FCC" w:rsidP="00F200F5">
      <w:pPr>
        <w:pStyle w:val="NoSpacing"/>
        <w:numPr>
          <w:ilvl w:val="0"/>
          <w:numId w:val="57"/>
        </w:numPr>
        <w:rPr>
          <w:lang w:val="sr-Latn-CS"/>
        </w:rPr>
      </w:pPr>
      <w:r w:rsidRPr="00C454CA">
        <w:rPr>
          <w:lang w:val="sr-Latn-CS"/>
        </w:rPr>
        <w:t>l</w:t>
      </w:r>
      <w:r w:rsidR="009313B1" w:rsidRPr="00C454CA">
        <w:rPr>
          <w:lang w:val="sr-Latn-CS"/>
        </w:rPr>
        <w:t>ipopeptidni antibioti</w:t>
      </w:r>
      <w:r w:rsidRPr="00C454CA">
        <w:rPr>
          <w:lang w:val="sr-Latn-CS"/>
        </w:rPr>
        <w:t>ci</w:t>
      </w:r>
    </w:p>
    <w:p w:rsidR="009313B1" w:rsidRPr="00C454CA" w:rsidRDefault="009313B1" w:rsidP="00F200F5">
      <w:pPr>
        <w:pStyle w:val="NoSpacing"/>
        <w:numPr>
          <w:ilvl w:val="0"/>
          <w:numId w:val="57"/>
        </w:numPr>
        <w:rPr>
          <w:lang w:val="sr-Latn-CS"/>
        </w:rPr>
      </w:pPr>
      <w:r w:rsidRPr="00C454CA">
        <w:rPr>
          <w:lang w:val="sr-Latn-CS"/>
        </w:rPr>
        <w:t>tetraciklini</w:t>
      </w:r>
    </w:p>
    <w:p w:rsidR="009313B1" w:rsidRPr="00C454CA" w:rsidRDefault="00527FCC" w:rsidP="00F200F5">
      <w:pPr>
        <w:pStyle w:val="NoSpacing"/>
        <w:numPr>
          <w:ilvl w:val="0"/>
          <w:numId w:val="57"/>
        </w:numPr>
        <w:rPr>
          <w:lang w:val="sr-Latn-CS"/>
        </w:rPr>
      </w:pPr>
      <w:r w:rsidRPr="00C454CA">
        <w:rPr>
          <w:lang w:val="sr-Latn-CS"/>
        </w:rPr>
        <w:t>h</w:t>
      </w:r>
      <w:r w:rsidR="009313B1" w:rsidRPr="00C454CA">
        <w:rPr>
          <w:lang w:val="sr-Latn-CS"/>
        </w:rPr>
        <w:t>inoloni</w:t>
      </w:r>
    </w:p>
    <w:p w:rsidR="009313B1" w:rsidRPr="00C454CA" w:rsidRDefault="00527FCC" w:rsidP="00F200F5">
      <w:pPr>
        <w:pStyle w:val="NoSpacing"/>
        <w:numPr>
          <w:ilvl w:val="0"/>
          <w:numId w:val="57"/>
        </w:numPr>
        <w:rPr>
          <w:lang w:val="sr-Latn-CS"/>
        </w:rPr>
      </w:pPr>
      <w:r w:rsidRPr="00C454CA">
        <w:rPr>
          <w:lang w:val="sr-Latn-CS"/>
        </w:rPr>
        <w:t>sulfonamidi</w:t>
      </w:r>
    </w:p>
    <w:p w:rsidR="00527FCC" w:rsidRPr="00C454CA" w:rsidRDefault="00527FCC" w:rsidP="009313B1">
      <w:pPr>
        <w:pStyle w:val="NoSpacing"/>
        <w:rPr>
          <w:lang w:val="sr-Latn-CS"/>
        </w:rPr>
      </w:pPr>
    </w:p>
    <w:p w:rsidR="009313B1" w:rsidRPr="00C454CA" w:rsidRDefault="00527FCC" w:rsidP="00527FCC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8. </w:t>
      </w:r>
      <w:r w:rsidR="009313B1" w:rsidRPr="00C454CA">
        <w:rPr>
          <w:lang w:val="sr-Latn-CS"/>
        </w:rPr>
        <w:t xml:space="preserve">Antibakterijski lek koji inhibiše sintezu </w:t>
      </w:r>
      <w:r w:rsidRPr="00C454CA">
        <w:rPr>
          <w:lang w:val="sr-Latn-CS"/>
        </w:rPr>
        <w:t>R</w:t>
      </w:r>
      <w:r w:rsidR="009313B1" w:rsidRPr="00C454CA">
        <w:rPr>
          <w:lang w:val="sr-Latn-CS"/>
        </w:rPr>
        <w:t>NK je</w:t>
      </w:r>
      <w:r w:rsidRPr="00C454CA">
        <w:rPr>
          <w:lang w:val="sr-Latn-CS"/>
        </w:rPr>
        <w:t>:</w:t>
      </w:r>
    </w:p>
    <w:p w:rsidR="009313B1" w:rsidRPr="00C454CA" w:rsidRDefault="00527FCC" w:rsidP="00F200F5">
      <w:pPr>
        <w:pStyle w:val="NoSpacing"/>
        <w:numPr>
          <w:ilvl w:val="0"/>
          <w:numId w:val="58"/>
        </w:numPr>
        <w:rPr>
          <w:lang w:val="sr-Latn-CS"/>
        </w:rPr>
      </w:pPr>
      <w:r w:rsidRPr="00C454CA">
        <w:rPr>
          <w:lang w:val="sr-Latn-CS"/>
        </w:rPr>
        <w:t>t</w:t>
      </w:r>
      <w:r w:rsidR="009313B1" w:rsidRPr="00C454CA">
        <w:rPr>
          <w:lang w:val="sr-Latn-CS"/>
        </w:rPr>
        <w:t>rimetoprim</w:t>
      </w:r>
    </w:p>
    <w:p w:rsidR="009313B1" w:rsidRPr="00C454CA" w:rsidRDefault="00527FCC" w:rsidP="00F200F5">
      <w:pPr>
        <w:pStyle w:val="NoSpacing"/>
        <w:numPr>
          <w:ilvl w:val="0"/>
          <w:numId w:val="58"/>
        </w:numPr>
        <w:rPr>
          <w:lang w:val="sr-Latn-CS"/>
        </w:rPr>
      </w:pPr>
      <w:r w:rsidRPr="00C454CA">
        <w:rPr>
          <w:lang w:val="sr-Latn-CS"/>
        </w:rPr>
        <w:t>i</w:t>
      </w:r>
      <w:r w:rsidR="009313B1" w:rsidRPr="00C454CA">
        <w:rPr>
          <w:lang w:val="sr-Latn-CS"/>
        </w:rPr>
        <w:t>zonijazid</w:t>
      </w:r>
    </w:p>
    <w:p w:rsidR="009313B1" w:rsidRPr="00C454CA" w:rsidRDefault="00527FCC" w:rsidP="00F200F5">
      <w:pPr>
        <w:pStyle w:val="NoSpacing"/>
        <w:numPr>
          <w:ilvl w:val="0"/>
          <w:numId w:val="58"/>
        </w:numPr>
        <w:rPr>
          <w:lang w:val="sr-Latn-CS"/>
        </w:rPr>
      </w:pPr>
      <w:r w:rsidRPr="00C454CA">
        <w:rPr>
          <w:lang w:val="sr-Latn-CS"/>
        </w:rPr>
        <w:t>e</w:t>
      </w:r>
      <w:r w:rsidR="009313B1" w:rsidRPr="00C454CA">
        <w:rPr>
          <w:lang w:val="sr-Latn-CS"/>
        </w:rPr>
        <w:t>tambutol</w:t>
      </w:r>
    </w:p>
    <w:p w:rsidR="009313B1" w:rsidRPr="00C454CA" w:rsidRDefault="00527FCC" w:rsidP="00F200F5">
      <w:pPr>
        <w:pStyle w:val="NoSpacing"/>
        <w:numPr>
          <w:ilvl w:val="0"/>
          <w:numId w:val="58"/>
        </w:numPr>
        <w:rPr>
          <w:lang w:val="sr-Latn-CS"/>
        </w:rPr>
      </w:pPr>
      <w:r w:rsidRPr="00C454CA">
        <w:rPr>
          <w:lang w:val="sr-Latn-CS"/>
        </w:rPr>
        <w:t>r</w:t>
      </w:r>
      <w:r w:rsidR="009313B1" w:rsidRPr="00C454CA">
        <w:rPr>
          <w:lang w:val="sr-Latn-CS"/>
        </w:rPr>
        <w:t xml:space="preserve">ifampicin  </w:t>
      </w:r>
    </w:p>
    <w:p w:rsidR="009313B1" w:rsidRPr="00C454CA" w:rsidRDefault="009313B1" w:rsidP="009313B1">
      <w:pPr>
        <w:pStyle w:val="NoSpacing"/>
        <w:rPr>
          <w:lang w:val="sr-Latn-CS"/>
        </w:rPr>
      </w:pPr>
    </w:p>
    <w:p w:rsidR="009313B1" w:rsidRPr="00C454CA" w:rsidRDefault="00527FCC" w:rsidP="00527FCC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9. </w:t>
      </w:r>
      <w:r w:rsidR="009313B1" w:rsidRPr="00C454CA">
        <w:rPr>
          <w:lang w:val="sr-Latn-CS"/>
        </w:rPr>
        <w:t xml:space="preserve">Zaokruži antibiotik koji NE inhibiše sintezu </w:t>
      </w:r>
      <w:r w:rsidRPr="00C454CA">
        <w:rPr>
          <w:lang w:val="sr-Latn-CS"/>
        </w:rPr>
        <w:t>proteina:</w:t>
      </w:r>
    </w:p>
    <w:p w:rsidR="009313B1" w:rsidRPr="00C454CA" w:rsidRDefault="00527FCC" w:rsidP="00F200F5">
      <w:pPr>
        <w:pStyle w:val="NoSpacing"/>
        <w:numPr>
          <w:ilvl w:val="0"/>
          <w:numId w:val="59"/>
        </w:numPr>
        <w:rPr>
          <w:lang w:val="sr-Latn-CS"/>
        </w:rPr>
      </w:pPr>
      <w:r w:rsidRPr="00C454CA">
        <w:rPr>
          <w:lang w:val="sr-Latn-CS"/>
        </w:rPr>
        <w:t>o</w:t>
      </w:r>
      <w:r w:rsidR="009313B1" w:rsidRPr="00C454CA">
        <w:rPr>
          <w:lang w:val="sr-Latn-CS"/>
        </w:rPr>
        <w:t>ksitetraciklin</w:t>
      </w:r>
    </w:p>
    <w:p w:rsidR="009313B1" w:rsidRPr="00C454CA" w:rsidRDefault="00527FCC" w:rsidP="00F200F5">
      <w:pPr>
        <w:pStyle w:val="NoSpacing"/>
        <w:numPr>
          <w:ilvl w:val="0"/>
          <w:numId w:val="59"/>
        </w:numPr>
        <w:rPr>
          <w:lang w:val="sr-Latn-CS"/>
        </w:rPr>
      </w:pPr>
      <w:r w:rsidRPr="00C454CA">
        <w:rPr>
          <w:lang w:val="sr-Latn-CS"/>
        </w:rPr>
        <w:t>v</w:t>
      </w:r>
      <w:r w:rsidR="009313B1" w:rsidRPr="00C454CA">
        <w:rPr>
          <w:lang w:val="sr-Latn-CS"/>
        </w:rPr>
        <w:t>ankomicin</w:t>
      </w:r>
    </w:p>
    <w:p w:rsidR="009313B1" w:rsidRPr="00C454CA" w:rsidRDefault="00527FCC" w:rsidP="00F200F5">
      <w:pPr>
        <w:pStyle w:val="NoSpacing"/>
        <w:numPr>
          <w:ilvl w:val="0"/>
          <w:numId w:val="59"/>
        </w:numPr>
        <w:rPr>
          <w:lang w:val="sr-Latn-CS"/>
        </w:rPr>
      </w:pPr>
      <w:r w:rsidRPr="00C454CA">
        <w:rPr>
          <w:lang w:val="sr-Latn-CS"/>
        </w:rPr>
        <w:t>e</w:t>
      </w:r>
      <w:r w:rsidR="009313B1" w:rsidRPr="00C454CA">
        <w:rPr>
          <w:lang w:val="sr-Latn-CS"/>
        </w:rPr>
        <w:t>ritromicin</w:t>
      </w:r>
    </w:p>
    <w:p w:rsidR="009313B1" w:rsidRPr="00C454CA" w:rsidRDefault="00527FCC" w:rsidP="00F200F5">
      <w:pPr>
        <w:pStyle w:val="NoSpacing"/>
        <w:numPr>
          <w:ilvl w:val="0"/>
          <w:numId w:val="59"/>
        </w:numPr>
        <w:rPr>
          <w:lang w:val="sr-Latn-CS"/>
        </w:rPr>
      </w:pPr>
      <w:r w:rsidRPr="00C454CA">
        <w:rPr>
          <w:lang w:val="sr-Latn-CS"/>
        </w:rPr>
        <w:t>g</w:t>
      </w:r>
      <w:r w:rsidR="009313B1" w:rsidRPr="00C454CA">
        <w:rPr>
          <w:lang w:val="sr-Latn-CS"/>
        </w:rPr>
        <w:t>entamicin</w:t>
      </w:r>
    </w:p>
    <w:p w:rsidR="009313B1" w:rsidRPr="00C454CA" w:rsidRDefault="009313B1" w:rsidP="009313B1">
      <w:pPr>
        <w:pStyle w:val="NoSpacing"/>
        <w:rPr>
          <w:lang w:val="sr-Latn-CS"/>
        </w:rPr>
      </w:pPr>
    </w:p>
    <w:p w:rsidR="009313B1" w:rsidRPr="00C454CA" w:rsidRDefault="00527FCC" w:rsidP="00527FCC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10. </w:t>
      </w:r>
      <w:r w:rsidR="009313B1" w:rsidRPr="00C454CA">
        <w:rPr>
          <w:lang w:val="sr-Latn-CS"/>
        </w:rPr>
        <w:t>Zaokruži antibiotik koji inhibiše sintezu ćelijskog zida</w:t>
      </w:r>
      <w:r w:rsidRPr="00C454CA">
        <w:rPr>
          <w:lang w:val="sr-Latn-CS"/>
        </w:rPr>
        <w:t>:</w:t>
      </w:r>
    </w:p>
    <w:p w:rsidR="009313B1" w:rsidRPr="00C454CA" w:rsidRDefault="008E6B0C" w:rsidP="00F200F5">
      <w:pPr>
        <w:pStyle w:val="NoSpacing"/>
        <w:numPr>
          <w:ilvl w:val="0"/>
          <w:numId w:val="60"/>
        </w:numPr>
        <w:rPr>
          <w:lang w:val="sr-Latn-CS"/>
        </w:rPr>
      </w:pPr>
      <w:r w:rsidRPr="00C454CA">
        <w:rPr>
          <w:lang w:val="sr-Latn-CS"/>
        </w:rPr>
        <w:t>b</w:t>
      </w:r>
      <w:r w:rsidR="009313B1" w:rsidRPr="00C454CA">
        <w:rPr>
          <w:lang w:val="sr-Latn-CS"/>
        </w:rPr>
        <w:t>acitracin</w:t>
      </w:r>
    </w:p>
    <w:p w:rsidR="009313B1" w:rsidRPr="00C454CA" w:rsidRDefault="008E6B0C" w:rsidP="00F200F5">
      <w:pPr>
        <w:pStyle w:val="NoSpacing"/>
        <w:numPr>
          <w:ilvl w:val="0"/>
          <w:numId w:val="60"/>
        </w:numPr>
        <w:rPr>
          <w:lang w:val="sr-Latn-CS"/>
        </w:rPr>
      </w:pPr>
      <w:r w:rsidRPr="00C454CA">
        <w:rPr>
          <w:lang w:val="sr-Latn-CS"/>
        </w:rPr>
        <w:t>h</w:t>
      </w:r>
      <w:r w:rsidR="009313B1" w:rsidRPr="00C454CA">
        <w:rPr>
          <w:lang w:val="sr-Latn-CS"/>
        </w:rPr>
        <w:t>loramfenikol</w:t>
      </w:r>
    </w:p>
    <w:p w:rsidR="009313B1" w:rsidRPr="00C454CA" w:rsidRDefault="008E6B0C" w:rsidP="00F200F5">
      <w:pPr>
        <w:pStyle w:val="NoSpacing"/>
        <w:numPr>
          <w:ilvl w:val="0"/>
          <w:numId w:val="60"/>
        </w:numPr>
        <w:rPr>
          <w:lang w:val="sr-Latn-CS"/>
        </w:rPr>
      </w:pPr>
      <w:r w:rsidRPr="00C454CA">
        <w:rPr>
          <w:lang w:val="sr-Latn-CS"/>
        </w:rPr>
        <w:t>l</w:t>
      </w:r>
      <w:r w:rsidR="009313B1" w:rsidRPr="00C454CA">
        <w:rPr>
          <w:lang w:val="sr-Latn-CS"/>
        </w:rPr>
        <w:t>inkomicin</w:t>
      </w:r>
    </w:p>
    <w:p w:rsidR="009313B1" w:rsidRPr="00C454CA" w:rsidRDefault="008E6B0C" w:rsidP="00F200F5">
      <w:pPr>
        <w:pStyle w:val="NoSpacing"/>
        <w:numPr>
          <w:ilvl w:val="0"/>
          <w:numId w:val="60"/>
        </w:numPr>
        <w:rPr>
          <w:lang w:val="sr-Latn-CS"/>
        </w:rPr>
      </w:pPr>
      <w:r w:rsidRPr="00C454CA">
        <w:rPr>
          <w:lang w:val="sr-Latn-CS"/>
        </w:rPr>
        <w:t>c</w:t>
      </w:r>
      <w:r w:rsidR="009313B1" w:rsidRPr="00C454CA">
        <w:rPr>
          <w:lang w:val="sr-Latn-CS"/>
        </w:rPr>
        <w:t>iprofloksacin</w:t>
      </w:r>
    </w:p>
    <w:p w:rsidR="009313B1" w:rsidRPr="00C454CA" w:rsidRDefault="009313B1" w:rsidP="009313B1">
      <w:pPr>
        <w:pStyle w:val="NoSpacing"/>
        <w:rPr>
          <w:lang w:val="sr-Latn-CS"/>
        </w:rPr>
      </w:pPr>
    </w:p>
    <w:p w:rsidR="009313B1" w:rsidRPr="00C454CA" w:rsidRDefault="008E6B0C" w:rsidP="008E6B0C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11. </w:t>
      </w:r>
      <w:r w:rsidR="009313B1" w:rsidRPr="00C454CA">
        <w:rPr>
          <w:lang w:val="sr-Latn-CS"/>
        </w:rPr>
        <w:t>U rezervne antibiotike spadaj</w:t>
      </w:r>
      <w:r w:rsidRPr="00C454CA">
        <w:rPr>
          <w:lang w:val="sr-Latn-CS"/>
        </w:rPr>
        <w:t>u svi pobrojani antibiotici, OSIM:</w:t>
      </w:r>
    </w:p>
    <w:p w:rsidR="009313B1" w:rsidRPr="00C454CA" w:rsidRDefault="008E6B0C" w:rsidP="00F200F5">
      <w:pPr>
        <w:pStyle w:val="NoSpacing"/>
        <w:numPr>
          <w:ilvl w:val="0"/>
          <w:numId w:val="61"/>
        </w:numPr>
        <w:rPr>
          <w:lang w:val="sr-Latn-CS"/>
        </w:rPr>
      </w:pPr>
      <w:r w:rsidRPr="00C454CA">
        <w:rPr>
          <w:lang w:val="sr-Latn-CS"/>
        </w:rPr>
        <w:t>m</w:t>
      </w:r>
      <w:r w:rsidR="009313B1" w:rsidRPr="00C454CA">
        <w:rPr>
          <w:lang w:val="sr-Latn-CS"/>
        </w:rPr>
        <w:t>onobaktami</w:t>
      </w:r>
    </w:p>
    <w:p w:rsidR="009313B1" w:rsidRPr="00C454CA" w:rsidRDefault="008E6B0C" w:rsidP="00F200F5">
      <w:pPr>
        <w:pStyle w:val="NoSpacing"/>
        <w:numPr>
          <w:ilvl w:val="0"/>
          <w:numId w:val="61"/>
        </w:numPr>
        <w:rPr>
          <w:lang w:val="sr-Latn-CS"/>
        </w:rPr>
      </w:pPr>
      <w:r w:rsidRPr="00C454CA">
        <w:rPr>
          <w:lang w:val="sr-Latn-CS"/>
        </w:rPr>
        <w:t>k</w:t>
      </w:r>
      <w:r w:rsidR="009313B1" w:rsidRPr="00C454CA">
        <w:rPr>
          <w:lang w:val="sr-Latn-CS"/>
        </w:rPr>
        <w:t>arbapenemi</w:t>
      </w:r>
    </w:p>
    <w:p w:rsidR="009313B1" w:rsidRPr="00C454CA" w:rsidRDefault="008E6B0C" w:rsidP="00F200F5">
      <w:pPr>
        <w:pStyle w:val="NoSpacing"/>
        <w:numPr>
          <w:ilvl w:val="0"/>
          <w:numId w:val="61"/>
        </w:numPr>
        <w:rPr>
          <w:lang w:val="sr-Latn-CS"/>
        </w:rPr>
      </w:pPr>
      <w:r w:rsidRPr="00C454CA">
        <w:rPr>
          <w:lang w:val="sr-Latn-CS"/>
        </w:rPr>
        <w:lastRenderedPageBreak/>
        <w:t>g</w:t>
      </w:r>
      <w:r w:rsidR="009313B1" w:rsidRPr="00C454CA">
        <w:rPr>
          <w:lang w:val="sr-Latn-CS"/>
        </w:rPr>
        <w:t>likopeptidi</w:t>
      </w:r>
    </w:p>
    <w:p w:rsidR="009313B1" w:rsidRPr="00C454CA" w:rsidRDefault="008E6B0C" w:rsidP="00F200F5">
      <w:pPr>
        <w:pStyle w:val="NoSpacing"/>
        <w:numPr>
          <w:ilvl w:val="0"/>
          <w:numId w:val="61"/>
        </w:numPr>
        <w:rPr>
          <w:lang w:val="sr-Latn-CS"/>
        </w:rPr>
      </w:pPr>
      <w:r w:rsidRPr="00C454CA">
        <w:rPr>
          <w:lang w:val="sr-Latn-CS"/>
        </w:rPr>
        <w:t>t</w:t>
      </w:r>
      <w:r w:rsidR="009313B1" w:rsidRPr="00C454CA">
        <w:rPr>
          <w:lang w:val="sr-Latn-CS"/>
        </w:rPr>
        <w:t>etraciklini</w:t>
      </w:r>
    </w:p>
    <w:p w:rsidR="009313B1" w:rsidRPr="00C454CA" w:rsidRDefault="009313B1" w:rsidP="009313B1">
      <w:pPr>
        <w:pStyle w:val="NoSpacing"/>
        <w:rPr>
          <w:lang w:val="sr-Latn-CS"/>
        </w:rPr>
      </w:pPr>
    </w:p>
    <w:p w:rsidR="009313B1" w:rsidRPr="00C454CA" w:rsidRDefault="008E6B0C" w:rsidP="008E6B0C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12. </w:t>
      </w:r>
      <w:r w:rsidR="009313B1" w:rsidRPr="00C454CA">
        <w:rPr>
          <w:lang w:val="sr-Latn-CS"/>
        </w:rPr>
        <w:t>U rezervne antibiotike NE spadaju</w:t>
      </w:r>
      <w:r w:rsidRPr="00C454CA">
        <w:rPr>
          <w:lang w:val="sr-Latn-CS"/>
        </w:rPr>
        <w:t>:</w:t>
      </w:r>
    </w:p>
    <w:p w:rsidR="009313B1" w:rsidRPr="00C454CA" w:rsidRDefault="008E6B0C" w:rsidP="00F200F5">
      <w:pPr>
        <w:pStyle w:val="NoSpacing"/>
        <w:numPr>
          <w:ilvl w:val="0"/>
          <w:numId w:val="62"/>
        </w:numPr>
        <w:rPr>
          <w:lang w:val="sr-Latn-CS"/>
        </w:rPr>
      </w:pPr>
      <w:r w:rsidRPr="00C454CA">
        <w:rPr>
          <w:lang w:val="sr-Latn-CS"/>
        </w:rPr>
        <w:t>h</w:t>
      </w:r>
      <w:r w:rsidR="009313B1" w:rsidRPr="00C454CA">
        <w:rPr>
          <w:lang w:val="sr-Latn-CS"/>
        </w:rPr>
        <w:t>loramfenikol</w:t>
      </w:r>
    </w:p>
    <w:p w:rsidR="009313B1" w:rsidRPr="00C454CA" w:rsidRDefault="008E6B0C" w:rsidP="00F200F5">
      <w:pPr>
        <w:pStyle w:val="NoSpacing"/>
        <w:numPr>
          <w:ilvl w:val="0"/>
          <w:numId w:val="62"/>
        </w:numPr>
        <w:rPr>
          <w:lang w:val="sr-Latn-CS"/>
        </w:rPr>
      </w:pPr>
      <w:r w:rsidRPr="00C454CA">
        <w:rPr>
          <w:lang w:val="sr-Latn-CS"/>
        </w:rPr>
        <w:t>c</w:t>
      </w:r>
      <w:r w:rsidR="009313B1" w:rsidRPr="00C454CA">
        <w:rPr>
          <w:lang w:val="sr-Latn-CS"/>
        </w:rPr>
        <w:t>efalosporini II generacije</w:t>
      </w:r>
    </w:p>
    <w:p w:rsidR="009313B1" w:rsidRPr="00C454CA" w:rsidRDefault="008E6B0C" w:rsidP="00F200F5">
      <w:pPr>
        <w:pStyle w:val="NoSpacing"/>
        <w:numPr>
          <w:ilvl w:val="0"/>
          <w:numId w:val="62"/>
        </w:numPr>
        <w:rPr>
          <w:lang w:val="sr-Latn-CS"/>
        </w:rPr>
      </w:pPr>
      <w:r w:rsidRPr="00C454CA">
        <w:rPr>
          <w:lang w:val="sr-Latn-CS"/>
        </w:rPr>
        <w:t>a</w:t>
      </w:r>
      <w:r w:rsidR="009313B1" w:rsidRPr="00C454CA">
        <w:rPr>
          <w:lang w:val="sr-Latn-CS"/>
        </w:rPr>
        <w:t>minoglikozidi</w:t>
      </w:r>
    </w:p>
    <w:p w:rsidR="009313B1" w:rsidRPr="00C454CA" w:rsidRDefault="008E6B0C" w:rsidP="00F200F5">
      <w:pPr>
        <w:pStyle w:val="NoSpacing"/>
        <w:numPr>
          <w:ilvl w:val="0"/>
          <w:numId w:val="62"/>
        </w:numPr>
        <w:rPr>
          <w:lang w:val="sr-Latn-CS"/>
        </w:rPr>
      </w:pPr>
      <w:r w:rsidRPr="00C454CA">
        <w:rPr>
          <w:lang w:val="sr-Latn-CS"/>
        </w:rPr>
        <w:t>u</w:t>
      </w:r>
      <w:r w:rsidR="009313B1" w:rsidRPr="00C454CA">
        <w:rPr>
          <w:lang w:val="sr-Latn-CS"/>
        </w:rPr>
        <w:t>reidopenicilini</w:t>
      </w:r>
    </w:p>
    <w:p w:rsidR="008E6B0C" w:rsidRPr="00C454CA" w:rsidRDefault="008E6B0C" w:rsidP="009313B1">
      <w:pPr>
        <w:pStyle w:val="NoSpacing"/>
        <w:rPr>
          <w:lang w:val="sr-Latn-CS"/>
        </w:rPr>
      </w:pPr>
    </w:p>
    <w:p w:rsidR="008149A9" w:rsidRPr="00C454CA" w:rsidRDefault="008E6B0C" w:rsidP="008149A9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13. </w:t>
      </w:r>
      <w:r w:rsidR="009313B1" w:rsidRPr="00C454CA">
        <w:rPr>
          <w:lang w:val="sr-Latn-CS"/>
        </w:rPr>
        <w:t>Beta laktamski antibiotic</w:t>
      </w:r>
      <w:r w:rsidRPr="00C454CA">
        <w:rPr>
          <w:lang w:val="sr-Latn-CS"/>
        </w:rPr>
        <w:t>i</w:t>
      </w:r>
      <w:r w:rsidR="009313B1" w:rsidRPr="00C454CA">
        <w:rPr>
          <w:lang w:val="sr-Latn-CS"/>
        </w:rPr>
        <w:t xml:space="preserve"> su</w:t>
      </w:r>
      <w:r w:rsidRPr="00C454CA">
        <w:rPr>
          <w:lang w:val="sr-Latn-CS"/>
        </w:rPr>
        <w:t>:</w:t>
      </w:r>
    </w:p>
    <w:p w:rsidR="008149A9" w:rsidRPr="00C454CA" w:rsidRDefault="008149A9" w:rsidP="008149A9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A. </w:t>
      </w:r>
    </w:p>
    <w:p w:rsidR="008149A9" w:rsidRPr="00C454CA" w:rsidRDefault="008149A9" w:rsidP="008149A9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B. </w:t>
      </w:r>
    </w:p>
    <w:p w:rsidR="008149A9" w:rsidRPr="00C454CA" w:rsidRDefault="008149A9" w:rsidP="008149A9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C.</w:t>
      </w:r>
    </w:p>
    <w:p w:rsidR="008149A9" w:rsidRPr="00C454CA" w:rsidRDefault="008149A9" w:rsidP="008149A9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D. </w:t>
      </w:r>
    </w:p>
    <w:p w:rsidR="008149A9" w:rsidRPr="00C454CA" w:rsidRDefault="008149A9" w:rsidP="008149A9">
      <w:pPr>
        <w:pStyle w:val="NoSpacing"/>
        <w:ind w:firstLine="360"/>
        <w:rPr>
          <w:lang w:val="sr-Latn-CS"/>
        </w:rPr>
      </w:pPr>
    </w:p>
    <w:p w:rsidR="00EF28E9" w:rsidRPr="00C454CA" w:rsidRDefault="008149A9" w:rsidP="00EF28E9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 xml:space="preserve">14. </w:t>
      </w:r>
      <w:r w:rsidR="00EF28E9" w:rsidRPr="00C454CA">
        <w:rPr>
          <w:lang w:val="sr-Latn-CS"/>
        </w:rPr>
        <w:t>Osnovni mehanizam delovanja be</w:t>
      </w:r>
      <w:r w:rsidRPr="00C454CA">
        <w:rPr>
          <w:lang w:val="sr-Latn-CS"/>
        </w:rPr>
        <w:t>ta laktamski</w:t>
      </w:r>
      <w:r w:rsidR="00EF28E9" w:rsidRPr="00C454CA">
        <w:rPr>
          <w:lang w:val="sr-Latn-CS"/>
        </w:rPr>
        <w:t>h</w:t>
      </w:r>
      <w:r w:rsidRPr="00C454CA">
        <w:rPr>
          <w:lang w:val="sr-Latn-CS"/>
        </w:rPr>
        <w:t xml:space="preserve"> </w:t>
      </w:r>
      <w:r w:rsidR="00EF28E9" w:rsidRPr="00C454CA">
        <w:rPr>
          <w:lang w:val="sr-Latn-CS"/>
        </w:rPr>
        <w:t xml:space="preserve">antibiotika je: </w:t>
      </w:r>
    </w:p>
    <w:p w:rsidR="00EF28E9" w:rsidRPr="00C454CA" w:rsidRDefault="00EF28E9" w:rsidP="00F200F5">
      <w:pPr>
        <w:pStyle w:val="NoSpacing"/>
        <w:numPr>
          <w:ilvl w:val="0"/>
          <w:numId w:val="1106"/>
        </w:numPr>
        <w:rPr>
          <w:lang w:val="sr-Latn-CS"/>
        </w:rPr>
      </w:pPr>
      <w:r w:rsidRPr="00C454CA">
        <w:rPr>
          <w:lang w:val="sr-Latn-CS"/>
        </w:rPr>
        <w:t xml:space="preserve">inhibicija sinteze </w:t>
      </w:r>
      <w:r w:rsidR="00333D2E" w:rsidRPr="00C454CA">
        <w:rPr>
          <w:lang w:val="sr-Latn-CS"/>
        </w:rPr>
        <w:t>DNK</w:t>
      </w:r>
    </w:p>
    <w:p w:rsidR="00EF28E9" w:rsidRPr="00C454CA" w:rsidRDefault="00EF28E9" w:rsidP="00F200F5">
      <w:pPr>
        <w:pStyle w:val="NoSpacing"/>
        <w:numPr>
          <w:ilvl w:val="0"/>
          <w:numId w:val="1106"/>
        </w:numPr>
        <w:rPr>
          <w:lang w:val="sr-Latn-CS"/>
        </w:rPr>
      </w:pPr>
      <w:r w:rsidRPr="00C454CA">
        <w:rPr>
          <w:lang w:val="sr-Latn-CS"/>
        </w:rPr>
        <w:t>inhibicija sinteze ćelijskog zida</w:t>
      </w:r>
    </w:p>
    <w:p w:rsidR="00EF28E9" w:rsidRPr="00C454CA" w:rsidRDefault="00EF28E9" w:rsidP="00F200F5">
      <w:pPr>
        <w:pStyle w:val="NoSpacing"/>
        <w:numPr>
          <w:ilvl w:val="0"/>
          <w:numId w:val="1106"/>
        </w:numPr>
        <w:rPr>
          <w:lang w:val="sr-Latn-CS"/>
        </w:rPr>
      </w:pPr>
      <w:r w:rsidRPr="00C454CA">
        <w:rPr>
          <w:lang w:val="sr-Latn-CS"/>
        </w:rPr>
        <w:t>inhibicija sinteze proteina</w:t>
      </w:r>
    </w:p>
    <w:p w:rsidR="00EF28E9" w:rsidRPr="00C454CA" w:rsidRDefault="00EF28E9" w:rsidP="00F200F5">
      <w:pPr>
        <w:pStyle w:val="NoSpacing"/>
        <w:numPr>
          <w:ilvl w:val="0"/>
          <w:numId w:val="1106"/>
        </w:numPr>
        <w:rPr>
          <w:lang w:val="sr-Latn-CS"/>
        </w:rPr>
      </w:pPr>
      <w:r w:rsidRPr="00C454CA">
        <w:rPr>
          <w:lang w:val="sr-Latn-CS"/>
        </w:rPr>
        <w:t xml:space="preserve">inhibicija sinteze </w:t>
      </w:r>
      <w:r w:rsidR="00333D2E" w:rsidRPr="00C454CA">
        <w:rPr>
          <w:lang w:val="sr-Latn-CS"/>
        </w:rPr>
        <w:t xml:space="preserve">RNK </w:t>
      </w:r>
    </w:p>
    <w:p w:rsidR="00333D2E" w:rsidRPr="00C454CA" w:rsidRDefault="00333D2E" w:rsidP="00333D2E">
      <w:pPr>
        <w:pStyle w:val="NoSpacing"/>
        <w:ind w:left="720"/>
        <w:rPr>
          <w:lang w:val="sr-Latn-CS"/>
        </w:rPr>
      </w:pPr>
    </w:p>
    <w:p w:rsidR="00541A1A" w:rsidRPr="00C454CA" w:rsidRDefault="00EF28E9" w:rsidP="00541A1A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15. </w:t>
      </w:r>
      <w:r w:rsidR="00366175" w:rsidRPr="00C454CA">
        <w:rPr>
          <w:lang w:val="sr-Latn-CS"/>
        </w:rPr>
        <w:t>Prirodni penicilini za parenteralnu primenu su:</w:t>
      </w:r>
    </w:p>
    <w:p w:rsidR="00366175" w:rsidRPr="00C454CA" w:rsidRDefault="00366175" w:rsidP="00F200F5">
      <w:pPr>
        <w:pStyle w:val="NoSpacing"/>
        <w:numPr>
          <w:ilvl w:val="0"/>
          <w:numId w:val="1107"/>
        </w:numPr>
        <w:rPr>
          <w:lang w:val="sr-Latn-CS"/>
        </w:rPr>
      </w:pPr>
      <w:r w:rsidRPr="00C454CA">
        <w:rPr>
          <w:lang w:val="sr-Latn-CS"/>
        </w:rPr>
        <w:t>ampicilin i amoksicilin</w:t>
      </w:r>
    </w:p>
    <w:p w:rsidR="00366175" w:rsidRPr="00C454CA" w:rsidRDefault="00366175" w:rsidP="00F200F5">
      <w:pPr>
        <w:pStyle w:val="NoSpacing"/>
        <w:numPr>
          <w:ilvl w:val="0"/>
          <w:numId w:val="1107"/>
        </w:numPr>
        <w:rPr>
          <w:lang w:val="sr-Latn-CS"/>
        </w:rPr>
      </w:pPr>
      <w:r w:rsidRPr="00C454CA">
        <w:rPr>
          <w:lang w:val="sr-Latn-CS"/>
        </w:rPr>
        <w:t>meticilin i kloksacilin</w:t>
      </w:r>
    </w:p>
    <w:p w:rsidR="00366175" w:rsidRPr="00C454CA" w:rsidRDefault="00366175" w:rsidP="00F200F5">
      <w:pPr>
        <w:pStyle w:val="NoSpacing"/>
        <w:numPr>
          <w:ilvl w:val="0"/>
          <w:numId w:val="1107"/>
        </w:numPr>
        <w:rPr>
          <w:lang w:val="sr-Latn-CS"/>
        </w:rPr>
      </w:pPr>
      <w:r w:rsidRPr="00C454CA">
        <w:rPr>
          <w:lang w:val="sr-Latn-CS"/>
        </w:rPr>
        <w:t>azlocilin i mezlocilin</w:t>
      </w:r>
    </w:p>
    <w:p w:rsidR="00366175" w:rsidRPr="00C454CA" w:rsidRDefault="00366175" w:rsidP="00F200F5">
      <w:pPr>
        <w:pStyle w:val="NoSpacing"/>
        <w:numPr>
          <w:ilvl w:val="0"/>
          <w:numId w:val="1107"/>
        </w:numPr>
        <w:rPr>
          <w:lang w:val="sr-Latn-CS"/>
        </w:rPr>
      </w:pPr>
      <w:r w:rsidRPr="00C454CA">
        <w:rPr>
          <w:lang w:val="sr-Latn-CS"/>
        </w:rPr>
        <w:t>benzilpenic</w:t>
      </w:r>
      <w:r w:rsidR="00CF52ED">
        <w:rPr>
          <w:lang w:val="sr-Latn-CS"/>
        </w:rPr>
        <w:t>ilin i prokain-benzilpenicilin</w:t>
      </w:r>
    </w:p>
    <w:p w:rsidR="00366175" w:rsidRPr="00C454CA" w:rsidRDefault="00366175" w:rsidP="00366175">
      <w:pPr>
        <w:pStyle w:val="NoSpacing"/>
        <w:rPr>
          <w:lang w:val="sr-Latn-CS"/>
        </w:rPr>
      </w:pPr>
    </w:p>
    <w:p w:rsidR="00366175" w:rsidRPr="00C454CA" w:rsidRDefault="00366175" w:rsidP="00366175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16. Fenoksimetilpenicilin </w:t>
      </w:r>
      <w:r w:rsidR="007855DE" w:rsidRPr="00C454CA">
        <w:rPr>
          <w:lang w:val="sr-Latn-CS"/>
        </w:rPr>
        <w:t>i</w:t>
      </w:r>
      <w:r w:rsidRPr="00C454CA">
        <w:rPr>
          <w:lang w:val="sr-Latn-CS"/>
        </w:rPr>
        <w:t xml:space="preserve"> benzatin</w:t>
      </w:r>
      <w:r w:rsidR="007855DE" w:rsidRPr="00C454CA">
        <w:rPr>
          <w:lang w:val="sr-Latn-CS"/>
        </w:rPr>
        <w:t>-fenoksimetilpenicilin  su predstavnici:</w:t>
      </w:r>
    </w:p>
    <w:p w:rsidR="007855DE" w:rsidRPr="00C454CA" w:rsidRDefault="007855DE" w:rsidP="00F200F5">
      <w:pPr>
        <w:pStyle w:val="NoSpacing"/>
        <w:numPr>
          <w:ilvl w:val="0"/>
          <w:numId w:val="1108"/>
        </w:numPr>
        <w:rPr>
          <w:lang w:val="sr-Latn-CS"/>
        </w:rPr>
      </w:pPr>
      <w:r w:rsidRPr="00C454CA">
        <w:rPr>
          <w:lang w:val="sr-Latn-CS"/>
        </w:rPr>
        <w:t>aminopenicilina</w:t>
      </w:r>
    </w:p>
    <w:p w:rsidR="007855DE" w:rsidRPr="00C454CA" w:rsidRDefault="007855DE" w:rsidP="00F200F5">
      <w:pPr>
        <w:pStyle w:val="NoSpacing"/>
        <w:numPr>
          <w:ilvl w:val="0"/>
          <w:numId w:val="1108"/>
        </w:numPr>
        <w:rPr>
          <w:lang w:val="sr-Latn-CS"/>
        </w:rPr>
      </w:pPr>
      <w:r w:rsidRPr="00C454CA">
        <w:rPr>
          <w:lang w:val="sr-Latn-CS"/>
        </w:rPr>
        <w:t xml:space="preserve">prirodnih penicilina za parenteralnu primenu </w:t>
      </w:r>
    </w:p>
    <w:p w:rsidR="007855DE" w:rsidRPr="00C454CA" w:rsidRDefault="007855DE" w:rsidP="00F200F5">
      <w:pPr>
        <w:pStyle w:val="NoSpacing"/>
        <w:numPr>
          <w:ilvl w:val="0"/>
          <w:numId w:val="1108"/>
        </w:numPr>
        <w:rPr>
          <w:lang w:val="sr-Latn-CS"/>
        </w:rPr>
      </w:pPr>
      <w:r w:rsidRPr="00C454CA">
        <w:rPr>
          <w:lang w:val="sr-Latn-CS"/>
        </w:rPr>
        <w:t xml:space="preserve">prirodnih penicilina za peroralnu primenu </w:t>
      </w:r>
    </w:p>
    <w:p w:rsidR="007855DE" w:rsidRPr="00C454CA" w:rsidRDefault="007855DE" w:rsidP="00F200F5">
      <w:pPr>
        <w:pStyle w:val="NoSpacing"/>
        <w:numPr>
          <w:ilvl w:val="0"/>
          <w:numId w:val="1108"/>
        </w:numPr>
        <w:rPr>
          <w:lang w:val="sr-Latn-CS"/>
        </w:rPr>
      </w:pPr>
      <w:r w:rsidRPr="00C454CA">
        <w:rPr>
          <w:lang w:val="sr-Latn-CS"/>
        </w:rPr>
        <w:t>ureidopenicilina</w:t>
      </w:r>
    </w:p>
    <w:p w:rsidR="007855DE" w:rsidRPr="00C454CA" w:rsidRDefault="007855DE" w:rsidP="007855DE">
      <w:pPr>
        <w:pStyle w:val="NoSpacing"/>
        <w:rPr>
          <w:lang w:val="sr-Latn-CS"/>
        </w:rPr>
      </w:pPr>
    </w:p>
    <w:p w:rsidR="007855DE" w:rsidRPr="00C454CA" w:rsidRDefault="007855DE" w:rsidP="007855DE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17. Antibakterijski spektar prirodnih penicilina NE obuhvata:</w:t>
      </w:r>
    </w:p>
    <w:p w:rsidR="007855DE" w:rsidRPr="00C454CA" w:rsidRDefault="007855DE" w:rsidP="00F200F5">
      <w:pPr>
        <w:pStyle w:val="NoSpacing"/>
        <w:numPr>
          <w:ilvl w:val="0"/>
          <w:numId w:val="1109"/>
        </w:numPr>
        <w:rPr>
          <w:lang w:val="sr-Latn-CS"/>
        </w:rPr>
      </w:pPr>
      <w:r w:rsidRPr="00C454CA">
        <w:rPr>
          <w:lang w:val="sr-Latn-CS"/>
        </w:rPr>
        <w:t>Gram-pozitivne koke (streptokok, stafilokok, pneumokok...)</w:t>
      </w:r>
    </w:p>
    <w:p w:rsidR="007855DE" w:rsidRPr="00C454CA" w:rsidRDefault="007855DE" w:rsidP="00F200F5">
      <w:pPr>
        <w:pStyle w:val="NoSpacing"/>
        <w:numPr>
          <w:ilvl w:val="0"/>
          <w:numId w:val="1109"/>
        </w:numPr>
        <w:rPr>
          <w:lang w:val="sr-Latn-CS"/>
        </w:rPr>
      </w:pPr>
      <w:r w:rsidRPr="00C454CA">
        <w:rPr>
          <w:lang w:val="sr-Latn-CS"/>
        </w:rPr>
        <w:t>Gram-pozitivne bacile (korinebakterijum, klostridije...)</w:t>
      </w:r>
    </w:p>
    <w:p w:rsidR="007855DE" w:rsidRPr="00C454CA" w:rsidRDefault="007855DE" w:rsidP="00F200F5">
      <w:pPr>
        <w:pStyle w:val="NoSpacing"/>
        <w:numPr>
          <w:ilvl w:val="0"/>
          <w:numId w:val="1109"/>
        </w:numPr>
        <w:rPr>
          <w:lang w:val="sr-Latn-CS"/>
        </w:rPr>
      </w:pPr>
      <w:r w:rsidRPr="00C454CA">
        <w:rPr>
          <w:lang w:val="sr-Latn-CS"/>
        </w:rPr>
        <w:t>Gram-negativne koke (meningokok, gonokok...)</w:t>
      </w:r>
    </w:p>
    <w:p w:rsidR="007855DE" w:rsidRPr="00C454CA" w:rsidRDefault="007855DE" w:rsidP="00F200F5">
      <w:pPr>
        <w:pStyle w:val="NoSpacing"/>
        <w:numPr>
          <w:ilvl w:val="0"/>
          <w:numId w:val="1109"/>
        </w:numPr>
        <w:rPr>
          <w:lang w:val="sr-Latn-CS"/>
        </w:rPr>
      </w:pPr>
      <w:r w:rsidRPr="00C454CA">
        <w:rPr>
          <w:lang w:val="sr-Latn-CS"/>
        </w:rPr>
        <w:t xml:space="preserve">Gram-negativne </w:t>
      </w:r>
      <w:r w:rsidR="00B50EDB" w:rsidRPr="00C454CA">
        <w:rPr>
          <w:lang w:val="sr-Latn-CS"/>
        </w:rPr>
        <w:t>bacile (salmonele, šigele...)</w:t>
      </w:r>
      <w:r w:rsidR="00CF52ED">
        <w:rPr>
          <w:lang w:val="sr-Latn-CS"/>
        </w:rPr>
        <w:t xml:space="preserve"> </w:t>
      </w:r>
    </w:p>
    <w:p w:rsidR="00366175" w:rsidRPr="00C454CA" w:rsidRDefault="00366175" w:rsidP="00366175">
      <w:pPr>
        <w:pStyle w:val="NoSpacing"/>
        <w:rPr>
          <w:lang w:val="sr-Latn-CS"/>
        </w:rPr>
      </w:pPr>
    </w:p>
    <w:p w:rsidR="00B50EDB" w:rsidRPr="00C454CA" w:rsidRDefault="00B50EDB" w:rsidP="00B50EDB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18. Bakterije rezistentne na peniciline produkuju enzim:</w:t>
      </w:r>
    </w:p>
    <w:p w:rsidR="00B50EDB" w:rsidRPr="00C454CA" w:rsidRDefault="00B50EDB" w:rsidP="00F200F5">
      <w:pPr>
        <w:pStyle w:val="NoSpacing"/>
        <w:numPr>
          <w:ilvl w:val="0"/>
          <w:numId w:val="1110"/>
        </w:numPr>
        <w:rPr>
          <w:lang w:val="sr-Latn-CS"/>
        </w:rPr>
      </w:pPr>
      <w:r w:rsidRPr="00C454CA">
        <w:rPr>
          <w:lang w:val="sr-Latn-CS"/>
        </w:rPr>
        <w:t>beta laktamazu</w:t>
      </w:r>
    </w:p>
    <w:p w:rsidR="00B50EDB" w:rsidRPr="00C454CA" w:rsidRDefault="00B50EDB" w:rsidP="00F200F5">
      <w:pPr>
        <w:pStyle w:val="NoSpacing"/>
        <w:numPr>
          <w:ilvl w:val="0"/>
          <w:numId w:val="1110"/>
        </w:numPr>
        <w:rPr>
          <w:lang w:val="sr-Latn-CS"/>
        </w:rPr>
      </w:pPr>
      <w:r w:rsidRPr="00C454CA">
        <w:rPr>
          <w:lang w:val="sr-Latn-CS"/>
        </w:rPr>
        <w:t>monooksidazu</w:t>
      </w:r>
    </w:p>
    <w:p w:rsidR="00B50EDB" w:rsidRPr="00C454CA" w:rsidRDefault="00B50EDB" w:rsidP="00F200F5">
      <w:pPr>
        <w:pStyle w:val="NoSpacing"/>
        <w:numPr>
          <w:ilvl w:val="0"/>
          <w:numId w:val="1110"/>
        </w:numPr>
        <w:rPr>
          <w:lang w:val="sr-Latn-CS"/>
        </w:rPr>
      </w:pPr>
      <w:r w:rsidRPr="00C454CA">
        <w:rPr>
          <w:lang w:val="sr-Latn-CS"/>
        </w:rPr>
        <w:t>ciklooksigenazu</w:t>
      </w:r>
    </w:p>
    <w:p w:rsidR="00B50EDB" w:rsidRPr="00C454CA" w:rsidRDefault="00B50EDB" w:rsidP="00F200F5">
      <w:pPr>
        <w:pStyle w:val="NoSpacing"/>
        <w:numPr>
          <w:ilvl w:val="0"/>
          <w:numId w:val="1110"/>
        </w:numPr>
        <w:rPr>
          <w:lang w:val="sr-Latn-CS"/>
        </w:rPr>
      </w:pPr>
      <w:r w:rsidRPr="00C454CA">
        <w:rPr>
          <w:lang w:val="sr-Latn-CS"/>
        </w:rPr>
        <w:t>esterazu</w:t>
      </w:r>
    </w:p>
    <w:p w:rsidR="00B50EDB" w:rsidRPr="00C454CA" w:rsidRDefault="00B50EDB" w:rsidP="00B50EDB">
      <w:pPr>
        <w:pStyle w:val="NoSpacing"/>
        <w:rPr>
          <w:lang w:val="sr-Latn-CS"/>
        </w:rPr>
      </w:pPr>
    </w:p>
    <w:p w:rsidR="00B50EDB" w:rsidRPr="00C454CA" w:rsidRDefault="00B50EDB" w:rsidP="00B50EDB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19. Rezistencija na prirodne peniciline je najzastupljenija kod:</w:t>
      </w:r>
    </w:p>
    <w:p w:rsidR="00B50EDB" w:rsidRPr="00C454CA" w:rsidRDefault="00B50EDB" w:rsidP="00F200F5">
      <w:pPr>
        <w:pStyle w:val="NoSpacing"/>
        <w:numPr>
          <w:ilvl w:val="0"/>
          <w:numId w:val="1111"/>
        </w:numPr>
        <w:rPr>
          <w:lang w:val="sr-Latn-CS"/>
        </w:rPr>
      </w:pPr>
      <w:r w:rsidRPr="00C454CA">
        <w:rPr>
          <w:lang w:val="sr-Latn-CS"/>
        </w:rPr>
        <w:t>streptokoka i pneumokoka</w:t>
      </w:r>
    </w:p>
    <w:p w:rsidR="00B50EDB" w:rsidRPr="00C454CA" w:rsidRDefault="00B50EDB" w:rsidP="00F200F5">
      <w:pPr>
        <w:pStyle w:val="NoSpacing"/>
        <w:numPr>
          <w:ilvl w:val="0"/>
          <w:numId w:val="1111"/>
        </w:numPr>
        <w:rPr>
          <w:lang w:val="sr-Latn-CS"/>
        </w:rPr>
      </w:pPr>
      <w:r w:rsidRPr="00C454CA">
        <w:rPr>
          <w:lang w:val="sr-Latn-CS"/>
        </w:rPr>
        <w:t>pneumokoka i stafilokoka</w:t>
      </w:r>
    </w:p>
    <w:p w:rsidR="00B50EDB" w:rsidRPr="00C454CA" w:rsidRDefault="00B50EDB" w:rsidP="00F200F5">
      <w:pPr>
        <w:pStyle w:val="NoSpacing"/>
        <w:numPr>
          <w:ilvl w:val="0"/>
          <w:numId w:val="1111"/>
        </w:numPr>
        <w:rPr>
          <w:lang w:val="sr-Latn-CS"/>
        </w:rPr>
      </w:pPr>
      <w:r w:rsidRPr="00C454CA">
        <w:rPr>
          <w:lang w:val="sr-Latn-CS"/>
        </w:rPr>
        <w:t>streptokoka i gonokoka</w:t>
      </w:r>
    </w:p>
    <w:p w:rsidR="00B50EDB" w:rsidRPr="00C454CA" w:rsidRDefault="00B50EDB" w:rsidP="00F200F5">
      <w:pPr>
        <w:pStyle w:val="NoSpacing"/>
        <w:numPr>
          <w:ilvl w:val="0"/>
          <w:numId w:val="1111"/>
        </w:numPr>
        <w:rPr>
          <w:lang w:val="sr-Latn-CS"/>
        </w:rPr>
      </w:pPr>
      <w:r w:rsidRPr="00C454CA">
        <w:rPr>
          <w:lang w:val="sr-Latn-CS"/>
        </w:rPr>
        <w:t>stafilokoka i gonokoka</w:t>
      </w:r>
    </w:p>
    <w:p w:rsidR="00B50EDB" w:rsidRPr="00C454CA" w:rsidRDefault="00B50EDB" w:rsidP="00B50EDB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lastRenderedPageBreak/>
        <w:t xml:space="preserve">20. </w:t>
      </w:r>
      <w:r w:rsidR="001F5372" w:rsidRPr="00C454CA">
        <w:rPr>
          <w:lang w:val="sr-Latn-CS"/>
        </w:rPr>
        <w:t>Poluvreme eliminacije benzilpenicilina je:</w:t>
      </w:r>
    </w:p>
    <w:p w:rsidR="001F5372" w:rsidRPr="00C454CA" w:rsidRDefault="001F5372" w:rsidP="00F200F5">
      <w:pPr>
        <w:pStyle w:val="NoSpacing"/>
        <w:numPr>
          <w:ilvl w:val="0"/>
          <w:numId w:val="1112"/>
        </w:numPr>
        <w:rPr>
          <w:lang w:val="sr-Latn-CS"/>
        </w:rPr>
      </w:pPr>
      <w:r w:rsidRPr="00C454CA">
        <w:rPr>
          <w:lang w:val="sr-Latn-CS"/>
        </w:rPr>
        <w:t>10 minuta</w:t>
      </w:r>
    </w:p>
    <w:p w:rsidR="001F5372" w:rsidRPr="00C454CA" w:rsidRDefault="001F5372" w:rsidP="00F200F5">
      <w:pPr>
        <w:pStyle w:val="NoSpacing"/>
        <w:numPr>
          <w:ilvl w:val="0"/>
          <w:numId w:val="1112"/>
        </w:numPr>
        <w:rPr>
          <w:lang w:val="sr-Latn-CS"/>
        </w:rPr>
      </w:pPr>
      <w:r w:rsidRPr="00C454CA">
        <w:rPr>
          <w:lang w:val="sr-Latn-CS"/>
        </w:rPr>
        <w:t>30 minuta</w:t>
      </w:r>
    </w:p>
    <w:p w:rsidR="001F5372" w:rsidRPr="00C454CA" w:rsidRDefault="001F5372" w:rsidP="00F200F5">
      <w:pPr>
        <w:pStyle w:val="NoSpacing"/>
        <w:numPr>
          <w:ilvl w:val="0"/>
          <w:numId w:val="1112"/>
        </w:numPr>
        <w:rPr>
          <w:lang w:val="sr-Latn-CS"/>
        </w:rPr>
      </w:pPr>
      <w:r w:rsidRPr="00C454CA">
        <w:rPr>
          <w:lang w:val="sr-Latn-CS"/>
        </w:rPr>
        <w:t>1 sat</w:t>
      </w:r>
    </w:p>
    <w:p w:rsidR="001F5372" w:rsidRPr="00C454CA" w:rsidRDefault="001F5372" w:rsidP="00F200F5">
      <w:pPr>
        <w:pStyle w:val="NoSpacing"/>
        <w:numPr>
          <w:ilvl w:val="0"/>
          <w:numId w:val="1112"/>
        </w:numPr>
        <w:rPr>
          <w:lang w:val="sr-Latn-CS"/>
        </w:rPr>
      </w:pPr>
      <w:r w:rsidRPr="00C454CA">
        <w:rPr>
          <w:lang w:val="sr-Latn-CS"/>
        </w:rPr>
        <w:t>5 sati</w:t>
      </w:r>
    </w:p>
    <w:p w:rsidR="001F5372" w:rsidRPr="00C454CA" w:rsidRDefault="001F5372" w:rsidP="001F5372">
      <w:pPr>
        <w:pStyle w:val="NoSpacing"/>
        <w:ind w:left="360"/>
        <w:rPr>
          <w:lang w:val="sr-Latn-CS"/>
        </w:rPr>
      </w:pPr>
    </w:p>
    <w:p w:rsidR="001F5372" w:rsidRPr="00C454CA" w:rsidRDefault="001F5372" w:rsidP="001F5372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21. Benzilpenicilin se može primeniti:</w:t>
      </w:r>
    </w:p>
    <w:p w:rsidR="001F5372" w:rsidRPr="00C454CA" w:rsidRDefault="001F5372" w:rsidP="00F200F5">
      <w:pPr>
        <w:pStyle w:val="NoSpacing"/>
        <w:numPr>
          <w:ilvl w:val="0"/>
          <w:numId w:val="1113"/>
        </w:numPr>
        <w:rPr>
          <w:lang w:val="sr-Latn-CS"/>
        </w:rPr>
      </w:pPr>
      <w:r w:rsidRPr="00C454CA">
        <w:rPr>
          <w:lang w:val="sr-Latn-CS"/>
        </w:rPr>
        <w:t>intravenski</w:t>
      </w:r>
    </w:p>
    <w:p w:rsidR="001F5372" w:rsidRPr="00C454CA" w:rsidRDefault="001F5372" w:rsidP="00F200F5">
      <w:pPr>
        <w:pStyle w:val="NoSpacing"/>
        <w:numPr>
          <w:ilvl w:val="0"/>
          <w:numId w:val="1113"/>
        </w:numPr>
        <w:rPr>
          <w:lang w:val="sr-Latn-CS"/>
        </w:rPr>
      </w:pPr>
      <w:r w:rsidRPr="00C454CA">
        <w:rPr>
          <w:lang w:val="sr-Latn-CS"/>
        </w:rPr>
        <w:t>intramuskularno</w:t>
      </w:r>
    </w:p>
    <w:p w:rsidR="001F5372" w:rsidRPr="00C454CA" w:rsidRDefault="001F5372" w:rsidP="00F200F5">
      <w:pPr>
        <w:pStyle w:val="NoSpacing"/>
        <w:numPr>
          <w:ilvl w:val="0"/>
          <w:numId w:val="1113"/>
        </w:numPr>
        <w:rPr>
          <w:lang w:val="sr-Latn-CS"/>
        </w:rPr>
      </w:pPr>
      <w:r w:rsidRPr="00C454CA">
        <w:rPr>
          <w:lang w:val="sr-Latn-CS"/>
        </w:rPr>
        <w:t>oba odgovora su tačna</w:t>
      </w:r>
    </w:p>
    <w:p w:rsidR="001F5372" w:rsidRPr="00C454CA" w:rsidRDefault="001F5372" w:rsidP="00F200F5">
      <w:pPr>
        <w:pStyle w:val="NoSpacing"/>
        <w:numPr>
          <w:ilvl w:val="0"/>
          <w:numId w:val="1113"/>
        </w:numPr>
        <w:rPr>
          <w:lang w:val="sr-Latn-CS"/>
        </w:rPr>
      </w:pPr>
      <w:r w:rsidRPr="00C454CA">
        <w:rPr>
          <w:lang w:val="sr-Latn-CS"/>
        </w:rPr>
        <w:t xml:space="preserve">nijedan odgovor nije tačan </w:t>
      </w:r>
    </w:p>
    <w:p w:rsidR="00B04D9D" w:rsidRPr="00C454CA" w:rsidRDefault="00B04D9D" w:rsidP="00B04D9D">
      <w:pPr>
        <w:pStyle w:val="NoSpacing"/>
        <w:rPr>
          <w:lang w:val="sr-Latn-CS"/>
        </w:rPr>
      </w:pPr>
    </w:p>
    <w:p w:rsidR="00B04D9D" w:rsidRPr="00C454CA" w:rsidRDefault="00B04D9D" w:rsidP="00B04D9D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22. Benzilpenicilin se NE koristi u terapiji:</w:t>
      </w:r>
    </w:p>
    <w:p w:rsidR="00B04D9D" w:rsidRPr="00C454CA" w:rsidRDefault="00B04D9D" w:rsidP="00F200F5">
      <w:pPr>
        <w:pStyle w:val="NoSpacing"/>
        <w:numPr>
          <w:ilvl w:val="0"/>
          <w:numId w:val="1114"/>
        </w:numPr>
        <w:rPr>
          <w:lang w:val="sr-Latn-CS"/>
        </w:rPr>
      </w:pPr>
      <w:r w:rsidRPr="00C454CA">
        <w:rPr>
          <w:lang w:val="sr-Latn-CS"/>
        </w:rPr>
        <w:t>amebne i bacilarne dizenterije</w:t>
      </w:r>
    </w:p>
    <w:p w:rsidR="00B04D9D" w:rsidRPr="00C454CA" w:rsidRDefault="00B04D9D" w:rsidP="00F200F5">
      <w:pPr>
        <w:pStyle w:val="NoSpacing"/>
        <w:numPr>
          <w:ilvl w:val="0"/>
          <w:numId w:val="1114"/>
        </w:numPr>
        <w:rPr>
          <w:lang w:val="sr-Latn-CS"/>
        </w:rPr>
      </w:pPr>
      <w:r w:rsidRPr="00C454CA">
        <w:rPr>
          <w:lang w:val="sr-Latn-CS"/>
        </w:rPr>
        <w:t>meningokoknog meningitisa</w:t>
      </w:r>
    </w:p>
    <w:p w:rsidR="00B04D9D" w:rsidRPr="00C454CA" w:rsidRDefault="00B04D9D" w:rsidP="00F200F5">
      <w:pPr>
        <w:pStyle w:val="NoSpacing"/>
        <w:numPr>
          <w:ilvl w:val="0"/>
          <w:numId w:val="1114"/>
        </w:numPr>
        <w:rPr>
          <w:lang w:val="sr-Latn-CS"/>
        </w:rPr>
      </w:pPr>
      <w:r w:rsidRPr="00C454CA">
        <w:rPr>
          <w:lang w:val="sr-Latn-CS"/>
        </w:rPr>
        <w:t>antraksa i gasne gangrene</w:t>
      </w:r>
    </w:p>
    <w:p w:rsidR="00B04D9D" w:rsidRPr="00C454CA" w:rsidRDefault="00B04D9D" w:rsidP="00F200F5">
      <w:pPr>
        <w:pStyle w:val="NoSpacing"/>
        <w:numPr>
          <w:ilvl w:val="0"/>
          <w:numId w:val="1114"/>
        </w:numPr>
        <w:rPr>
          <w:lang w:val="sr-Latn-CS"/>
        </w:rPr>
      </w:pPr>
      <w:r w:rsidRPr="00C454CA">
        <w:rPr>
          <w:lang w:val="sr-Latn-CS"/>
        </w:rPr>
        <w:t>pneumokokne pneumonije</w:t>
      </w:r>
    </w:p>
    <w:p w:rsidR="00B04D9D" w:rsidRPr="00C454CA" w:rsidRDefault="00B04D9D" w:rsidP="00B04D9D">
      <w:pPr>
        <w:pStyle w:val="NoSpacing"/>
        <w:rPr>
          <w:lang w:val="sr-Latn-CS"/>
        </w:rPr>
      </w:pPr>
    </w:p>
    <w:p w:rsidR="00B04D9D" w:rsidRPr="00C454CA" w:rsidRDefault="00B04D9D" w:rsidP="00B04D9D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23. Visoke doze benzil penicilina mogu izazvati:</w:t>
      </w:r>
    </w:p>
    <w:p w:rsidR="00EC2D9F" w:rsidRPr="00C454CA" w:rsidRDefault="00EC2D9F" w:rsidP="00F200F5">
      <w:pPr>
        <w:pStyle w:val="NoSpacing"/>
        <w:numPr>
          <w:ilvl w:val="0"/>
          <w:numId w:val="1115"/>
        </w:numPr>
        <w:rPr>
          <w:lang w:val="sr-Latn-CS"/>
        </w:rPr>
      </w:pPr>
      <w:r w:rsidRPr="00C454CA">
        <w:rPr>
          <w:lang w:val="sr-Latn-CS"/>
        </w:rPr>
        <w:t>edem mozga</w:t>
      </w:r>
    </w:p>
    <w:p w:rsidR="00EC2D9F" w:rsidRPr="00C454CA" w:rsidRDefault="00CF52ED" w:rsidP="00F200F5">
      <w:pPr>
        <w:pStyle w:val="NoSpacing"/>
        <w:numPr>
          <w:ilvl w:val="0"/>
          <w:numId w:val="1115"/>
        </w:numPr>
        <w:rPr>
          <w:lang w:val="sr-Latn-CS"/>
        </w:rPr>
      </w:pPr>
      <w:r>
        <w:rPr>
          <w:lang w:val="sr-Latn-CS"/>
        </w:rPr>
        <w:t>konvulzije</w:t>
      </w:r>
    </w:p>
    <w:p w:rsidR="00EC2D9F" w:rsidRPr="00C454CA" w:rsidRDefault="00EC2D9F" w:rsidP="00F200F5">
      <w:pPr>
        <w:pStyle w:val="NoSpacing"/>
        <w:numPr>
          <w:ilvl w:val="0"/>
          <w:numId w:val="1115"/>
        </w:numPr>
        <w:rPr>
          <w:lang w:val="sr-Latn-CS"/>
        </w:rPr>
      </w:pPr>
      <w:r w:rsidRPr="00C454CA">
        <w:rPr>
          <w:lang w:val="sr-Latn-CS"/>
        </w:rPr>
        <w:t>alergijske reakcije</w:t>
      </w:r>
    </w:p>
    <w:p w:rsidR="00EC2D9F" w:rsidRPr="00C454CA" w:rsidRDefault="00EC2D9F" w:rsidP="00F200F5">
      <w:pPr>
        <w:pStyle w:val="NoSpacing"/>
        <w:numPr>
          <w:ilvl w:val="0"/>
          <w:numId w:val="1115"/>
        </w:numPr>
        <w:rPr>
          <w:lang w:val="sr-Latn-CS"/>
        </w:rPr>
      </w:pPr>
      <w:r w:rsidRPr="00C454CA">
        <w:rPr>
          <w:lang w:val="sr-Latn-CS"/>
        </w:rPr>
        <w:t>oštećenje jetre</w:t>
      </w:r>
    </w:p>
    <w:p w:rsidR="00B04D9D" w:rsidRPr="00C454CA" w:rsidRDefault="00B04D9D" w:rsidP="00B04D9D">
      <w:pPr>
        <w:pStyle w:val="NoSpacing"/>
        <w:rPr>
          <w:lang w:val="sr-Latn-CS"/>
        </w:rPr>
      </w:pPr>
    </w:p>
    <w:p w:rsidR="00B50EDB" w:rsidRPr="00C454CA" w:rsidRDefault="00EC2D9F" w:rsidP="00EC2D9F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24. Zaokruži depo oblik penicilina:</w:t>
      </w:r>
    </w:p>
    <w:p w:rsidR="00EC2D9F" w:rsidRPr="00C454CA" w:rsidRDefault="00EC2D9F" w:rsidP="00F200F5">
      <w:pPr>
        <w:pStyle w:val="NoSpacing"/>
        <w:numPr>
          <w:ilvl w:val="0"/>
          <w:numId w:val="1116"/>
        </w:numPr>
        <w:rPr>
          <w:lang w:val="sr-Latn-CS"/>
        </w:rPr>
      </w:pPr>
      <w:r w:rsidRPr="00C454CA">
        <w:rPr>
          <w:lang w:val="sr-Latn-CS"/>
        </w:rPr>
        <w:t>ampicilin</w:t>
      </w:r>
    </w:p>
    <w:p w:rsidR="00EC2D9F" w:rsidRPr="00C454CA" w:rsidRDefault="00EC2D9F" w:rsidP="00F200F5">
      <w:pPr>
        <w:pStyle w:val="NoSpacing"/>
        <w:numPr>
          <w:ilvl w:val="0"/>
          <w:numId w:val="1116"/>
        </w:numPr>
        <w:rPr>
          <w:lang w:val="sr-Latn-CS"/>
        </w:rPr>
      </w:pPr>
      <w:r w:rsidRPr="00C454CA">
        <w:rPr>
          <w:lang w:val="sr-Latn-CS"/>
        </w:rPr>
        <w:t>benzilpenicilin</w:t>
      </w:r>
    </w:p>
    <w:p w:rsidR="00EC2D9F" w:rsidRPr="00C454CA" w:rsidRDefault="00CF52ED" w:rsidP="00F200F5">
      <w:pPr>
        <w:pStyle w:val="NoSpacing"/>
        <w:numPr>
          <w:ilvl w:val="0"/>
          <w:numId w:val="1116"/>
        </w:numPr>
        <w:rPr>
          <w:lang w:val="sr-Latn-CS"/>
        </w:rPr>
      </w:pPr>
      <w:r>
        <w:rPr>
          <w:lang w:val="sr-Latn-CS"/>
        </w:rPr>
        <w:t>benzatin-benzilpenicilin</w:t>
      </w:r>
    </w:p>
    <w:p w:rsidR="00EC2D9F" w:rsidRPr="00C454CA" w:rsidRDefault="00EC2D9F" w:rsidP="00F200F5">
      <w:pPr>
        <w:pStyle w:val="NoSpacing"/>
        <w:numPr>
          <w:ilvl w:val="0"/>
          <w:numId w:val="1116"/>
        </w:numPr>
        <w:rPr>
          <w:lang w:val="sr-Latn-CS"/>
        </w:rPr>
      </w:pPr>
      <w:r w:rsidRPr="00C454CA">
        <w:rPr>
          <w:lang w:val="sr-Latn-CS"/>
        </w:rPr>
        <w:t>fenoksimetil-penicilin</w:t>
      </w:r>
    </w:p>
    <w:p w:rsidR="00EC2D9F" w:rsidRPr="00C454CA" w:rsidRDefault="00EC2D9F" w:rsidP="00EC2D9F">
      <w:pPr>
        <w:pStyle w:val="NoSpacing"/>
        <w:rPr>
          <w:lang w:val="sr-Latn-CS"/>
        </w:rPr>
      </w:pPr>
    </w:p>
    <w:p w:rsidR="00EC2D9F" w:rsidRPr="00C454CA" w:rsidRDefault="00EC2D9F" w:rsidP="00EC2D9F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25. Prokain-benzilpenicilin se daje:</w:t>
      </w:r>
    </w:p>
    <w:p w:rsidR="00EC2D9F" w:rsidRPr="00C454CA" w:rsidRDefault="00EC2D9F" w:rsidP="00F200F5">
      <w:pPr>
        <w:pStyle w:val="NoSpacing"/>
        <w:numPr>
          <w:ilvl w:val="0"/>
          <w:numId w:val="1117"/>
        </w:numPr>
        <w:rPr>
          <w:lang w:val="sr-Latn-CS"/>
        </w:rPr>
      </w:pPr>
      <w:r w:rsidRPr="00C454CA">
        <w:rPr>
          <w:lang w:val="sr-Latn-CS"/>
        </w:rPr>
        <w:t>u dozi 400.000-800.000 i.j. na 4 sata</w:t>
      </w:r>
    </w:p>
    <w:p w:rsidR="00EC2D9F" w:rsidRPr="00C454CA" w:rsidRDefault="00EC2D9F" w:rsidP="00F200F5">
      <w:pPr>
        <w:pStyle w:val="NoSpacing"/>
        <w:numPr>
          <w:ilvl w:val="0"/>
          <w:numId w:val="1117"/>
        </w:numPr>
        <w:rPr>
          <w:lang w:val="sr-Latn-CS"/>
        </w:rPr>
      </w:pPr>
      <w:r w:rsidRPr="00C454CA">
        <w:rPr>
          <w:lang w:val="sr-Latn-CS"/>
        </w:rPr>
        <w:t>u dozi 800.000-</w:t>
      </w:r>
      <w:r w:rsidR="00B9743B" w:rsidRPr="00C454CA">
        <w:rPr>
          <w:lang w:val="sr-Latn-CS"/>
        </w:rPr>
        <w:t>1.6</w:t>
      </w:r>
      <w:r w:rsidRPr="00C454CA">
        <w:rPr>
          <w:lang w:val="sr-Latn-CS"/>
        </w:rPr>
        <w:t xml:space="preserve">00.000 i.j. na </w:t>
      </w:r>
      <w:r w:rsidR="00B9743B" w:rsidRPr="00C454CA">
        <w:rPr>
          <w:lang w:val="sr-Latn-CS"/>
        </w:rPr>
        <w:t>6 sati</w:t>
      </w:r>
    </w:p>
    <w:p w:rsidR="00B9743B" w:rsidRPr="00C454CA" w:rsidRDefault="00B9743B" w:rsidP="00F200F5">
      <w:pPr>
        <w:pStyle w:val="NoSpacing"/>
        <w:numPr>
          <w:ilvl w:val="0"/>
          <w:numId w:val="1117"/>
        </w:numPr>
        <w:rPr>
          <w:lang w:val="sr-Latn-CS"/>
        </w:rPr>
      </w:pPr>
      <w:r w:rsidRPr="00C454CA">
        <w:rPr>
          <w:lang w:val="sr-Latn-CS"/>
        </w:rPr>
        <w:t>u dozi 800.000-2.400.000 i.j. na 12 sati</w:t>
      </w:r>
    </w:p>
    <w:p w:rsidR="00B9743B" w:rsidRPr="00C454CA" w:rsidRDefault="00B9743B" w:rsidP="00F200F5">
      <w:pPr>
        <w:pStyle w:val="NoSpacing"/>
        <w:numPr>
          <w:ilvl w:val="0"/>
          <w:numId w:val="1117"/>
        </w:numPr>
        <w:rPr>
          <w:lang w:val="sr-Latn-CS"/>
        </w:rPr>
      </w:pPr>
      <w:r w:rsidRPr="00C454CA">
        <w:rPr>
          <w:lang w:val="sr-Latn-CS"/>
        </w:rPr>
        <w:t>u dozi 800.000-4.000.000 i.j. na 24 sata</w:t>
      </w:r>
    </w:p>
    <w:p w:rsidR="00B9743B" w:rsidRPr="00C454CA" w:rsidRDefault="00B9743B" w:rsidP="00B9743B">
      <w:pPr>
        <w:pStyle w:val="NoSpacing"/>
        <w:rPr>
          <w:lang w:val="sr-Latn-CS"/>
        </w:rPr>
      </w:pPr>
    </w:p>
    <w:p w:rsidR="00B9743B" w:rsidRPr="00C454CA" w:rsidRDefault="00B9743B" w:rsidP="00B9743B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26. Benzatin-benzilpenicilin se </w:t>
      </w:r>
      <w:r w:rsidR="00333D2E" w:rsidRPr="00C454CA">
        <w:rPr>
          <w:lang w:val="sr-Latn-CS"/>
        </w:rPr>
        <w:t>daje</w:t>
      </w:r>
      <w:r w:rsidRPr="00C454CA">
        <w:rPr>
          <w:lang w:val="sr-Latn-CS"/>
        </w:rPr>
        <w:t xml:space="preserve"> na:</w:t>
      </w:r>
    </w:p>
    <w:p w:rsidR="00B9743B" w:rsidRPr="00C454CA" w:rsidRDefault="00B9743B" w:rsidP="00F200F5">
      <w:pPr>
        <w:pStyle w:val="NoSpacing"/>
        <w:numPr>
          <w:ilvl w:val="0"/>
          <w:numId w:val="1118"/>
        </w:numPr>
        <w:rPr>
          <w:lang w:val="sr-Latn-CS"/>
        </w:rPr>
      </w:pPr>
      <w:r w:rsidRPr="00C454CA">
        <w:rPr>
          <w:lang w:val="sr-Latn-CS"/>
        </w:rPr>
        <w:t>24 sata</w:t>
      </w:r>
    </w:p>
    <w:p w:rsidR="00B9743B" w:rsidRPr="00C454CA" w:rsidRDefault="00B9743B" w:rsidP="00F200F5">
      <w:pPr>
        <w:pStyle w:val="NoSpacing"/>
        <w:numPr>
          <w:ilvl w:val="0"/>
          <w:numId w:val="1118"/>
        </w:numPr>
        <w:rPr>
          <w:lang w:val="sr-Latn-CS"/>
        </w:rPr>
      </w:pPr>
      <w:r w:rsidRPr="00C454CA">
        <w:rPr>
          <w:lang w:val="sr-Latn-CS"/>
        </w:rPr>
        <w:t>10 dana</w:t>
      </w:r>
    </w:p>
    <w:p w:rsidR="00B9743B" w:rsidRPr="00C454CA" w:rsidRDefault="00B9743B" w:rsidP="00F200F5">
      <w:pPr>
        <w:pStyle w:val="NoSpacing"/>
        <w:numPr>
          <w:ilvl w:val="0"/>
          <w:numId w:val="1118"/>
        </w:numPr>
        <w:rPr>
          <w:lang w:val="sr-Latn-CS"/>
        </w:rPr>
      </w:pPr>
      <w:r w:rsidRPr="00C454CA">
        <w:rPr>
          <w:lang w:val="sr-Latn-CS"/>
        </w:rPr>
        <w:t>21 dan</w:t>
      </w:r>
    </w:p>
    <w:p w:rsidR="00B9743B" w:rsidRPr="00C454CA" w:rsidRDefault="00B9743B" w:rsidP="00F200F5">
      <w:pPr>
        <w:pStyle w:val="NoSpacing"/>
        <w:numPr>
          <w:ilvl w:val="0"/>
          <w:numId w:val="1118"/>
        </w:numPr>
        <w:rPr>
          <w:lang w:val="sr-Latn-CS"/>
        </w:rPr>
      </w:pPr>
      <w:r w:rsidRPr="00C454CA">
        <w:rPr>
          <w:lang w:val="sr-Latn-CS"/>
        </w:rPr>
        <w:t>30 dana</w:t>
      </w:r>
    </w:p>
    <w:p w:rsidR="00B9743B" w:rsidRPr="00C454CA" w:rsidRDefault="00B9743B" w:rsidP="00EC2D9F">
      <w:pPr>
        <w:pStyle w:val="NoSpacing"/>
        <w:rPr>
          <w:lang w:val="sr-Latn-CS"/>
        </w:rPr>
      </w:pPr>
    </w:p>
    <w:p w:rsidR="00B9743B" w:rsidRPr="00C454CA" w:rsidRDefault="00B9743B" w:rsidP="00B9743B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27. Indikacije za primenu benzatin-benzilpenicilina su:</w:t>
      </w:r>
    </w:p>
    <w:p w:rsidR="00B9743B" w:rsidRPr="00C454CA" w:rsidRDefault="00B9743B" w:rsidP="00F200F5">
      <w:pPr>
        <w:pStyle w:val="NoSpacing"/>
        <w:numPr>
          <w:ilvl w:val="0"/>
          <w:numId w:val="1119"/>
        </w:numPr>
        <w:rPr>
          <w:lang w:val="sr-Latn-CS"/>
        </w:rPr>
      </w:pPr>
      <w:r w:rsidRPr="00C454CA">
        <w:rPr>
          <w:lang w:val="sr-Latn-CS"/>
        </w:rPr>
        <w:t>terapija sepse i meningitisa</w:t>
      </w:r>
    </w:p>
    <w:p w:rsidR="00B9743B" w:rsidRPr="00C454CA" w:rsidRDefault="00B9743B" w:rsidP="00F200F5">
      <w:pPr>
        <w:pStyle w:val="NoSpacing"/>
        <w:numPr>
          <w:ilvl w:val="0"/>
          <w:numId w:val="1119"/>
        </w:numPr>
        <w:rPr>
          <w:lang w:val="sr-Latn-CS"/>
        </w:rPr>
      </w:pPr>
      <w:r w:rsidRPr="00C454CA">
        <w:rPr>
          <w:lang w:val="sr-Latn-CS"/>
        </w:rPr>
        <w:t xml:space="preserve">terapija gnojne angine i pneumonije </w:t>
      </w:r>
    </w:p>
    <w:p w:rsidR="00EC2D9F" w:rsidRPr="00C454CA" w:rsidRDefault="00B9743B" w:rsidP="00F200F5">
      <w:pPr>
        <w:pStyle w:val="NoSpacing"/>
        <w:numPr>
          <w:ilvl w:val="0"/>
          <w:numId w:val="1119"/>
        </w:numPr>
        <w:rPr>
          <w:lang w:val="sr-Latn-CS"/>
        </w:rPr>
      </w:pPr>
      <w:r w:rsidRPr="00C454CA">
        <w:rPr>
          <w:lang w:val="sr-Latn-CS"/>
        </w:rPr>
        <w:t>profilaksa reumatske groznice i endokarditisa</w:t>
      </w:r>
    </w:p>
    <w:p w:rsidR="00B9743B" w:rsidRPr="00C454CA" w:rsidRDefault="00B9743B" w:rsidP="00F200F5">
      <w:pPr>
        <w:pStyle w:val="NoSpacing"/>
        <w:numPr>
          <w:ilvl w:val="0"/>
          <w:numId w:val="1119"/>
        </w:numPr>
        <w:rPr>
          <w:lang w:val="sr-Latn-CS"/>
        </w:rPr>
      </w:pPr>
      <w:r w:rsidRPr="00C454CA">
        <w:rPr>
          <w:lang w:val="sr-Latn-CS"/>
        </w:rPr>
        <w:t>profilaksa tuberkuloze</w:t>
      </w:r>
    </w:p>
    <w:p w:rsidR="00B9743B" w:rsidRPr="00C454CA" w:rsidRDefault="00B9743B" w:rsidP="00B9743B">
      <w:pPr>
        <w:pStyle w:val="NoSpacing"/>
        <w:rPr>
          <w:lang w:val="sr-Latn-CS"/>
        </w:rPr>
      </w:pPr>
    </w:p>
    <w:p w:rsidR="00B9743B" w:rsidRPr="00C454CA" w:rsidRDefault="00B9743B" w:rsidP="00B9743B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28. U stomatologiji su prirodni penicilini </w:t>
      </w:r>
      <w:r w:rsidR="006F351D" w:rsidRPr="00C454CA">
        <w:rPr>
          <w:lang w:val="sr-Latn-CS"/>
        </w:rPr>
        <w:t>lekovi izbora za lečenje:</w:t>
      </w:r>
    </w:p>
    <w:p w:rsidR="006F351D" w:rsidRPr="00C454CA" w:rsidRDefault="006F351D" w:rsidP="00F200F5">
      <w:pPr>
        <w:pStyle w:val="NoSpacing"/>
        <w:numPr>
          <w:ilvl w:val="0"/>
          <w:numId w:val="1120"/>
        </w:numPr>
        <w:rPr>
          <w:lang w:val="sr-Latn-CS"/>
        </w:rPr>
      </w:pPr>
      <w:r w:rsidRPr="00C454CA">
        <w:rPr>
          <w:lang w:val="sr-Latn-CS"/>
        </w:rPr>
        <w:t>osteomijelitisa</w:t>
      </w:r>
    </w:p>
    <w:p w:rsidR="006F351D" w:rsidRPr="00C454CA" w:rsidRDefault="006F351D" w:rsidP="00F200F5">
      <w:pPr>
        <w:pStyle w:val="NoSpacing"/>
        <w:numPr>
          <w:ilvl w:val="0"/>
          <w:numId w:val="1120"/>
        </w:numPr>
        <w:rPr>
          <w:lang w:val="sr-Latn-CS"/>
        </w:rPr>
      </w:pPr>
      <w:r w:rsidRPr="00C454CA">
        <w:rPr>
          <w:lang w:val="sr-Latn-CS"/>
        </w:rPr>
        <w:lastRenderedPageBreak/>
        <w:t>gnojnog artritisa</w:t>
      </w:r>
    </w:p>
    <w:p w:rsidR="006F351D" w:rsidRPr="00C454CA" w:rsidRDefault="006F351D" w:rsidP="00F200F5">
      <w:pPr>
        <w:pStyle w:val="NoSpacing"/>
        <w:numPr>
          <w:ilvl w:val="0"/>
          <w:numId w:val="1120"/>
        </w:numPr>
        <w:rPr>
          <w:lang w:val="sr-Latn-CS"/>
        </w:rPr>
      </w:pPr>
      <w:r w:rsidRPr="00C454CA">
        <w:rPr>
          <w:lang w:val="sr-Latn-CS"/>
        </w:rPr>
        <w:t>orodentalnog apscesa</w:t>
      </w:r>
    </w:p>
    <w:p w:rsidR="006F351D" w:rsidRPr="00C454CA" w:rsidRDefault="006F351D" w:rsidP="00F200F5">
      <w:pPr>
        <w:pStyle w:val="NoSpacing"/>
        <w:numPr>
          <w:ilvl w:val="0"/>
          <w:numId w:val="1120"/>
        </w:numPr>
        <w:rPr>
          <w:lang w:val="sr-Latn-CS"/>
        </w:rPr>
      </w:pPr>
      <w:r w:rsidRPr="00C454CA">
        <w:rPr>
          <w:lang w:val="sr-Latn-CS"/>
        </w:rPr>
        <w:t>svi odgovori su tačni</w:t>
      </w:r>
    </w:p>
    <w:p w:rsidR="006F351D" w:rsidRPr="00C454CA" w:rsidRDefault="006F351D" w:rsidP="006F351D">
      <w:pPr>
        <w:pStyle w:val="NoSpacing"/>
        <w:rPr>
          <w:lang w:val="sr-Latn-CS"/>
        </w:rPr>
      </w:pPr>
    </w:p>
    <w:p w:rsidR="006F351D" w:rsidRPr="00C454CA" w:rsidRDefault="006F351D" w:rsidP="006F351D">
      <w:pPr>
        <w:pStyle w:val="NoSpacing"/>
        <w:pBdr>
          <w:bottom w:val="single" w:sz="12" w:space="1" w:color="auto"/>
        </w:pBdr>
        <w:ind w:left="360"/>
        <w:rPr>
          <w:lang w:val="sr-Latn-CS"/>
        </w:rPr>
      </w:pPr>
      <w:r w:rsidRPr="00C454CA">
        <w:rPr>
          <w:lang w:val="sr-Latn-CS"/>
        </w:rPr>
        <w:t>29. Prirodni penicilini su često antibiotici izbora kod stomatoloških pacijenata. Navedi bar tri infekcije kod kojih se mogu koristiti:</w:t>
      </w:r>
    </w:p>
    <w:p w:rsidR="006F351D" w:rsidRPr="00C454CA" w:rsidRDefault="006F351D" w:rsidP="006F351D">
      <w:pPr>
        <w:pStyle w:val="NoSpacing"/>
        <w:pBdr>
          <w:bottom w:val="single" w:sz="12" w:space="1" w:color="auto"/>
        </w:pBdr>
        <w:ind w:left="360"/>
        <w:rPr>
          <w:lang w:val="sr-Latn-CS"/>
        </w:rPr>
      </w:pPr>
    </w:p>
    <w:p w:rsidR="00B50EDB" w:rsidRPr="00C454CA" w:rsidRDefault="00B50EDB" w:rsidP="00B50EDB">
      <w:pPr>
        <w:pStyle w:val="NoSpacing"/>
        <w:ind w:left="360"/>
        <w:rPr>
          <w:lang w:val="sr-Latn-CS"/>
        </w:rPr>
      </w:pPr>
    </w:p>
    <w:p w:rsidR="006F351D" w:rsidRPr="00C454CA" w:rsidRDefault="006F351D" w:rsidP="00B50EDB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30. Intramuskularna primena prokain-benzilpenicilina kod novorođenčadi može izazvati:</w:t>
      </w:r>
    </w:p>
    <w:p w:rsidR="006F351D" w:rsidRPr="00C454CA" w:rsidRDefault="006F351D" w:rsidP="00F200F5">
      <w:pPr>
        <w:pStyle w:val="NoSpacing"/>
        <w:numPr>
          <w:ilvl w:val="0"/>
          <w:numId w:val="1121"/>
        </w:numPr>
        <w:rPr>
          <w:lang w:val="sr-Latn-CS"/>
        </w:rPr>
      </w:pPr>
      <w:r w:rsidRPr="00C454CA">
        <w:rPr>
          <w:lang w:val="sr-Latn-CS"/>
        </w:rPr>
        <w:t>atrofiju mišića</w:t>
      </w:r>
    </w:p>
    <w:p w:rsidR="006F351D" w:rsidRPr="00C454CA" w:rsidRDefault="006F351D" w:rsidP="00F200F5">
      <w:pPr>
        <w:pStyle w:val="NoSpacing"/>
        <w:numPr>
          <w:ilvl w:val="0"/>
          <w:numId w:val="1121"/>
        </w:numPr>
        <w:rPr>
          <w:lang w:val="sr-Latn-CS"/>
        </w:rPr>
      </w:pPr>
      <w:r w:rsidRPr="00C454CA">
        <w:rPr>
          <w:lang w:val="sr-Latn-CS"/>
        </w:rPr>
        <w:t>rabdomiolizu</w:t>
      </w:r>
    </w:p>
    <w:p w:rsidR="00D3665F" w:rsidRPr="00C454CA" w:rsidRDefault="00D3665F" w:rsidP="00F200F5">
      <w:pPr>
        <w:pStyle w:val="NoSpacing"/>
        <w:numPr>
          <w:ilvl w:val="0"/>
          <w:numId w:val="1121"/>
        </w:numPr>
        <w:rPr>
          <w:lang w:val="sr-Latn-CS"/>
        </w:rPr>
      </w:pPr>
      <w:r w:rsidRPr="00C454CA">
        <w:rPr>
          <w:lang w:val="sr-Latn-CS"/>
        </w:rPr>
        <w:t>konvulzije</w:t>
      </w:r>
    </w:p>
    <w:p w:rsidR="00EF28E9" w:rsidRPr="00C454CA" w:rsidRDefault="00D3665F" w:rsidP="00F200F5">
      <w:pPr>
        <w:pStyle w:val="NoSpacing"/>
        <w:numPr>
          <w:ilvl w:val="0"/>
          <w:numId w:val="1121"/>
        </w:numPr>
        <w:rPr>
          <w:lang w:val="sr-Latn-CS"/>
        </w:rPr>
      </w:pPr>
      <w:r w:rsidRPr="00C454CA">
        <w:rPr>
          <w:lang w:val="sr-Latn-CS"/>
        </w:rPr>
        <w:t>povraćanje</w:t>
      </w:r>
      <w:r w:rsidR="006F351D" w:rsidRPr="00C454CA">
        <w:rPr>
          <w:lang w:val="sr-Latn-CS"/>
        </w:rPr>
        <w:tab/>
      </w:r>
    </w:p>
    <w:p w:rsidR="00D3665F" w:rsidRPr="00C454CA" w:rsidRDefault="00D3665F" w:rsidP="00D3665F">
      <w:pPr>
        <w:pStyle w:val="NoSpacing"/>
        <w:rPr>
          <w:lang w:val="sr-Latn-CS"/>
        </w:rPr>
      </w:pPr>
    </w:p>
    <w:p w:rsidR="00D3665F" w:rsidRPr="00C454CA" w:rsidRDefault="00D3665F" w:rsidP="00D3665F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31. Obeleži aminopeniciline:</w:t>
      </w:r>
    </w:p>
    <w:p w:rsidR="00D3665F" w:rsidRPr="00C454CA" w:rsidRDefault="00D3665F" w:rsidP="00F200F5">
      <w:pPr>
        <w:pStyle w:val="NoSpacing"/>
        <w:numPr>
          <w:ilvl w:val="0"/>
          <w:numId w:val="1122"/>
        </w:numPr>
        <w:rPr>
          <w:lang w:val="sr-Latn-CS"/>
        </w:rPr>
      </w:pPr>
      <w:r w:rsidRPr="00C454CA">
        <w:rPr>
          <w:lang w:val="sr-Latn-CS"/>
        </w:rPr>
        <w:t>kloksacilin i flukloksacilin</w:t>
      </w:r>
    </w:p>
    <w:p w:rsidR="00D3665F" w:rsidRPr="00C454CA" w:rsidRDefault="00D3665F" w:rsidP="00F200F5">
      <w:pPr>
        <w:pStyle w:val="NoSpacing"/>
        <w:numPr>
          <w:ilvl w:val="0"/>
          <w:numId w:val="1122"/>
        </w:numPr>
        <w:rPr>
          <w:lang w:val="sr-Latn-CS"/>
        </w:rPr>
      </w:pPr>
      <w:r w:rsidRPr="00C454CA">
        <w:rPr>
          <w:lang w:val="sr-Latn-CS"/>
        </w:rPr>
        <w:t>azlocilin i piperacilin</w:t>
      </w:r>
    </w:p>
    <w:p w:rsidR="00D3665F" w:rsidRPr="00C454CA" w:rsidRDefault="00D3665F" w:rsidP="00F200F5">
      <w:pPr>
        <w:pStyle w:val="NoSpacing"/>
        <w:numPr>
          <w:ilvl w:val="0"/>
          <w:numId w:val="1122"/>
        </w:numPr>
        <w:rPr>
          <w:lang w:val="sr-Latn-CS"/>
        </w:rPr>
      </w:pPr>
      <w:r w:rsidRPr="00C454CA">
        <w:rPr>
          <w:lang w:val="sr-Latn-CS"/>
        </w:rPr>
        <w:t>ampicilin i amoksicilin</w:t>
      </w:r>
    </w:p>
    <w:p w:rsidR="00D3665F" w:rsidRPr="00C454CA" w:rsidRDefault="00D3665F" w:rsidP="00F200F5">
      <w:pPr>
        <w:pStyle w:val="NoSpacing"/>
        <w:numPr>
          <w:ilvl w:val="0"/>
          <w:numId w:val="1122"/>
        </w:numPr>
        <w:rPr>
          <w:lang w:val="sr-Latn-CS"/>
        </w:rPr>
      </w:pPr>
      <w:r w:rsidRPr="00C454CA">
        <w:rPr>
          <w:lang w:val="sr-Latn-CS"/>
        </w:rPr>
        <w:t>karfecilin i karbenicilin</w:t>
      </w:r>
    </w:p>
    <w:p w:rsidR="00D3665F" w:rsidRPr="00C454CA" w:rsidRDefault="00D3665F" w:rsidP="00D3665F">
      <w:pPr>
        <w:pStyle w:val="NoSpacing"/>
        <w:rPr>
          <w:lang w:val="sr-Latn-CS"/>
        </w:rPr>
      </w:pPr>
    </w:p>
    <w:p w:rsidR="00D3665F" w:rsidRPr="00C454CA" w:rsidRDefault="00D3665F" w:rsidP="00D3665F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32. Aminopenicilini jedino NE deluju na:</w:t>
      </w:r>
    </w:p>
    <w:p w:rsidR="00D3665F" w:rsidRPr="00C454CA" w:rsidRDefault="00D3665F" w:rsidP="00F200F5">
      <w:pPr>
        <w:pStyle w:val="NoSpacing"/>
        <w:numPr>
          <w:ilvl w:val="0"/>
          <w:numId w:val="1123"/>
        </w:numPr>
        <w:rPr>
          <w:i/>
          <w:lang w:val="sr-Latn-CS"/>
        </w:rPr>
      </w:pPr>
      <w:r w:rsidRPr="00C454CA">
        <w:rPr>
          <w:i/>
          <w:lang w:val="sr-Latn-CS"/>
        </w:rPr>
        <w:t>Haemophilus Influenzae</w:t>
      </w:r>
    </w:p>
    <w:p w:rsidR="00D3665F" w:rsidRPr="00C454CA" w:rsidRDefault="00D3665F" w:rsidP="00F200F5">
      <w:pPr>
        <w:pStyle w:val="NoSpacing"/>
        <w:numPr>
          <w:ilvl w:val="0"/>
          <w:numId w:val="1123"/>
        </w:numPr>
        <w:rPr>
          <w:i/>
          <w:lang w:val="sr-Latn-CS"/>
        </w:rPr>
      </w:pPr>
      <w:r w:rsidRPr="00C454CA">
        <w:rPr>
          <w:i/>
          <w:lang w:val="sr-Latn-CS"/>
        </w:rPr>
        <w:t>Escherichia colli</w:t>
      </w:r>
    </w:p>
    <w:p w:rsidR="00D3665F" w:rsidRPr="00C454CA" w:rsidRDefault="00D3665F" w:rsidP="00F200F5">
      <w:pPr>
        <w:pStyle w:val="NoSpacing"/>
        <w:numPr>
          <w:ilvl w:val="0"/>
          <w:numId w:val="1123"/>
        </w:numPr>
        <w:rPr>
          <w:i/>
          <w:lang w:val="sr-Latn-CS"/>
        </w:rPr>
      </w:pPr>
      <w:r w:rsidRPr="00C454CA">
        <w:rPr>
          <w:i/>
          <w:lang w:val="sr-Latn-CS"/>
        </w:rPr>
        <w:t>Salmonellae</w:t>
      </w:r>
    </w:p>
    <w:p w:rsidR="00D3665F" w:rsidRPr="00C454CA" w:rsidRDefault="00D3665F" w:rsidP="00F200F5">
      <w:pPr>
        <w:pStyle w:val="NoSpacing"/>
        <w:numPr>
          <w:ilvl w:val="0"/>
          <w:numId w:val="1123"/>
        </w:numPr>
        <w:rPr>
          <w:lang w:val="sr-Latn-CS"/>
        </w:rPr>
      </w:pPr>
      <w:r w:rsidRPr="00C454CA">
        <w:rPr>
          <w:i/>
          <w:lang w:val="sr-Latn-CS"/>
        </w:rPr>
        <w:t>Pseudomonas aeruginosa</w:t>
      </w:r>
    </w:p>
    <w:p w:rsidR="00D3665F" w:rsidRPr="00C454CA" w:rsidRDefault="00D3665F" w:rsidP="00D3665F">
      <w:pPr>
        <w:pStyle w:val="NoSpacing"/>
        <w:rPr>
          <w:lang w:val="sr-Latn-CS"/>
        </w:rPr>
      </w:pPr>
    </w:p>
    <w:p w:rsidR="00F31ECA" w:rsidRPr="00C454CA" w:rsidRDefault="00F31ECA" w:rsidP="00F31ECA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33. Zaokruži tačan odgovor:</w:t>
      </w:r>
    </w:p>
    <w:p w:rsidR="00F31ECA" w:rsidRPr="00C454CA" w:rsidRDefault="00F31ECA" w:rsidP="00F200F5">
      <w:pPr>
        <w:pStyle w:val="NoSpacing"/>
        <w:numPr>
          <w:ilvl w:val="0"/>
          <w:numId w:val="1124"/>
        </w:numPr>
        <w:rPr>
          <w:lang w:val="sr-Latn-CS"/>
        </w:rPr>
      </w:pPr>
      <w:r w:rsidRPr="00C454CA">
        <w:rPr>
          <w:lang w:val="sr-Latn-CS"/>
        </w:rPr>
        <w:t>SZO preporučuje parenteralnu primenu  ampicilina zbog slabe resorpcije iz GIS-a</w:t>
      </w:r>
    </w:p>
    <w:p w:rsidR="00F31ECA" w:rsidRPr="00C454CA" w:rsidRDefault="00F31ECA" w:rsidP="00F200F5">
      <w:pPr>
        <w:pStyle w:val="NoSpacing"/>
        <w:numPr>
          <w:ilvl w:val="0"/>
          <w:numId w:val="1124"/>
        </w:numPr>
        <w:rPr>
          <w:lang w:val="sr-Latn-CS"/>
        </w:rPr>
      </w:pPr>
      <w:r w:rsidRPr="00C454CA">
        <w:rPr>
          <w:lang w:val="sr-Latn-CS"/>
        </w:rPr>
        <w:t>SZO preporučuje peroralnu primenu  amoksicilina zbog odlične resorpcije iz GIS-a</w:t>
      </w:r>
    </w:p>
    <w:p w:rsidR="00F31ECA" w:rsidRPr="00C454CA" w:rsidRDefault="00F31ECA" w:rsidP="00F200F5">
      <w:pPr>
        <w:pStyle w:val="NoSpacing"/>
        <w:numPr>
          <w:ilvl w:val="0"/>
          <w:numId w:val="1124"/>
        </w:numPr>
        <w:rPr>
          <w:lang w:val="sr-Latn-CS"/>
        </w:rPr>
      </w:pPr>
      <w:r w:rsidRPr="00C454CA">
        <w:rPr>
          <w:lang w:val="sr-Latn-CS"/>
        </w:rPr>
        <w:t>oba odgovora su tačna</w:t>
      </w:r>
    </w:p>
    <w:p w:rsidR="00F31ECA" w:rsidRPr="00C454CA" w:rsidRDefault="00F31ECA" w:rsidP="00F200F5">
      <w:pPr>
        <w:pStyle w:val="NoSpacing"/>
        <w:numPr>
          <w:ilvl w:val="0"/>
          <w:numId w:val="1124"/>
        </w:numPr>
        <w:rPr>
          <w:lang w:val="sr-Latn-CS"/>
        </w:rPr>
      </w:pPr>
      <w:r w:rsidRPr="00C454CA">
        <w:rPr>
          <w:lang w:val="sr-Latn-CS"/>
        </w:rPr>
        <w:t>nijedan odgovor nije tačan</w:t>
      </w:r>
    </w:p>
    <w:p w:rsidR="00F31ECA" w:rsidRPr="00C454CA" w:rsidRDefault="00F31ECA" w:rsidP="00F31ECA">
      <w:pPr>
        <w:pStyle w:val="NoSpacing"/>
        <w:rPr>
          <w:lang w:val="sr-Latn-CS"/>
        </w:rPr>
      </w:pPr>
    </w:p>
    <w:p w:rsidR="00F31ECA" w:rsidRPr="00C454CA" w:rsidRDefault="00F31ECA" w:rsidP="00F31ECA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34. Amoksicilin se primenjuje  peroralno na:</w:t>
      </w:r>
    </w:p>
    <w:p w:rsidR="00F31ECA" w:rsidRPr="00C454CA" w:rsidRDefault="00F31ECA" w:rsidP="00F200F5">
      <w:pPr>
        <w:pStyle w:val="NoSpacing"/>
        <w:numPr>
          <w:ilvl w:val="0"/>
          <w:numId w:val="1125"/>
        </w:numPr>
        <w:rPr>
          <w:lang w:val="sr-Latn-CS"/>
        </w:rPr>
      </w:pPr>
      <w:r w:rsidRPr="00C454CA">
        <w:rPr>
          <w:lang w:val="sr-Latn-CS"/>
        </w:rPr>
        <w:t>4 sata</w:t>
      </w:r>
    </w:p>
    <w:p w:rsidR="00F31ECA" w:rsidRPr="00C454CA" w:rsidRDefault="00F31ECA" w:rsidP="00F200F5">
      <w:pPr>
        <w:pStyle w:val="NoSpacing"/>
        <w:numPr>
          <w:ilvl w:val="0"/>
          <w:numId w:val="1125"/>
        </w:numPr>
        <w:rPr>
          <w:lang w:val="sr-Latn-CS"/>
        </w:rPr>
      </w:pPr>
      <w:r w:rsidRPr="00C454CA">
        <w:rPr>
          <w:lang w:val="sr-Latn-CS"/>
        </w:rPr>
        <w:t>6 sati</w:t>
      </w:r>
    </w:p>
    <w:p w:rsidR="00F31ECA" w:rsidRPr="00C454CA" w:rsidRDefault="00F31ECA" w:rsidP="00F200F5">
      <w:pPr>
        <w:pStyle w:val="NoSpacing"/>
        <w:numPr>
          <w:ilvl w:val="0"/>
          <w:numId w:val="1125"/>
        </w:numPr>
        <w:rPr>
          <w:lang w:val="sr-Latn-CS"/>
        </w:rPr>
      </w:pPr>
      <w:r w:rsidRPr="00C454CA">
        <w:rPr>
          <w:lang w:val="sr-Latn-CS"/>
        </w:rPr>
        <w:t>8 sati</w:t>
      </w:r>
    </w:p>
    <w:p w:rsidR="00F31ECA" w:rsidRPr="00C454CA" w:rsidRDefault="00F31ECA" w:rsidP="00F200F5">
      <w:pPr>
        <w:pStyle w:val="NoSpacing"/>
        <w:numPr>
          <w:ilvl w:val="0"/>
          <w:numId w:val="1125"/>
        </w:numPr>
        <w:rPr>
          <w:lang w:val="sr-Latn-CS"/>
        </w:rPr>
      </w:pPr>
      <w:r w:rsidRPr="00C454CA">
        <w:rPr>
          <w:lang w:val="sr-Latn-CS"/>
        </w:rPr>
        <w:t>12 sati</w:t>
      </w:r>
    </w:p>
    <w:p w:rsidR="00F31ECA" w:rsidRPr="00C454CA" w:rsidRDefault="00F31ECA" w:rsidP="00F31ECA">
      <w:pPr>
        <w:pStyle w:val="NoSpacing"/>
        <w:rPr>
          <w:lang w:val="sr-Latn-CS"/>
        </w:rPr>
      </w:pPr>
    </w:p>
    <w:p w:rsidR="00F31ECA" w:rsidRPr="00C454CA" w:rsidRDefault="00CA129F" w:rsidP="00F31ECA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35. U profilaksi bakterijskog endokarditisa nakon ekstrakcije zuba mogu se koristiti (više tačnih odgovora):</w:t>
      </w:r>
    </w:p>
    <w:p w:rsidR="00CA129F" w:rsidRPr="00C454CA" w:rsidRDefault="00290BFD" w:rsidP="00F200F5">
      <w:pPr>
        <w:pStyle w:val="NoSpacing"/>
        <w:numPr>
          <w:ilvl w:val="0"/>
          <w:numId w:val="1126"/>
        </w:numPr>
        <w:rPr>
          <w:lang w:val="sr-Latn-CS"/>
        </w:rPr>
      </w:pPr>
      <w:r>
        <w:rPr>
          <w:lang w:val="sr-Latn-CS"/>
        </w:rPr>
        <w:t>amoksicilin i gentamicin</w:t>
      </w:r>
    </w:p>
    <w:p w:rsidR="00CA129F" w:rsidRPr="00C454CA" w:rsidRDefault="00CA129F" w:rsidP="00F200F5">
      <w:pPr>
        <w:pStyle w:val="NoSpacing"/>
        <w:numPr>
          <w:ilvl w:val="0"/>
          <w:numId w:val="1126"/>
        </w:numPr>
        <w:rPr>
          <w:lang w:val="sr-Latn-CS"/>
        </w:rPr>
      </w:pPr>
      <w:r w:rsidRPr="00C454CA">
        <w:rPr>
          <w:lang w:val="sr-Latn-CS"/>
        </w:rPr>
        <w:t>azlocilin i piperacilin</w:t>
      </w:r>
    </w:p>
    <w:p w:rsidR="00CA129F" w:rsidRPr="00C454CA" w:rsidRDefault="00290BFD" w:rsidP="00F200F5">
      <w:pPr>
        <w:pStyle w:val="NoSpacing"/>
        <w:numPr>
          <w:ilvl w:val="0"/>
          <w:numId w:val="1126"/>
        </w:numPr>
        <w:rPr>
          <w:lang w:val="sr-Latn-CS"/>
        </w:rPr>
      </w:pPr>
      <w:r>
        <w:rPr>
          <w:lang w:val="sr-Latn-CS"/>
        </w:rPr>
        <w:t>cefazolin ili ceftriakson</w:t>
      </w:r>
    </w:p>
    <w:p w:rsidR="00CA129F" w:rsidRPr="00C454CA" w:rsidRDefault="00CA129F" w:rsidP="00F200F5">
      <w:pPr>
        <w:pStyle w:val="NoSpacing"/>
        <w:numPr>
          <w:ilvl w:val="0"/>
          <w:numId w:val="1126"/>
        </w:numPr>
        <w:rPr>
          <w:lang w:val="sr-Latn-CS"/>
        </w:rPr>
      </w:pPr>
      <w:r w:rsidRPr="00C454CA">
        <w:rPr>
          <w:lang w:val="sr-Latn-CS"/>
        </w:rPr>
        <w:t>meropenem ili ertapenem</w:t>
      </w:r>
    </w:p>
    <w:p w:rsidR="00CA129F" w:rsidRPr="00C454CA" w:rsidRDefault="00CA129F" w:rsidP="00CA129F">
      <w:pPr>
        <w:pStyle w:val="NoSpacing"/>
        <w:rPr>
          <w:lang w:val="sr-Latn-CS"/>
        </w:rPr>
      </w:pPr>
    </w:p>
    <w:p w:rsidR="00F31ECA" w:rsidRPr="00C454CA" w:rsidRDefault="00CA129F" w:rsidP="00CA129F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36. Penicilini </w:t>
      </w:r>
      <w:r w:rsidR="006B1A21" w:rsidRPr="00C454CA">
        <w:rPr>
          <w:lang w:val="sr-Latn-CS"/>
        </w:rPr>
        <w:t xml:space="preserve">rezistentni </w:t>
      </w:r>
      <w:r w:rsidRPr="00C454CA">
        <w:rPr>
          <w:lang w:val="sr-Latn-CS"/>
        </w:rPr>
        <w:t xml:space="preserve">na </w:t>
      </w:r>
      <w:r w:rsidR="006B1A21" w:rsidRPr="00C454CA">
        <w:rPr>
          <w:lang w:val="sr-Latn-CS"/>
        </w:rPr>
        <w:t>beta laktamazu su:</w:t>
      </w:r>
    </w:p>
    <w:p w:rsidR="006B1A21" w:rsidRPr="00C454CA" w:rsidRDefault="00290BFD" w:rsidP="00F200F5">
      <w:pPr>
        <w:pStyle w:val="NoSpacing"/>
        <w:numPr>
          <w:ilvl w:val="0"/>
          <w:numId w:val="1127"/>
        </w:numPr>
        <w:rPr>
          <w:lang w:val="sr-Latn-CS"/>
        </w:rPr>
      </w:pPr>
      <w:r>
        <w:rPr>
          <w:lang w:val="sr-Latn-CS"/>
        </w:rPr>
        <w:t>kloksacilin i flukloksacilin</w:t>
      </w:r>
    </w:p>
    <w:p w:rsidR="006B1A21" w:rsidRPr="00C454CA" w:rsidRDefault="006B1A21" w:rsidP="00F200F5">
      <w:pPr>
        <w:pStyle w:val="NoSpacing"/>
        <w:numPr>
          <w:ilvl w:val="0"/>
          <w:numId w:val="1127"/>
        </w:numPr>
        <w:rPr>
          <w:lang w:val="sr-Latn-CS"/>
        </w:rPr>
      </w:pPr>
      <w:r w:rsidRPr="00C454CA">
        <w:rPr>
          <w:lang w:val="sr-Latn-CS"/>
        </w:rPr>
        <w:t>azlocilin i piperacilin</w:t>
      </w:r>
    </w:p>
    <w:p w:rsidR="006B1A21" w:rsidRPr="00C454CA" w:rsidRDefault="006B1A21" w:rsidP="00F200F5">
      <w:pPr>
        <w:pStyle w:val="NoSpacing"/>
        <w:numPr>
          <w:ilvl w:val="0"/>
          <w:numId w:val="1127"/>
        </w:numPr>
        <w:rPr>
          <w:lang w:val="sr-Latn-CS"/>
        </w:rPr>
      </w:pPr>
      <w:r w:rsidRPr="00C454CA">
        <w:rPr>
          <w:lang w:val="sr-Latn-CS"/>
        </w:rPr>
        <w:t>ampicilin i amoksicilin</w:t>
      </w:r>
    </w:p>
    <w:p w:rsidR="006B1A21" w:rsidRPr="00C454CA" w:rsidRDefault="006B1A21" w:rsidP="00F200F5">
      <w:pPr>
        <w:pStyle w:val="NoSpacing"/>
        <w:numPr>
          <w:ilvl w:val="0"/>
          <w:numId w:val="1127"/>
        </w:numPr>
        <w:rPr>
          <w:lang w:val="sr-Latn-CS"/>
        </w:rPr>
      </w:pPr>
      <w:r w:rsidRPr="00C454CA">
        <w:rPr>
          <w:lang w:val="sr-Latn-CS"/>
        </w:rPr>
        <w:t>karfecilin i karbenicilin</w:t>
      </w:r>
    </w:p>
    <w:p w:rsidR="006B1A21" w:rsidRPr="00C454CA" w:rsidRDefault="006B1A21" w:rsidP="006B1A21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lastRenderedPageBreak/>
        <w:t xml:space="preserve">37. </w:t>
      </w:r>
      <w:r w:rsidR="00072AA1" w:rsidRPr="00C454CA">
        <w:rPr>
          <w:lang w:val="sr-Latn-CS"/>
        </w:rPr>
        <w:t>O</w:t>
      </w:r>
      <w:r w:rsidRPr="00C454CA">
        <w:rPr>
          <w:lang w:val="sr-Latn-CS"/>
        </w:rPr>
        <w:t>ksacilin, kloksacilin</w:t>
      </w:r>
      <w:r w:rsidR="00072AA1" w:rsidRPr="00C454CA">
        <w:rPr>
          <w:lang w:val="sr-Latn-CS"/>
        </w:rPr>
        <w:t>,</w:t>
      </w:r>
      <w:r w:rsidRPr="00C454CA">
        <w:rPr>
          <w:lang w:val="sr-Latn-CS"/>
        </w:rPr>
        <w:t xml:space="preserve"> flukloksacilin </w:t>
      </w:r>
      <w:r w:rsidR="00072AA1" w:rsidRPr="00C454CA">
        <w:rPr>
          <w:lang w:val="sr-Latn-CS"/>
        </w:rPr>
        <w:t xml:space="preserve">i meticilin </w:t>
      </w:r>
      <w:r w:rsidRPr="00C454CA">
        <w:rPr>
          <w:lang w:val="sr-Latn-CS"/>
        </w:rPr>
        <w:t>su lekovi izbora za lečenje infekcija izazvanih:</w:t>
      </w:r>
    </w:p>
    <w:p w:rsidR="006B1A21" w:rsidRPr="00C454CA" w:rsidRDefault="006B1A21" w:rsidP="00F200F5">
      <w:pPr>
        <w:pStyle w:val="NoSpacing"/>
        <w:numPr>
          <w:ilvl w:val="0"/>
          <w:numId w:val="1128"/>
        </w:numPr>
        <w:rPr>
          <w:lang w:val="sr-Latn-CS"/>
        </w:rPr>
      </w:pPr>
      <w:r w:rsidRPr="00C454CA">
        <w:rPr>
          <w:lang w:val="sr-Latn-CS"/>
        </w:rPr>
        <w:t>streptokokama koje produkuju beta laktamazu</w:t>
      </w:r>
    </w:p>
    <w:p w:rsidR="006B1A21" w:rsidRPr="00C454CA" w:rsidRDefault="006B1A21" w:rsidP="00F200F5">
      <w:pPr>
        <w:pStyle w:val="NoSpacing"/>
        <w:numPr>
          <w:ilvl w:val="0"/>
          <w:numId w:val="1128"/>
        </w:numPr>
        <w:rPr>
          <w:lang w:val="sr-Latn-CS"/>
        </w:rPr>
      </w:pPr>
      <w:r w:rsidRPr="00C454CA">
        <w:rPr>
          <w:lang w:val="sr-Latn-CS"/>
        </w:rPr>
        <w:t>stafilokokama koje produkuju beta laktamazu</w:t>
      </w:r>
    </w:p>
    <w:p w:rsidR="00F31ECA" w:rsidRPr="00C454CA" w:rsidRDefault="006B1A21" w:rsidP="00F200F5">
      <w:pPr>
        <w:pStyle w:val="NoSpacing"/>
        <w:numPr>
          <w:ilvl w:val="0"/>
          <w:numId w:val="1128"/>
        </w:numPr>
        <w:rPr>
          <w:lang w:val="sr-Latn-CS"/>
        </w:rPr>
      </w:pPr>
      <w:r w:rsidRPr="00C454CA">
        <w:rPr>
          <w:lang w:val="sr-Latn-CS"/>
        </w:rPr>
        <w:t>pneumokokama koje produkuju beta laktamazu</w:t>
      </w:r>
    </w:p>
    <w:p w:rsidR="006B1A21" w:rsidRPr="00C454CA" w:rsidRDefault="006B1A21" w:rsidP="00F200F5">
      <w:pPr>
        <w:pStyle w:val="NoSpacing"/>
        <w:numPr>
          <w:ilvl w:val="0"/>
          <w:numId w:val="1128"/>
        </w:numPr>
        <w:rPr>
          <w:lang w:val="sr-Latn-CS"/>
        </w:rPr>
      </w:pPr>
      <w:r w:rsidRPr="00C454CA">
        <w:rPr>
          <w:lang w:val="sr-Latn-CS"/>
        </w:rPr>
        <w:t>stafilokokama koje ne produkuju beta laktamazu</w:t>
      </w:r>
    </w:p>
    <w:p w:rsidR="006B1A21" w:rsidRPr="00C454CA" w:rsidRDefault="006B1A21" w:rsidP="006B1A21">
      <w:pPr>
        <w:pStyle w:val="NoSpacing"/>
        <w:rPr>
          <w:lang w:val="sr-Latn-CS"/>
        </w:rPr>
      </w:pPr>
    </w:p>
    <w:p w:rsidR="006B1A21" w:rsidRPr="00C454CA" w:rsidRDefault="006B1A21" w:rsidP="006B1A21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38. Meticilin se primenjuje:</w:t>
      </w:r>
    </w:p>
    <w:p w:rsidR="006B1A21" w:rsidRPr="00C454CA" w:rsidRDefault="006B1A21" w:rsidP="00F200F5">
      <w:pPr>
        <w:pStyle w:val="NoSpacing"/>
        <w:numPr>
          <w:ilvl w:val="0"/>
          <w:numId w:val="1129"/>
        </w:numPr>
        <w:rPr>
          <w:lang w:val="sr-Latn-CS"/>
        </w:rPr>
      </w:pPr>
      <w:r w:rsidRPr="00C454CA">
        <w:rPr>
          <w:lang w:val="sr-Latn-CS"/>
        </w:rPr>
        <w:t>isključivo peroralno</w:t>
      </w:r>
    </w:p>
    <w:p w:rsidR="006B1A21" w:rsidRPr="00C454CA" w:rsidRDefault="006B1A21" w:rsidP="00F200F5">
      <w:pPr>
        <w:pStyle w:val="NoSpacing"/>
        <w:numPr>
          <w:ilvl w:val="0"/>
          <w:numId w:val="1129"/>
        </w:numPr>
        <w:rPr>
          <w:lang w:val="sr-Latn-CS"/>
        </w:rPr>
      </w:pPr>
      <w:r w:rsidRPr="00C454CA">
        <w:rPr>
          <w:lang w:val="sr-Latn-CS"/>
        </w:rPr>
        <w:t>isključivo parenteralno</w:t>
      </w:r>
    </w:p>
    <w:p w:rsidR="006B1A21" w:rsidRPr="00C454CA" w:rsidRDefault="006B1A21" w:rsidP="00F200F5">
      <w:pPr>
        <w:pStyle w:val="NoSpacing"/>
        <w:numPr>
          <w:ilvl w:val="0"/>
          <w:numId w:val="1129"/>
        </w:numPr>
        <w:rPr>
          <w:lang w:val="sr-Latn-CS"/>
        </w:rPr>
      </w:pPr>
      <w:r w:rsidRPr="00C454CA">
        <w:rPr>
          <w:lang w:val="sr-Latn-CS"/>
        </w:rPr>
        <w:t>peroralno i parenteralno</w:t>
      </w:r>
    </w:p>
    <w:p w:rsidR="006B1A21" w:rsidRPr="00C454CA" w:rsidRDefault="006B1A21" w:rsidP="00F200F5">
      <w:pPr>
        <w:pStyle w:val="NoSpacing"/>
        <w:numPr>
          <w:ilvl w:val="0"/>
          <w:numId w:val="1129"/>
        </w:numPr>
        <w:rPr>
          <w:lang w:val="sr-Latn-CS"/>
        </w:rPr>
      </w:pPr>
      <w:r w:rsidRPr="00C454CA">
        <w:rPr>
          <w:lang w:val="sr-Latn-CS"/>
        </w:rPr>
        <w:t>nijedan odgovor nije tačan</w:t>
      </w:r>
    </w:p>
    <w:p w:rsidR="006B1A21" w:rsidRPr="00C454CA" w:rsidRDefault="006B1A21" w:rsidP="006B1A21">
      <w:pPr>
        <w:pStyle w:val="NoSpacing"/>
        <w:rPr>
          <w:lang w:val="sr-Latn-CS"/>
        </w:rPr>
      </w:pPr>
    </w:p>
    <w:p w:rsidR="006B1A21" w:rsidRPr="00C454CA" w:rsidRDefault="006B1A21" w:rsidP="00072AA1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39.</w:t>
      </w:r>
      <w:r w:rsidR="00072AA1" w:rsidRPr="00C454CA">
        <w:rPr>
          <w:lang w:val="sr-Latn-CS"/>
        </w:rPr>
        <w:t xml:space="preserve"> Jedan od navedenih penicilina može biti nefrotoksičan:</w:t>
      </w:r>
    </w:p>
    <w:p w:rsidR="00072AA1" w:rsidRPr="00C454CA" w:rsidRDefault="00072AA1" w:rsidP="00F200F5">
      <w:pPr>
        <w:pStyle w:val="NoSpacing"/>
        <w:numPr>
          <w:ilvl w:val="0"/>
          <w:numId w:val="1130"/>
        </w:numPr>
        <w:rPr>
          <w:lang w:val="sr-Latn-CS"/>
        </w:rPr>
      </w:pPr>
      <w:r w:rsidRPr="00C454CA">
        <w:rPr>
          <w:lang w:val="sr-Latn-CS"/>
        </w:rPr>
        <w:t>amoksicilin</w:t>
      </w:r>
    </w:p>
    <w:p w:rsidR="00072AA1" w:rsidRPr="00C454CA" w:rsidRDefault="00072AA1" w:rsidP="00F200F5">
      <w:pPr>
        <w:pStyle w:val="NoSpacing"/>
        <w:numPr>
          <w:ilvl w:val="0"/>
          <w:numId w:val="1130"/>
        </w:numPr>
        <w:rPr>
          <w:lang w:val="sr-Latn-CS"/>
        </w:rPr>
      </w:pPr>
      <w:r w:rsidRPr="00C454CA">
        <w:rPr>
          <w:lang w:val="sr-Latn-CS"/>
        </w:rPr>
        <w:t>ampicilin</w:t>
      </w:r>
    </w:p>
    <w:p w:rsidR="00072AA1" w:rsidRPr="00C454CA" w:rsidRDefault="00072AA1" w:rsidP="00F200F5">
      <w:pPr>
        <w:pStyle w:val="NoSpacing"/>
        <w:numPr>
          <w:ilvl w:val="0"/>
          <w:numId w:val="1130"/>
        </w:numPr>
        <w:rPr>
          <w:lang w:val="sr-Latn-CS"/>
        </w:rPr>
      </w:pPr>
      <w:r w:rsidRPr="00C454CA">
        <w:rPr>
          <w:lang w:val="sr-Latn-CS"/>
        </w:rPr>
        <w:t>meticilin</w:t>
      </w:r>
    </w:p>
    <w:p w:rsidR="00072AA1" w:rsidRPr="00C454CA" w:rsidRDefault="00072AA1" w:rsidP="00F200F5">
      <w:pPr>
        <w:pStyle w:val="NoSpacing"/>
        <w:numPr>
          <w:ilvl w:val="0"/>
          <w:numId w:val="1130"/>
        </w:numPr>
        <w:rPr>
          <w:lang w:val="sr-Latn-CS"/>
        </w:rPr>
      </w:pPr>
      <w:r w:rsidRPr="00C454CA">
        <w:rPr>
          <w:lang w:val="sr-Latn-CS"/>
        </w:rPr>
        <w:t>azlocilin</w:t>
      </w:r>
    </w:p>
    <w:p w:rsidR="00072AA1" w:rsidRPr="00C454CA" w:rsidRDefault="00072AA1" w:rsidP="00072AA1">
      <w:pPr>
        <w:pStyle w:val="NoSpacing"/>
        <w:rPr>
          <w:lang w:val="sr-Latn-CS"/>
        </w:rPr>
      </w:pPr>
    </w:p>
    <w:p w:rsidR="008149A9" w:rsidRPr="00C454CA" w:rsidRDefault="00072AA1" w:rsidP="00072AA1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40. Obeleži karboksipeniciline (antipseudomonasne peniciline):</w:t>
      </w:r>
    </w:p>
    <w:p w:rsidR="00072AA1" w:rsidRPr="00C454CA" w:rsidRDefault="00072AA1" w:rsidP="00F200F5">
      <w:pPr>
        <w:pStyle w:val="NoSpacing"/>
        <w:numPr>
          <w:ilvl w:val="0"/>
          <w:numId w:val="1131"/>
        </w:numPr>
        <w:rPr>
          <w:lang w:val="sr-Latn-CS"/>
        </w:rPr>
      </w:pPr>
      <w:r w:rsidRPr="00C454CA">
        <w:rPr>
          <w:lang w:val="sr-Latn-CS"/>
        </w:rPr>
        <w:t>ampicilin i amoksicilin</w:t>
      </w:r>
    </w:p>
    <w:p w:rsidR="00072AA1" w:rsidRPr="00C454CA" w:rsidRDefault="00072AA1" w:rsidP="00F200F5">
      <w:pPr>
        <w:pStyle w:val="NoSpacing"/>
        <w:numPr>
          <w:ilvl w:val="0"/>
          <w:numId w:val="1131"/>
        </w:numPr>
        <w:rPr>
          <w:lang w:val="sr-Latn-CS"/>
        </w:rPr>
      </w:pPr>
      <w:r w:rsidRPr="00C454CA">
        <w:rPr>
          <w:lang w:val="sr-Latn-CS"/>
        </w:rPr>
        <w:t>kloksacilin i flukloksacilin</w:t>
      </w:r>
    </w:p>
    <w:p w:rsidR="00072AA1" w:rsidRPr="00C454CA" w:rsidRDefault="00072AA1" w:rsidP="00F200F5">
      <w:pPr>
        <w:pStyle w:val="NoSpacing"/>
        <w:numPr>
          <w:ilvl w:val="0"/>
          <w:numId w:val="1131"/>
        </w:numPr>
        <w:rPr>
          <w:lang w:val="sr-Latn-CS"/>
        </w:rPr>
      </w:pPr>
      <w:r w:rsidRPr="00C454CA">
        <w:rPr>
          <w:lang w:val="sr-Latn-CS"/>
        </w:rPr>
        <w:t>azlocilin i piperacilin</w:t>
      </w:r>
    </w:p>
    <w:p w:rsidR="00072AA1" w:rsidRPr="00C454CA" w:rsidRDefault="00290BFD" w:rsidP="00F200F5">
      <w:pPr>
        <w:pStyle w:val="NoSpacing"/>
        <w:numPr>
          <w:ilvl w:val="0"/>
          <w:numId w:val="1131"/>
        </w:numPr>
        <w:rPr>
          <w:lang w:val="sr-Latn-CS"/>
        </w:rPr>
      </w:pPr>
      <w:r>
        <w:rPr>
          <w:lang w:val="sr-Latn-CS"/>
        </w:rPr>
        <w:t>karfecilin i karbenicilin</w:t>
      </w:r>
    </w:p>
    <w:p w:rsidR="00072AA1" w:rsidRPr="00C454CA" w:rsidRDefault="00072AA1" w:rsidP="00072AA1">
      <w:pPr>
        <w:pStyle w:val="NoSpacing"/>
        <w:ind w:left="360"/>
        <w:rPr>
          <w:lang w:val="sr-Latn-CS"/>
        </w:rPr>
      </w:pPr>
    </w:p>
    <w:p w:rsidR="008149A9" w:rsidRPr="00C454CA" w:rsidRDefault="00072AA1" w:rsidP="00072AA1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41. Grupu ureidopenicilina čine:</w:t>
      </w:r>
    </w:p>
    <w:p w:rsidR="00072AA1" w:rsidRPr="00C454CA" w:rsidRDefault="00072AA1" w:rsidP="00F200F5">
      <w:pPr>
        <w:pStyle w:val="NoSpacing"/>
        <w:numPr>
          <w:ilvl w:val="0"/>
          <w:numId w:val="1132"/>
        </w:numPr>
        <w:rPr>
          <w:lang w:val="sr-Latn-CS"/>
        </w:rPr>
      </w:pPr>
      <w:r w:rsidRPr="00C454CA">
        <w:rPr>
          <w:lang w:val="sr-Latn-CS"/>
        </w:rPr>
        <w:t>ampicilin</w:t>
      </w:r>
      <w:r w:rsidR="0080235F" w:rsidRPr="00C454CA">
        <w:rPr>
          <w:lang w:val="sr-Latn-CS"/>
        </w:rPr>
        <w:t>,</w:t>
      </w:r>
      <w:r w:rsidRPr="00C454CA">
        <w:rPr>
          <w:lang w:val="sr-Latn-CS"/>
        </w:rPr>
        <w:t xml:space="preserve"> amoksicilin</w:t>
      </w:r>
      <w:r w:rsidR="0080235F" w:rsidRPr="00C454CA">
        <w:rPr>
          <w:lang w:val="sr-Latn-CS"/>
        </w:rPr>
        <w:t>...</w:t>
      </w:r>
    </w:p>
    <w:p w:rsidR="00072AA1" w:rsidRPr="00C454CA" w:rsidRDefault="00072AA1" w:rsidP="00F200F5">
      <w:pPr>
        <w:pStyle w:val="NoSpacing"/>
        <w:numPr>
          <w:ilvl w:val="0"/>
          <w:numId w:val="1132"/>
        </w:numPr>
        <w:rPr>
          <w:lang w:val="sr-Latn-CS"/>
        </w:rPr>
      </w:pPr>
      <w:r w:rsidRPr="00C454CA">
        <w:rPr>
          <w:lang w:val="sr-Latn-CS"/>
        </w:rPr>
        <w:t>k</w:t>
      </w:r>
      <w:r w:rsidR="0080235F" w:rsidRPr="00C454CA">
        <w:rPr>
          <w:lang w:val="sr-Latn-CS"/>
        </w:rPr>
        <w:t xml:space="preserve">loksacilin, </w:t>
      </w:r>
      <w:r w:rsidRPr="00C454CA">
        <w:rPr>
          <w:lang w:val="sr-Latn-CS"/>
        </w:rPr>
        <w:t>flukloksacilin</w:t>
      </w:r>
      <w:r w:rsidR="0080235F" w:rsidRPr="00C454CA">
        <w:rPr>
          <w:lang w:val="sr-Latn-CS"/>
        </w:rPr>
        <w:t>...</w:t>
      </w:r>
    </w:p>
    <w:p w:rsidR="00072AA1" w:rsidRPr="00C454CA" w:rsidRDefault="00072AA1" w:rsidP="00F200F5">
      <w:pPr>
        <w:pStyle w:val="NoSpacing"/>
        <w:numPr>
          <w:ilvl w:val="0"/>
          <w:numId w:val="1132"/>
        </w:numPr>
        <w:rPr>
          <w:lang w:val="sr-Latn-CS"/>
        </w:rPr>
      </w:pPr>
      <w:r w:rsidRPr="00C454CA">
        <w:rPr>
          <w:lang w:val="sr-Latn-CS"/>
        </w:rPr>
        <w:t>azlocilin, piperacilin</w:t>
      </w:r>
      <w:r w:rsidR="00290BFD">
        <w:rPr>
          <w:lang w:val="sr-Latn-CS"/>
        </w:rPr>
        <w:t xml:space="preserve">... </w:t>
      </w:r>
    </w:p>
    <w:p w:rsidR="00072AA1" w:rsidRPr="00C454CA" w:rsidRDefault="00072AA1" w:rsidP="00F200F5">
      <w:pPr>
        <w:pStyle w:val="NoSpacing"/>
        <w:numPr>
          <w:ilvl w:val="0"/>
          <w:numId w:val="1132"/>
        </w:numPr>
        <w:rPr>
          <w:lang w:val="sr-Latn-CS"/>
        </w:rPr>
      </w:pPr>
      <w:r w:rsidRPr="00C454CA">
        <w:rPr>
          <w:lang w:val="sr-Latn-CS"/>
        </w:rPr>
        <w:t>karfecilin</w:t>
      </w:r>
      <w:r w:rsidR="0080235F" w:rsidRPr="00C454CA">
        <w:rPr>
          <w:lang w:val="sr-Latn-CS"/>
        </w:rPr>
        <w:t xml:space="preserve">, </w:t>
      </w:r>
      <w:r w:rsidRPr="00C454CA">
        <w:rPr>
          <w:lang w:val="sr-Latn-CS"/>
        </w:rPr>
        <w:t>karbenicilin</w:t>
      </w:r>
      <w:r w:rsidR="0080235F" w:rsidRPr="00C454CA">
        <w:rPr>
          <w:lang w:val="sr-Latn-CS"/>
        </w:rPr>
        <w:t>...</w:t>
      </w:r>
    </w:p>
    <w:p w:rsidR="00072AA1" w:rsidRPr="00C454CA" w:rsidRDefault="00072AA1" w:rsidP="00072AA1">
      <w:pPr>
        <w:pStyle w:val="NoSpacing"/>
        <w:rPr>
          <w:lang w:val="sr-Latn-CS"/>
        </w:rPr>
      </w:pPr>
    </w:p>
    <w:p w:rsidR="0080235F" w:rsidRPr="00C454CA" w:rsidRDefault="0080235F" w:rsidP="0080235F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42. Ureidopenicilini se primenjuju:</w:t>
      </w:r>
    </w:p>
    <w:p w:rsidR="0080235F" w:rsidRPr="00C454CA" w:rsidRDefault="0080235F" w:rsidP="00F200F5">
      <w:pPr>
        <w:pStyle w:val="NoSpacing"/>
        <w:numPr>
          <w:ilvl w:val="0"/>
          <w:numId w:val="1133"/>
        </w:numPr>
        <w:rPr>
          <w:lang w:val="sr-Latn-CS"/>
        </w:rPr>
      </w:pPr>
      <w:r w:rsidRPr="00C454CA">
        <w:rPr>
          <w:lang w:val="sr-Latn-CS"/>
        </w:rPr>
        <w:t>isključivo peroralno</w:t>
      </w:r>
    </w:p>
    <w:p w:rsidR="0080235F" w:rsidRPr="00C454CA" w:rsidRDefault="0080235F" w:rsidP="00F200F5">
      <w:pPr>
        <w:pStyle w:val="NoSpacing"/>
        <w:numPr>
          <w:ilvl w:val="0"/>
          <w:numId w:val="1133"/>
        </w:numPr>
        <w:rPr>
          <w:lang w:val="sr-Latn-CS"/>
        </w:rPr>
      </w:pPr>
      <w:r w:rsidRPr="00C454CA">
        <w:rPr>
          <w:lang w:val="sr-Latn-CS"/>
        </w:rPr>
        <w:t>isključivo parenteralno</w:t>
      </w:r>
    </w:p>
    <w:p w:rsidR="0080235F" w:rsidRPr="00C454CA" w:rsidRDefault="0080235F" w:rsidP="00F200F5">
      <w:pPr>
        <w:pStyle w:val="NoSpacing"/>
        <w:numPr>
          <w:ilvl w:val="0"/>
          <w:numId w:val="1133"/>
        </w:numPr>
        <w:rPr>
          <w:lang w:val="sr-Latn-CS"/>
        </w:rPr>
      </w:pPr>
      <w:r w:rsidRPr="00C454CA">
        <w:rPr>
          <w:lang w:val="sr-Latn-CS"/>
        </w:rPr>
        <w:t>peroralno i parenteralno</w:t>
      </w:r>
    </w:p>
    <w:p w:rsidR="0080235F" w:rsidRPr="00C454CA" w:rsidRDefault="0080235F" w:rsidP="00F200F5">
      <w:pPr>
        <w:pStyle w:val="NoSpacing"/>
        <w:numPr>
          <w:ilvl w:val="0"/>
          <w:numId w:val="1133"/>
        </w:numPr>
        <w:rPr>
          <w:lang w:val="sr-Latn-CS"/>
        </w:rPr>
      </w:pPr>
      <w:r w:rsidRPr="00C454CA">
        <w:rPr>
          <w:lang w:val="sr-Latn-CS"/>
        </w:rPr>
        <w:t>nijedan odgovor nije tačan</w:t>
      </w:r>
    </w:p>
    <w:p w:rsidR="000947E3" w:rsidRPr="00C454CA" w:rsidRDefault="000947E3" w:rsidP="000947E3">
      <w:pPr>
        <w:pStyle w:val="NoSpacing"/>
        <w:ind w:left="360"/>
        <w:rPr>
          <w:lang w:val="sr-Latn-CS"/>
        </w:rPr>
      </w:pPr>
    </w:p>
    <w:p w:rsidR="008555CB" w:rsidRPr="00C454CA" w:rsidRDefault="000947E3" w:rsidP="00290BFD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43. </w:t>
      </w:r>
      <w:r w:rsidR="00290BFD">
        <w:rPr>
          <w:lang w:val="sr-Latn-CS"/>
        </w:rPr>
        <w:t xml:space="preserve">Dopuni rečenicu. </w:t>
      </w:r>
      <w:r w:rsidR="003B65C8" w:rsidRPr="00C454CA">
        <w:rPr>
          <w:lang w:val="sr-Latn-CS"/>
        </w:rPr>
        <w:t xml:space="preserve">Ureidopenicilini su rezervni antibiotici indikovani </w:t>
      </w:r>
    </w:p>
    <w:p w:rsidR="008555CB" w:rsidRPr="00C454CA" w:rsidRDefault="008555CB" w:rsidP="003B65C8">
      <w:pPr>
        <w:pStyle w:val="NoSpacing"/>
        <w:pBdr>
          <w:bottom w:val="single" w:sz="12" w:space="1" w:color="auto"/>
        </w:pBdr>
        <w:ind w:left="360"/>
        <w:rPr>
          <w:lang w:val="sr-Latn-CS"/>
        </w:rPr>
      </w:pPr>
    </w:p>
    <w:p w:rsidR="008555CB" w:rsidRPr="00C454CA" w:rsidRDefault="008555CB" w:rsidP="003B65C8">
      <w:pPr>
        <w:pStyle w:val="NoSpacing"/>
        <w:ind w:left="360"/>
        <w:rPr>
          <w:lang w:val="sr-Latn-CS"/>
        </w:rPr>
      </w:pPr>
    </w:p>
    <w:p w:rsidR="003B65C8" w:rsidRPr="00C454CA" w:rsidRDefault="003B65C8" w:rsidP="003B65C8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44. Antibakterijski spektar ureidopenicilina NE obuhvata:</w:t>
      </w:r>
    </w:p>
    <w:p w:rsidR="00B95A6B" w:rsidRPr="00C454CA" w:rsidRDefault="00B95A6B" w:rsidP="00F200F5">
      <w:pPr>
        <w:pStyle w:val="NoSpacing"/>
        <w:numPr>
          <w:ilvl w:val="0"/>
          <w:numId w:val="1134"/>
        </w:numPr>
        <w:rPr>
          <w:i/>
          <w:lang w:val="sr-Latn-CS"/>
        </w:rPr>
      </w:pPr>
      <w:r w:rsidRPr="00C454CA">
        <w:rPr>
          <w:i/>
          <w:lang w:val="sr-Latn-CS"/>
        </w:rPr>
        <w:t>Streptococcus</w:t>
      </w:r>
      <w:r w:rsidRPr="00C454CA">
        <w:rPr>
          <w:lang w:val="sr-Latn-CS"/>
        </w:rPr>
        <w:t xml:space="preserve">, </w:t>
      </w:r>
      <w:r w:rsidRPr="00C454CA">
        <w:rPr>
          <w:i/>
          <w:lang w:val="sr-Latn-CS"/>
        </w:rPr>
        <w:t>Staphylococcus</w:t>
      </w:r>
      <w:r w:rsidRPr="00C454CA">
        <w:rPr>
          <w:lang w:val="sr-Latn-CS"/>
        </w:rPr>
        <w:t xml:space="preserve">, </w:t>
      </w:r>
      <w:r w:rsidRPr="00C454CA">
        <w:rPr>
          <w:i/>
          <w:lang w:val="sr-Latn-CS"/>
        </w:rPr>
        <w:t>Streptococcus pneumoniae...</w:t>
      </w:r>
    </w:p>
    <w:p w:rsidR="00B95A6B" w:rsidRPr="00C454CA" w:rsidRDefault="00B95A6B" w:rsidP="00F200F5">
      <w:pPr>
        <w:pStyle w:val="NoSpacing"/>
        <w:numPr>
          <w:ilvl w:val="0"/>
          <w:numId w:val="1134"/>
        </w:numPr>
        <w:rPr>
          <w:i/>
          <w:lang w:val="sr-Latn-CS"/>
        </w:rPr>
      </w:pPr>
      <w:r w:rsidRPr="00C454CA">
        <w:rPr>
          <w:i/>
          <w:lang w:val="sr-Latn-CS"/>
        </w:rPr>
        <w:t>Pseudomonas, Klebsiellu, Providentiu...</w:t>
      </w:r>
    </w:p>
    <w:p w:rsidR="000947E3" w:rsidRPr="00C454CA" w:rsidRDefault="00B95A6B" w:rsidP="00F200F5">
      <w:pPr>
        <w:pStyle w:val="NoSpacing"/>
        <w:numPr>
          <w:ilvl w:val="0"/>
          <w:numId w:val="1134"/>
        </w:numPr>
        <w:rPr>
          <w:lang w:val="sr-Latn-CS"/>
        </w:rPr>
      </w:pPr>
      <w:r w:rsidRPr="00C454CA">
        <w:rPr>
          <w:i/>
          <w:lang w:val="sr-Latn-CS"/>
        </w:rPr>
        <w:t>Clostridium, Peptococcus, Peptostreptococcus</w:t>
      </w:r>
      <w:r w:rsidR="009A18EB" w:rsidRPr="00C454CA">
        <w:rPr>
          <w:lang w:val="sr-Latn-CS"/>
        </w:rPr>
        <w:t>...</w:t>
      </w:r>
    </w:p>
    <w:p w:rsidR="000947E3" w:rsidRPr="00C454CA" w:rsidRDefault="009A18EB" w:rsidP="00F200F5">
      <w:pPr>
        <w:pStyle w:val="NoSpacing"/>
        <w:numPr>
          <w:ilvl w:val="0"/>
          <w:numId w:val="1134"/>
        </w:numPr>
        <w:rPr>
          <w:lang w:val="sr-Latn-CS"/>
        </w:rPr>
      </w:pPr>
      <w:r w:rsidRPr="00C454CA">
        <w:rPr>
          <w:i/>
          <w:lang w:val="sr-Latn-CS"/>
        </w:rPr>
        <w:t>Chlamidiae, Mycoplasmae i Boreliae</w:t>
      </w:r>
      <w:r w:rsidR="000947E3" w:rsidRPr="00C454CA">
        <w:rPr>
          <w:lang w:val="sr-Latn-CS"/>
        </w:rPr>
        <w:tab/>
      </w:r>
    </w:p>
    <w:p w:rsidR="009A18EB" w:rsidRPr="00C454CA" w:rsidRDefault="009A18EB" w:rsidP="009A18EB">
      <w:pPr>
        <w:pStyle w:val="NoSpacing"/>
        <w:rPr>
          <w:lang w:val="sr-Latn-CS"/>
        </w:rPr>
      </w:pPr>
    </w:p>
    <w:p w:rsidR="009A18EB" w:rsidRPr="00C454CA" w:rsidRDefault="009A18EB" w:rsidP="009A18EB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45. Inhibitori beta laktamaza su:</w:t>
      </w:r>
    </w:p>
    <w:p w:rsidR="009A18EB" w:rsidRPr="00C454CA" w:rsidRDefault="009A18EB" w:rsidP="00F200F5">
      <w:pPr>
        <w:pStyle w:val="NoSpacing"/>
        <w:numPr>
          <w:ilvl w:val="0"/>
          <w:numId w:val="1135"/>
        </w:numPr>
        <w:rPr>
          <w:lang w:val="sr-Latn-CS"/>
        </w:rPr>
      </w:pPr>
      <w:r w:rsidRPr="00C454CA">
        <w:rPr>
          <w:lang w:val="sr-Latn-CS"/>
        </w:rPr>
        <w:t>mecilinam, pivmecilinam</w:t>
      </w:r>
    </w:p>
    <w:p w:rsidR="009A18EB" w:rsidRPr="00C454CA" w:rsidRDefault="009A18EB" w:rsidP="00F200F5">
      <w:pPr>
        <w:pStyle w:val="NoSpacing"/>
        <w:numPr>
          <w:ilvl w:val="0"/>
          <w:numId w:val="1135"/>
        </w:numPr>
        <w:rPr>
          <w:lang w:val="sr-Latn-CS"/>
        </w:rPr>
      </w:pPr>
      <w:r w:rsidRPr="00C454CA">
        <w:rPr>
          <w:lang w:val="sr-Latn-CS"/>
        </w:rPr>
        <w:t>kloksacilin, flukloksacilin...</w:t>
      </w:r>
    </w:p>
    <w:p w:rsidR="009A18EB" w:rsidRPr="00C454CA" w:rsidRDefault="009A18EB" w:rsidP="00F200F5">
      <w:pPr>
        <w:pStyle w:val="NoSpacing"/>
        <w:numPr>
          <w:ilvl w:val="0"/>
          <w:numId w:val="1135"/>
        </w:numPr>
        <w:rPr>
          <w:lang w:val="sr-Latn-CS"/>
        </w:rPr>
      </w:pPr>
      <w:r w:rsidRPr="00C454CA">
        <w:rPr>
          <w:lang w:val="sr-Latn-CS"/>
        </w:rPr>
        <w:t>sulba</w:t>
      </w:r>
      <w:r w:rsidR="00290BFD">
        <w:rPr>
          <w:lang w:val="sr-Latn-CS"/>
        </w:rPr>
        <w:t xml:space="preserve">ktam, klavulanska kiselina... </w:t>
      </w:r>
    </w:p>
    <w:p w:rsidR="009A18EB" w:rsidRPr="00C454CA" w:rsidRDefault="009A18EB" w:rsidP="00F200F5">
      <w:pPr>
        <w:pStyle w:val="NoSpacing"/>
        <w:numPr>
          <w:ilvl w:val="0"/>
          <w:numId w:val="1135"/>
        </w:numPr>
        <w:rPr>
          <w:lang w:val="sr-Latn-CS"/>
        </w:rPr>
      </w:pPr>
      <w:r w:rsidRPr="00C454CA">
        <w:rPr>
          <w:lang w:val="sr-Latn-CS"/>
        </w:rPr>
        <w:lastRenderedPageBreak/>
        <w:t>karfecilin, karbenicilin...</w:t>
      </w:r>
    </w:p>
    <w:p w:rsidR="009A18EB" w:rsidRPr="00C454CA" w:rsidRDefault="009A18EB" w:rsidP="009A18EB">
      <w:pPr>
        <w:pStyle w:val="NoSpacing"/>
        <w:rPr>
          <w:lang w:val="sr-Latn-CS"/>
        </w:rPr>
      </w:pPr>
    </w:p>
    <w:p w:rsidR="009A18EB" w:rsidRPr="00C454CA" w:rsidRDefault="009A18EB" w:rsidP="009A18EB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46. Penicilini se najčešće kombinuju sa:</w:t>
      </w:r>
    </w:p>
    <w:p w:rsidR="009A18EB" w:rsidRPr="00C454CA" w:rsidRDefault="009A18EB" w:rsidP="00F200F5">
      <w:pPr>
        <w:pStyle w:val="NoSpacing"/>
        <w:numPr>
          <w:ilvl w:val="0"/>
          <w:numId w:val="1136"/>
        </w:numPr>
        <w:rPr>
          <w:lang w:val="sr-Latn-CS"/>
        </w:rPr>
      </w:pPr>
      <w:r w:rsidRPr="00C454CA">
        <w:rPr>
          <w:lang w:val="sr-Latn-CS"/>
        </w:rPr>
        <w:t>polipeptidnim antibioticima</w:t>
      </w:r>
    </w:p>
    <w:p w:rsidR="009A18EB" w:rsidRPr="00C454CA" w:rsidRDefault="009A18EB" w:rsidP="00F200F5">
      <w:pPr>
        <w:pStyle w:val="NoSpacing"/>
        <w:numPr>
          <w:ilvl w:val="0"/>
          <w:numId w:val="1136"/>
        </w:numPr>
        <w:rPr>
          <w:lang w:val="sr-Latn-CS"/>
        </w:rPr>
      </w:pPr>
      <w:r w:rsidRPr="00C454CA">
        <w:rPr>
          <w:lang w:val="sr-Latn-CS"/>
        </w:rPr>
        <w:t>makrolidnim antibioticima</w:t>
      </w:r>
    </w:p>
    <w:p w:rsidR="009A18EB" w:rsidRPr="00C454CA" w:rsidRDefault="009A18EB" w:rsidP="00F200F5">
      <w:pPr>
        <w:pStyle w:val="NoSpacing"/>
        <w:numPr>
          <w:ilvl w:val="0"/>
          <w:numId w:val="1136"/>
        </w:numPr>
        <w:rPr>
          <w:lang w:val="sr-Latn-CS"/>
        </w:rPr>
      </w:pPr>
      <w:r w:rsidRPr="00C454CA">
        <w:rPr>
          <w:lang w:val="sr-Latn-CS"/>
        </w:rPr>
        <w:t>aminoglikozidnim antibioticima</w:t>
      </w:r>
    </w:p>
    <w:p w:rsidR="009A18EB" w:rsidRPr="00C454CA" w:rsidRDefault="009A18EB" w:rsidP="00F200F5">
      <w:pPr>
        <w:pStyle w:val="NoSpacing"/>
        <w:numPr>
          <w:ilvl w:val="0"/>
          <w:numId w:val="1136"/>
        </w:numPr>
        <w:rPr>
          <w:lang w:val="sr-Latn-CS"/>
        </w:rPr>
      </w:pPr>
      <w:r w:rsidRPr="00C454CA">
        <w:rPr>
          <w:lang w:val="sr-Latn-CS"/>
        </w:rPr>
        <w:t>tetraciklinskim antibio</w:t>
      </w:r>
      <w:r w:rsidR="00CA1DCB" w:rsidRPr="00C454CA">
        <w:rPr>
          <w:lang w:val="sr-Latn-CS"/>
        </w:rPr>
        <w:t>ticima</w:t>
      </w:r>
    </w:p>
    <w:p w:rsidR="009A18EB" w:rsidRPr="00C454CA" w:rsidRDefault="009A18EB" w:rsidP="009A18EB">
      <w:pPr>
        <w:pStyle w:val="NoSpacing"/>
        <w:rPr>
          <w:lang w:val="sr-Latn-CS"/>
        </w:rPr>
      </w:pPr>
    </w:p>
    <w:p w:rsidR="00CA1DCB" w:rsidRPr="00C454CA" w:rsidRDefault="00CA1DCB" w:rsidP="00CA1DCB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47. Cefalosporinima prve generacije pripadaju:</w:t>
      </w:r>
    </w:p>
    <w:p w:rsidR="00CA1DCB" w:rsidRPr="00C454CA" w:rsidRDefault="00CA1DCB" w:rsidP="00F200F5">
      <w:pPr>
        <w:pStyle w:val="NoSpacing"/>
        <w:numPr>
          <w:ilvl w:val="0"/>
          <w:numId w:val="1137"/>
        </w:numPr>
        <w:rPr>
          <w:lang w:val="sr-Latn-CS"/>
        </w:rPr>
      </w:pPr>
      <w:r w:rsidRPr="00C454CA">
        <w:rPr>
          <w:lang w:val="sr-Latn-CS"/>
        </w:rPr>
        <w:t>ceftriakson i ceftazidim</w:t>
      </w:r>
    </w:p>
    <w:p w:rsidR="00CA1DCB" w:rsidRPr="00C454CA" w:rsidRDefault="00CA1DCB" w:rsidP="00F200F5">
      <w:pPr>
        <w:pStyle w:val="NoSpacing"/>
        <w:numPr>
          <w:ilvl w:val="0"/>
          <w:numId w:val="1137"/>
        </w:numPr>
        <w:rPr>
          <w:lang w:val="sr-Latn-CS"/>
        </w:rPr>
      </w:pPr>
      <w:r w:rsidRPr="00C454CA">
        <w:rPr>
          <w:lang w:val="sr-Latn-CS"/>
        </w:rPr>
        <w:t>cefuroksim i cefoksitin</w:t>
      </w:r>
    </w:p>
    <w:p w:rsidR="00CA1DCB" w:rsidRPr="00C454CA" w:rsidRDefault="00290BFD" w:rsidP="00F200F5">
      <w:pPr>
        <w:pStyle w:val="NoSpacing"/>
        <w:numPr>
          <w:ilvl w:val="0"/>
          <w:numId w:val="1137"/>
        </w:numPr>
        <w:rPr>
          <w:lang w:val="sr-Latn-CS"/>
        </w:rPr>
      </w:pPr>
      <w:r>
        <w:rPr>
          <w:lang w:val="sr-Latn-CS"/>
        </w:rPr>
        <w:t>cefaleksin i cefadroksil</w:t>
      </w:r>
    </w:p>
    <w:p w:rsidR="00CA1DCB" w:rsidRPr="00C454CA" w:rsidRDefault="00CA1DCB" w:rsidP="00F200F5">
      <w:pPr>
        <w:pStyle w:val="NoSpacing"/>
        <w:numPr>
          <w:ilvl w:val="0"/>
          <w:numId w:val="1137"/>
        </w:numPr>
        <w:rPr>
          <w:lang w:val="sr-Latn-CS"/>
        </w:rPr>
      </w:pPr>
      <w:r w:rsidRPr="00C454CA">
        <w:rPr>
          <w:lang w:val="sr-Latn-CS"/>
        </w:rPr>
        <w:t>cefprozil i cefamandol</w:t>
      </w:r>
    </w:p>
    <w:p w:rsidR="009A18EB" w:rsidRPr="00C454CA" w:rsidRDefault="009A18EB" w:rsidP="009A18EB">
      <w:pPr>
        <w:pStyle w:val="NoSpacing"/>
        <w:rPr>
          <w:lang w:val="sr-Latn-CS"/>
        </w:rPr>
      </w:pPr>
    </w:p>
    <w:p w:rsidR="00CA1DCB" w:rsidRPr="00C454CA" w:rsidRDefault="00CA1DCB" w:rsidP="00CA1DCB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48.</w:t>
      </w:r>
      <w:r w:rsidR="00022447" w:rsidRPr="00C454CA">
        <w:rPr>
          <w:lang w:val="sr-Latn-CS"/>
        </w:rPr>
        <w:t xml:space="preserve"> </w:t>
      </w:r>
      <w:r w:rsidRPr="00C454CA">
        <w:rPr>
          <w:lang w:val="sr-Latn-CS"/>
        </w:rPr>
        <w:t>Samo jedan od navedenih cefalosporina prve generacije se daje peroralno:</w:t>
      </w:r>
    </w:p>
    <w:p w:rsidR="00CA1DCB" w:rsidRPr="00C454CA" w:rsidRDefault="00CA1DCB" w:rsidP="00F200F5">
      <w:pPr>
        <w:pStyle w:val="NoSpacing"/>
        <w:numPr>
          <w:ilvl w:val="0"/>
          <w:numId w:val="1138"/>
        </w:numPr>
        <w:rPr>
          <w:lang w:val="sr-Latn-CS"/>
        </w:rPr>
      </w:pPr>
      <w:r w:rsidRPr="00C454CA">
        <w:rPr>
          <w:lang w:val="sr-Latn-CS"/>
        </w:rPr>
        <w:t>cefaleksin</w:t>
      </w:r>
    </w:p>
    <w:p w:rsidR="00CA1DCB" w:rsidRPr="00C454CA" w:rsidRDefault="00CA1DCB" w:rsidP="00F200F5">
      <w:pPr>
        <w:pStyle w:val="NoSpacing"/>
        <w:numPr>
          <w:ilvl w:val="0"/>
          <w:numId w:val="1138"/>
        </w:numPr>
        <w:rPr>
          <w:lang w:val="sr-Latn-CS"/>
        </w:rPr>
      </w:pPr>
      <w:r w:rsidRPr="00C454CA">
        <w:rPr>
          <w:lang w:val="sr-Latn-CS"/>
        </w:rPr>
        <w:t>cefalotin</w:t>
      </w:r>
    </w:p>
    <w:p w:rsidR="00CA1DCB" w:rsidRPr="00C454CA" w:rsidRDefault="00CA1DCB" w:rsidP="00F200F5">
      <w:pPr>
        <w:pStyle w:val="NoSpacing"/>
        <w:numPr>
          <w:ilvl w:val="0"/>
          <w:numId w:val="1138"/>
        </w:numPr>
        <w:rPr>
          <w:lang w:val="sr-Latn-CS"/>
        </w:rPr>
      </w:pPr>
      <w:r w:rsidRPr="00C454CA">
        <w:rPr>
          <w:lang w:val="sr-Latn-CS"/>
        </w:rPr>
        <w:t>cefazolin</w:t>
      </w:r>
    </w:p>
    <w:p w:rsidR="00CA1DCB" w:rsidRPr="00C454CA" w:rsidRDefault="00CA1DCB" w:rsidP="00F200F5">
      <w:pPr>
        <w:pStyle w:val="NoSpacing"/>
        <w:numPr>
          <w:ilvl w:val="0"/>
          <w:numId w:val="1138"/>
        </w:numPr>
        <w:rPr>
          <w:lang w:val="sr-Latn-CS"/>
        </w:rPr>
      </w:pPr>
      <w:r w:rsidRPr="00C454CA">
        <w:rPr>
          <w:lang w:val="sr-Latn-CS"/>
        </w:rPr>
        <w:t>cefradin</w:t>
      </w:r>
    </w:p>
    <w:p w:rsidR="00CA1DCB" w:rsidRPr="00C454CA" w:rsidRDefault="00CA1DCB" w:rsidP="00CA1DCB">
      <w:pPr>
        <w:pStyle w:val="NoSpacing"/>
        <w:rPr>
          <w:lang w:val="sr-Latn-CS"/>
        </w:rPr>
      </w:pPr>
    </w:p>
    <w:p w:rsidR="008555CB" w:rsidRPr="00C454CA" w:rsidRDefault="00022447" w:rsidP="00022447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49. </w:t>
      </w:r>
      <w:r w:rsidR="008555CB" w:rsidRPr="00C454CA">
        <w:rPr>
          <w:lang w:val="sr-Latn-CS"/>
        </w:rPr>
        <w:t>Cefalosporini prve generacije deluju na:</w:t>
      </w:r>
    </w:p>
    <w:p w:rsidR="00AD5BD5" w:rsidRPr="00C454CA" w:rsidRDefault="00AD5BD5" w:rsidP="00F200F5">
      <w:pPr>
        <w:pStyle w:val="NoSpacing"/>
        <w:numPr>
          <w:ilvl w:val="0"/>
          <w:numId w:val="1267"/>
        </w:numPr>
        <w:rPr>
          <w:lang w:val="sr-Latn-CS"/>
        </w:rPr>
      </w:pPr>
      <w:r w:rsidRPr="00C454CA">
        <w:rPr>
          <w:lang w:val="sr-Latn-CS"/>
        </w:rPr>
        <w:t>Gram-pozitivne koke (</w:t>
      </w:r>
      <w:r w:rsidRPr="00C454CA">
        <w:rPr>
          <w:i/>
          <w:lang w:val="sr-Latn-CS"/>
        </w:rPr>
        <w:t>Streptococcus</w:t>
      </w:r>
      <w:r w:rsidRPr="00C454CA">
        <w:rPr>
          <w:lang w:val="sr-Latn-CS"/>
        </w:rPr>
        <w:t xml:space="preserve">, </w:t>
      </w:r>
      <w:r w:rsidRPr="00C454CA">
        <w:rPr>
          <w:i/>
          <w:lang w:val="sr-Latn-CS"/>
        </w:rPr>
        <w:t>Staphylococcus</w:t>
      </w:r>
      <w:r w:rsidRPr="00C454CA">
        <w:rPr>
          <w:lang w:val="sr-Latn-CS"/>
        </w:rPr>
        <w:t xml:space="preserve">, čak i sojeve </w:t>
      </w:r>
      <w:r w:rsidR="00290BFD">
        <w:rPr>
          <w:lang w:val="sr-Latn-CS"/>
        </w:rPr>
        <w:t>koji produkuje beta laktamazu)</w:t>
      </w:r>
    </w:p>
    <w:p w:rsidR="00AD5BD5" w:rsidRPr="00C454CA" w:rsidRDefault="00AD5BD5" w:rsidP="00F200F5">
      <w:pPr>
        <w:pStyle w:val="NoSpacing"/>
        <w:numPr>
          <w:ilvl w:val="0"/>
          <w:numId w:val="1267"/>
        </w:numPr>
        <w:rPr>
          <w:lang w:val="sr-Latn-CS"/>
        </w:rPr>
      </w:pPr>
      <w:r w:rsidRPr="00C454CA">
        <w:rPr>
          <w:lang w:val="sr-Latn-CS"/>
        </w:rPr>
        <w:t>Gram-negativne bacile (</w:t>
      </w:r>
      <w:r w:rsidRPr="00C454CA">
        <w:rPr>
          <w:i/>
          <w:lang w:val="sr-Latn-CS"/>
        </w:rPr>
        <w:t>Pseudomonas, Haemophilus influenzae</w:t>
      </w:r>
      <w:r w:rsidRPr="00C454CA">
        <w:rPr>
          <w:lang w:val="sr-Latn-CS"/>
        </w:rPr>
        <w:t>)</w:t>
      </w:r>
    </w:p>
    <w:p w:rsidR="00AD5BD5" w:rsidRPr="00C454CA" w:rsidRDefault="00AD5BD5" w:rsidP="00F200F5">
      <w:pPr>
        <w:pStyle w:val="NoSpacing"/>
        <w:numPr>
          <w:ilvl w:val="0"/>
          <w:numId w:val="1267"/>
        </w:numPr>
        <w:rPr>
          <w:lang w:val="sr-Latn-CS"/>
        </w:rPr>
      </w:pPr>
      <w:r w:rsidRPr="00C454CA">
        <w:rPr>
          <w:lang w:val="sr-Latn-CS"/>
        </w:rPr>
        <w:t>Gram-negativne koke (</w:t>
      </w:r>
      <w:r w:rsidRPr="00C454CA">
        <w:rPr>
          <w:i/>
          <w:lang w:val="sr-Latn-CS"/>
        </w:rPr>
        <w:t>Neisseria gonorrhoeae, Neisseria meningitidis</w:t>
      </w:r>
      <w:r w:rsidRPr="00C454CA">
        <w:rPr>
          <w:lang w:val="sr-Latn-CS"/>
        </w:rPr>
        <w:t>)</w:t>
      </w:r>
      <w:r w:rsidRPr="00C454CA">
        <w:rPr>
          <w:lang w:val="sr-Latn-CS"/>
        </w:rPr>
        <w:tab/>
      </w:r>
    </w:p>
    <w:p w:rsidR="00AD5BD5" w:rsidRPr="00C454CA" w:rsidRDefault="00AD5BD5" w:rsidP="00F200F5">
      <w:pPr>
        <w:pStyle w:val="NoSpacing"/>
        <w:numPr>
          <w:ilvl w:val="0"/>
          <w:numId w:val="1267"/>
        </w:numPr>
        <w:rPr>
          <w:lang w:val="sr-Latn-CS"/>
        </w:rPr>
      </w:pPr>
      <w:r w:rsidRPr="00C454CA">
        <w:rPr>
          <w:lang w:val="sr-Latn-CS"/>
        </w:rPr>
        <w:t>anaerobne bakterije (</w:t>
      </w:r>
      <w:r w:rsidRPr="00C454CA">
        <w:rPr>
          <w:i/>
          <w:lang w:val="sr-Latn-CS"/>
        </w:rPr>
        <w:t>Clostridium, Peptococcus</w:t>
      </w:r>
      <w:r w:rsidRPr="00C454CA">
        <w:rPr>
          <w:lang w:val="sr-Latn-CS"/>
        </w:rPr>
        <w:t>)</w:t>
      </w:r>
    </w:p>
    <w:p w:rsidR="00D26B1A" w:rsidRPr="00C454CA" w:rsidRDefault="00D26B1A" w:rsidP="00D26B1A">
      <w:pPr>
        <w:pStyle w:val="NoSpacing"/>
        <w:rPr>
          <w:lang w:val="sr-Latn-CS"/>
        </w:rPr>
      </w:pPr>
    </w:p>
    <w:p w:rsidR="00D26B1A" w:rsidRPr="00C454CA" w:rsidRDefault="00D26B1A" w:rsidP="00D26B1A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50. Nefrotoksično dejstvo ispoljavaju samo neki od navedenih cefalosporina prve generacije:</w:t>
      </w:r>
    </w:p>
    <w:p w:rsidR="008555CB" w:rsidRPr="00C454CA" w:rsidRDefault="00D26B1A" w:rsidP="00F200F5">
      <w:pPr>
        <w:pStyle w:val="NoSpacing"/>
        <w:numPr>
          <w:ilvl w:val="0"/>
          <w:numId w:val="1268"/>
        </w:numPr>
        <w:rPr>
          <w:lang w:val="sr-Latn-CS"/>
        </w:rPr>
      </w:pPr>
      <w:r w:rsidRPr="00C454CA">
        <w:rPr>
          <w:lang w:val="sr-Latn-CS"/>
        </w:rPr>
        <w:t>cefaleksin i cefadroksil</w:t>
      </w:r>
    </w:p>
    <w:p w:rsidR="00D26B1A" w:rsidRPr="00C454CA" w:rsidRDefault="00D26B1A" w:rsidP="00F200F5">
      <w:pPr>
        <w:pStyle w:val="NoSpacing"/>
        <w:numPr>
          <w:ilvl w:val="0"/>
          <w:numId w:val="1268"/>
        </w:numPr>
        <w:rPr>
          <w:lang w:val="sr-Latn-CS"/>
        </w:rPr>
      </w:pPr>
      <w:r w:rsidRPr="00C454CA">
        <w:rPr>
          <w:lang w:val="sr-Latn-CS"/>
        </w:rPr>
        <w:t>cefadroksil i cefalotin</w:t>
      </w:r>
    </w:p>
    <w:p w:rsidR="00D26B1A" w:rsidRPr="00C454CA" w:rsidRDefault="00290BFD" w:rsidP="00F200F5">
      <w:pPr>
        <w:pStyle w:val="NoSpacing"/>
        <w:numPr>
          <w:ilvl w:val="0"/>
          <w:numId w:val="1268"/>
        </w:numPr>
        <w:rPr>
          <w:lang w:val="sr-Latn-CS"/>
        </w:rPr>
      </w:pPr>
      <w:r>
        <w:rPr>
          <w:lang w:val="sr-Latn-CS"/>
        </w:rPr>
        <w:t>cefazolin i cefalotin</w:t>
      </w:r>
    </w:p>
    <w:p w:rsidR="00D26B1A" w:rsidRPr="00C454CA" w:rsidRDefault="00D26B1A" w:rsidP="00F200F5">
      <w:pPr>
        <w:pStyle w:val="NoSpacing"/>
        <w:numPr>
          <w:ilvl w:val="0"/>
          <w:numId w:val="1268"/>
        </w:numPr>
        <w:rPr>
          <w:lang w:val="sr-Latn-CS"/>
        </w:rPr>
      </w:pPr>
      <w:r w:rsidRPr="00C454CA">
        <w:rPr>
          <w:lang w:val="sr-Latn-CS"/>
        </w:rPr>
        <w:t>cefaleksin i cefazolin</w:t>
      </w:r>
    </w:p>
    <w:p w:rsidR="00D26B1A" w:rsidRPr="00C454CA" w:rsidRDefault="00D26B1A" w:rsidP="00D26B1A">
      <w:pPr>
        <w:pStyle w:val="NoSpacing"/>
        <w:ind w:left="360"/>
        <w:rPr>
          <w:lang w:val="sr-Latn-CS"/>
        </w:rPr>
      </w:pPr>
    </w:p>
    <w:p w:rsidR="00CA1DCB" w:rsidRPr="00C454CA" w:rsidRDefault="00D26B1A" w:rsidP="00022447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51</w:t>
      </w:r>
      <w:r w:rsidR="00AD5BD5" w:rsidRPr="00C454CA">
        <w:rPr>
          <w:lang w:val="sr-Latn-CS"/>
        </w:rPr>
        <w:t xml:space="preserve">. </w:t>
      </w:r>
      <w:r w:rsidR="00022447" w:rsidRPr="00C454CA">
        <w:rPr>
          <w:lang w:val="sr-Latn-CS"/>
        </w:rPr>
        <w:t>Zaokruži cefalosporine druge generacije koji se primenjuju parenteralno:</w:t>
      </w:r>
    </w:p>
    <w:p w:rsidR="00022447" w:rsidRPr="00C454CA" w:rsidRDefault="00022447" w:rsidP="00F200F5">
      <w:pPr>
        <w:pStyle w:val="NoSpacing"/>
        <w:numPr>
          <w:ilvl w:val="0"/>
          <w:numId w:val="1139"/>
        </w:numPr>
        <w:rPr>
          <w:lang w:val="sr-Latn-CS"/>
        </w:rPr>
      </w:pPr>
      <w:r w:rsidRPr="00C454CA">
        <w:rPr>
          <w:lang w:val="sr-Latn-CS"/>
        </w:rPr>
        <w:t>cefaklor i cefprozil</w:t>
      </w:r>
    </w:p>
    <w:p w:rsidR="00022447" w:rsidRPr="00C454CA" w:rsidRDefault="00022447" w:rsidP="00F200F5">
      <w:pPr>
        <w:pStyle w:val="NoSpacing"/>
        <w:numPr>
          <w:ilvl w:val="0"/>
          <w:numId w:val="1139"/>
        </w:numPr>
        <w:rPr>
          <w:lang w:val="sr-Latn-CS"/>
        </w:rPr>
      </w:pPr>
      <w:r w:rsidRPr="00C454CA">
        <w:rPr>
          <w:lang w:val="sr-Latn-CS"/>
        </w:rPr>
        <w:t>cefaleksin i cefadroksil</w:t>
      </w:r>
    </w:p>
    <w:p w:rsidR="00022447" w:rsidRPr="00C454CA" w:rsidRDefault="00290BFD" w:rsidP="00F200F5">
      <w:pPr>
        <w:pStyle w:val="NoSpacing"/>
        <w:numPr>
          <w:ilvl w:val="0"/>
          <w:numId w:val="1139"/>
        </w:numPr>
        <w:rPr>
          <w:lang w:val="sr-Latn-CS"/>
        </w:rPr>
      </w:pPr>
      <w:r>
        <w:rPr>
          <w:lang w:val="sr-Latn-CS"/>
        </w:rPr>
        <w:t>cefamandol i cefoksitin</w:t>
      </w:r>
    </w:p>
    <w:p w:rsidR="00022447" w:rsidRPr="00C454CA" w:rsidRDefault="00022447" w:rsidP="00F200F5">
      <w:pPr>
        <w:pStyle w:val="NoSpacing"/>
        <w:numPr>
          <w:ilvl w:val="0"/>
          <w:numId w:val="1139"/>
        </w:numPr>
        <w:rPr>
          <w:lang w:val="sr-Latn-CS"/>
        </w:rPr>
      </w:pPr>
      <w:r w:rsidRPr="00C454CA">
        <w:rPr>
          <w:lang w:val="sr-Latn-CS"/>
        </w:rPr>
        <w:t>cefpodoksim i ceftibuten</w:t>
      </w:r>
    </w:p>
    <w:p w:rsidR="00022447" w:rsidRPr="00C454CA" w:rsidRDefault="00022447" w:rsidP="00022447">
      <w:pPr>
        <w:pStyle w:val="NoSpacing"/>
        <w:rPr>
          <w:lang w:val="sr-Latn-CS"/>
        </w:rPr>
      </w:pPr>
    </w:p>
    <w:p w:rsidR="00CA1DCB" w:rsidRPr="00C454CA" w:rsidRDefault="00022447" w:rsidP="008555CB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5</w:t>
      </w:r>
      <w:r w:rsidR="00D26B1A" w:rsidRPr="00C454CA">
        <w:rPr>
          <w:lang w:val="sr-Latn-CS"/>
        </w:rPr>
        <w:t>2</w:t>
      </w:r>
      <w:r w:rsidRPr="00C454CA">
        <w:rPr>
          <w:lang w:val="sr-Latn-CS"/>
        </w:rPr>
        <w:t xml:space="preserve">. </w:t>
      </w:r>
      <w:r w:rsidR="000F5B67" w:rsidRPr="00C454CA">
        <w:rPr>
          <w:lang w:val="sr-Latn-CS"/>
        </w:rPr>
        <w:t>Jedini c</w:t>
      </w:r>
      <w:r w:rsidRPr="00C454CA">
        <w:rPr>
          <w:lang w:val="sr-Latn-CS"/>
        </w:rPr>
        <w:t>efalosporin druge generacije koji deluj</w:t>
      </w:r>
      <w:r w:rsidR="000F5B67" w:rsidRPr="00C454CA">
        <w:rPr>
          <w:lang w:val="sr-Latn-CS"/>
        </w:rPr>
        <w:t>e</w:t>
      </w:r>
      <w:r w:rsidRPr="00C454CA">
        <w:rPr>
          <w:lang w:val="sr-Latn-CS"/>
        </w:rPr>
        <w:t xml:space="preserve"> i na anaerobe </w:t>
      </w:r>
      <w:r w:rsidR="000F5B67" w:rsidRPr="00C454CA">
        <w:rPr>
          <w:lang w:val="sr-Latn-CS"/>
        </w:rPr>
        <w:t xml:space="preserve"> je</w:t>
      </w:r>
      <w:r w:rsidRPr="00C454CA">
        <w:rPr>
          <w:lang w:val="sr-Latn-CS"/>
        </w:rPr>
        <w:t>:</w:t>
      </w:r>
    </w:p>
    <w:p w:rsidR="000F5B67" w:rsidRPr="00C454CA" w:rsidRDefault="00C361FC" w:rsidP="00F200F5">
      <w:pPr>
        <w:pStyle w:val="NoSpacing"/>
        <w:numPr>
          <w:ilvl w:val="0"/>
          <w:numId w:val="1140"/>
        </w:numPr>
        <w:rPr>
          <w:lang w:val="sr-Latn-CS"/>
        </w:rPr>
      </w:pPr>
      <w:r w:rsidRPr="00C454CA">
        <w:rPr>
          <w:lang w:val="sr-Latn-CS"/>
        </w:rPr>
        <w:t xml:space="preserve">cefuroksim </w:t>
      </w:r>
    </w:p>
    <w:p w:rsidR="00C361FC" w:rsidRPr="00C454CA" w:rsidRDefault="00290BFD" w:rsidP="00F200F5">
      <w:pPr>
        <w:pStyle w:val="NoSpacing"/>
        <w:numPr>
          <w:ilvl w:val="0"/>
          <w:numId w:val="1140"/>
        </w:numPr>
        <w:rPr>
          <w:lang w:val="sr-Latn-CS"/>
        </w:rPr>
      </w:pPr>
      <w:r>
        <w:rPr>
          <w:lang w:val="sr-Latn-CS"/>
        </w:rPr>
        <w:t>cefoksitin</w:t>
      </w:r>
    </w:p>
    <w:p w:rsidR="000F5B67" w:rsidRPr="00C454CA" w:rsidRDefault="000F5B67" w:rsidP="00F200F5">
      <w:pPr>
        <w:pStyle w:val="NoSpacing"/>
        <w:numPr>
          <w:ilvl w:val="0"/>
          <w:numId w:val="1140"/>
        </w:numPr>
        <w:rPr>
          <w:lang w:val="sr-Latn-CS"/>
        </w:rPr>
      </w:pPr>
      <w:r w:rsidRPr="00C454CA">
        <w:rPr>
          <w:lang w:val="sr-Latn-CS"/>
        </w:rPr>
        <w:t>cefaklor</w:t>
      </w:r>
    </w:p>
    <w:p w:rsidR="008555CB" w:rsidRPr="00C454CA" w:rsidRDefault="00C361FC" w:rsidP="00F200F5">
      <w:pPr>
        <w:pStyle w:val="NoSpacing"/>
        <w:numPr>
          <w:ilvl w:val="0"/>
          <w:numId w:val="1140"/>
        </w:numPr>
        <w:rPr>
          <w:lang w:val="sr-Latn-CS"/>
        </w:rPr>
      </w:pPr>
      <w:r w:rsidRPr="00C454CA">
        <w:rPr>
          <w:lang w:val="sr-Latn-CS"/>
        </w:rPr>
        <w:t xml:space="preserve">cefprozil </w:t>
      </w:r>
    </w:p>
    <w:p w:rsidR="000F5B67" w:rsidRPr="00C454CA" w:rsidRDefault="000F5B67" w:rsidP="00333D2E">
      <w:pPr>
        <w:pStyle w:val="NoSpacing"/>
        <w:ind w:left="360"/>
        <w:rPr>
          <w:lang w:val="sr-Latn-CS"/>
        </w:rPr>
      </w:pPr>
    </w:p>
    <w:p w:rsidR="00C361FC" w:rsidRPr="00C454CA" w:rsidRDefault="00D26B1A" w:rsidP="00333D2E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53</w:t>
      </w:r>
      <w:r w:rsidR="00C361FC" w:rsidRPr="00C454CA">
        <w:rPr>
          <w:lang w:val="sr-Latn-CS"/>
        </w:rPr>
        <w:t xml:space="preserve">. </w:t>
      </w:r>
      <w:r w:rsidR="00333D2E" w:rsidRPr="00C454CA">
        <w:rPr>
          <w:lang w:val="sr-Latn-CS"/>
        </w:rPr>
        <w:t>Samo jedan od cefalosporina druge generacije prolazi hematoencefalnu barijeru (HEB)</w:t>
      </w:r>
      <w:r w:rsidR="008555CB" w:rsidRPr="00C454CA">
        <w:rPr>
          <w:lang w:val="sr-Latn-CS"/>
        </w:rPr>
        <w:t>:</w:t>
      </w:r>
    </w:p>
    <w:p w:rsidR="008555CB" w:rsidRPr="00C454CA" w:rsidRDefault="008555CB" w:rsidP="00F200F5">
      <w:pPr>
        <w:pStyle w:val="NoSpacing"/>
        <w:numPr>
          <w:ilvl w:val="0"/>
          <w:numId w:val="1266"/>
        </w:numPr>
        <w:rPr>
          <w:lang w:val="sr-Latn-CS"/>
        </w:rPr>
      </w:pPr>
      <w:r w:rsidRPr="00C454CA">
        <w:rPr>
          <w:lang w:val="sr-Latn-CS"/>
        </w:rPr>
        <w:t>cefaklor</w:t>
      </w:r>
    </w:p>
    <w:p w:rsidR="008555CB" w:rsidRPr="00C454CA" w:rsidRDefault="00290BFD" w:rsidP="00F200F5">
      <w:pPr>
        <w:pStyle w:val="NoSpacing"/>
        <w:numPr>
          <w:ilvl w:val="0"/>
          <w:numId w:val="1266"/>
        </w:numPr>
        <w:rPr>
          <w:lang w:val="sr-Latn-CS"/>
        </w:rPr>
      </w:pPr>
      <w:r>
        <w:rPr>
          <w:lang w:val="sr-Latn-CS"/>
        </w:rPr>
        <w:t>cefuroksim</w:t>
      </w:r>
    </w:p>
    <w:p w:rsidR="008555CB" w:rsidRPr="00C454CA" w:rsidRDefault="008555CB" w:rsidP="00F200F5">
      <w:pPr>
        <w:pStyle w:val="NoSpacing"/>
        <w:numPr>
          <w:ilvl w:val="0"/>
          <w:numId w:val="1266"/>
        </w:numPr>
        <w:rPr>
          <w:lang w:val="sr-Latn-CS"/>
        </w:rPr>
      </w:pPr>
      <w:r w:rsidRPr="00C454CA">
        <w:rPr>
          <w:lang w:val="sr-Latn-CS"/>
        </w:rPr>
        <w:lastRenderedPageBreak/>
        <w:t>cefoksitin</w:t>
      </w:r>
    </w:p>
    <w:p w:rsidR="008555CB" w:rsidRPr="00C454CA" w:rsidRDefault="008555CB" w:rsidP="00F200F5">
      <w:pPr>
        <w:pStyle w:val="NoSpacing"/>
        <w:numPr>
          <w:ilvl w:val="0"/>
          <w:numId w:val="1266"/>
        </w:numPr>
        <w:rPr>
          <w:lang w:val="sr-Latn-CS"/>
        </w:rPr>
      </w:pPr>
      <w:r w:rsidRPr="00C454CA">
        <w:rPr>
          <w:lang w:val="sr-Latn-CS"/>
        </w:rPr>
        <w:t>cefamandol</w:t>
      </w:r>
    </w:p>
    <w:p w:rsidR="00022447" w:rsidRPr="00C454CA" w:rsidRDefault="00022447" w:rsidP="00022447">
      <w:pPr>
        <w:pStyle w:val="NoSpacing"/>
        <w:rPr>
          <w:lang w:val="sr-Latn-CS"/>
        </w:rPr>
      </w:pPr>
    </w:p>
    <w:p w:rsidR="008555CB" w:rsidRPr="00C454CA" w:rsidRDefault="00D26B1A" w:rsidP="008555CB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54</w:t>
      </w:r>
      <w:r w:rsidR="008555CB" w:rsidRPr="00C454CA">
        <w:rPr>
          <w:lang w:val="sr-Latn-CS"/>
        </w:rPr>
        <w:t>. Antibakterijski spektar cefalosporina druge generacije obuhvata sve pobrojane bakterije, OSIM:</w:t>
      </w:r>
    </w:p>
    <w:p w:rsidR="00D26B1A" w:rsidRPr="00C454CA" w:rsidRDefault="00D26B1A" w:rsidP="00F200F5">
      <w:pPr>
        <w:pStyle w:val="NoSpacing"/>
        <w:numPr>
          <w:ilvl w:val="0"/>
          <w:numId w:val="1269"/>
        </w:numPr>
        <w:rPr>
          <w:lang w:val="sr-Latn-CS"/>
        </w:rPr>
      </w:pPr>
      <w:r w:rsidRPr="00C454CA">
        <w:rPr>
          <w:lang w:val="sr-Latn-CS"/>
        </w:rPr>
        <w:t>Gram-pozitivne koke (</w:t>
      </w:r>
      <w:r w:rsidRPr="00C454CA">
        <w:rPr>
          <w:i/>
          <w:lang w:val="sr-Latn-CS"/>
        </w:rPr>
        <w:t>Streptococcus</w:t>
      </w:r>
      <w:r w:rsidRPr="00C454CA">
        <w:rPr>
          <w:lang w:val="sr-Latn-CS"/>
        </w:rPr>
        <w:t xml:space="preserve">, </w:t>
      </w:r>
      <w:r w:rsidRPr="00C454CA">
        <w:rPr>
          <w:i/>
          <w:lang w:val="sr-Latn-CS"/>
        </w:rPr>
        <w:t>Staphylococcus</w:t>
      </w:r>
      <w:r w:rsidRPr="00C454CA">
        <w:rPr>
          <w:lang w:val="sr-Latn-CS"/>
        </w:rPr>
        <w:t>, čak i sojeve koji produkuje beta laktamazu)</w:t>
      </w:r>
    </w:p>
    <w:p w:rsidR="00D26B1A" w:rsidRPr="00C454CA" w:rsidRDefault="00D26B1A" w:rsidP="00F200F5">
      <w:pPr>
        <w:pStyle w:val="NoSpacing"/>
        <w:numPr>
          <w:ilvl w:val="0"/>
          <w:numId w:val="1269"/>
        </w:numPr>
        <w:rPr>
          <w:lang w:val="sr-Latn-CS"/>
        </w:rPr>
      </w:pPr>
      <w:r w:rsidRPr="00C454CA">
        <w:rPr>
          <w:lang w:val="sr-Latn-CS"/>
        </w:rPr>
        <w:t>Gram-negativne bacile (</w:t>
      </w:r>
      <w:r w:rsidRPr="00C454CA">
        <w:rPr>
          <w:i/>
          <w:lang w:val="sr-Latn-CS"/>
        </w:rPr>
        <w:t>Proteus, Haemophilus influenzae</w:t>
      </w:r>
      <w:r w:rsidRPr="00C454CA">
        <w:rPr>
          <w:lang w:val="sr-Latn-CS"/>
        </w:rPr>
        <w:t>)</w:t>
      </w:r>
    </w:p>
    <w:p w:rsidR="00D26B1A" w:rsidRPr="00C454CA" w:rsidRDefault="00D26B1A" w:rsidP="00F200F5">
      <w:pPr>
        <w:pStyle w:val="NoSpacing"/>
        <w:numPr>
          <w:ilvl w:val="0"/>
          <w:numId w:val="1269"/>
        </w:numPr>
        <w:rPr>
          <w:lang w:val="sr-Latn-CS"/>
        </w:rPr>
      </w:pPr>
      <w:r w:rsidRPr="00C454CA">
        <w:rPr>
          <w:lang w:val="sr-Latn-CS"/>
        </w:rPr>
        <w:t>Gram-negativne koke (</w:t>
      </w:r>
      <w:r w:rsidRPr="00C454CA">
        <w:rPr>
          <w:i/>
          <w:lang w:val="sr-Latn-CS"/>
        </w:rPr>
        <w:t>Neisseria gonorrhoeae</w:t>
      </w:r>
      <w:r w:rsidRPr="00C454CA">
        <w:rPr>
          <w:lang w:val="sr-Latn-CS"/>
        </w:rPr>
        <w:t>)</w:t>
      </w:r>
      <w:r w:rsidRPr="00C454CA">
        <w:rPr>
          <w:lang w:val="sr-Latn-CS"/>
        </w:rPr>
        <w:tab/>
      </w:r>
    </w:p>
    <w:p w:rsidR="008555CB" w:rsidRPr="00C454CA" w:rsidRDefault="008555CB" w:rsidP="00F200F5">
      <w:pPr>
        <w:pStyle w:val="NoSpacing"/>
        <w:numPr>
          <w:ilvl w:val="0"/>
          <w:numId w:val="1269"/>
        </w:numPr>
        <w:rPr>
          <w:lang w:val="sr-Latn-CS"/>
        </w:rPr>
      </w:pPr>
      <w:r w:rsidRPr="00C454CA">
        <w:rPr>
          <w:i/>
          <w:lang w:val="sr-Latn-CS"/>
        </w:rPr>
        <w:t>Chlamidiae, Mycoplasmae i Boreliae</w:t>
      </w:r>
      <w:r w:rsidR="00290BFD">
        <w:rPr>
          <w:lang w:val="sr-Latn-CS"/>
        </w:rPr>
        <w:tab/>
      </w:r>
    </w:p>
    <w:p w:rsidR="009A18EB" w:rsidRPr="00C454CA" w:rsidRDefault="009A18EB" w:rsidP="008555CB">
      <w:pPr>
        <w:pStyle w:val="NoSpacing"/>
        <w:ind w:left="360"/>
        <w:rPr>
          <w:lang w:val="sr-Latn-CS"/>
        </w:rPr>
      </w:pPr>
    </w:p>
    <w:p w:rsidR="008555CB" w:rsidRPr="00C454CA" w:rsidRDefault="000F5B67" w:rsidP="008555CB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55. U stomatologiji se kod pacijenata alergičnih na peniciline u profilaksi bakterijskog endokarditisa nakon ekstrakcije zuba</w:t>
      </w:r>
      <w:r w:rsidR="00B53338" w:rsidRPr="00C454CA">
        <w:rPr>
          <w:lang w:val="sr-Latn-CS"/>
        </w:rPr>
        <w:t xml:space="preserve">, </w:t>
      </w:r>
      <w:r w:rsidRPr="00C454CA">
        <w:rPr>
          <w:lang w:val="sr-Latn-CS"/>
        </w:rPr>
        <w:t xml:space="preserve"> </w:t>
      </w:r>
      <w:r w:rsidR="00B53338" w:rsidRPr="00C454CA">
        <w:rPr>
          <w:lang w:val="sr-Latn-CS"/>
        </w:rPr>
        <w:t>1 sat pre intervencije može primeniti</w:t>
      </w:r>
      <w:r w:rsidRPr="00C454CA">
        <w:rPr>
          <w:lang w:val="sr-Latn-CS"/>
        </w:rPr>
        <w:t>:</w:t>
      </w:r>
    </w:p>
    <w:p w:rsidR="000F5B67" w:rsidRPr="00C454CA" w:rsidRDefault="000F5B67" w:rsidP="00F200F5">
      <w:pPr>
        <w:pStyle w:val="NoSpacing"/>
        <w:numPr>
          <w:ilvl w:val="0"/>
          <w:numId w:val="1270"/>
        </w:numPr>
        <w:rPr>
          <w:lang w:val="sr-Latn-CS"/>
        </w:rPr>
      </w:pPr>
      <w:r w:rsidRPr="00C454CA">
        <w:rPr>
          <w:lang w:val="sr-Latn-CS"/>
        </w:rPr>
        <w:t xml:space="preserve">ciprofloksacin  1,0 g </w:t>
      </w:r>
      <w:r w:rsidR="00B53338" w:rsidRPr="00C454CA">
        <w:rPr>
          <w:lang w:val="sr-Latn-CS"/>
        </w:rPr>
        <w:t xml:space="preserve">peroralno </w:t>
      </w:r>
    </w:p>
    <w:p w:rsidR="000F5B67" w:rsidRPr="00C454CA" w:rsidRDefault="000F5B67" w:rsidP="00F200F5">
      <w:pPr>
        <w:pStyle w:val="NoSpacing"/>
        <w:numPr>
          <w:ilvl w:val="0"/>
          <w:numId w:val="1270"/>
        </w:numPr>
        <w:rPr>
          <w:lang w:val="sr-Latn-CS"/>
        </w:rPr>
      </w:pPr>
      <w:r w:rsidRPr="00C454CA">
        <w:rPr>
          <w:lang w:val="sr-Latn-CS"/>
        </w:rPr>
        <w:t xml:space="preserve">cefaleksin </w:t>
      </w:r>
      <w:r w:rsidR="00290BFD">
        <w:rPr>
          <w:lang w:val="sr-Latn-CS"/>
        </w:rPr>
        <w:t xml:space="preserve">2,0 g peroralno </w:t>
      </w:r>
    </w:p>
    <w:p w:rsidR="00B53338" w:rsidRPr="00C454CA" w:rsidRDefault="00B53338" w:rsidP="00F200F5">
      <w:pPr>
        <w:pStyle w:val="NoSpacing"/>
        <w:numPr>
          <w:ilvl w:val="0"/>
          <w:numId w:val="1270"/>
        </w:numPr>
        <w:rPr>
          <w:lang w:val="sr-Latn-CS"/>
        </w:rPr>
      </w:pPr>
      <w:r w:rsidRPr="00C454CA">
        <w:rPr>
          <w:lang w:val="sr-Latn-CS"/>
        </w:rPr>
        <w:t xml:space="preserve">kotrimoksazol  960 mg peroralno </w:t>
      </w:r>
    </w:p>
    <w:p w:rsidR="00B53338" w:rsidRPr="00C454CA" w:rsidRDefault="00B53338" w:rsidP="00F200F5">
      <w:pPr>
        <w:pStyle w:val="NoSpacing"/>
        <w:numPr>
          <w:ilvl w:val="0"/>
          <w:numId w:val="1270"/>
        </w:numPr>
        <w:rPr>
          <w:lang w:val="sr-Latn-CS"/>
        </w:rPr>
      </w:pPr>
      <w:r w:rsidRPr="00C454CA">
        <w:rPr>
          <w:lang w:val="sr-Latn-CS"/>
        </w:rPr>
        <w:t>doksiciklin 200 mg peroralno</w:t>
      </w:r>
    </w:p>
    <w:p w:rsidR="00B53338" w:rsidRPr="00C454CA" w:rsidRDefault="00B53338" w:rsidP="000F5B67">
      <w:pPr>
        <w:pStyle w:val="NoSpacing"/>
        <w:rPr>
          <w:lang w:val="sr-Latn-CS"/>
        </w:rPr>
      </w:pPr>
    </w:p>
    <w:p w:rsidR="00B53338" w:rsidRPr="00C454CA" w:rsidRDefault="00B53338" w:rsidP="00B53338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56. Hipoprotrombinemija, sa posledičnim krvarenjem i disulfiramska reakcija (nepodnošenje alkohola) su neželjena dejstva:</w:t>
      </w:r>
    </w:p>
    <w:p w:rsidR="00B53338" w:rsidRPr="00C454CA" w:rsidRDefault="00B53338" w:rsidP="00F200F5">
      <w:pPr>
        <w:pStyle w:val="NoSpacing"/>
        <w:numPr>
          <w:ilvl w:val="0"/>
          <w:numId w:val="1271"/>
        </w:numPr>
        <w:rPr>
          <w:lang w:val="sr-Latn-CS"/>
        </w:rPr>
      </w:pPr>
      <w:r w:rsidRPr="00C454CA">
        <w:rPr>
          <w:lang w:val="sr-Latn-CS"/>
        </w:rPr>
        <w:t>cefuroksima</w:t>
      </w:r>
    </w:p>
    <w:p w:rsidR="000F5B67" w:rsidRPr="00C454CA" w:rsidRDefault="00B53338" w:rsidP="00F200F5">
      <w:pPr>
        <w:pStyle w:val="NoSpacing"/>
        <w:numPr>
          <w:ilvl w:val="0"/>
          <w:numId w:val="1271"/>
        </w:numPr>
        <w:rPr>
          <w:lang w:val="sr-Latn-CS"/>
        </w:rPr>
      </w:pPr>
      <w:r w:rsidRPr="00C454CA">
        <w:rPr>
          <w:lang w:val="sr-Latn-CS"/>
        </w:rPr>
        <w:t>cefaklora</w:t>
      </w:r>
    </w:p>
    <w:p w:rsidR="00B53338" w:rsidRPr="00C454CA" w:rsidRDefault="00290BFD" w:rsidP="00F200F5">
      <w:pPr>
        <w:pStyle w:val="NoSpacing"/>
        <w:numPr>
          <w:ilvl w:val="0"/>
          <w:numId w:val="1271"/>
        </w:numPr>
        <w:rPr>
          <w:lang w:val="sr-Latn-CS"/>
        </w:rPr>
      </w:pPr>
      <w:r>
        <w:rPr>
          <w:lang w:val="sr-Latn-CS"/>
        </w:rPr>
        <w:t>cefamandola</w:t>
      </w:r>
    </w:p>
    <w:p w:rsidR="00B53338" w:rsidRPr="00C454CA" w:rsidRDefault="00B53338" w:rsidP="00F200F5">
      <w:pPr>
        <w:pStyle w:val="NoSpacing"/>
        <w:numPr>
          <w:ilvl w:val="0"/>
          <w:numId w:val="1271"/>
        </w:numPr>
        <w:rPr>
          <w:lang w:val="sr-Latn-CS"/>
        </w:rPr>
      </w:pPr>
      <w:r w:rsidRPr="00C454CA">
        <w:rPr>
          <w:lang w:val="sr-Latn-CS"/>
        </w:rPr>
        <w:t>cefaleksina</w:t>
      </w:r>
    </w:p>
    <w:p w:rsidR="008555CB" w:rsidRPr="00C454CA" w:rsidRDefault="008555CB" w:rsidP="008555CB">
      <w:pPr>
        <w:pStyle w:val="NoSpacing"/>
        <w:ind w:left="360"/>
        <w:rPr>
          <w:lang w:val="sr-Latn-CS"/>
        </w:rPr>
      </w:pPr>
    </w:p>
    <w:p w:rsidR="00B53338" w:rsidRPr="00C454CA" w:rsidRDefault="00B53338" w:rsidP="00B53338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57. Zaokruži cefalosporine treće generacije za parenteralnu primenu:</w:t>
      </w:r>
    </w:p>
    <w:p w:rsidR="00B53338" w:rsidRPr="00C454CA" w:rsidRDefault="00290BFD" w:rsidP="00F200F5">
      <w:pPr>
        <w:pStyle w:val="NoSpacing"/>
        <w:numPr>
          <w:ilvl w:val="0"/>
          <w:numId w:val="1272"/>
        </w:numPr>
        <w:rPr>
          <w:lang w:val="sr-Latn-CS"/>
        </w:rPr>
      </w:pPr>
      <w:r>
        <w:rPr>
          <w:lang w:val="sr-Latn-CS"/>
        </w:rPr>
        <w:t>ceftriakon, cefoperazon</w:t>
      </w:r>
    </w:p>
    <w:p w:rsidR="00B53338" w:rsidRPr="00C454CA" w:rsidRDefault="00B53338" w:rsidP="00F200F5">
      <w:pPr>
        <w:pStyle w:val="NoSpacing"/>
        <w:numPr>
          <w:ilvl w:val="0"/>
          <w:numId w:val="1272"/>
        </w:numPr>
        <w:rPr>
          <w:lang w:val="sr-Latn-CS"/>
        </w:rPr>
      </w:pPr>
      <w:r w:rsidRPr="00C454CA">
        <w:rPr>
          <w:lang w:val="sr-Latn-CS"/>
        </w:rPr>
        <w:t>cefaleksin i cefadroksil</w:t>
      </w:r>
    </w:p>
    <w:p w:rsidR="00B53338" w:rsidRPr="00C454CA" w:rsidRDefault="00B53338" w:rsidP="00F200F5">
      <w:pPr>
        <w:pStyle w:val="NoSpacing"/>
        <w:numPr>
          <w:ilvl w:val="0"/>
          <w:numId w:val="1272"/>
        </w:numPr>
        <w:rPr>
          <w:lang w:val="sr-Latn-CS"/>
        </w:rPr>
      </w:pPr>
      <w:r w:rsidRPr="00C454CA">
        <w:rPr>
          <w:lang w:val="sr-Latn-CS"/>
        </w:rPr>
        <w:t>cefamandol i cefoksitin</w:t>
      </w:r>
    </w:p>
    <w:p w:rsidR="00B53338" w:rsidRPr="00C454CA" w:rsidRDefault="00B53338" w:rsidP="00F200F5">
      <w:pPr>
        <w:pStyle w:val="NoSpacing"/>
        <w:numPr>
          <w:ilvl w:val="0"/>
          <w:numId w:val="1272"/>
        </w:numPr>
        <w:rPr>
          <w:lang w:val="sr-Latn-CS"/>
        </w:rPr>
      </w:pPr>
      <w:r w:rsidRPr="00C454CA">
        <w:rPr>
          <w:lang w:val="sr-Latn-CS"/>
        </w:rPr>
        <w:t>cefpodoksim i ceftibuten</w:t>
      </w:r>
    </w:p>
    <w:p w:rsidR="00CF52ED" w:rsidRDefault="00CF52ED" w:rsidP="00B53338">
      <w:pPr>
        <w:pStyle w:val="NoSpacing"/>
        <w:ind w:left="360"/>
        <w:rPr>
          <w:lang w:val="sr-Latn-CS"/>
        </w:rPr>
      </w:pPr>
    </w:p>
    <w:p w:rsidR="00B53338" w:rsidRPr="00C454CA" w:rsidRDefault="00B53338" w:rsidP="00B53338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>58. U cefalosporine treće generacije za peroralnu primenu spadaju:</w:t>
      </w:r>
    </w:p>
    <w:p w:rsidR="00B53338" w:rsidRPr="00C454CA" w:rsidRDefault="00B53338" w:rsidP="00F200F5">
      <w:pPr>
        <w:pStyle w:val="NoSpacing"/>
        <w:numPr>
          <w:ilvl w:val="0"/>
          <w:numId w:val="1273"/>
        </w:numPr>
        <w:rPr>
          <w:lang w:val="sr-Latn-CS"/>
        </w:rPr>
      </w:pPr>
      <w:r w:rsidRPr="00C454CA">
        <w:rPr>
          <w:lang w:val="sr-Latn-CS"/>
        </w:rPr>
        <w:t>ceftriakon, cefoperazon</w:t>
      </w:r>
    </w:p>
    <w:p w:rsidR="00B53338" w:rsidRPr="00C454CA" w:rsidRDefault="00B53338" w:rsidP="00F200F5">
      <w:pPr>
        <w:pStyle w:val="NoSpacing"/>
        <w:numPr>
          <w:ilvl w:val="0"/>
          <w:numId w:val="1273"/>
        </w:numPr>
        <w:rPr>
          <w:lang w:val="sr-Latn-CS"/>
        </w:rPr>
      </w:pPr>
      <w:r w:rsidRPr="00C454CA">
        <w:rPr>
          <w:lang w:val="sr-Latn-CS"/>
        </w:rPr>
        <w:t>cefaleksin i cefadroksil</w:t>
      </w:r>
    </w:p>
    <w:p w:rsidR="00B53338" w:rsidRPr="00C454CA" w:rsidRDefault="00B53338" w:rsidP="00F200F5">
      <w:pPr>
        <w:pStyle w:val="NoSpacing"/>
        <w:numPr>
          <w:ilvl w:val="0"/>
          <w:numId w:val="1273"/>
        </w:numPr>
        <w:rPr>
          <w:lang w:val="sr-Latn-CS"/>
        </w:rPr>
      </w:pPr>
      <w:r w:rsidRPr="00C454CA">
        <w:rPr>
          <w:lang w:val="sr-Latn-CS"/>
        </w:rPr>
        <w:t>cefamandol i cefoksitin</w:t>
      </w:r>
    </w:p>
    <w:p w:rsidR="00B53338" w:rsidRPr="00C454CA" w:rsidRDefault="00B53338" w:rsidP="00F200F5">
      <w:pPr>
        <w:pStyle w:val="NoSpacing"/>
        <w:numPr>
          <w:ilvl w:val="0"/>
          <w:numId w:val="1273"/>
        </w:numPr>
        <w:rPr>
          <w:lang w:val="sr-Latn-CS"/>
        </w:rPr>
      </w:pPr>
      <w:r w:rsidRPr="00C454CA">
        <w:rPr>
          <w:lang w:val="sr-Latn-CS"/>
        </w:rPr>
        <w:t>cefpodoksim i ceftibuten</w:t>
      </w:r>
    </w:p>
    <w:p w:rsidR="005F7FE3" w:rsidRPr="00C454CA" w:rsidRDefault="005F7FE3" w:rsidP="005F7FE3">
      <w:pPr>
        <w:pStyle w:val="NoSpacing"/>
        <w:rPr>
          <w:lang w:val="sr-Latn-CS"/>
        </w:rPr>
      </w:pPr>
    </w:p>
    <w:p w:rsidR="005F7FE3" w:rsidRPr="00C454CA" w:rsidRDefault="005F7FE3" w:rsidP="005F7FE3">
      <w:pPr>
        <w:pStyle w:val="NoSpacing"/>
        <w:ind w:left="360"/>
        <w:rPr>
          <w:lang w:val="sr-Latn-CS"/>
        </w:rPr>
      </w:pPr>
      <w:r w:rsidRPr="00C454CA">
        <w:rPr>
          <w:lang w:val="sr-Latn-CS"/>
        </w:rPr>
        <w:t xml:space="preserve">59. Koji od pobrojanih cefalosporina treće generacije deluju na </w:t>
      </w:r>
      <w:r w:rsidRPr="00C454CA">
        <w:rPr>
          <w:i/>
          <w:lang w:val="sr-Latn-CS"/>
        </w:rPr>
        <w:t>Pseudomonas aeruginosa</w:t>
      </w:r>
      <w:r w:rsidRPr="00C454CA">
        <w:rPr>
          <w:lang w:val="sr-Latn-CS"/>
        </w:rPr>
        <w:t>?</w:t>
      </w:r>
    </w:p>
    <w:p w:rsidR="005F7FE3" w:rsidRPr="00C454CA" w:rsidRDefault="005F7FE3" w:rsidP="00F200F5">
      <w:pPr>
        <w:pStyle w:val="NoSpacing"/>
        <w:numPr>
          <w:ilvl w:val="0"/>
          <w:numId w:val="1274"/>
        </w:numPr>
        <w:rPr>
          <w:lang w:val="sr-Latn-CS"/>
        </w:rPr>
      </w:pPr>
      <w:r w:rsidRPr="00C454CA">
        <w:rPr>
          <w:lang w:val="sr-Latn-CS"/>
        </w:rPr>
        <w:t>cefotaksim i cefpiramid</w:t>
      </w:r>
    </w:p>
    <w:p w:rsidR="005F7FE3" w:rsidRPr="00C454CA" w:rsidRDefault="005F7FE3" w:rsidP="00F200F5">
      <w:pPr>
        <w:pStyle w:val="NoSpacing"/>
        <w:numPr>
          <w:ilvl w:val="0"/>
          <w:numId w:val="1274"/>
        </w:numPr>
        <w:rPr>
          <w:lang w:val="sr-Latn-CS"/>
        </w:rPr>
      </w:pPr>
      <w:r w:rsidRPr="00C454CA">
        <w:rPr>
          <w:lang w:val="sr-Latn-CS"/>
        </w:rPr>
        <w:t>cefotetam i ceftizoksim</w:t>
      </w:r>
    </w:p>
    <w:p w:rsidR="005F7FE3" w:rsidRPr="00C454CA" w:rsidRDefault="00290BFD" w:rsidP="00F200F5">
      <w:pPr>
        <w:pStyle w:val="NoSpacing"/>
        <w:numPr>
          <w:ilvl w:val="0"/>
          <w:numId w:val="1274"/>
        </w:numPr>
        <w:rPr>
          <w:lang w:val="sr-Latn-CS"/>
        </w:rPr>
      </w:pPr>
      <w:r>
        <w:rPr>
          <w:lang w:val="sr-Latn-CS"/>
        </w:rPr>
        <w:t xml:space="preserve">ceftriakson i cefoperazon </w:t>
      </w:r>
    </w:p>
    <w:p w:rsidR="005F7FE3" w:rsidRPr="00C454CA" w:rsidRDefault="005F7FE3" w:rsidP="00F200F5">
      <w:pPr>
        <w:pStyle w:val="NoSpacing"/>
        <w:numPr>
          <w:ilvl w:val="0"/>
          <w:numId w:val="1274"/>
        </w:numPr>
        <w:rPr>
          <w:lang w:val="sr-Latn-CS"/>
        </w:rPr>
      </w:pPr>
      <w:r w:rsidRPr="00C454CA">
        <w:rPr>
          <w:lang w:val="sr-Latn-CS"/>
        </w:rPr>
        <w:t>cefpodoksim i ceftibuten</w:t>
      </w:r>
    </w:p>
    <w:p w:rsidR="005F7FE3" w:rsidRPr="00C454CA" w:rsidRDefault="005F7FE3" w:rsidP="005F7FE3">
      <w:pPr>
        <w:pStyle w:val="NoSpacing"/>
        <w:rPr>
          <w:lang w:val="sr-Latn-CS"/>
        </w:rPr>
      </w:pPr>
    </w:p>
    <w:p w:rsidR="005F7FE3" w:rsidRPr="00C454CA" w:rsidRDefault="005F7FE3" w:rsidP="005F7FE3">
      <w:pPr>
        <w:pStyle w:val="NoSpacing"/>
        <w:ind w:firstLine="360"/>
        <w:rPr>
          <w:lang w:val="sr-Latn-CS"/>
        </w:rPr>
      </w:pPr>
      <w:r w:rsidRPr="00C454CA">
        <w:rPr>
          <w:lang w:val="sr-Latn-CS"/>
        </w:rPr>
        <w:t>60</w:t>
      </w:r>
      <w:r w:rsidR="003114BF" w:rsidRPr="00C454CA">
        <w:rPr>
          <w:lang w:val="sr-Latn-CS"/>
        </w:rPr>
        <w:t>. Antibiotici izbora za lečenje infekcija CNS-a kod odojčadi su:</w:t>
      </w:r>
    </w:p>
    <w:p w:rsidR="005F7FE3" w:rsidRPr="00C454CA" w:rsidRDefault="003114BF" w:rsidP="00F200F5">
      <w:pPr>
        <w:pStyle w:val="NoSpacing"/>
        <w:numPr>
          <w:ilvl w:val="0"/>
          <w:numId w:val="1275"/>
        </w:numPr>
        <w:rPr>
          <w:lang w:val="sr-Latn-CS"/>
        </w:rPr>
      </w:pPr>
      <w:r w:rsidRPr="00C454CA">
        <w:rPr>
          <w:lang w:val="sr-Latn-CS"/>
        </w:rPr>
        <w:t>cefalosporini prve generacije</w:t>
      </w:r>
      <w:r w:rsidR="005F7FE3" w:rsidRPr="00C454CA">
        <w:rPr>
          <w:lang w:val="sr-Latn-CS"/>
        </w:rPr>
        <w:t xml:space="preserve"> </w:t>
      </w:r>
      <w:r w:rsidRPr="00C454CA">
        <w:rPr>
          <w:lang w:val="sr-Latn-CS"/>
        </w:rPr>
        <w:t>za parenteralnu primenu</w:t>
      </w:r>
    </w:p>
    <w:p w:rsidR="005F7FE3" w:rsidRPr="00C454CA" w:rsidRDefault="003114BF" w:rsidP="00F200F5">
      <w:pPr>
        <w:pStyle w:val="NoSpacing"/>
        <w:numPr>
          <w:ilvl w:val="0"/>
          <w:numId w:val="1275"/>
        </w:numPr>
        <w:rPr>
          <w:lang w:val="sr-Latn-CS"/>
        </w:rPr>
      </w:pPr>
      <w:r w:rsidRPr="00C454CA">
        <w:rPr>
          <w:lang w:val="sr-Latn-CS"/>
        </w:rPr>
        <w:t>cefalosporini treće gene</w:t>
      </w:r>
      <w:r w:rsidR="00290BFD">
        <w:rPr>
          <w:lang w:val="sr-Latn-CS"/>
        </w:rPr>
        <w:t>racije za parenteralnu primenu</w:t>
      </w:r>
    </w:p>
    <w:p w:rsidR="003114BF" w:rsidRPr="00C454CA" w:rsidRDefault="003114BF" w:rsidP="00F200F5">
      <w:pPr>
        <w:pStyle w:val="NoSpacing"/>
        <w:numPr>
          <w:ilvl w:val="0"/>
          <w:numId w:val="1275"/>
        </w:numPr>
        <w:rPr>
          <w:lang w:val="sr-Latn-CS"/>
        </w:rPr>
      </w:pPr>
      <w:r w:rsidRPr="00C454CA">
        <w:rPr>
          <w:lang w:val="sr-Latn-CS"/>
        </w:rPr>
        <w:t>cefalosporini treće generacije za peroralnu primenu</w:t>
      </w:r>
    </w:p>
    <w:p w:rsidR="00B53338" w:rsidRPr="00C454CA" w:rsidRDefault="003114BF" w:rsidP="00F200F5">
      <w:pPr>
        <w:pStyle w:val="NoSpacing"/>
        <w:numPr>
          <w:ilvl w:val="0"/>
          <w:numId w:val="1275"/>
        </w:numPr>
        <w:rPr>
          <w:lang w:val="sr-Latn-CS"/>
        </w:rPr>
      </w:pPr>
      <w:r w:rsidRPr="00C454CA">
        <w:rPr>
          <w:lang w:val="sr-Latn-CS"/>
        </w:rPr>
        <w:t>cefalosporini druge generacije za parenteralnu primenu</w:t>
      </w:r>
    </w:p>
    <w:p w:rsidR="003114BF" w:rsidRPr="00C454CA" w:rsidRDefault="003114BF" w:rsidP="003114BF">
      <w:pPr>
        <w:pStyle w:val="NoSpacing"/>
        <w:rPr>
          <w:lang w:val="sr-Latn-CS"/>
        </w:rPr>
      </w:pPr>
    </w:p>
    <w:p w:rsidR="003114BF" w:rsidRDefault="003114BF" w:rsidP="00DC05FA">
      <w:pPr>
        <w:pStyle w:val="NoSpacing"/>
        <w:ind w:left="360"/>
        <w:rPr>
          <w:lang w:val="sr-Latn-CS"/>
        </w:rPr>
      </w:pPr>
      <w:r>
        <w:rPr>
          <w:lang w:val="sr-Latn-CS"/>
        </w:rPr>
        <w:lastRenderedPageBreak/>
        <w:t>61. Od</w:t>
      </w:r>
      <w:r w:rsidRPr="003114BF">
        <w:rPr>
          <w:lang w:val="sr-Latn-CS"/>
        </w:rPr>
        <w:t xml:space="preserve"> </w:t>
      </w:r>
      <w:r>
        <w:rPr>
          <w:lang w:val="sr-Latn-CS"/>
        </w:rPr>
        <w:t>cefalosporini treće generacije</w:t>
      </w:r>
      <w:r w:rsidRPr="005F7FE3">
        <w:rPr>
          <w:lang w:val="sr-Latn-CS"/>
        </w:rPr>
        <w:t xml:space="preserve"> </w:t>
      </w:r>
      <w:r>
        <w:rPr>
          <w:lang w:val="sr-Latn-CS"/>
        </w:rPr>
        <w:t xml:space="preserve">za parenteralnu primenu </w:t>
      </w:r>
      <w:r w:rsidR="00DC05FA">
        <w:rPr>
          <w:lang w:val="sr-Latn-CS"/>
        </w:rPr>
        <w:t xml:space="preserve">u stomatološkoj praksi se najčešće koristi: </w:t>
      </w:r>
    </w:p>
    <w:p w:rsidR="00DC05FA" w:rsidRDefault="00DC05FA" w:rsidP="00F200F5">
      <w:pPr>
        <w:pStyle w:val="NoSpacing"/>
        <w:numPr>
          <w:ilvl w:val="0"/>
          <w:numId w:val="1276"/>
        </w:numPr>
        <w:rPr>
          <w:lang w:val="sr-Latn-CS"/>
        </w:rPr>
      </w:pPr>
      <w:r>
        <w:rPr>
          <w:lang w:val="sr-Latn-CS"/>
        </w:rPr>
        <w:t>ceftriakson</w:t>
      </w:r>
    </w:p>
    <w:p w:rsidR="00DC05FA" w:rsidRDefault="00DC05FA" w:rsidP="00F200F5">
      <w:pPr>
        <w:pStyle w:val="NoSpacing"/>
        <w:numPr>
          <w:ilvl w:val="0"/>
          <w:numId w:val="1276"/>
        </w:numPr>
        <w:rPr>
          <w:lang w:val="sr-Latn-CS"/>
        </w:rPr>
      </w:pPr>
      <w:r>
        <w:rPr>
          <w:lang w:val="sr-Latn-CS"/>
        </w:rPr>
        <w:t>ceftazidim</w:t>
      </w:r>
    </w:p>
    <w:p w:rsidR="00DC05FA" w:rsidRDefault="00DC05FA" w:rsidP="00F200F5">
      <w:pPr>
        <w:pStyle w:val="NoSpacing"/>
        <w:numPr>
          <w:ilvl w:val="0"/>
          <w:numId w:val="1276"/>
        </w:numPr>
        <w:rPr>
          <w:lang w:val="sr-Latn-CS"/>
        </w:rPr>
      </w:pPr>
      <w:r>
        <w:rPr>
          <w:lang w:val="sr-Latn-CS"/>
        </w:rPr>
        <w:t>cefoperazon</w:t>
      </w:r>
    </w:p>
    <w:p w:rsidR="003114BF" w:rsidRDefault="00DC05FA" w:rsidP="00F200F5">
      <w:pPr>
        <w:pStyle w:val="NoSpacing"/>
        <w:numPr>
          <w:ilvl w:val="0"/>
          <w:numId w:val="1276"/>
        </w:numPr>
        <w:rPr>
          <w:lang w:val="sr-Latn-CS"/>
        </w:rPr>
      </w:pPr>
      <w:r>
        <w:rPr>
          <w:lang w:val="sr-Latn-CS"/>
        </w:rPr>
        <w:t>ceftibuten</w:t>
      </w:r>
    </w:p>
    <w:p w:rsidR="00DC05FA" w:rsidRDefault="00DC05FA" w:rsidP="00DC05FA">
      <w:pPr>
        <w:pStyle w:val="NoSpacing"/>
        <w:rPr>
          <w:lang w:val="sr-Latn-CS"/>
        </w:rPr>
      </w:pPr>
    </w:p>
    <w:p w:rsidR="00DC05FA" w:rsidRDefault="00DC05FA" w:rsidP="00DC05FA">
      <w:pPr>
        <w:pStyle w:val="NoSpacing"/>
        <w:ind w:left="360"/>
        <w:rPr>
          <w:lang w:val="sr-Latn-CS"/>
        </w:rPr>
      </w:pPr>
      <w:r>
        <w:rPr>
          <w:lang w:val="sr-Latn-CS"/>
        </w:rPr>
        <w:t xml:space="preserve">62. Cefalosporini treće generacije </w:t>
      </w:r>
      <w:r w:rsidR="007F398F">
        <w:rPr>
          <w:lang w:val="sr-Latn-CS"/>
        </w:rPr>
        <w:t xml:space="preserve">izazivaju </w:t>
      </w:r>
      <w:r>
        <w:rPr>
          <w:lang w:val="sr-Latn-CS"/>
        </w:rPr>
        <w:t>ozbiljno neželjeno dejstv</w:t>
      </w:r>
      <w:r w:rsidR="007F398F">
        <w:rPr>
          <w:lang w:val="sr-Latn-CS"/>
        </w:rPr>
        <w:t>o</w:t>
      </w:r>
      <w:r>
        <w:rPr>
          <w:lang w:val="sr-Latn-CS"/>
        </w:rPr>
        <w:t>:</w:t>
      </w:r>
    </w:p>
    <w:p w:rsidR="00DC05FA" w:rsidRDefault="007F398F" w:rsidP="00F200F5">
      <w:pPr>
        <w:pStyle w:val="NoSpacing"/>
        <w:numPr>
          <w:ilvl w:val="0"/>
          <w:numId w:val="1277"/>
        </w:numPr>
        <w:rPr>
          <w:lang w:val="sr-Latn-CS"/>
        </w:rPr>
      </w:pPr>
      <w:r>
        <w:rPr>
          <w:lang w:val="sr-Latn-CS"/>
        </w:rPr>
        <w:t>s</w:t>
      </w:r>
      <w:r w:rsidR="00DC05FA">
        <w:rPr>
          <w:lang w:val="sr-Latn-CS"/>
        </w:rPr>
        <w:t>rčan</w:t>
      </w:r>
      <w:r>
        <w:rPr>
          <w:lang w:val="sr-Latn-CS"/>
        </w:rPr>
        <w:t>e</w:t>
      </w:r>
      <w:r w:rsidR="00DC05FA">
        <w:rPr>
          <w:lang w:val="sr-Latn-CS"/>
        </w:rPr>
        <w:t xml:space="preserve"> aritmij</w:t>
      </w:r>
      <w:r>
        <w:rPr>
          <w:lang w:val="sr-Latn-CS"/>
        </w:rPr>
        <w:t>e</w:t>
      </w:r>
    </w:p>
    <w:p w:rsidR="007F398F" w:rsidRDefault="007F398F" w:rsidP="00F200F5">
      <w:pPr>
        <w:pStyle w:val="NoSpacing"/>
        <w:numPr>
          <w:ilvl w:val="0"/>
          <w:numId w:val="1277"/>
        </w:numPr>
        <w:rPr>
          <w:lang w:val="sr-Latn-CS"/>
        </w:rPr>
      </w:pPr>
      <w:r>
        <w:rPr>
          <w:lang w:val="sr-Latn-CS"/>
        </w:rPr>
        <w:t>toksični hepatitis</w:t>
      </w:r>
    </w:p>
    <w:p w:rsidR="007F398F" w:rsidRDefault="007F398F" w:rsidP="00F200F5">
      <w:pPr>
        <w:pStyle w:val="NoSpacing"/>
        <w:numPr>
          <w:ilvl w:val="0"/>
          <w:numId w:val="1277"/>
        </w:numPr>
        <w:rPr>
          <w:lang w:val="sr-Latn-CS"/>
        </w:rPr>
      </w:pPr>
      <w:r>
        <w:rPr>
          <w:lang w:val="sr-Latn-CS"/>
        </w:rPr>
        <w:t xml:space="preserve">pseudomembranozni kolitis  (uzročnik </w:t>
      </w:r>
      <w:r w:rsidRPr="007F398F">
        <w:rPr>
          <w:i/>
          <w:lang w:val="sr-Latn-CS"/>
        </w:rPr>
        <w:t>Cl. difficile</w:t>
      </w:r>
      <w:r>
        <w:rPr>
          <w:lang w:val="sr-Latn-CS"/>
        </w:rPr>
        <w:t>)</w:t>
      </w:r>
    </w:p>
    <w:p w:rsidR="007F398F" w:rsidRPr="003114BF" w:rsidRDefault="007F398F" w:rsidP="00F200F5">
      <w:pPr>
        <w:pStyle w:val="NoSpacing"/>
        <w:numPr>
          <w:ilvl w:val="0"/>
          <w:numId w:val="1277"/>
        </w:numPr>
        <w:rPr>
          <w:lang w:val="sr-Latn-CS"/>
        </w:rPr>
      </w:pPr>
      <w:r>
        <w:rPr>
          <w:lang w:val="sr-Latn-CS"/>
        </w:rPr>
        <w:t xml:space="preserve">eksfolijativni dermatitis </w:t>
      </w:r>
    </w:p>
    <w:p w:rsidR="008555CB" w:rsidRDefault="008555CB" w:rsidP="008555CB">
      <w:pPr>
        <w:pStyle w:val="NoSpacing"/>
        <w:ind w:left="360"/>
        <w:rPr>
          <w:lang w:val="sr-Latn-CS"/>
        </w:rPr>
      </w:pPr>
    </w:p>
    <w:p w:rsidR="007F398F" w:rsidRPr="008555CB" w:rsidRDefault="007F398F" w:rsidP="007F398F">
      <w:pPr>
        <w:pStyle w:val="NoSpacing"/>
        <w:ind w:left="360"/>
        <w:rPr>
          <w:lang w:val="sr-Latn-CS"/>
        </w:rPr>
      </w:pPr>
      <w:r>
        <w:rPr>
          <w:lang w:val="sr-Latn-CS"/>
        </w:rPr>
        <w:t>63. Zaokruži cefalosporine četvrte generacije</w:t>
      </w:r>
      <w:r w:rsidRPr="008555CB">
        <w:rPr>
          <w:lang w:val="sr-Latn-CS"/>
        </w:rPr>
        <w:t>:</w:t>
      </w:r>
    </w:p>
    <w:p w:rsidR="007F398F" w:rsidRDefault="007F398F" w:rsidP="00F200F5">
      <w:pPr>
        <w:pStyle w:val="NoSpacing"/>
        <w:numPr>
          <w:ilvl w:val="0"/>
          <w:numId w:val="1278"/>
        </w:numPr>
        <w:rPr>
          <w:lang w:val="sr-Latn-CS"/>
        </w:rPr>
      </w:pPr>
      <w:r>
        <w:rPr>
          <w:lang w:val="sr-Latn-CS"/>
        </w:rPr>
        <w:t>cefepim i cefpirom</w:t>
      </w:r>
    </w:p>
    <w:p w:rsidR="007F398F" w:rsidRPr="008555CB" w:rsidRDefault="007F398F" w:rsidP="00F200F5">
      <w:pPr>
        <w:pStyle w:val="NoSpacing"/>
        <w:numPr>
          <w:ilvl w:val="0"/>
          <w:numId w:val="1278"/>
        </w:numPr>
        <w:rPr>
          <w:lang w:val="sr-Latn-CS"/>
        </w:rPr>
      </w:pPr>
      <w:r w:rsidRPr="008555CB">
        <w:rPr>
          <w:lang w:val="sr-Latn-CS"/>
        </w:rPr>
        <w:t>cefaleksin i cefadroksil</w:t>
      </w:r>
    </w:p>
    <w:p w:rsidR="007F398F" w:rsidRPr="008555CB" w:rsidRDefault="007F398F" w:rsidP="00F200F5">
      <w:pPr>
        <w:pStyle w:val="NoSpacing"/>
        <w:numPr>
          <w:ilvl w:val="0"/>
          <w:numId w:val="1278"/>
        </w:numPr>
        <w:rPr>
          <w:lang w:val="sr-Latn-CS"/>
        </w:rPr>
      </w:pPr>
      <w:r>
        <w:rPr>
          <w:lang w:val="sr-Latn-CS"/>
        </w:rPr>
        <w:t>ceftriakon, cefoperazon</w:t>
      </w:r>
      <w:r w:rsidRPr="008555CB">
        <w:rPr>
          <w:lang w:val="sr-Latn-CS"/>
        </w:rPr>
        <w:t xml:space="preserve"> </w:t>
      </w:r>
    </w:p>
    <w:p w:rsidR="007F398F" w:rsidRPr="008555CB" w:rsidRDefault="007F398F" w:rsidP="00F200F5">
      <w:pPr>
        <w:pStyle w:val="NoSpacing"/>
        <w:numPr>
          <w:ilvl w:val="0"/>
          <w:numId w:val="1278"/>
        </w:numPr>
        <w:rPr>
          <w:lang w:val="sr-Latn-CS"/>
        </w:rPr>
      </w:pPr>
      <w:r w:rsidRPr="008555CB">
        <w:rPr>
          <w:lang w:val="sr-Latn-CS"/>
        </w:rPr>
        <w:t>cefpodoksim i ceftibuten</w:t>
      </w:r>
    </w:p>
    <w:p w:rsidR="007F398F" w:rsidRDefault="007F398F" w:rsidP="008555CB">
      <w:pPr>
        <w:pStyle w:val="NoSpacing"/>
        <w:ind w:left="360"/>
        <w:rPr>
          <w:lang w:val="sr-Latn-CS"/>
        </w:rPr>
      </w:pPr>
    </w:p>
    <w:p w:rsidR="007F398F" w:rsidRDefault="007F398F" w:rsidP="008555CB">
      <w:pPr>
        <w:pStyle w:val="NoSpacing"/>
        <w:ind w:left="360"/>
        <w:rPr>
          <w:lang w:val="sr-Latn-CS"/>
        </w:rPr>
      </w:pPr>
      <w:r>
        <w:rPr>
          <w:lang w:val="sr-Latn-CS"/>
        </w:rPr>
        <w:t>64. Monobaktami imaju sličan antibakterijski spektar kao:</w:t>
      </w:r>
    </w:p>
    <w:p w:rsidR="007F398F" w:rsidRDefault="007F398F" w:rsidP="00F200F5">
      <w:pPr>
        <w:pStyle w:val="NoSpacing"/>
        <w:numPr>
          <w:ilvl w:val="0"/>
          <w:numId w:val="1279"/>
        </w:numPr>
        <w:rPr>
          <w:lang w:val="sr-Latn-CS"/>
        </w:rPr>
      </w:pPr>
      <w:r>
        <w:rPr>
          <w:lang w:val="sr-Latn-CS"/>
        </w:rPr>
        <w:t xml:space="preserve">makrolidni antibiotici </w:t>
      </w:r>
    </w:p>
    <w:p w:rsidR="007F398F" w:rsidRDefault="007F398F" w:rsidP="00F200F5">
      <w:pPr>
        <w:pStyle w:val="NoSpacing"/>
        <w:numPr>
          <w:ilvl w:val="0"/>
          <w:numId w:val="1279"/>
        </w:numPr>
        <w:rPr>
          <w:lang w:val="sr-Latn-CS"/>
        </w:rPr>
      </w:pPr>
      <w:r>
        <w:rPr>
          <w:lang w:val="sr-Latn-CS"/>
        </w:rPr>
        <w:t>glikopeptidni antibiotici</w:t>
      </w:r>
    </w:p>
    <w:p w:rsidR="007F398F" w:rsidRDefault="007F398F" w:rsidP="00F200F5">
      <w:pPr>
        <w:pStyle w:val="NoSpacing"/>
        <w:numPr>
          <w:ilvl w:val="0"/>
          <w:numId w:val="1279"/>
        </w:numPr>
        <w:rPr>
          <w:lang w:val="sr-Latn-CS"/>
        </w:rPr>
      </w:pPr>
      <w:r>
        <w:rPr>
          <w:lang w:val="sr-Latn-CS"/>
        </w:rPr>
        <w:t>aminoglokozidni antibiotici</w:t>
      </w:r>
    </w:p>
    <w:p w:rsidR="007F398F" w:rsidRDefault="00F30114" w:rsidP="00F200F5">
      <w:pPr>
        <w:pStyle w:val="NoSpacing"/>
        <w:numPr>
          <w:ilvl w:val="0"/>
          <w:numId w:val="1279"/>
        </w:numPr>
        <w:rPr>
          <w:lang w:val="sr-Latn-CS"/>
        </w:rPr>
      </w:pPr>
      <w:r>
        <w:rPr>
          <w:lang w:val="sr-Latn-CS"/>
        </w:rPr>
        <w:t>piranozidni antibiotici</w:t>
      </w:r>
    </w:p>
    <w:p w:rsidR="00F30114" w:rsidRDefault="00F30114" w:rsidP="00F30114">
      <w:pPr>
        <w:pStyle w:val="NoSpacing"/>
        <w:rPr>
          <w:lang w:val="sr-Latn-CS"/>
        </w:rPr>
      </w:pPr>
    </w:p>
    <w:p w:rsidR="00F30114" w:rsidRDefault="00F30114" w:rsidP="00F30114">
      <w:pPr>
        <w:pStyle w:val="NoSpacing"/>
        <w:ind w:left="360"/>
        <w:rPr>
          <w:lang w:val="sr-Latn-CS"/>
        </w:rPr>
      </w:pPr>
      <w:r>
        <w:rPr>
          <w:lang w:val="sr-Latn-CS"/>
        </w:rPr>
        <w:t>65. Jedini predstavnik monobaktama je:</w:t>
      </w:r>
    </w:p>
    <w:p w:rsidR="00F30114" w:rsidRDefault="00F30114" w:rsidP="00F200F5">
      <w:pPr>
        <w:pStyle w:val="NoSpacing"/>
        <w:numPr>
          <w:ilvl w:val="0"/>
          <w:numId w:val="1281"/>
        </w:numPr>
        <w:rPr>
          <w:lang w:val="sr-Latn-CS"/>
        </w:rPr>
      </w:pPr>
      <w:r>
        <w:rPr>
          <w:lang w:val="sr-Latn-CS"/>
        </w:rPr>
        <w:t>aztreonam</w:t>
      </w:r>
    </w:p>
    <w:p w:rsidR="00F30114" w:rsidRDefault="00F30114" w:rsidP="00F200F5">
      <w:pPr>
        <w:pStyle w:val="NoSpacing"/>
        <w:numPr>
          <w:ilvl w:val="0"/>
          <w:numId w:val="1281"/>
        </w:numPr>
        <w:rPr>
          <w:lang w:val="sr-Latn-CS"/>
        </w:rPr>
      </w:pPr>
      <w:r>
        <w:rPr>
          <w:lang w:val="sr-Latn-CS"/>
        </w:rPr>
        <w:t>imipenem</w:t>
      </w:r>
    </w:p>
    <w:p w:rsidR="00F30114" w:rsidRDefault="00F30114" w:rsidP="00F200F5">
      <w:pPr>
        <w:pStyle w:val="NoSpacing"/>
        <w:numPr>
          <w:ilvl w:val="0"/>
          <w:numId w:val="1281"/>
        </w:numPr>
        <w:rPr>
          <w:lang w:val="sr-Latn-CS"/>
        </w:rPr>
      </w:pPr>
      <w:r>
        <w:rPr>
          <w:lang w:val="sr-Latn-CS"/>
        </w:rPr>
        <w:t>doripenem</w:t>
      </w:r>
    </w:p>
    <w:p w:rsidR="00F30114" w:rsidRDefault="00F30114" w:rsidP="00F200F5">
      <w:pPr>
        <w:pStyle w:val="NoSpacing"/>
        <w:numPr>
          <w:ilvl w:val="0"/>
          <w:numId w:val="1281"/>
        </w:numPr>
        <w:rPr>
          <w:lang w:val="sr-Latn-CS"/>
        </w:rPr>
      </w:pPr>
      <w:r>
        <w:rPr>
          <w:lang w:val="sr-Latn-CS"/>
        </w:rPr>
        <w:t>ertapenem</w:t>
      </w:r>
    </w:p>
    <w:p w:rsidR="00F30114" w:rsidRDefault="00F30114" w:rsidP="00F30114">
      <w:pPr>
        <w:pStyle w:val="NoSpacing"/>
        <w:ind w:left="360"/>
        <w:rPr>
          <w:lang w:val="sr-Latn-CS"/>
        </w:rPr>
      </w:pPr>
    </w:p>
    <w:p w:rsidR="00F30114" w:rsidRDefault="00F30114" w:rsidP="00F30114">
      <w:pPr>
        <w:pStyle w:val="NoSpacing"/>
        <w:ind w:left="360"/>
        <w:rPr>
          <w:lang w:val="sr-Latn-CS"/>
        </w:rPr>
      </w:pPr>
      <w:r>
        <w:rPr>
          <w:lang w:val="sr-Latn-CS"/>
        </w:rPr>
        <w:t>66. Monobaktami su efikasni u terapiji infekcija izazvanih</w:t>
      </w:r>
      <w:r w:rsidR="00A31658">
        <w:rPr>
          <w:lang w:val="sr-Latn-CS"/>
        </w:rPr>
        <w:t xml:space="preserve"> bakterijama iz grupe:</w:t>
      </w:r>
    </w:p>
    <w:p w:rsidR="00F30114" w:rsidRDefault="00F30114" w:rsidP="00F200F5">
      <w:pPr>
        <w:pStyle w:val="NoSpacing"/>
        <w:numPr>
          <w:ilvl w:val="0"/>
          <w:numId w:val="1280"/>
        </w:numPr>
        <w:rPr>
          <w:lang w:val="sr-Latn-CS"/>
        </w:rPr>
      </w:pPr>
      <w:r w:rsidRPr="00AD5BD5">
        <w:rPr>
          <w:lang w:val="sr-Latn-CS"/>
        </w:rPr>
        <w:t>Gram-pozitivn</w:t>
      </w:r>
      <w:r w:rsidR="00A31658">
        <w:rPr>
          <w:lang w:val="sr-Latn-CS"/>
        </w:rPr>
        <w:t>ih</w:t>
      </w:r>
      <w:r w:rsidRPr="00AD5BD5">
        <w:rPr>
          <w:lang w:val="sr-Latn-CS"/>
        </w:rPr>
        <w:t xml:space="preserve"> </w:t>
      </w:r>
      <w:r>
        <w:rPr>
          <w:lang w:val="sr-Latn-CS"/>
        </w:rPr>
        <w:t>aerob</w:t>
      </w:r>
      <w:r w:rsidR="00A31658">
        <w:rPr>
          <w:lang w:val="sr-Latn-CS"/>
        </w:rPr>
        <w:t>a</w:t>
      </w:r>
    </w:p>
    <w:p w:rsidR="00F30114" w:rsidRDefault="00F30114" w:rsidP="00F200F5">
      <w:pPr>
        <w:pStyle w:val="NoSpacing"/>
        <w:numPr>
          <w:ilvl w:val="0"/>
          <w:numId w:val="1280"/>
        </w:numPr>
        <w:rPr>
          <w:lang w:val="sr-Latn-CS"/>
        </w:rPr>
      </w:pPr>
      <w:r w:rsidRPr="00AD5BD5">
        <w:rPr>
          <w:lang w:val="sr-Latn-CS"/>
        </w:rPr>
        <w:t>Gram-pozitivn</w:t>
      </w:r>
      <w:r w:rsidR="00A31658">
        <w:rPr>
          <w:lang w:val="sr-Latn-CS"/>
        </w:rPr>
        <w:t>ih</w:t>
      </w:r>
      <w:r w:rsidRPr="00AD5BD5">
        <w:rPr>
          <w:lang w:val="sr-Latn-CS"/>
        </w:rPr>
        <w:t xml:space="preserve"> </w:t>
      </w:r>
      <w:r>
        <w:rPr>
          <w:lang w:val="sr-Latn-CS"/>
        </w:rPr>
        <w:t>ana</w:t>
      </w:r>
      <w:r w:rsidR="00A31658">
        <w:rPr>
          <w:lang w:val="sr-Latn-CS"/>
        </w:rPr>
        <w:t>eroba</w:t>
      </w:r>
    </w:p>
    <w:p w:rsidR="00A31658" w:rsidRDefault="00F30114" w:rsidP="00F200F5">
      <w:pPr>
        <w:pStyle w:val="NoSpacing"/>
        <w:numPr>
          <w:ilvl w:val="0"/>
          <w:numId w:val="1280"/>
        </w:numPr>
        <w:rPr>
          <w:lang w:val="sr-Latn-CS"/>
        </w:rPr>
      </w:pPr>
      <w:r w:rsidRPr="00A31658">
        <w:rPr>
          <w:lang w:val="sr-Latn-CS"/>
        </w:rPr>
        <w:t>Gram-negativn</w:t>
      </w:r>
      <w:r w:rsidR="00A31658">
        <w:rPr>
          <w:lang w:val="sr-Latn-CS"/>
        </w:rPr>
        <w:t>ih</w:t>
      </w:r>
      <w:r w:rsidRPr="00A31658">
        <w:rPr>
          <w:lang w:val="sr-Latn-CS"/>
        </w:rPr>
        <w:t xml:space="preserve"> </w:t>
      </w:r>
      <w:r w:rsidR="00A31658">
        <w:rPr>
          <w:lang w:val="sr-Latn-CS"/>
        </w:rPr>
        <w:t>aeroba</w:t>
      </w:r>
    </w:p>
    <w:p w:rsidR="00F30114" w:rsidRPr="00A31658" w:rsidRDefault="00F30114" w:rsidP="00F200F5">
      <w:pPr>
        <w:pStyle w:val="NoSpacing"/>
        <w:numPr>
          <w:ilvl w:val="0"/>
          <w:numId w:val="1280"/>
        </w:numPr>
        <w:rPr>
          <w:lang w:val="sr-Latn-CS"/>
        </w:rPr>
      </w:pPr>
      <w:r w:rsidRPr="00A31658">
        <w:rPr>
          <w:lang w:val="sr-Latn-CS"/>
        </w:rPr>
        <w:t>Gram-negativn</w:t>
      </w:r>
      <w:r w:rsidR="00A31658">
        <w:rPr>
          <w:lang w:val="sr-Latn-CS"/>
        </w:rPr>
        <w:t>ih</w:t>
      </w:r>
      <w:r w:rsidRPr="00A31658">
        <w:rPr>
          <w:lang w:val="sr-Latn-CS"/>
        </w:rPr>
        <w:t xml:space="preserve"> a</w:t>
      </w:r>
      <w:r w:rsidR="00A31658">
        <w:rPr>
          <w:lang w:val="sr-Latn-CS"/>
        </w:rPr>
        <w:t>n</w:t>
      </w:r>
      <w:r w:rsidRPr="00A31658">
        <w:rPr>
          <w:lang w:val="sr-Latn-CS"/>
        </w:rPr>
        <w:t>erob</w:t>
      </w:r>
      <w:r w:rsidR="00A31658">
        <w:rPr>
          <w:lang w:val="sr-Latn-CS"/>
        </w:rPr>
        <w:t>a</w:t>
      </w:r>
      <w:r w:rsidRPr="00A31658">
        <w:rPr>
          <w:lang w:val="sr-Latn-CS"/>
        </w:rPr>
        <w:t xml:space="preserve"> </w:t>
      </w:r>
    </w:p>
    <w:p w:rsidR="00F30114" w:rsidRDefault="00F30114" w:rsidP="00F30114">
      <w:pPr>
        <w:pStyle w:val="NoSpacing"/>
        <w:ind w:left="360"/>
        <w:rPr>
          <w:lang w:val="sr-Latn-CS"/>
        </w:rPr>
      </w:pPr>
    </w:p>
    <w:p w:rsidR="00F30114" w:rsidRDefault="00A31658" w:rsidP="00A31658">
      <w:pPr>
        <w:pStyle w:val="NoSpacing"/>
        <w:ind w:left="360"/>
        <w:rPr>
          <w:lang w:val="sr-Latn-CS"/>
        </w:rPr>
      </w:pPr>
      <w:r>
        <w:rPr>
          <w:lang w:val="sr-Latn-CS"/>
        </w:rPr>
        <w:t>67. Aztreonam se može primeniti:</w:t>
      </w:r>
    </w:p>
    <w:p w:rsidR="00A31658" w:rsidRDefault="00A31658" w:rsidP="00F200F5">
      <w:pPr>
        <w:pStyle w:val="NoSpacing"/>
        <w:numPr>
          <w:ilvl w:val="0"/>
          <w:numId w:val="1282"/>
        </w:numPr>
        <w:rPr>
          <w:lang w:val="sr-Latn-CS"/>
        </w:rPr>
      </w:pPr>
      <w:r>
        <w:rPr>
          <w:lang w:val="sr-Latn-CS"/>
        </w:rPr>
        <w:t xml:space="preserve">peroralno </w:t>
      </w:r>
    </w:p>
    <w:p w:rsidR="00A31658" w:rsidRDefault="00A31658" w:rsidP="00F200F5">
      <w:pPr>
        <w:pStyle w:val="NoSpacing"/>
        <w:numPr>
          <w:ilvl w:val="0"/>
          <w:numId w:val="1282"/>
        </w:numPr>
        <w:rPr>
          <w:lang w:val="sr-Latn-CS"/>
        </w:rPr>
      </w:pPr>
      <w:r>
        <w:rPr>
          <w:lang w:val="sr-Latn-CS"/>
        </w:rPr>
        <w:t>peroralno i parenteralno</w:t>
      </w:r>
    </w:p>
    <w:p w:rsidR="00A31658" w:rsidRDefault="00A31658" w:rsidP="00F200F5">
      <w:pPr>
        <w:pStyle w:val="NoSpacing"/>
        <w:numPr>
          <w:ilvl w:val="0"/>
          <w:numId w:val="1282"/>
        </w:numPr>
        <w:rPr>
          <w:lang w:val="sr-Latn-CS"/>
        </w:rPr>
      </w:pPr>
      <w:r>
        <w:rPr>
          <w:lang w:val="sr-Latn-CS"/>
        </w:rPr>
        <w:t>isključivo parenteralno</w:t>
      </w:r>
    </w:p>
    <w:p w:rsidR="00A31658" w:rsidRDefault="00A31658" w:rsidP="00F200F5">
      <w:pPr>
        <w:pStyle w:val="NoSpacing"/>
        <w:numPr>
          <w:ilvl w:val="0"/>
          <w:numId w:val="1282"/>
        </w:numPr>
        <w:rPr>
          <w:lang w:val="sr-Latn-CS"/>
        </w:rPr>
      </w:pPr>
      <w:r>
        <w:rPr>
          <w:lang w:val="sr-Latn-CS"/>
        </w:rPr>
        <w:t>lokalno</w:t>
      </w:r>
    </w:p>
    <w:p w:rsidR="007F398F" w:rsidRDefault="007F398F" w:rsidP="008555CB">
      <w:pPr>
        <w:pStyle w:val="NoSpacing"/>
        <w:ind w:left="360"/>
        <w:rPr>
          <w:lang w:val="sr-Latn-CS"/>
        </w:rPr>
      </w:pPr>
    </w:p>
    <w:p w:rsidR="007F398F" w:rsidRDefault="00A31658" w:rsidP="008555CB">
      <w:pPr>
        <w:pStyle w:val="NoSpacing"/>
        <w:ind w:left="360"/>
        <w:rPr>
          <w:lang w:val="sr-Latn-CS"/>
        </w:rPr>
      </w:pPr>
      <w:r>
        <w:rPr>
          <w:lang w:val="sr-Latn-CS"/>
        </w:rPr>
        <w:t>68. Beta laktamski antibiotici sa najširim antibakterijskim spektrom su:</w:t>
      </w:r>
    </w:p>
    <w:p w:rsidR="00A31658" w:rsidRDefault="00A31658" w:rsidP="00F200F5">
      <w:pPr>
        <w:pStyle w:val="NoSpacing"/>
        <w:numPr>
          <w:ilvl w:val="0"/>
          <w:numId w:val="1283"/>
        </w:numPr>
        <w:rPr>
          <w:lang w:val="sr-Latn-CS"/>
        </w:rPr>
      </w:pPr>
      <w:r>
        <w:rPr>
          <w:lang w:val="sr-Latn-CS"/>
        </w:rPr>
        <w:t>penicilini</w:t>
      </w:r>
    </w:p>
    <w:p w:rsidR="00A31658" w:rsidRDefault="00A31658" w:rsidP="00F200F5">
      <w:pPr>
        <w:pStyle w:val="NoSpacing"/>
        <w:numPr>
          <w:ilvl w:val="0"/>
          <w:numId w:val="1283"/>
        </w:numPr>
        <w:rPr>
          <w:lang w:val="sr-Latn-CS"/>
        </w:rPr>
      </w:pPr>
      <w:r>
        <w:rPr>
          <w:lang w:val="sr-Latn-CS"/>
        </w:rPr>
        <w:t>cefalosporini</w:t>
      </w:r>
    </w:p>
    <w:p w:rsidR="00A31658" w:rsidRDefault="00A31658" w:rsidP="00F200F5">
      <w:pPr>
        <w:pStyle w:val="NoSpacing"/>
        <w:numPr>
          <w:ilvl w:val="0"/>
          <w:numId w:val="1283"/>
        </w:numPr>
        <w:rPr>
          <w:lang w:val="sr-Latn-CS"/>
        </w:rPr>
      </w:pPr>
      <w:r>
        <w:rPr>
          <w:lang w:val="sr-Latn-CS"/>
        </w:rPr>
        <w:t>karbapenemi</w:t>
      </w:r>
    </w:p>
    <w:p w:rsidR="00A31658" w:rsidRDefault="00A31658" w:rsidP="00F200F5">
      <w:pPr>
        <w:pStyle w:val="NoSpacing"/>
        <w:numPr>
          <w:ilvl w:val="0"/>
          <w:numId w:val="1283"/>
        </w:numPr>
        <w:rPr>
          <w:lang w:val="sr-Latn-CS"/>
        </w:rPr>
      </w:pPr>
      <w:r>
        <w:rPr>
          <w:lang w:val="sr-Latn-CS"/>
        </w:rPr>
        <w:t>monobaktami</w:t>
      </w:r>
    </w:p>
    <w:p w:rsidR="00A31658" w:rsidRDefault="00A31658" w:rsidP="00A31658">
      <w:pPr>
        <w:pStyle w:val="NoSpacing"/>
        <w:rPr>
          <w:lang w:val="sr-Latn-CS"/>
        </w:rPr>
      </w:pPr>
    </w:p>
    <w:p w:rsidR="00A31658" w:rsidRDefault="00A31658" w:rsidP="008555CB">
      <w:pPr>
        <w:pStyle w:val="NoSpacing"/>
        <w:ind w:left="360"/>
        <w:rPr>
          <w:lang w:val="sr-Latn-CS"/>
        </w:rPr>
      </w:pPr>
      <w:r>
        <w:rPr>
          <w:lang w:val="sr-Latn-CS"/>
        </w:rPr>
        <w:t>69.  Označi</w:t>
      </w:r>
      <w:r w:rsidR="00290BFD">
        <w:rPr>
          <w:lang w:val="sr-Latn-CS"/>
        </w:rPr>
        <w:t xml:space="preserve"> karbapeneme</w:t>
      </w:r>
      <w:r>
        <w:rPr>
          <w:lang w:val="sr-Latn-CS"/>
        </w:rPr>
        <w:t>:</w:t>
      </w:r>
    </w:p>
    <w:p w:rsidR="00A31658" w:rsidRDefault="00A31658" w:rsidP="00F200F5">
      <w:pPr>
        <w:pStyle w:val="NoSpacing"/>
        <w:numPr>
          <w:ilvl w:val="0"/>
          <w:numId w:val="1284"/>
        </w:numPr>
        <w:rPr>
          <w:lang w:val="sr-Latn-CS"/>
        </w:rPr>
      </w:pPr>
      <w:r>
        <w:rPr>
          <w:lang w:val="sr-Latn-CS"/>
        </w:rPr>
        <w:lastRenderedPageBreak/>
        <w:t>aztreonam i imipenem</w:t>
      </w:r>
    </w:p>
    <w:p w:rsidR="00A31658" w:rsidRPr="00A31658" w:rsidRDefault="00A31658" w:rsidP="00F200F5">
      <w:pPr>
        <w:pStyle w:val="NoSpacing"/>
        <w:numPr>
          <w:ilvl w:val="0"/>
          <w:numId w:val="1284"/>
        </w:numPr>
        <w:rPr>
          <w:lang w:val="sr-Latn-CS"/>
        </w:rPr>
      </w:pPr>
      <w:r w:rsidRPr="00A31658">
        <w:rPr>
          <w:lang w:val="sr-Latn-CS"/>
        </w:rPr>
        <w:t xml:space="preserve">ertapenem i </w:t>
      </w:r>
      <w:r>
        <w:rPr>
          <w:lang w:val="sr-Latn-CS"/>
        </w:rPr>
        <w:t>mero</w:t>
      </w:r>
      <w:r w:rsidR="00290BFD">
        <w:rPr>
          <w:lang w:val="sr-Latn-CS"/>
        </w:rPr>
        <w:t>penem</w:t>
      </w:r>
    </w:p>
    <w:p w:rsidR="00A31658" w:rsidRDefault="00DB6D7F" w:rsidP="00F200F5">
      <w:pPr>
        <w:pStyle w:val="NoSpacing"/>
        <w:numPr>
          <w:ilvl w:val="0"/>
          <w:numId w:val="1284"/>
        </w:numPr>
        <w:rPr>
          <w:lang w:val="sr-Latn-CS"/>
        </w:rPr>
      </w:pPr>
      <w:r>
        <w:rPr>
          <w:lang w:val="sr-Latn-CS"/>
        </w:rPr>
        <w:t>ampicilin i amoksicilin</w:t>
      </w:r>
    </w:p>
    <w:p w:rsidR="00DB6D7F" w:rsidRDefault="00DB6D7F" w:rsidP="00F200F5">
      <w:pPr>
        <w:pStyle w:val="NoSpacing"/>
        <w:numPr>
          <w:ilvl w:val="0"/>
          <w:numId w:val="1284"/>
        </w:numPr>
        <w:rPr>
          <w:lang w:val="sr-Latn-CS"/>
        </w:rPr>
      </w:pPr>
      <w:r>
        <w:rPr>
          <w:lang w:val="sr-Latn-CS"/>
        </w:rPr>
        <w:t>klaritromicin i midekamicin</w:t>
      </w:r>
    </w:p>
    <w:p w:rsidR="00A31658" w:rsidRDefault="00A31658" w:rsidP="00A31658">
      <w:pPr>
        <w:pStyle w:val="NoSpacing"/>
        <w:rPr>
          <w:lang w:val="sr-Latn-CS"/>
        </w:rPr>
      </w:pPr>
    </w:p>
    <w:p w:rsidR="00A31658" w:rsidRDefault="00DB6D7F" w:rsidP="008555CB">
      <w:pPr>
        <w:pStyle w:val="NoSpacing"/>
        <w:ind w:left="360"/>
        <w:rPr>
          <w:lang w:val="sr-Latn-CS"/>
        </w:rPr>
      </w:pPr>
      <w:r>
        <w:rPr>
          <w:lang w:val="sr-Latn-CS"/>
        </w:rPr>
        <w:t>70. Imipenem se primenjuje u kombinaciji sa cilastatinom, jer ga inače razgrađuje enzim:</w:t>
      </w:r>
    </w:p>
    <w:p w:rsidR="00DB6D7F" w:rsidRDefault="00DB6D7F" w:rsidP="00F200F5">
      <w:pPr>
        <w:pStyle w:val="NoSpacing"/>
        <w:numPr>
          <w:ilvl w:val="0"/>
          <w:numId w:val="1285"/>
        </w:numPr>
        <w:rPr>
          <w:lang w:val="sr-Latn-CS"/>
        </w:rPr>
      </w:pPr>
      <w:r>
        <w:rPr>
          <w:lang w:val="sr-Latn-CS"/>
        </w:rPr>
        <w:t>bubrežna katalaza</w:t>
      </w:r>
    </w:p>
    <w:p w:rsidR="00A31658" w:rsidRDefault="00DB6D7F" w:rsidP="00F200F5">
      <w:pPr>
        <w:pStyle w:val="NoSpacing"/>
        <w:numPr>
          <w:ilvl w:val="0"/>
          <w:numId w:val="1285"/>
        </w:numPr>
        <w:rPr>
          <w:lang w:val="sr-Latn-CS"/>
        </w:rPr>
      </w:pPr>
      <w:r>
        <w:rPr>
          <w:lang w:val="sr-Latn-CS"/>
        </w:rPr>
        <w:t>jetrena superoksid  dismutaza</w:t>
      </w:r>
    </w:p>
    <w:p w:rsidR="00DB6D7F" w:rsidRDefault="00DB6D7F" w:rsidP="00F200F5">
      <w:pPr>
        <w:pStyle w:val="NoSpacing"/>
        <w:numPr>
          <w:ilvl w:val="0"/>
          <w:numId w:val="1285"/>
        </w:numPr>
        <w:rPr>
          <w:lang w:val="sr-Latn-CS"/>
        </w:rPr>
      </w:pPr>
      <w:r>
        <w:rPr>
          <w:lang w:val="sr-Latn-CS"/>
        </w:rPr>
        <w:t>bubrežna dihidropeptidaza</w:t>
      </w:r>
    </w:p>
    <w:p w:rsidR="00DB6D7F" w:rsidRDefault="00DB6D7F" w:rsidP="00F200F5">
      <w:pPr>
        <w:pStyle w:val="NoSpacing"/>
        <w:numPr>
          <w:ilvl w:val="0"/>
          <w:numId w:val="1285"/>
        </w:numPr>
        <w:rPr>
          <w:lang w:val="sr-Latn-CS"/>
        </w:rPr>
      </w:pPr>
      <w:r>
        <w:rPr>
          <w:lang w:val="sr-Latn-CS"/>
        </w:rPr>
        <w:t>jetrena glukuronil transferaza</w:t>
      </w:r>
    </w:p>
    <w:p w:rsidR="00A31658" w:rsidRPr="008555CB" w:rsidRDefault="00A31658" w:rsidP="008555CB">
      <w:pPr>
        <w:pStyle w:val="NoSpacing"/>
        <w:ind w:left="360"/>
        <w:rPr>
          <w:lang w:val="sr-Latn-CS"/>
        </w:rPr>
      </w:pPr>
    </w:p>
    <w:p w:rsidR="00DB6D7F" w:rsidRDefault="00DB6D7F" w:rsidP="00D0710D">
      <w:pPr>
        <w:pStyle w:val="NoSpacing"/>
        <w:ind w:firstLine="360"/>
        <w:rPr>
          <w:lang w:val="sr-Latn-CS"/>
        </w:rPr>
      </w:pPr>
      <w:r>
        <w:rPr>
          <w:lang w:val="sr-Latn-CS"/>
        </w:rPr>
        <w:t>71. U stomatologiji se karbapenemi koriste JEDINO u terapiji:</w:t>
      </w:r>
    </w:p>
    <w:p w:rsidR="00DB6D7F" w:rsidRDefault="00DB6D7F" w:rsidP="00F200F5">
      <w:pPr>
        <w:pStyle w:val="NoSpacing"/>
        <w:numPr>
          <w:ilvl w:val="0"/>
          <w:numId w:val="1286"/>
        </w:numPr>
        <w:rPr>
          <w:lang w:val="sr-Latn-CS"/>
        </w:rPr>
      </w:pPr>
      <w:r>
        <w:rPr>
          <w:lang w:val="sr-Latn-CS"/>
        </w:rPr>
        <w:t>gnojn</w:t>
      </w:r>
      <w:r w:rsidR="00B92230">
        <w:rPr>
          <w:lang w:val="sr-Latn-CS"/>
        </w:rPr>
        <w:t>og</w:t>
      </w:r>
      <w:r>
        <w:rPr>
          <w:lang w:val="sr-Latn-CS"/>
        </w:rPr>
        <w:t xml:space="preserve"> artritisa</w:t>
      </w:r>
    </w:p>
    <w:p w:rsidR="00DB6D7F" w:rsidRDefault="00B92230" w:rsidP="00F200F5">
      <w:pPr>
        <w:pStyle w:val="NoSpacing"/>
        <w:numPr>
          <w:ilvl w:val="0"/>
          <w:numId w:val="1286"/>
        </w:numPr>
        <w:rPr>
          <w:lang w:val="sr-Latn-CS"/>
        </w:rPr>
      </w:pPr>
      <w:r>
        <w:rPr>
          <w:lang w:val="sr-Latn-CS"/>
        </w:rPr>
        <w:t>osteomijelitisa</w:t>
      </w:r>
    </w:p>
    <w:p w:rsidR="00B92230" w:rsidRDefault="00B92230" w:rsidP="00F200F5">
      <w:pPr>
        <w:pStyle w:val="NoSpacing"/>
        <w:numPr>
          <w:ilvl w:val="0"/>
          <w:numId w:val="1286"/>
        </w:numPr>
        <w:rPr>
          <w:lang w:val="sr-Latn-CS"/>
        </w:rPr>
      </w:pPr>
      <w:r>
        <w:rPr>
          <w:lang w:val="sr-Latn-CS"/>
        </w:rPr>
        <w:t>akutnog celulitisa</w:t>
      </w:r>
    </w:p>
    <w:p w:rsidR="00B92230" w:rsidRDefault="00B92230" w:rsidP="00F200F5">
      <w:pPr>
        <w:pStyle w:val="NoSpacing"/>
        <w:numPr>
          <w:ilvl w:val="0"/>
          <w:numId w:val="1286"/>
        </w:numPr>
        <w:rPr>
          <w:lang w:val="sr-Latn-CS"/>
        </w:rPr>
      </w:pPr>
      <w:r>
        <w:rPr>
          <w:lang w:val="sr-Latn-CS"/>
        </w:rPr>
        <w:t>aftoznog stomatitisa</w:t>
      </w:r>
    </w:p>
    <w:p w:rsidR="00B92230" w:rsidRDefault="00B92230" w:rsidP="00DB6D7F">
      <w:pPr>
        <w:pStyle w:val="NoSpacing"/>
        <w:rPr>
          <w:lang w:val="sr-Latn-CS"/>
        </w:rPr>
      </w:pPr>
    </w:p>
    <w:p w:rsidR="00B92230" w:rsidRDefault="00B92230" w:rsidP="00B92230">
      <w:pPr>
        <w:pStyle w:val="NoSpacing"/>
        <w:ind w:left="360"/>
        <w:rPr>
          <w:lang w:val="sr-Latn-CS"/>
        </w:rPr>
      </w:pPr>
      <w:r>
        <w:rPr>
          <w:lang w:val="sr-Latn-CS"/>
        </w:rPr>
        <w:t xml:space="preserve">72. Kod stomatoloških pacijenata alergičnih na peniciline u </w:t>
      </w:r>
      <w:r w:rsidRPr="0080235F">
        <w:rPr>
          <w:lang w:val="sr-Latn-CS"/>
        </w:rPr>
        <w:t>profilaksi bakterijskog endokarditisa nakon ekstrakcije zuba</w:t>
      </w:r>
      <w:r>
        <w:rPr>
          <w:lang w:val="sr-Latn-CS"/>
        </w:rPr>
        <w:t xml:space="preserve">, </w:t>
      </w:r>
      <w:r w:rsidRPr="0080235F">
        <w:rPr>
          <w:lang w:val="sr-Latn-CS"/>
        </w:rPr>
        <w:t xml:space="preserve"> </w:t>
      </w:r>
      <w:r>
        <w:rPr>
          <w:lang w:val="sr-Latn-CS"/>
        </w:rPr>
        <w:t>1 sat pre intervencije se mogu primeniti (više tačnih odgovora):</w:t>
      </w:r>
    </w:p>
    <w:p w:rsidR="00B92230" w:rsidRDefault="00B92230" w:rsidP="00F200F5">
      <w:pPr>
        <w:pStyle w:val="NoSpacing"/>
        <w:numPr>
          <w:ilvl w:val="0"/>
          <w:numId w:val="1287"/>
        </w:numPr>
        <w:rPr>
          <w:lang w:val="sr-Latn-CS"/>
        </w:rPr>
      </w:pPr>
      <w:r>
        <w:rPr>
          <w:lang w:val="sr-Latn-CS"/>
        </w:rPr>
        <w:t xml:space="preserve">azitromicin 500 mg peroralno </w:t>
      </w:r>
    </w:p>
    <w:p w:rsidR="00B92230" w:rsidRPr="00B92230" w:rsidRDefault="00B92230" w:rsidP="00F200F5">
      <w:pPr>
        <w:pStyle w:val="NoSpacing"/>
        <w:numPr>
          <w:ilvl w:val="0"/>
          <w:numId w:val="1287"/>
        </w:numPr>
        <w:rPr>
          <w:lang w:val="sr-Latn-CS"/>
        </w:rPr>
      </w:pPr>
      <w:r w:rsidRPr="00B92230">
        <w:rPr>
          <w:lang w:val="sr-Latn-CS"/>
        </w:rPr>
        <w:t xml:space="preserve">ciprofloksacin  </w:t>
      </w:r>
      <w:r>
        <w:rPr>
          <w:lang w:val="sr-Latn-CS"/>
        </w:rPr>
        <w:t>500 m</w:t>
      </w:r>
      <w:r w:rsidRPr="00B92230">
        <w:rPr>
          <w:lang w:val="sr-Latn-CS"/>
        </w:rPr>
        <w:t>g peroralno</w:t>
      </w:r>
    </w:p>
    <w:p w:rsidR="00B92230" w:rsidRDefault="00B92230" w:rsidP="00F200F5">
      <w:pPr>
        <w:pStyle w:val="NoSpacing"/>
        <w:numPr>
          <w:ilvl w:val="0"/>
          <w:numId w:val="1287"/>
        </w:numPr>
        <w:rPr>
          <w:lang w:val="sr-Latn-CS"/>
        </w:rPr>
      </w:pPr>
      <w:r>
        <w:rPr>
          <w:lang w:val="sr-Latn-CS"/>
        </w:rPr>
        <w:t xml:space="preserve">kotrimoksazol  960 mg peroralno </w:t>
      </w:r>
    </w:p>
    <w:p w:rsidR="00B92230" w:rsidRDefault="00B92230" w:rsidP="00F200F5">
      <w:pPr>
        <w:pStyle w:val="NoSpacing"/>
        <w:numPr>
          <w:ilvl w:val="0"/>
          <w:numId w:val="1287"/>
        </w:numPr>
        <w:rPr>
          <w:lang w:val="sr-Latn-CS"/>
        </w:rPr>
      </w:pPr>
      <w:r>
        <w:rPr>
          <w:lang w:val="sr-Latn-CS"/>
        </w:rPr>
        <w:t>klindamicin 600 mg peroralno</w:t>
      </w:r>
    </w:p>
    <w:p w:rsidR="00B92230" w:rsidRDefault="00B92230" w:rsidP="00B92230">
      <w:pPr>
        <w:pStyle w:val="NoSpacing"/>
        <w:rPr>
          <w:lang w:val="sr-Latn-CS"/>
        </w:rPr>
      </w:pPr>
    </w:p>
    <w:p w:rsidR="00B92230" w:rsidRDefault="00B92230" w:rsidP="00B92230">
      <w:pPr>
        <w:pStyle w:val="NoSpacing"/>
        <w:ind w:left="360"/>
        <w:rPr>
          <w:lang w:val="sr-Latn-CS"/>
        </w:rPr>
      </w:pPr>
      <w:r>
        <w:rPr>
          <w:lang w:val="sr-Latn-CS"/>
        </w:rPr>
        <w:t xml:space="preserve">73. Zaokruži </w:t>
      </w:r>
      <w:r w:rsidR="00950906">
        <w:rPr>
          <w:lang w:val="sr-Latn-CS"/>
        </w:rPr>
        <w:t>beta laktamske antibiotike:</w:t>
      </w:r>
    </w:p>
    <w:p w:rsidR="00950906" w:rsidRDefault="00950906" w:rsidP="00F200F5">
      <w:pPr>
        <w:pStyle w:val="NoSpacing"/>
        <w:numPr>
          <w:ilvl w:val="0"/>
          <w:numId w:val="1288"/>
        </w:numPr>
        <w:rPr>
          <w:lang w:val="sr-Latn-CS"/>
        </w:rPr>
      </w:pPr>
      <w:r>
        <w:rPr>
          <w:lang w:val="sr-Latn-CS"/>
        </w:rPr>
        <w:t>makrolidi i piranozidi</w:t>
      </w:r>
    </w:p>
    <w:p w:rsidR="00950906" w:rsidRDefault="00950906" w:rsidP="00F200F5">
      <w:pPr>
        <w:pStyle w:val="NoSpacing"/>
        <w:numPr>
          <w:ilvl w:val="0"/>
          <w:numId w:val="1288"/>
        </w:numPr>
        <w:rPr>
          <w:lang w:val="sr-Latn-CS"/>
        </w:rPr>
      </w:pPr>
      <w:r>
        <w:rPr>
          <w:lang w:val="sr-Latn-CS"/>
        </w:rPr>
        <w:t>tetraciklini i hloramfenikol</w:t>
      </w:r>
    </w:p>
    <w:p w:rsidR="00950906" w:rsidRDefault="00950906" w:rsidP="00F200F5">
      <w:pPr>
        <w:pStyle w:val="NoSpacing"/>
        <w:numPr>
          <w:ilvl w:val="0"/>
          <w:numId w:val="1288"/>
        </w:numPr>
        <w:rPr>
          <w:lang w:val="sr-Latn-CS"/>
        </w:rPr>
      </w:pPr>
      <w:r>
        <w:rPr>
          <w:lang w:val="sr-Latn-CS"/>
        </w:rPr>
        <w:t>penicilini i cefalosporini</w:t>
      </w:r>
    </w:p>
    <w:p w:rsidR="00950906" w:rsidRDefault="00950906" w:rsidP="00F200F5">
      <w:pPr>
        <w:pStyle w:val="NoSpacing"/>
        <w:numPr>
          <w:ilvl w:val="0"/>
          <w:numId w:val="1288"/>
        </w:numPr>
        <w:rPr>
          <w:lang w:val="sr-Latn-CS"/>
        </w:rPr>
      </w:pPr>
      <w:r>
        <w:rPr>
          <w:lang w:val="sr-Latn-CS"/>
        </w:rPr>
        <w:t>sulfonamidi i trimetoprim</w:t>
      </w:r>
    </w:p>
    <w:p w:rsidR="00950906" w:rsidRDefault="00950906" w:rsidP="00950906">
      <w:pPr>
        <w:pStyle w:val="NoSpacing"/>
        <w:rPr>
          <w:lang w:val="sr-Latn-CS"/>
        </w:rPr>
      </w:pPr>
    </w:p>
    <w:p w:rsidR="00950906" w:rsidRDefault="00950906" w:rsidP="00950906">
      <w:pPr>
        <w:pStyle w:val="NoSpacing"/>
        <w:ind w:left="360"/>
        <w:rPr>
          <w:lang w:val="sr-Latn-CS"/>
        </w:rPr>
      </w:pPr>
      <w:r>
        <w:rPr>
          <w:lang w:val="sr-Latn-CS"/>
        </w:rPr>
        <w:t>74. Ukrštena alergijska reakcija se može javiti između:</w:t>
      </w:r>
    </w:p>
    <w:p w:rsidR="00950906" w:rsidRDefault="00950906" w:rsidP="00F200F5">
      <w:pPr>
        <w:pStyle w:val="NoSpacing"/>
        <w:numPr>
          <w:ilvl w:val="0"/>
          <w:numId w:val="1289"/>
        </w:numPr>
        <w:rPr>
          <w:lang w:val="sr-Latn-CS"/>
        </w:rPr>
      </w:pPr>
      <w:r>
        <w:rPr>
          <w:lang w:val="sr-Latn-CS"/>
        </w:rPr>
        <w:t>hloramfenikola i hinolona</w:t>
      </w:r>
    </w:p>
    <w:p w:rsidR="00950906" w:rsidRDefault="00950906" w:rsidP="00F200F5">
      <w:pPr>
        <w:pStyle w:val="NoSpacing"/>
        <w:numPr>
          <w:ilvl w:val="0"/>
          <w:numId w:val="1289"/>
        </w:numPr>
        <w:rPr>
          <w:lang w:val="sr-Latn-CS"/>
        </w:rPr>
      </w:pPr>
      <w:r>
        <w:rPr>
          <w:lang w:val="sr-Latn-CS"/>
        </w:rPr>
        <w:t>sulfonamida i tetraciklina</w:t>
      </w:r>
    </w:p>
    <w:p w:rsidR="00950906" w:rsidRDefault="00950906" w:rsidP="00F200F5">
      <w:pPr>
        <w:pStyle w:val="NoSpacing"/>
        <w:numPr>
          <w:ilvl w:val="0"/>
          <w:numId w:val="1289"/>
        </w:numPr>
        <w:rPr>
          <w:lang w:val="sr-Latn-CS"/>
        </w:rPr>
      </w:pPr>
      <w:r>
        <w:rPr>
          <w:lang w:val="sr-Latn-CS"/>
        </w:rPr>
        <w:t>penicilina i cefalosporina</w:t>
      </w:r>
    </w:p>
    <w:p w:rsidR="00950906" w:rsidRDefault="00950906" w:rsidP="00F200F5">
      <w:pPr>
        <w:pStyle w:val="NoSpacing"/>
        <w:numPr>
          <w:ilvl w:val="0"/>
          <w:numId w:val="1289"/>
        </w:numPr>
        <w:rPr>
          <w:lang w:val="sr-Latn-CS"/>
        </w:rPr>
      </w:pPr>
      <w:r>
        <w:rPr>
          <w:lang w:val="sr-Latn-CS"/>
        </w:rPr>
        <w:t xml:space="preserve">makrolida i </w:t>
      </w:r>
      <w:r w:rsidR="002A4925">
        <w:rPr>
          <w:lang w:val="sr-Latn-CS"/>
        </w:rPr>
        <w:t>tetraciklina</w:t>
      </w:r>
    </w:p>
    <w:p w:rsidR="002A4925" w:rsidRDefault="002A4925" w:rsidP="002A4925">
      <w:pPr>
        <w:pStyle w:val="NoSpacing"/>
        <w:ind w:left="360"/>
        <w:rPr>
          <w:lang w:val="sr-Latn-CS"/>
        </w:rPr>
      </w:pPr>
    </w:p>
    <w:p w:rsidR="00DB6D7F" w:rsidRDefault="002A4925" w:rsidP="00D0710D">
      <w:pPr>
        <w:pStyle w:val="NoSpacing"/>
        <w:ind w:firstLine="360"/>
        <w:rPr>
          <w:lang w:val="sr-Latn-CS"/>
        </w:rPr>
      </w:pPr>
      <w:r>
        <w:rPr>
          <w:lang w:val="sr-Latn-CS"/>
        </w:rPr>
        <w:t>75. Zaokruži peniciline:</w:t>
      </w:r>
    </w:p>
    <w:p w:rsidR="002A4925" w:rsidRDefault="002A4925" w:rsidP="00F200F5">
      <w:pPr>
        <w:pStyle w:val="NoSpacing"/>
        <w:numPr>
          <w:ilvl w:val="0"/>
          <w:numId w:val="1290"/>
        </w:numPr>
        <w:rPr>
          <w:lang w:val="sr-Latn-CS"/>
        </w:rPr>
      </w:pPr>
      <w:r>
        <w:rPr>
          <w:lang w:val="sr-Latn-CS"/>
        </w:rPr>
        <w:t>eritromicin i roksitromicin</w:t>
      </w:r>
    </w:p>
    <w:p w:rsidR="002A4925" w:rsidRDefault="002A4925" w:rsidP="00F200F5">
      <w:pPr>
        <w:pStyle w:val="NoSpacing"/>
        <w:numPr>
          <w:ilvl w:val="0"/>
          <w:numId w:val="1290"/>
        </w:numPr>
        <w:rPr>
          <w:lang w:val="sr-Latn-CS"/>
        </w:rPr>
      </w:pPr>
      <w:r>
        <w:rPr>
          <w:lang w:val="sr-Latn-CS"/>
        </w:rPr>
        <w:t>ampicilin i amoksicilin</w:t>
      </w:r>
    </w:p>
    <w:p w:rsidR="002A4925" w:rsidRDefault="002A4925" w:rsidP="00F200F5">
      <w:pPr>
        <w:pStyle w:val="NoSpacing"/>
        <w:numPr>
          <w:ilvl w:val="0"/>
          <w:numId w:val="1290"/>
        </w:numPr>
        <w:rPr>
          <w:lang w:val="sr-Latn-CS"/>
        </w:rPr>
      </w:pPr>
      <w:r>
        <w:rPr>
          <w:lang w:val="sr-Latn-CS"/>
        </w:rPr>
        <w:t>linkomicin i klindamicin</w:t>
      </w:r>
    </w:p>
    <w:p w:rsidR="002A4925" w:rsidRDefault="002A4925" w:rsidP="00F200F5">
      <w:pPr>
        <w:pStyle w:val="NoSpacing"/>
        <w:numPr>
          <w:ilvl w:val="0"/>
          <w:numId w:val="1290"/>
        </w:numPr>
        <w:rPr>
          <w:lang w:val="sr-Latn-CS"/>
        </w:rPr>
      </w:pPr>
      <w:r>
        <w:rPr>
          <w:lang w:val="sr-Latn-CS"/>
        </w:rPr>
        <w:t>ciprofloksacin i moksifloksacin</w:t>
      </w:r>
    </w:p>
    <w:p w:rsidR="002A4925" w:rsidRDefault="002A4925" w:rsidP="002A4925">
      <w:pPr>
        <w:pStyle w:val="NoSpacing"/>
        <w:rPr>
          <w:lang w:val="sr-Latn-CS"/>
        </w:rPr>
      </w:pPr>
    </w:p>
    <w:p w:rsidR="002A4925" w:rsidRDefault="002A4925" w:rsidP="002A4925">
      <w:pPr>
        <w:pStyle w:val="NoSpacing"/>
        <w:ind w:left="360"/>
        <w:rPr>
          <w:lang w:val="sr-Latn-CS"/>
        </w:rPr>
      </w:pPr>
      <w:r>
        <w:rPr>
          <w:lang w:val="sr-Latn-CS"/>
        </w:rPr>
        <w:t>76. Antibiotici čija je primena najbezbednija u trudnoći su:</w:t>
      </w:r>
    </w:p>
    <w:p w:rsidR="002A4925" w:rsidRDefault="002A4925" w:rsidP="00F200F5">
      <w:pPr>
        <w:pStyle w:val="NoSpacing"/>
        <w:numPr>
          <w:ilvl w:val="0"/>
          <w:numId w:val="1291"/>
        </w:numPr>
        <w:rPr>
          <w:lang w:val="sr-Latn-CS"/>
        </w:rPr>
      </w:pPr>
      <w:r>
        <w:rPr>
          <w:lang w:val="sr-Latn-CS"/>
        </w:rPr>
        <w:t>tetraciklini i hloramfenikol</w:t>
      </w:r>
    </w:p>
    <w:p w:rsidR="002A4925" w:rsidRDefault="002A4925" w:rsidP="00F200F5">
      <w:pPr>
        <w:pStyle w:val="NoSpacing"/>
        <w:numPr>
          <w:ilvl w:val="0"/>
          <w:numId w:val="1291"/>
        </w:numPr>
        <w:rPr>
          <w:lang w:val="sr-Latn-CS"/>
        </w:rPr>
      </w:pPr>
      <w:r>
        <w:rPr>
          <w:lang w:val="sr-Latn-CS"/>
        </w:rPr>
        <w:t>penicilini i cefalosporini</w:t>
      </w:r>
    </w:p>
    <w:p w:rsidR="002A4925" w:rsidRDefault="002A4925" w:rsidP="00F200F5">
      <w:pPr>
        <w:pStyle w:val="NoSpacing"/>
        <w:numPr>
          <w:ilvl w:val="0"/>
          <w:numId w:val="1291"/>
        </w:numPr>
        <w:rPr>
          <w:lang w:val="sr-Latn-CS"/>
        </w:rPr>
      </w:pPr>
      <w:r>
        <w:rPr>
          <w:lang w:val="sr-Latn-CS"/>
        </w:rPr>
        <w:t>amin</w:t>
      </w:r>
      <w:r w:rsidR="00BE2625">
        <w:rPr>
          <w:lang w:val="sr-Latn-CS"/>
        </w:rPr>
        <w:t>o</w:t>
      </w:r>
      <w:r>
        <w:rPr>
          <w:lang w:val="sr-Latn-CS"/>
        </w:rPr>
        <w:t>glikozidni antibiotici</w:t>
      </w:r>
    </w:p>
    <w:p w:rsidR="002A4925" w:rsidRDefault="002A4925" w:rsidP="00F200F5">
      <w:pPr>
        <w:pStyle w:val="NoSpacing"/>
        <w:numPr>
          <w:ilvl w:val="0"/>
          <w:numId w:val="1291"/>
        </w:numPr>
        <w:rPr>
          <w:lang w:val="sr-Latn-CS"/>
        </w:rPr>
      </w:pPr>
      <w:r>
        <w:rPr>
          <w:lang w:val="sr-Latn-CS"/>
        </w:rPr>
        <w:t>glikopeptidni antibiotici</w:t>
      </w:r>
    </w:p>
    <w:p w:rsidR="002A4925" w:rsidRDefault="002A4925" w:rsidP="002A4925">
      <w:pPr>
        <w:pStyle w:val="NoSpacing"/>
        <w:ind w:left="360"/>
        <w:rPr>
          <w:lang w:val="sr-Latn-CS"/>
        </w:rPr>
      </w:pPr>
    </w:p>
    <w:p w:rsidR="00223358" w:rsidRPr="00C454CA" w:rsidRDefault="002A4925" w:rsidP="00223358">
      <w:pPr>
        <w:pStyle w:val="NoSpacing"/>
        <w:ind w:firstLine="360"/>
        <w:rPr>
          <w:lang w:val="sr-Latn-CS"/>
        </w:rPr>
      </w:pPr>
      <w:r>
        <w:rPr>
          <w:lang w:val="sr-Latn-CS"/>
        </w:rPr>
        <w:t xml:space="preserve">77. </w:t>
      </w:r>
      <w:r w:rsidR="00223358" w:rsidRPr="00C454CA">
        <w:rPr>
          <w:lang w:val="sr-Latn-CS"/>
        </w:rPr>
        <w:t xml:space="preserve">Osnovni mehanizam delovanja </w:t>
      </w:r>
      <w:r w:rsidR="00223358">
        <w:rPr>
          <w:lang w:val="sr-Latn-CS"/>
        </w:rPr>
        <w:t xml:space="preserve">aminoglikozidnih antibiotika </w:t>
      </w:r>
      <w:r w:rsidR="00223358" w:rsidRPr="00C454CA">
        <w:rPr>
          <w:lang w:val="sr-Latn-CS"/>
        </w:rPr>
        <w:t xml:space="preserve">je: </w:t>
      </w:r>
    </w:p>
    <w:p w:rsidR="00223358" w:rsidRPr="00C454CA" w:rsidRDefault="00223358" w:rsidP="00F200F5">
      <w:pPr>
        <w:pStyle w:val="NoSpacing"/>
        <w:numPr>
          <w:ilvl w:val="0"/>
          <w:numId w:val="1292"/>
        </w:numPr>
        <w:rPr>
          <w:lang w:val="sr-Latn-CS"/>
        </w:rPr>
      </w:pPr>
      <w:r w:rsidRPr="00C454CA">
        <w:rPr>
          <w:lang w:val="sr-Latn-CS"/>
        </w:rPr>
        <w:lastRenderedPageBreak/>
        <w:t>inhibicija sinteze ćelijskog zida</w:t>
      </w:r>
    </w:p>
    <w:p w:rsidR="00223358" w:rsidRPr="00C454CA" w:rsidRDefault="00223358" w:rsidP="00F200F5">
      <w:pPr>
        <w:pStyle w:val="NoSpacing"/>
        <w:numPr>
          <w:ilvl w:val="0"/>
          <w:numId w:val="1292"/>
        </w:numPr>
        <w:rPr>
          <w:lang w:val="sr-Latn-CS"/>
        </w:rPr>
      </w:pPr>
      <w:r w:rsidRPr="00C454CA">
        <w:rPr>
          <w:lang w:val="sr-Latn-CS"/>
        </w:rPr>
        <w:t xml:space="preserve">inhibicija sinteze </w:t>
      </w:r>
      <w:r>
        <w:rPr>
          <w:lang w:val="sr-Latn-CS"/>
        </w:rPr>
        <w:t>nukleinskih kiselina</w:t>
      </w:r>
    </w:p>
    <w:p w:rsidR="00223358" w:rsidRDefault="00223358" w:rsidP="00F200F5">
      <w:pPr>
        <w:pStyle w:val="NoSpacing"/>
        <w:numPr>
          <w:ilvl w:val="0"/>
          <w:numId w:val="1292"/>
        </w:numPr>
        <w:rPr>
          <w:lang w:val="sr-Latn-CS"/>
        </w:rPr>
      </w:pPr>
      <w:r w:rsidRPr="00C454CA">
        <w:rPr>
          <w:lang w:val="sr-Latn-CS"/>
        </w:rPr>
        <w:t>inhibicija sinteze proteina</w:t>
      </w:r>
      <w:r>
        <w:rPr>
          <w:lang w:val="sr-Latn-CS"/>
        </w:rPr>
        <w:t>, vezujući se za 30S podjedinicu ribozoma</w:t>
      </w:r>
    </w:p>
    <w:p w:rsidR="00223358" w:rsidRPr="00C454CA" w:rsidRDefault="00223358" w:rsidP="00F200F5">
      <w:pPr>
        <w:pStyle w:val="NoSpacing"/>
        <w:numPr>
          <w:ilvl w:val="0"/>
          <w:numId w:val="1292"/>
        </w:numPr>
        <w:rPr>
          <w:lang w:val="sr-Latn-CS"/>
        </w:rPr>
      </w:pPr>
      <w:r w:rsidRPr="00C454CA">
        <w:rPr>
          <w:lang w:val="sr-Latn-CS"/>
        </w:rPr>
        <w:t>inhibicija sinteze proteina</w:t>
      </w:r>
      <w:r>
        <w:rPr>
          <w:lang w:val="sr-Latn-CS"/>
        </w:rPr>
        <w:t>, vezujući se za 50S podjedinicu ribozoma</w:t>
      </w:r>
    </w:p>
    <w:p w:rsidR="00223358" w:rsidRPr="00C454CA" w:rsidRDefault="00223358" w:rsidP="00223358">
      <w:pPr>
        <w:pStyle w:val="NoSpacing"/>
        <w:ind w:left="720"/>
        <w:rPr>
          <w:lang w:val="sr-Latn-CS"/>
        </w:rPr>
      </w:pPr>
    </w:p>
    <w:p w:rsidR="00223358" w:rsidRPr="00223358" w:rsidRDefault="00223358" w:rsidP="00223358">
      <w:pPr>
        <w:pStyle w:val="NoSpacing"/>
        <w:ind w:firstLine="360"/>
        <w:rPr>
          <w:lang w:val="sr-Latn-CS"/>
        </w:rPr>
      </w:pPr>
      <w:r w:rsidRPr="00223358">
        <w:rPr>
          <w:lang w:val="sr-Latn-CS"/>
        </w:rPr>
        <w:t xml:space="preserve">78. </w:t>
      </w:r>
      <w:r>
        <w:rPr>
          <w:lang w:val="sr-Latn-CS"/>
        </w:rPr>
        <w:t xml:space="preserve">U </w:t>
      </w:r>
      <w:r w:rsidRPr="00223358">
        <w:rPr>
          <w:lang w:val="sr-Latn-CS"/>
        </w:rPr>
        <w:t>aminoglikozidne antibiotike prve generacije spadaju:</w:t>
      </w:r>
    </w:p>
    <w:p w:rsidR="00223358" w:rsidRPr="00223358" w:rsidRDefault="00223358" w:rsidP="00F200F5">
      <w:pPr>
        <w:pStyle w:val="NoSpacing"/>
        <w:numPr>
          <w:ilvl w:val="0"/>
          <w:numId w:val="1293"/>
        </w:numPr>
        <w:rPr>
          <w:lang w:val="sr-Latn-CS"/>
        </w:rPr>
      </w:pPr>
      <w:r w:rsidRPr="00223358">
        <w:rPr>
          <w:lang w:val="sr-Latn-CS"/>
        </w:rPr>
        <w:t>tobramicin i gentamicin</w:t>
      </w:r>
    </w:p>
    <w:p w:rsidR="00223358" w:rsidRPr="00223358" w:rsidRDefault="00223358" w:rsidP="00F200F5">
      <w:pPr>
        <w:pStyle w:val="NoSpacing"/>
        <w:numPr>
          <w:ilvl w:val="0"/>
          <w:numId w:val="1293"/>
        </w:numPr>
        <w:rPr>
          <w:lang w:val="sr-Latn-CS"/>
        </w:rPr>
      </w:pPr>
      <w:r w:rsidRPr="00223358">
        <w:rPr>
          <w:lang w:val="sr-Latn-CS"/>
        </w:rPr>
        <w:t xml:space="preserve">netilmicin i amikacin </w:t>
      </w:r>
    </w:p>
    <w:p w:rsidR="00223358" w:rsidRPr="00223358" w:rsidRDefault="00BE2625" w:rsidP="00F200F5">
      <w:pPr>
        <w:pStyle w:val="NoSpacing"/>
        <w:numPr>
          <w:ilvl w:val="0"/>
          <w:numId w:val="1293"/>
        </w:numPr>
        <w:rPr>
          <w:lang w:val="sr-Latn-CS"/>
        </w:rPr>
      </w:pPr>
      <w:r>
        <w:rPr>
          <w:lang w:val="sr-Latn-CS"/>
        </w:rPr>
        <w:t xml:space="preserve">streptomicin i kanamicin </w:t>
      </w:r>
    </w:p>
    <w:p w:rsidR="00223358" w:rsidRDefault="00223358" w:rsidP="00F200F5">
      <w:pPr>
        <w:pStyle w:val="NoSpacing"/>
        <w:numPr>
          <w:ilvl w:val="0"/>
          <w:numId w:val="1293"/>
        </w:numPr>
        <w:rPr>
          <w:lang w:val="sr-Latn-CS"/>
        </w:rPr>
      </w:pPr>
      <w:r w:rsidRPr="00223358">
        <w:rPr>
          <w:lang w:val="sr-Latn-CS"/>
        </w:rPr>
        <w:t>daktinomicin i isepamicin</w:t>
      </w:r>
    </w:p>
    <w:p w:rsidR="00223358" w:rsidRDefault="00223358" w:rsidP="00223358">
      <w:pPr>
        <w:pStyle w:val="NoSpacing"/>
        <w:rPr>
          <w:lang w:val="sr-Latn-CS"/>
        </w:rPr>
      </w:pPr>
    </w:p>
    <w:p w:rsidR="00223358" w:rsidRPr="00223358" w:rsidRDefault="00223358" w:rsidP="00223358">
      <w:pPr>
        <w:pStyle w:val="NoSpacing"/>
        <w:ind w:firstLine="360"/>
        <w:rPr>
          <w:lang w:val="sr-Latn-CS"/>
        </w:rPr>
      </w:pPr>
      <w:r w:rsidRPr="00223358">
        <w:rPr>
          <w:lang w:val="sr-Latn-CS"/>
        </w:rPr>
        <w:t>7</w:t>
      </w:r>
      <w:r>
        <w:rPr>
          <w:lang w:val="sr-Latn-CS"/>
        </w:rPr>
        <w:t>9</w:t>
      </w:r>
      <w:r w:rsidRPr="00223358">
        <w:rPr>
          <w:lang w:val="sr-Latn-CS"/>
        </w:rPr>
        <w:t xml:space="preserve">. </w:t>
      </w:r>
      <w:r>
        <w:rPr>
          <w:lang w:val="sr-Latn-CS"/>
        </w:rPr>
        <w:t>A</w:t>
      </w:r>
      <w:r w:rsidRPr="00223358">
        <w:rPr>
          <w:lang w:val="sr-Latn-CS"/>
        </w:rPr>
        <w:t>minoglikozidn</w:t>
      </w:r>
      <w:r>
        <w:rPr>
          <w:lang w:val="sr-Latn-CS"/>
        </w:rPr>
        <w:t>i</w:t>
      </w:r>
      <w:r w:rsidRPr="00223358">
        <w:rPr>
          <w:lang w:val="sr-Latn-CS"/>
        </w:rPr>
        <w:t xml:space="preserve"> antibioti</w:t>
      </w:r>
      <w:r>
        <w:rPr>
          <w:lang w:val="sr-Latn-CS"/>
        </w:rPr>
        <w:t>ci druge</w:t>
      </w:r>
      <w:r w:rsidRPr="00223358">
        <w:rPr>
          <w:lang w:val="sr-Latn-CS"/>
        </w:rPr>
        <w:t xml:space="preserve"> generacije su:</w:t>
      </w:r>
    </w:p>
    <w:p w:rsidR="00223358" w:rsidRPr="00223358" w:rsidRDefault="00BE2625" w:rsidP="00F200F5">
      <w:pPr>
        <w:pStyle w:val="NoSpacing"/>
        <w:numPr>
          <w:ilvl w:val="0"/>
          <w:numId w:val="1294"/>
        </w:numPr>
        <w:rPr>
          <w:lang w:val="sr-Latn-CS"/>
        </w:rPr>
      </w:pPr>
      <w:r>
        <w:rPr>
          <w:lang w:val="sr-Latn-CS"/>
        </w:rPr>
        <w:t>tobramicin i gentamicin</w:t>
      </w:r>
    </w:p>
    <w:p w:rsidR="00223358" w:rsidRPr="00223358" w:rsidRDefault="00223358" w:rsidP="00F200F5">
      <w:pPr>
        <w:pStyle w:val="NoSpacing"/>
        <w:numPr>
          <w:ilvl w:val="0"/>
          <w:numId w:val="1294"/>
        </w:numPr>
        <w:rPr>
          <w:lang w:val="sr-Latn-CS"/>
        </w:rPr>
      </w:pPr>
      <w:r w:rsidRPr="00223358">
        <w:rPr>
          <w:lang w:val="sr-Latn-CS"/>
        </w:rPr>
        <w:t xml:space="preserve">netilmicin i amikacin </w:t>
      </w:r>
    </w:p>
    <w:p w:rsidR="00223358" w:rsidRPr="00223358" w:rsidRDefault="00223358" w:rsidP="00F200F5">
      <w:pPr>
        <w:pStyle w:val="NoSpacing"/>
        <w:numPr>
          <w:ilvl w:val="0"/>
          <w:numId w:val="1294"/>
        </w:numPr>
        <w:rPr>
          <w:lang w:val="sr-Latn-CS"/>
        </w:rPr>
      </w:pPr>
      <w:r w:rsidRPr="00223358">
        <w:rPr>
          <w:lang w:val="sr-Latn-CS"/>
        </w:rPr>
        <w:t xml:space="preserve">streptomicin i kanamicin </w:t>
      </w:r>
    </w:p>
    <w:p w:rsidR="00223358" w:rsidRDefault="00223358" w:rsidP="00F200F5">
      <w:pPr>
        <w:pStyle w:val="NoSpacing"/>
        <w:numPr>
          <w:ilvl w:val="0"/>
          <w:numId w:val="1294"/>
        </w:numPr>
        <w:rPr>
          <w:lang w:val="sr-Latn-CS"/>
        </w:rPr>
      </w:pPr>
      <w:r w:rsidRPr="00223358">
        <w:rPr>
          <w:lang w:val="sr-Latn-CS"/>
        </w:rPr>
        <w:t>daktinomicin i isepamicin</w:t>
      </w:r>
    </w:p>
    <w:p w:rsidR="00223358" w:rsidRDefault="00223358" w:rsidP="00223358">
      <w:pPr>
        <w:pStyle w:val="NoSpacing"/>
        <w:rPr>
          <w:lang w:val="sr-Latn-CS"/>
        </w:rPr>
      </w:pPr>
    </w:p>
    <w:p w:rsidR="00223358" w:rsidRPr="00223358" w:rsidRDefault="00223358" w:rsidP="00223358">
      <w:pPr>
        <w:pStyle w:val="NoSpacing"/>
        <w:ind w:firstLine="360"/>
        <w:rPr>
          <w:lang w:val="sr-Latn-CS"/>
        </w:rPr>
      </w:pPr>
      <w:r>
        <w:rPr>
          <w:lang w:val="sr-Latn-CS"/>
        </w:rPr>
        <w:t>80</w:t>
      </w:r>
      <w:r w:rsidRPr="00223358">
        <w:rPr>
          <w:lang w:val="sr-Latn-CS"/>
        </w:rPr>
        <w:t xml:space="preserve">. </w:t>
      </w:r>
      <w:r>
        <w:rPr>
          <w:lang w:val="sr-Latn-CS"/>
        </w:rPr>
        <w:t>Najnoviju četvrtu generaciju</w:t>
      </w:r>
      <w:r w:rsidRPr="00223358">
        <w:rPr>
          <w:lang w:val="sr-Latn-CS"/>
        </w:rPr>
        <w:t xml:space="preserve"> </w:t>
      </w:r>
      <w:r>
        <w:rPr>
          <w:lang w:val="sr-Latn-CS"/>
        </w:rPr>
        <w:t>aminoglikozidnih</w:t>
      </w:r>
      <w:r w:rsidRPr="00223358">
        <w:rPr>
          <w:lang w:val="sr-Latn-CS"/>
        </w:rPr>
        <w:t xml:space="preserve"> antibiotik</w:t>
      </w:r>
      <w:r>
        <w:rPr>
          <w:lang w:val="sr-Latn-CS"/>
        </w:rPr>
        <w:t>a čine</w:t>
      </w:r>
      <w:r w:rsidRPr="00223358">
        <w:rPr>
          <w:lang w:val="sr-Latn-CS"/>
        </w:rPr>
        <w:t>:</w:t>
      </w:r>
    </w:p>
    <w:p w:rsidR="00223358" w:rsidRDefault="00BE2625" w:rsidP="00F200F5">
      <w:pPr>
        <w:pStyle w:val="NoSpacing"/>
        <w:numPr>
          <w:ilvl w:val="0"/>
          <w:numId w:val="1295"/>
        </w:numPr>
        <w:rPr>
          <w:lang w:val="sr-Latn-CS"/>
        </w:rPr>
      </w:pPr>
      <w:r>
        <w:rPr>
          <w:lang w:val="sr-Latn-CS"/>
        </w:rPr>
        <w:t>daktinomicin i isepamicin</w:t>
      </w:r>
    </w:p>
    <w:p w:rsidR="00223358" w:rsidRPr="00223358" w:rsidRDefault="00223358" w:rsidP="00F200F5">
      <w:pPr>
        <w:pStyle w:val="NoSpacing"/>
        <w:numPr>
          <w:ilvl w:val="0"/>
          <w:numId w:val="1295"/>
        </w:numPr>
        <w:rPr>
          <w:lang w:val="sr-Latn-CS"/>
        </w:rPr>
      </w:pPr>
      <w:r w:rsidRPr="00223358">
        <w:rPr>
          <w:lang w:val="sr-Latn-CS"/>
        </w:rPr>
        <w:t>tobramicin i gentamicin</w:t>
      </w:r>
    </w:p>
    <w:p w:rsidR="00223358" w:rsidRPr="00223358" w:rsidRDefault="00223358" w:rsidP="00F200F5">
      <w:pPr>
        <w:pStyle w:val="NoSpacing"/>
        <w:numPr>
          <w:ilvl w:val="0"/>
          <w:numId w:val="1295"/>
        </w:numPr>
        <w:rPr>
          <w:lang w:val="sr-Latn-CS"/>
        </w:rPr>
      </w:pPr>
      <w:r w:rsidRPr="00223358">
        <w:rPr>
          <w:lang w:val="sr-Latn-CS"/>
        </w:rPr>
        <w:t xml:space="preserve">netilmicin i amikacin </w:t>
      </w:r>
    </w:p>
    <w:p w:rsidR="00223358" w:rsidRPr="00223358" w:rsidRDefault="00223358" w:rsidP="00F200F5">
      <w:pPr>
        <w:pStyle w:val="NoSpacing"/>
        <w:numPr>
          <w:ilvl w:val="0"/>
          <w:numId w:val="1295"/>
        </w:numPr>
        <w:rPr>
          <w:lang w:val="sr-Latn-CS"/>
        </w:rPr>
      </w:pPr>
      <w:r w:rsidRPr="00223358">
        <w:rPr>
          <w:lang w:val="sr-Latn-CS"/>
        </w:rPr>
        <w:t xml:space="preserve">streptomicin i kanamicin </w:t>
      </w:r>
    </w:p>
    <w:p w:rsidR="00223358" w:rsidRDefault="00223358" w:rsidP="00223358">
      <w:pPr>
        <w:pStyle w:val="NoSpacing"/>
        <w:ind w:left="360"/>
        <w:rPr>
          <w:lang w:val="sr-Latn-CS"/>
        </w:rPr>
      </w:pPr>
    </w:p>
    <w:p w:rsidR="00350BEB" w:rsidRDefault="00350BEB" w:rsidP="00350BEB">
      <w:pPr>
        <w:pStyle w:val="NoSpacing"/>
        <w:ind w:left="360"/>
        <w:rPr>
          <w:lang w:val="sr-Latn-CS"/>
        </w:rPr>
      </w:pPr>
      <w:r>
        <w:rPr>
          <w:lang w:val="sr-Latn-CS"/>
        </w:rPr>
        <w:t>81. Aminoglikozidni antibiotici su efikasni u terapiji infekcija izazvanih bakterijama iz grupe:</w:t>
      </w:r>
    </w:p>
    <w:p w:rsidR="00350BEB" w:rsidRDefault="00350BEB" w:rsidP="00F200F5">
      <w:pPr>
        <w:pStyle w:val="NoSpacing"/>
        <w:numPr>
          <w:ilvl w:val="0"/>
          <w:numId w:val="1296"/>
        </w:numPr>
        <w:rPr>
          <w:lang w:val="sr-Latn-CS"/>
        </w:rPr>
      </w:pPr>
      <w:r w:rsidRPr="00AD5BD5">
        <w:rPr>
          <w:lang w:val="sr-Latn-CS"/>
        </w:rPr>
        <w:t>Gram-pozitivn</w:t>
      </w:r>
      <w:r>
        <w:rPr>
          <w:lang w:val="sr-Latn-CS"/>
        </w:rPr>
        <w:t>ih</w:t>
      </w:r>
      <w:r w:rsidRPr="00AD5BD5">
        <w:rPr>
          <w:lang w:val="sr-Latn-CS"/>
        </w:rPr>
        <w:t xml:space="preserve"> </w:t>
      </w:r>
      <w:r>
        <w:rPr>
          <w:lang w:val="sr-Latn-CS"/>
        </w:rPr>
        <w:t>aeroba</w:t>
      </w:r>
    </w:p>
    <w:p w:rsidR="00350BEB" w:rsidRDefault="00350BEB" w:rsidP="00F200F5">
      <w:pPr>
        <w:pStyle w:val="NoSpacing"/>
        <w:numPr>
          <w:ilvl w:val="0"/>
          <w:numId w:val="1296"/>
        </w:numPr>
        <w:rPr>
          <w:lang w:val="sr-Latn-CS"/>
        </w:rPr>
      </w:pPr>
      <w:r w:rsidRPr="00AD5BD5">
        <w:rPr>
          <w:lang w:val="sr-Latn-CS"/>
        </w:rPr>
        <w:t>Gram-pozitivn</w:t>
      </w:r>
      <w:r>
        <w:rPr>
          <w:lang w:val="sr-Latn-CS"/>
        </w:rPr>
        <w:t>ih</w:t>
      </w:r>
      <w:r w:rsidRPr="00AD5BD5">
        <w:rPr>
          <w:lang w:val="sr-Latn-CS"/>
        </w:rPr>
        <w:t xml:space="preserve"> </w:t>
      </w:r>
      <w:r>
        <w:rPr>
          <w:lang w:val="sr-Latn-CS"/>
        </w:rPr>
        <w:t>anaeroba</w:t>
      </w:r>
    </w:p>
    <w:p w:rsidR="00350BEB" w:rsidRDefault="00350BEB" w:rsidP="00F200F5">
      <w:pPr>
        <w:pStyle w:val="NoSpacing"/>
        <w:numPr>
          <w:ilvl w:val="0"/>
          <w:numId w:val="1296"/>
        </w:numPr>
        <w:rPr>
          <w:lang w:val="sr-Latn-CS"/>
        </w:rPr>
      </w:pPr>
      <w:r w:rsidRPr="00A31658">
        <w:rPr>
          <w:lang w:val="sr-Latn-CS"/>
        </w:rPr>
        <w:t>Gram-negativn</w:t>
      </w:r>
      <w:r>
        <w:rPr>
          <w:lang w:val="sr-Latn-CS"/>
        </w:rPr>
        <w:t>ih</w:t>
      </w:r>
      <w:r w:rsidRPr="00A31658">
        <w:rPr>
          <w:lang w:val="sr-Latn-CS"/>
        </w:rPr>
        <w:t xml:space="preserve"> </w:t>
      </w:r>
      <w:r>
        <w:rPr>
          <w:lang w:val="sr-Latn-CS"/>
        </w:rPr>
        <w:t>aeroba</w:t>
      </w:r>
    </w:p>
    <w:p w:rsidR="00350BEB" w:rsidRDefault="00350BEB" w:rsidP="00F200F5">
      <w:pPr>
        <w:pStyle w:val="NoSpacing"/>
        <w:numPr>
          <w:ilvl w:val="0"/>
          <w:numId w:val="1296"/>
        </w:numPr>
        <w:rPr>
          <w:lang w:val="sr-Latn-CS"/>
        </w:rPr>
      </w:pPr>
      <w:r w:rsidRPr="00A31658">
        <w:rPr>
          <w:lang w:val="sr-Latn-CS"/>
        </w:rPr>
        <w:t>Gram-negativn</w:t>
      </w:r>
      <w:r>
        <w:rPr>
          <w:lang w:val="sr-Latn-CS"/>
        </w:rPr>
        <w:t>ih</w:t>
      </w:r>
      <w:r w:rsidRPr="00A31658">
        <w:rPr>
          <w:lang w:val="sr-Latn-CS"/>
        </w:rPr>
        <w:t xml:space="preserve"> a</w:t>
      </w:r>
      <w:r>
        <w:rPr>
          <w:lang w:val="sr-Latn-CS"/>
        </w:rPr>
        <w:t>n</w:t>
      </w:r>
      <w:r w:rsidR="00BE2625">
        <w:rPr>
          <w:lang w:val="sr-Latn-CS"/>
        </w:rPr>
        <w:t>a</w:t>
      </w:r>
      <w:r w:rsidRPr="00A31658">
        <w:rPr>
          <w:lang w:val="sr-Latn-CS"/>
        </w:rPr>
        <w:t>erob</w:t>
      </w:r>
      <w:r>
        <w:rPr>
          <w:lang w:val="sr-Latn-CS"/>
        </w:rPr>
        <w:t>a</w:t>
      </w:r>
      <w:r w:rsidRPr="00A31658">
        <w:rPr>
          <w:lang w:val="sr-Latn-CS"/>
        </w:rPr>
        <w:t xml:space="preserve"> </w:t>
      </w:r>
    </w:p>
    <w:p w:rsidR="00350BEB" w:rsidRDefault="00350BEB" w:rsidP="00350BEB">
      <w:pPr>
        <w:pStyle w:val="NoSpacing"/>
        <w:rPr>
          <w:lang w:val="sr-Latn-CS"/>
        </w:rPr>
      </w:pPr>
    </w:p>
    <w:p w:rsidR="00350BEB" w:rsidRDefault="00350BEB" w:rsidP="00350BEB">
      <w:pPr>
        <w:pStyle w:val="NoSpacing"/>
        <w:ind w:left="360"/>
        <w:rPr>
          <w:lang w:val="sr-Latn-CS"/>
        </w:rPr>
      </w:pPr>
      <w:r>
        <w:rPr>
          <w:lang w:val="sr-Latn-CS"/>
        </w:rPr>
        <w:t>82. Od pobrojanih Gram pozitivnih bakterija samo jedna je osetljiva na aminoglikozidne antibiotike:</w:t>
      </w:r>
    </w:p>
    <w:p w:rsidR="00350BEB" w:rsidRDefault="00350BEB" w:rsidP="00F200F5">
      <w:pPr>
        <w:pStyle w:val="NoSpacing"/>
        <w:numPr>
          <w:ilvl w:val="0"/>
          <w:numId w:val="1297"/>
        </w:numPr>
        <w:rPr>
          <w:lang w:val="sr-Latn-CS"/>
        </w:rPr>
      </w:pPr>
      <w:r>
        <w:rPr>
          <w:lang w:val="sr-Latn-CS"/>
        </w:rPr>
        <w:t>streptokok</w:t>
      </w:r>
    </w:p>
    <w:p w:rsidR="00350BEB" w:rsidRDefault="00350BEB" w:rsidP="00F200F5">
      <w:pPr>
        <w:pStyle w:val="NoSpacing"/>
        <w:numPr>
          <w:ilvl w:val="0"/>
          <w:numId w:val="1297"/>
        </w:numPr>
        <w:rPr>
          <w:lang w:val="sr-Latn-CS"/>
        </w:rPr>
      </w:pPr>
      <w:r>
        <w:rPr>
          <w:lang w:val="sr-Latn-CS"/>
        </w:rPr>
        <w:t>pneumokok</w:t>
      </w:r>
    </w:p>
    <w:p w:rsidR="00350BEB" w:rsidRPr="008E79AF" w:rsidRDefault="00350BEB" w:rsidP="00F200F5">
      <w:pPr>
        <w:pStyle w:val="NoSpacing"/>
        <w:numPr>
          <w:ilvl w:val="0"/>
          <w:numId w:val="1297"/>
        </w:numPr>
        <w:rPr>
          <w:lang w:val="sr-Latn-CS"/>
        </w:rPr>
      </w:pPr>
      <w:r w:rsidRPr="008E79AF">
        <w:rPr>
          <w:lang w:val="sr-Latn-CS"/>
        </w:rPr>
        <w:t>stafilokok</w:t>
      </w:r>
    </w:p>
    <w:p w:rsidR="00350BEB" w:rsidRDefault="00350BEB" w:rsidP="00F200F5">
      <w:pPr>
        <w:pStyle w:val="NoSpacing"/>
        <w:numPr>
          <w:ilvl w:val="0"/>
          <w:numId w:val="1297"/>
        </w:numPr>
        <w:rPr>
          <w:lang w:val="sr-Latn-CS"/>
        </w:rPr>
      </w:pPr>
      <w:r>
        <w:rPr>
          <w:lang w:val="sr-Latn-CS"/>
        </w:rPr>
        <w:t>bacil antraksa</w:t>
      </w:r>
    </w:p>
    <w:p w:rsidR="00350BEB" w:rsidRDefault="00350BEB" w:rsidP="00350BEB">
      <w:pPr>
        <w:pStyle w:val="NoSpacing"/>
        <w:rPr>
          <w:lang w:val="sr-Latn-CS"/>
        </w:rPr>
      </w:pPr>
    </w:p>
    <w:p w:rsidR="008E79AF" w:rsidRDefault="00350BEB" w:rsidP="00350BEB">
      <w:pPr>
        <w:pStyle w:val="NoSpacing"/>
        <w:ind w:left="360"/>
        <w:rPr>
          <w:lang w:val="sr-Latn-CS"/>
        </w:rPr>
      </w:pPr>
      <w:r>
        <w:rPr>
          <w:lang w:val="sr-Latn-CS"/>
        </w:rPr>
        <w:t xml:space="preserve">83. </w:t>
      </w:r>
      <w:r w:rsidR="008E79AF">
        <w:rPr>
          <w:lang w:val="sr-Latn-CS"/>
        </w:rPr>
        <w:t>Aminoglikozidni antibiotici prve generacije se koriste u terapiji (više tačnih odgovora):</w:t>
      </w:r>
    </w:p>
    <w:p w:rsidR="008E79AF" w:rsidRDefault="008E79AF" w:rsidP="00F200F5">
      <w:pPr>
        <w:pStyle w:val="NoSpacing"/>
        <w:numPr>
          <w:ilvl w:val="0"/>
          <w:numId w:val="1298"/>
        </w:numPr>
        <w:rPr>
          <w:lang w:val="sr-Latn-CS"/>
        </w:rPr>
      </w:pPr>
      <w:r>
        <w:rPr>
          <w:lang w:val="sr-Latn-CS"/>
        </w:rPr>
        <w:t>neonatalne sep</w:t>
      </w:r>
      <w:r w:rsidR="00BE2625">
        <w:rPr>
          <w:lang w:val="sr-Latn-CS"/>
        </w:rPr>
        <w:t>s</w:t>
      </w:r>
      <w:r>
        <w:rPr>
          <w:lang w:val="sr-Latn-CS"/>
        </w:rPr>
        <w:t>e i prostatitisa</w:t>
      </w:r>
    </w:p>
    <w:p w:rsidR="008E79AF" w:rsidRPr="008E79AF" w:rsidRDefault="00BE2625" w:rsidP="00F200F5">
      <w:pPr>
        <w:pStyle w:val="NoSpacing"/>
        <w:numPr>
          <w:ilvl w:val="0"/>
          <w:numId w:val="1298"/>
        </w:numPr>
        <w:rPr>
          <w:lang w:val="sr-Latn-CS"/>
        </w:rPr>
      </w:pPr>
      <w:r>
        <w:rPr>
          <w:lang w:val="sr-Latn-CS"/>
        </w:rPr>
        <w:t>tuberkuloze i bruceloze</w:t>
      </w:r>
    </w:p>
    <w:p w:rsidR="008E79AF" w:rsidRDefault="008E79AF" w:rsidP="00F200F5">
      <w:pPr>
        <w:pStyle w:val="NoSpacing"/>
        <w:numPr>
          <w:ilvl w:val="0"/>
          <w:numId w:val="1298"/>
        </w:numPr>
        <w:rPr>
          <w:lang w:val="sr-Latn-CS"/>
        </w:rPr>
      </w:pPr>
      <w:r>
        <w:rPr>
          <w:lang w:val="sr-Latn-CS"/>
        </w:rPr>
        <w:t>akutnog pijelonefritisa i infekcija CNS-a</w:t>
      </w:r>
    </w:p>
    <w:p w:rsidR="00350BEB" w:rsidRPr="008E79AF" w:rsidRDefault="00BE2625" w:rsidP="00F200F5">
      <w:pPr>
        <w:pStyle w:val="NoSpacing"/>
        <w:numPr>
          <w:ilvl w:val="0"/>
          <w:numId w:val="1298"/>
        </w:numPr>
        <w:rPr>
          <w:lang w:val="sr-Latn-CS"/>
        </w:rPr>
      </w:pPr>
      <w:r>
        <w:rPr>
          <w:lang w:val="sr-Latn-CS"/>
        </w:rPr>
        <w:t>tularemije i kuge</w:t>
      </w:r>
    </w:p>
    <w:p w:rsidR="00223358" w:rsidRPr="00223358" w:rsidRDefault="00223358" w:rsidP="00223358">
      <w:pPr>
        <w:pStyle w:val="NoSpacing"/>
        <w:ind w:left="360"/>
        <w:rPr>
          <w:lang w:val="sr-Latn-CS"/>
        </w:rPr>
      </w:pPr>
    </w:p>
    <w:p w:rsidR="008E79AF" w:rsidRDefault="008E79AF" w:rsidP="008E79AF">
      <w:pPr>
        <w:pStyle w:val="NoSpacing"/>
        <w:ind w:left="360"/>
        <w:rPr>
          <w:lang w:val="sr-Latn-CS"/>
        </w:rPr>
      </w:pPr>
      <w:r>
        <w:rPr>
          <w:lang w:val="sr-Latn-CS"/>
        </w:rPr>
        <w:t>84. Aminoglikozidni antibiotici druge generacije se koriste u terapiji (više tačnih odgovora):</w:t>
      </w:r>
    </w:p>
    <w:p w:rsidR="008E79AF" w:rsidRDefault="008E79AF" w:rsidP="00F200F5">
      <w:pPr>
        <w:pStyle w:val="NoSpacing"/>
        <w:numPr>
          <w:ilvl w:val="0"/>
          <w:numId w:val="1299"/>
        </w:numPr>
        <w:rPr>
          <w:lang w:val="sr-Latn-CS"/>
        </w:rPr>
      </w:pPr>
      <w:r>
        <w:rPr>
          <w:lang w:val="sr-Latn-CS"/>
        </w:rPr>
        <w:t>neonatalne sep</w:t>
      </w:r>
      <w:r w:rsidR="00BE2625">
        <w:rPr>
          <w:lang w:val="sr-Latn-CS"/>
        </w:rPr>
        <w:t>s</w:t>
      </w:r>
      <w:r>
        <w:rPr>
          <w:lang w:val="sr-Latn-CS"/>
        </w:rPr>
        <w:t>e i prostatitisa</w:t>
      </w:r>
    </w:p>
    <w:p w:rsidR="008E79AF" w:rsidRPr="008E79AF" w:rsidRDefault="008E79AF" w:rsidP="00F200F5">
      <w:pPr>
        <w:pStyle w:val="NoSpacing"/>
        <w:numPr>
          <w:ilvl w:val="0"/>
          <w:numId w:val="1299"/>
        </w:numPr>
        <w:rPr>
          <w:lang w:val="sr-Latn-CS"/>
        </w:rPr>
      </w:pPr>
      <w:r w:rsidRPr="008E79AF">
        <w:rPr>
          <w:lang w:val="sr-Latn-CS"/>
        </w:rPr>
        <w:t>tuberkuloze i bruceloze</w:t>
      </w:r>
    </w:p>
    <w:p w:rsidR="008E79AF" w:rsidRDefault="008E79AF" w:rsidP="00F200F5">
      <w:pPr>
        <w:pStyle w:val="NoSpacing"/>
        <w:numPr>
          <w:ilvl w:val="0"/>
          <w:numId w:val="1299"/>
        </w:numPr>
        <w:rPr>
          <w:lang w:val="sr-Latn-CS"/>
        </w:rPr>
      </w:pPr>
      <w:r>
        <w:rPr>
          <w:lang w:val="sr-Latn-CS"/>
        </w:rPr>
        <w:t>akutnog pijelonefritisa i infekcija CNS-a</w:t>
      </w:r>
    </w:p>
    <w:p w:rsidR="008E79AF" w:rsidRPr="008E79AF" w:rsidRDefault="008E79AF" w:rsidP="00F200F5">
      <w:pPr>
        <w:pStyle w:val="NoSpacing"/>
        <w:numPr>
          <w:ilvl w:val="0"/>
          <w:numId w:val="1299"/>
        </w:numPr>
        <w:rPr>
          <w:lang w:val="sr-Latn-CS"/>
        </w:rPr>
      </w:pPr>
      <w:r w:rsidRPr="008E79AF">
        <w:rPr>
          <w:lang w:val="sr-Latn-CS"/>
        </w:rPr>
        <w:t>tularemije i kuge</w:t>
      </w:r>
    </w:p>
    <w:p w:rsidR="008E79AF" w:rsidRDefault="008E79AF" w:rsidP="00D0710D">
      <w:pPr>
        <w:pStyle w:val="NoSpacing"/>
        <w:ind w:firstLine="360"/>
        <w:rPr>
          <w:lang w:val="sr-Latn-CS"/>
        </w:rPr>
      </w:pPr>
      <w:r>
        <w:rPr>
          <w:lang w:val="sr-Latn-CS"/>
        </w:rPr>
        <w:lastRenderedPageBreak/>
        <w:t>85. U lečenju infekcija izazvanih multirezistentnim bakterijama koriste se:</w:t>
      </w:r>
    </w:p>
    <w:p w:rsidR="008E79AF" w:rsidRDefault="008E79AF" w:rsidP="00F200F5">
      <w:pPr>
        <w:pStyle w:val="NoSpacing"/>
        <w:numPr>
          <w:ilvl w:val="0"/>
          <w:numId w:val="1300"/>
        </w:numPr>
        <w:rPr>
          <w:lang w:val="sr-Latn-CS"/>
        </w:rPr>
      </w:pPr>
      <w:r>
        <w:rPr>
          <w:lang w:val="sr-Latn-CS"/>
        </w:rPr>
        <w:t>aminoglikozidni antibiotici treće generacije</w:t>
      </w:r>
    </w:p>
    <w:p w:rsidR="008E79AF" w:rsidRDefault="008E79AF" w:rsidP="00F200F5">
      <w:pPr>
        <w:pStyle w:val="NoSpacing"/>
        <w:numPr>
          <w:ilvl w:val="0"/>
          <w:numId w:val="1300"/>
        </w:numPr>
        <w:rPr>
          <w:lang w:val="sr-Latn-CS"/>
        </w:rPr>
      </w:pPr>
      <w:r>
        <w:rPr>
          <w:lang w:val="sr-Latn-CS"/>
        </w:rPr>
        <w:t>aminoglikozidni antibiotici četvrte generacije</w:t>
      </w:r>
    </w:p>
    <w:p w:rsidR="008E79AF" w:rsidRDefault="006F53F7" w:rsidP="00F200F5">
      <w:pPr>
        <w:pStyle w:val="NoSpacing"/>
        <w:numPr>
          <w:ilvl w:val="0"/>
          <w:numId w:val="1300"/>
        </w:numPr>
        <w:rPr>
          <w:lang w:val="sr-Latn-CS"/>
        </w:rPr>
      </w:pPr>
      <w:r>
        <w:rPr>
          <w:lang w:val="sr-Latn-CS"/>
        </w:rPr>
        <w:t>oba odgovora su tačna</w:t>
      </w:r>
    </w:p>
    <w:p w:rsidR="006F53F7" w:rsidRDefault="006F53F7" w:rsidP="00F200F5">
      <w:pPr>
        <w:pStyle w:val="NoSpacing"/>
        <w:numPr>
          <w:ilvl w:val="0"/>
          <w:numId w:val="1300"/>
        </w:numPr>
        <w:rPr>
          <w:lang w:val="sr-Latn-CS"/>
        </w:rPr>
      </w:pPr>
      <w:r>
        <w:rPr>
          <w:lang w:val="sr-Latn-CS"/>
        </w:rPr>
        <w:t>nijedan odgovor nije tačan</w:t>
      </w:r>
    </w:p>
    <w:p w:rsidR="008E79AF" w:rsidRDefault="008E79AF" w:rsidP="00D0710D">
      <w:pPr>
        <w:pStyle w:val="NoSpacing"/>
        <w:ind w:firstLine="360"/>
        <w:rPr>
          <w:lang w:val="sr-Latn-CS"/>
        </w:rPr>
      </w:pPr>
    </w:p>
    <w:p w:rsidR="008E79AF" w:rsidRDefault="006F53F7" w:rsidP="00D0710D">
      <w:pPr>
        <w:pStyle w:val="NoSpacing"/>
        <w:ind w:firstLine="360"/>
        <w:rPr>
          <w:lang w:val="sr-Latn-CS"/>
        </w:rPr>
      </w:pPr>
      <w:r>
        <w:rPr>
          <w:lang w:val="sr-Latn-CS"/>
        </w:rPr>
        <w:t>86. Aminoglikozidni antibiotici mogu da se primene:</w:t>
      </w:r>
    </w:p>
    <w:p w:rsidR="006F53F7" w:rsidRDefault="006F53F7" w:rsidP="00F200F5">
      <w:pPr>
        <w:pStyle w:val="NoSpacing"/>
        <w:numPr>
          <w:ilvl w:val="0"/>
          <w:numId w:val="1301"/>
        </w:numPr>
        <w:rPr>
          <w:lang w:val="sr-Latn-CS"/>
        </w:rPr>
      </w:pPr>
      <w:r>
        <w:rPr>
          <w:lang w:val="sr-Latn-CS"/>
        </w:rPr>
        <w:t>peroralno</w:t>
      </w:r>
    </w:p>
    <w:p w:rsidR="006F53F7" w:rsidRDefault="006F53F7" w:rsidP="00F200F5">
      <w:pPr>
        <w:pStyle w:val="NoSpacing"/>
        <w:numPr>
          <w:ilvl w:val="0"/>
          <w:numId w:val="1301"/>
        </w:numPr>
        <w:rPr>
          <w:lang w:val="sr-Latn-CS"/>
        </w:rPr>
      </w:pPr>
      <w:r>
        <w:rPr>
          <w:lang w:val="sr-Latn-CS"/>
        </w:rPr>
        <w:t>rektalno</w:t>
      </w:r>
    </w:p>
    <w:p w:rsidR="006F53F7" w:rsidRDefault="006F53F7" w:rsidP="00F200F5">
      <w:pPr>
        <w:pStyle w:val="NoSpacing"/>
        <w:numPr>
          <w:ilvl w:val="0"/>
          <w:numId w:val="1301"/>
        </w:numPr>
        <w:rPr>
          <w:lang w:val="sr-Latn-CS"/>
        </w:rPr>
      </w:pPr>
      <w:r>
        <w:rPr>
          <w:lang w:val="sr-Latn-CS"/>
        </w:rPr>
        <w:t>parenteralno</w:t>
      </w:r>
    </w:p>
    <w:p w:rsidR="006F53F7" w:rsidRDefault="006F53F7" w:rsidP="00F200F5">
      <w:pPr>
        <w:pStyle w:val="NoSpacing"/>
        <w:numPr>
          <w:ilvl w:val="0"/>
          <w:numId w:val="1301"/>
        </w:numPr>
        <w:rPr>
          <w:lang w:val="sr-Latn-CS"/>
        </w:rPr>
      </w:pPr>
      <w:r>
        <w:rPr>
          <w:lang w:val="sr-Latn-CS"/>
        </w:rPr>
        <w:t>inhalacijom</w:t>
      </w:r>
    </w:p>
    <w:p w:rsidR="006F53F7" w:rsidRDefault="006F53F7" w:rsidP="006F53F7">
      <w:pPr>
        <w:pStyle w:val="NoSpacing"/>
        <w:rPr>
          <w:lang w:val="sr-Latn-CS"/>
        </w:rPr>
      </w:pPr>
    </w:p>
    <w:p w:rsidR="006F53F7" w:rsidRDefault="00CF52ED" w:rsidP="006F53F7">
      <w:pPr>
        <w:pStyle w:val="NoSpacing"/>
        <w:ind w:left="360"/>
        <w:rPr>
          <w:lang w:val="sr-Latn-CS"/>
        </w:rPr>
      </w:pPr>
      <w:r>
        <w:rPr>
          <w:lang w:val="sr-Latn-CS"/>
        </w:rPr>
        <w:t>87</w:t>
      </w:r>
      <w:r w:rsidR="00BE2625">
        <w:rPr>
          <w:lang w:val="sr-Latn-CS"/>
        </w:rPr>
        <w:t xml:space="preserve">.  Dovrši započetu rečenicu. </w:t>
      </w:r>
      <w:r w:rsidR="006F53F7">
        <w:rPr>
          <w:lang w:val="sr-Latn-CS"/>
        </w:rPr>
        <w:t xml:space="preserve">Aminoglikozidni antibiotici se u profilaksi i terapiji enerokoknog endokarditisa moraju kombinovati sa </w:t>
      </w:r>
      <w:r w:rsidR="00BE2625">
        <w:rPr>
          <w:lang w:val="sr-Latn-CS"/>
        </w:rPr>
        <w:t>________________</w:t>
      </w:r>
      <w:r w:rsidR="006F53F7">
        <w:rPr>
          <w:lang w:val="sr-Latn-CS"/>
        </w:rPr>
        <w:t>________________________________________________________</w:t>
      </w:r>
    </w:p>
    <w:p w:rsidR="006F53F7" w:rsidRDefault="009B6628" w:rsidP="006F53F7">
      <w:pPr>
        <w:pStyle w:val="NoSpacing"/>
        <w:ind w:left="360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9B6628" w:rsidRDefault="009B6628" w:rsidP="006F53F7">
      <w:pPr>
        <w:pStyle w:val="NoSpacing"/>
        <w:ind w:left="360"/>
        <w:rPr>
          <w:lang w:val="sr-Latn-CS"/>
        </w:rPr>
      </w:pPr>
    </w:p>
    <w:p w:rsidR="006F53F7" w:rsidRDefault="006F53F7" w:rsidP="006F53F7">
      <w:pPr>
        <w:pStyle w:val="NoSpacing"/>
        <w:ind w:left="360"/>
        <w:rPr>
          <w:lang w:val="sr-Latn-CS"/>
        </w:rPr>
      </w:pPr>
      <w:r>
        <w:rPr>
          <w:lang w:val="sr-Latn-CS"/>
        </w:rPr>
        <w:t>8</w:t>
      </w:r>
      <w:r w:rsidR="00CF52ED">
        <w:rPr>
          <w:lang w:val="sr-Latn-CS"/>
        </w:rPr>
        <w:t>8</w:t>
      </w:r>
      <w:r>
        <w:rPr>
          <w:lang w:val="sr-Latn-CS"/>
        </w:rPr>
        <w:t xml:space="preserve">. </w:t>
      </w:r>
      <w:r w:rsidR="009B6628">
        <w:rPr>
          <w:lang w:val="sr-Latn-CS"/>
        </w:rPr>
        <w:t>Očekivano neželjeno dejstvo aminoglikozidnih antibiotika NIJE:</w:t>
      </w:r>
    </w:p>
    <w:p w:rsidR="006F53F7" w:rsidRDefault="009B6628" w:rsidP="00F200F5">
      <w:pPr>
        <w:pStyle w:val="NoSpacing"/>
        <w:numPr>
          <w:ilvl w:val="0"/>
          <w:numId w:val="1302"/>
        </w:numPr>
        <w:rPr>
          <w:lang w:val="sr-Latn-CS"/>
        </w:rPr>
      </w:pPr>
      <w:r>
        <w:rPr>
          <w:lang w:val="sr-Latn-CS"/>
        </w:rPr>
        <w:t>ototoksičnost</w:t>
      </w:r>
    </w:p>
    <w:p w:rsidR="009B6628" w:rsidRDefault="009B6628" w:rsidP="00F200F5">
      <w:pPr>
        <w:pStyle w:val="NoSpacing"/>
        <w:numPr>
          <w:ilvl w:val="0"/>
          <w:numId w:val="1302"/>
        </w:numPr>
        <w:rPr>
          <w:lang w:val="sr-Latn-CS"/>
        </w:rPr>
      </w:pPr>
      <w:r>
        <w:rPr>
          <w:lang w:val="sr-Latn-CS"/>
        </w:rPr>
        <w:t>nefrotoksičnost</w:t>
      </w:r>
    </w:p>
    <w:p w:rsidR="009B6628" w:rsidRDefault="009B6628" w:rsidP="00F200F5">
      <w:pPr>
        <w:pStyle w:val="NoSpacing"/>
        <w:numPr>
          <w:ilvl w:val="0"/>
          <w:numId w:val="1302"/>
        </w:numPr>
        <w:rPr>
          <w:lang w:val="sr-Latn-CS"/>
        </w:rPr>
      </w:pPr>
      <w:r>
        <w:rPr>
          <w:lang w:val="sr-Latn-CS"/>
        </w:rPr>
        <w:t>hepatotoksičnost</w:t>
      </w:r>
    </w:p>
    <w:p w:rsidR="009B6628" w:rsidRDefault="00BE2625" w:rsidP="00F200F5">
      <w:pPr>
        <w:pStyle w:val="NoSpacing"/>
        <w:numPr>
          <w:ilvl w:val="0"/>
          <w:numId w:val="1302"/>
        </w:numPr>
        <w:rPr>
          <w:lang w:val="sr-Latn-CS"/>
        </w:rPr>
      </w:pPr>
      <w:r>
        <w:rPr>
          <w:lang w:val="sr-Latn-CS"/>
        </w:rPr>
        <w:t>neurotoksičnost</w:t>
      </w:r>
    </w:p>
    <w:p w:rsidR="009B6628" w:rsidRDefault="009B6628" w:rsidP="009B6628">
      <w:pPr>
        <w:pStyle w:val="NoSpacing"/>
        <w:rPr>
          <w:lang w:val="sr-Latn-CS"/>
        </w:rPr>
      </w:pPr>
    </w:p>
    <w:p w:rsidR="009B6628" w:rsidRDefault="009B6628" w:rsidP="009B6628">
      <w:pPr>
        <w:pStyle w:val="NoSpacing"/>
        <w:ind w:left="360"/>
        <w:rPr>
          <w:lang w:val="sr-Latn-CS"/>
        </w:rPr>
      </w:pPr>
      <w:r>
        <w:rPr>
          <w:lang w:val="sr-Latn-CS"/>
        </w:rPr>
        <w:t>8</w:t>
      </w:r>
      <w:r w:rsidR="00CF52ED">
        <w:rPr>
          <w:lang w:val="sr-Latn-CS"/>
        </w:rPr>
        <w:t>9</w:t>
      </w:r>
      <w:r>
        <w:rPr>
          <w:lang w:val="sr-Latn-CS"/>
        </w:rPr>
        <w:t>. Ototoksičnost aminoglikozidnih antibiotika može biti potencirana ukoliko se  kombinuju sa:</w:t>
      </w:r>
    </w:p>
    <w:p w:rsidR="009B6628" w:rsidRDefault="009B6628" w:rsidP="00F200F5">
      <w:pPr>
        <w:pStyle w:val="NoSpacing"/>
        <w:numPr>
          <w:ilvl w:val="0"/>
          <w:numId w:val="1303"/>
        </w:numPr>
        <w:rPr>
          <w:lang w:val="sr-Latn-CS"/>
        </w:rPr>
      </w:pPr>
      <w:r>
        <w:rPr>
          <w:lang w:val="sr-Latn-CS"/>
        </w:rPr>
        <w:t>beta laktamskim antibioticima</w:t>
      </w:r>
    </w:p>
    <w:p w:rsidR="009B6628" w:rsidRDefault="009B6628" w:rsidP="00F200F5">
      <w:pPr>
        <w:pStyle w:val="NoSpacing"/>
        <w:numPr>
          <w:ilvl w:val="0"/>
          <w:numId w:val="1303"/>
        </w:numPr>
        <w:rPr>
          <w:lang w:val="sr-Latn-CS"/>
        </w:rPr>
      </w:pPr>
      <w:r>
        <w:rPr>
          <w:lang w:val="sr-Latn-CS"/>
        </w:rPr>
        <w:t>glikopeptidnim antibioticima</w:t>
      </w:r>
    </w:p>
    <w:p w:rsidR="009B6628" w:rsidRDefault="009B6628" w:rsidP="00F200F5">
      <w:pPr>
        <w:pStyle w:val="NoSpacing"/>
        <w:numPr>
          <w:ilvl w:val="0"/>
          <w:numId w:val="1303"/>
        </w:numPr>
        <w:rPr>
          <w:lang w:val="sr-Latn-CS"/>
        </w:rPr>
      </w:pPr>
      <w:r>
        <w:rPr>
          <w:lang w:val="sr-Latn-CS"/>
        </w:rPr>
        <w:t>makrolidnim antibioticima</w:t>
      </w:r>
    </w:p>
    <w:p w:rsidR="009B6628" w:rsidRPr="009B6628" w:rsidRDefault="009B6628" w:rsidP="00F200F5">
      <w:pPr>
        <w:pStyle w:val="NoSpacing"/>
        <w:numPr>
          <w:ilvl w:val="0"/>
          <w:numId w:val="1303"/>
        </w:numPr>
        <w:rPr>
          <w:lang w:val="sr-Latn-CS"/>
        </w:rPr>
      </w:pPr>
      <w:r>
        <w:rPr>
          <w:lang w:val="sr-Latn-CS"/>
        </w:rPr>
        <w:t xml:space="preserve">piranozidnim </w:t>
      </w:r>
      <w:r w:rsidRPr="009B6628">
        <w:rPr>
          <w:lang w:val="sr-Latn-CS"/>
        </w:rPr>
        <w:t>antibioticima</w:t>
      </w:r>
    </w:p>
    <w:p w:rsidR="00CF52ED" w:rsidRDefault="00CF52ED" w:rsidP="009B6628">
      <w:pPr>
        <w:pStyle w:val="NoSpacing"/>
        <w:ind w:left="360"/>
        <w:rPr>
          <w:lang w:val="sr-Latn-CS"/>
        </w:rPr>
      </w:pPr>
    </w:p>
    <w:p w:rsidR="009B6628" w:rsidRDefault="00CF52ED" w:rsidP="009B6628">
      <w:pPr>
        <w:pStyle w:val="NoSpacing"/>
        <w:ind w:left="360"/>
        <w:rPr>
          <w:lang w:val="sr-Latn-CS"/>
        </w:rPr>
      </w:pPr>
      <w:r>
        <w:rPr>
          <w:lang w:val="sr-Latn-CS"/>
        </w:rPr>
        <w:t>90</w:t>
      </w:r>
      <w:r w:rsidR="009B6628">
        <w:rPr>
          <w:lang w:val="sr-Latn-CS"/>
        </w:rPr>
        <w:t xml:space="preserve">. </w:t>
      </w:r>
      <w:r w:rsidR="00D32371">
        <w:rPr>
          <w:lang w:val="sr-Latn-CS"/>
        </w:rPr>
        <w:t>Primena aminoglikozidnih antibiotika:</w:t>
      </w:r>
    </w:p>
    <w:p w:rsidR="00D32371" w:rsidRDefault="00D32371" w:rsidP="00F200F5">
      <w:pPr>
        <w:pStyle w:val="NoSpacing"/>
        <w:numPr>
          <w:ilvl w:val="0"/>
          <w:numId w:val="1304"/>
        </w:numPr>
        <w:rPr>
          <w:lang w:val="sr-Latn-CS"/>
        </w:rPr>
      </w:pPr>
      <w:r>
        <w:rPr>
          <w:lang w:val="sr-Latn-CS"/>
        </w:rPr>
        <w:t>je dozvoljena tokom cele trudnoće</w:t>
      </w:r>
    </w:p>
    <w:p w:rsidR="00D32371" w:rsidRDefault="00D32371" w:rsidP="00F200F5">
      <w:pPr>
        <w:pStyle w:val="NoSpacing"/>
        <w:numPr>
          <w:ilvl w:val="0"/>
          <w:numId w:val="1304"/>
        </w:numPr>
        <w:rPr>
          <w:lang w:val="sr-Latn-CS"/>
        </w:rPr>
      </w:pPr>
      <w:r>
        <w:rPr>
          <w:lang w:val="sr-Latn-CS"/>
        </w:rPr>
        <w:t xml:space="preserve">nije dozvoljena u prva tri meseca trudnoće </w:t>
      </w:r>
    </w:p>
    <w:p w:rsidR="00D32371" w:rsidRDefault="00D32371" w:rsidP="00F200F5">
      <w:pPr>
        <w:pStyle w:val="NoSpacing"/>
        <w:numPr>
          <w:ilvl w:val="0"/>
          <w:numId w:val="1304"/>
        </w:numPr>
        <w:rPr>
          <w:lang w:val="sr-Latn-CS"/>
        </w:rPr>
      </w:pPr>
      <w:r>
        <w:rPr>
          <w:lang w:val="sr-Latn-CS"/>
        </w:rPr>
        <w:t>dozvoljena kod infekcija koje ugrožavaju život trudnice, a čiji uzročnik ne re</w:t>
      </w:r>
      <w:r w:rsidR="00BE2625">
        <w:rPr>
          <w:lang w:val="sr-Latn-CS"/>
        </w:rPr>
        <w:t>a</w:t>
      </w:r>
      <w:r>
        <w:rPr>
          <w:lang w:val="sr-Latn-CS"/>
        </w:rPr>
        <w:t>guje na primenu drugih bezbednijih antibiotika</w:t>
      </w:r>
    </w:p>
    <w:p w:rsidR="00D32371" w:rsidRDefault="00D32371" w:rsidP="00F200F5">
      <w:pPr>
        <w:pStyle w:val="NoSpacing"/>
        <w:numPr>
          <w:ilvl w:val="0"/>
          <w:numId w:val="1304"/>
        </w:numPr>
        <w:rPr>
          <w:lang w:val="sr-Latn-CS"/>
        </w:rPr>
      </w:pPr>
      <w:r>
        <w:rPr>
          <w:lang w:val="sr-Latn-CS"/>
        </w:rPr>
        <w:t>nijedan odgovor nije tačan</w:t>
      </w:r>
    </w:p>
    <w:p w:rsidR="009B6628" w:rsidRDefault="009B6628" w:rsidP="00D0710D">
      <w:pPr>
        <w:pStyle w:val="NoSpacing"/>
        <w:ind w:firstLine="360"/>
        <w:rPr>
          <w:lang w:val="sr-Latn-CS"/>
        </w:rPr>
      </w:pPr>
    </w:p>
    <w:p w:rsidR="008149A9" w:rsidRPr="008555CB" w:rsidRDefault="00C361FC" w:rsidP="00D0710D">
      <w:pPr>
        <w:pStyle w:val="NoSpacing"/>
        <w:ind w:firstLine="360"/>
        <w:rPr>
          <w:lang w:val="sr-Latn-CS"/>
        </w:rPr>
      </w:pPr>
      <w:r w:rsidRPr="008555CB">
        <w:rPr>
          <w:lang w:val="sr-Latn-CS"/>
        </w:rPr>
        <w:t>9</w:t>
      </w:r>
      <w:r w:rsidR="00CF52ED">
        <w:rPr>
          <w:lang w:val="sr-Latn-CS"/>
        </w:rPr>
        <w:t>1</w:t>
      </w:r>
      <w:r w:rsidRPr="008555CB">
        <w:rPr>
          <w:lang w:val="sr-Latn-CS"/>
        </w:rPr>
        <w:t xml:space="preserve">. </w:t>
      </w:r>
      <w:r w:rsidR="008149A9" w:rsidRPr="008555CB">
        <w:rPr>
          <w:lang w:val="sr-Latn-CS"/>
        </w:rPr>
        <w:t>Obeleži tvrđenje ispravno za mehanizam dejstva hloramfenikola:</w:t>
      </w:r>
    </w:p>
    <w:p w:rsidR="008149A9" w:rsidRPr="008555CB" w:rsidRDefault="008149A9" w:rsidP="00F200F5">
      <w:pPr>
        <w:pStyle w:val="NoSpacing"/>
        <w:numPr>
          <w:ilvl w:val="0"/>
          <w:numId w:val="1141"/>
        </w:numPr>
        <w:rPr>
          <w:lang w:val="sr-Latn-CS"/>
        </w:rPr>
      </w:pPr>
      <w:r w:rsidRPr="008555CB">
        <w:rPr>
          <w:lang w:val="sr-Latn-CS"/>
        </w:rPr>
        <w:t>deluje</w:t>
      </w:r>
      <w:r w:rsidR="00C361FC" w:rsidRPr="008555CB">
        <w:rPr>
          <w:lang w:val="sr-Latn-CS"/>
        </w:rPr>
        <w:t xml:space="preserve"> </w:t>
      </w:r>
      <w:r w:rsidRPr="008555CB">
        <w:rPr>
          <w:lang w:val="sr-Latn-CS"/>
        </w:rPr>
        <w:t>inhibicijom sinteze nukleinskih kiselina</w:t>
      </w:r>
    </w:p>
    <w:p w:rsidR="008149A9" w:rsidRPr="008555CB" w:rsidRDefault="008149A9" w:rsidP="00F200F5">
      <w:pPr>
        <w:pStyle w:val="NoSpacing"/>
        <w:numPr>
          <w:ilvl w:val="0"/>
          <w:numId w:val="1141"/>
        </w:numPr>
        <w:rPr>
          <w:lang w:val="sr-Latn-CS"/>
        </w:rPr>
      </w:pPr>
      <w:r w:rsidRPr="008555CB">
        <w:rPr>
          <w:lang w:val="sr-Latn-CS"/>
        </w:rPr>
        <w:t>deluje inhibicijom sinteze ćelijskog zida</w:t>
      </w:r>
    </w:p>
    <w:p w:rsidR="008149A9" w:rsidRPr="008555CB" w:rsidRDefault="008149A9" w:rsidP="00F200F5">
      <w:pPr>
        <w:pStyle w:val="NoSpacing"/>
        <w:numPr>
          <w:ilvl w:val="0"/>
          <w:numId w:val="1141"/>
        </w:numPr>
        <w:rPr>
          <w:lang w:val="sr-Latn-CS"/>
        </w:rPr>
      </w:pPr>
      <w:r w:rsidRPr="008555CB">
        <w:rPr>
          <w:lang w:val="sr-Latn-CS"/>
        </w:rPr>
        <w:t>deluj</w:t>
      </w:r>
      <w:r w:rsidR="00BE2625">
        <w:rPr>
          <w:lang w:val="sr-Latn-CS"/>
        </w:rPr>
        <w:t>e inhibicijom sinteze proteina</w:t>
      </w:r>
    </w:p>
    <w:p w:rsidR="008149A9" w:rsidRPr="008555CB" w:rsidRDefault="008149A9" w:rsidP="00F200F5">
      <w:pPr>
        <w:pStyle w:val="NoSpacing"/>
        <w:numPr>
          <w:ilvl w:val="0"/>
          <w:numId w:val="1141"/>
        </w:numPr>
        <w:rPr>
          <w:lang w:val="sr-Latn-CS"/>
        </w:rPr>
      </w:pPr>
      <w:r w:rsidRPr="008555CB">
        <w:rPr>
          <w:lang w:val="sr-Latn-CS"/>
        </w:rPr>
        <w:t>nijedan odgovor nije tačan</w:t>
      </w:r>
    </w:p>
    <w:p w:rsidR="008149A9" w:rsidRPr="008555CB" w:rsidRDefault="008149A9" w:rsidP="00D0710D">
      <w:pPr>
        <w:pStyle w:val="NoSpacing"/>
        <w:rPr>
          <w:lang w:val="sr-Latn-CS"/>
        </w:rPr>
      </w:pPr>
    </w:p>
    <w:p w:rsidR="008149A9" w:rsidRPr="008555CB" w:rsidRDefault="00C361FC" w:rsidP="00D0710D">
      <w:pPr>
        <w:pStyle w:val="NoSpacing"/>
        <w:ind w:firstLine="360"/>
        <w:rPr>
          <w:lang w:val="sr-Latn-CS"/>
        </w:rPr>
      </w:pPr>
      <w:r w:rsidRPr="008555CB">
        <w:rPr>
          <w:lang w:val="sr-Latn-CS"/>
        </w:rPr>
        <w:t>9</w:t>
      </w:r>
      <w:r w:rsidR="00CF52ED">
        <w:rPr>
          <w:lang w:val="sr-Latn-CS"/>
        </w:rPr>
        <w:t>2</w:t>
      </w:r>
      <w:r w:rsidRPr="008555CB">
        <w:rPr>
          <w:lang w:val="sr-Latn-CS"/>
        </w:rPr>
        <w:t xml:space="preserve">. </w:t>
      </w:r>
      <w:r w:rsidR="008149A9" w:rsidRPr="008555CB">
        <w:rPr>
          <w:lang w:val="sr-Latn-CS"/>
        </w:rPr>
        <w:t>Hloramfenikol je antibiotik:</w:t>
      </w:r>
    </w:p>
    <w:p w:rsidR="008149A9" w:rsidRPr="008555CB" w:rsidRDefault="008149A9" w:rsidP="00F200F5">
      <w:pPr>
        <w:pStyle w:val="NoSpacing"/>
        <w:numPr>
          <w:ilvl w:val="0"/>
          <w:numId w:val="1142"/>
        </w:numPr>
        <w:rPr>
          <w:lang w:val="sr-Latn-CS"/>
        </w:rPr>
      </w:pPr>
      <w:r w:rsidRPr="008555CB">
        <w:rPr>
          <w:lang w:val="sr-Latn-CS"/>
        </w:rPr>
        <w:t>širokog spektra</w:t>
      </w:r>
    </w:p>
    <w:p w:rsidR="008149A9" w:rsidRPr="008555CB" w:rsidRDefault="008149A9" w:rsidP="00F200F5">
      <w:pPr>
        <w:pStyle w:val="NoSpacing"/>
        <w:numPr>
          <w:ilvl w:val="0"/>
          <w:numId w:val="1142"/>
        </w:numPr>
        <w:rPr>
          <w:lang w:val="sr-Latn-CS"/>
        </w:rPr>
      </w:pPr>
      <w:r w:rsidRPr="008555CB">
        <w:rPr>
          <w:lang w:val="sr-Latn-CS"/>
        </w:rPr>
        <w:t>sa bakteriostatskim delovanjem</w:t>
      </w:r>
    </w:p>
    <w:p w:rsidR="008149A9" w:rsidRPr="008555CB" w:rsidRDefault="008149A9" w:rsidP="00F200F5">
      <w:pPr>
        <w:pStyle w:val="NoSpacing"/>
        <w:numPr>
          <w:ilvl w:val="0"/>
          <w:numId w:val="1142"/>
        </w:numPr>
        <w:rPr>
          <w:lang w:val="sr-Latn-CS"/>
        </w:rPr>
      </w:pPr>
      <w:r w:rsidRPr="008555CB">
        <w:rPr>
          <w:lang w:val="sr-Latn-CS"/>
        </w:rPr>
        <w:t>sa vezivanjem za 50</w:t>
      </w:r>
      <w:r w:rsidR="00C361FC" w:rsidRPr="008555CB">
        <w:rPr>
          <w:lang w:val="sr-Latn-CS"/>
        </w:rPr>
        <w:t>S</w:t>
      </w:r>
      <w:r w:rsidRPr="008555CB">
        <w:rPr>
          <w:lang w:val="sr-Latn-CS"/>
        </w:rPr>
        <w:t xml:space="preserve"> podjedinicu bakterijskih ribozoma</w:t>
      </w:r>
    </w:p>
    <w:p w:rsidR="008149A9" w:rsidRPr="008555CB" w:rsidRDefault="00BE2625" w:rsidP="00F200F5">
      <w:pPr>
        <w:pStyle w:val="NoSpacing"/>
        <w:numPr>
          <w:ilvl w:val="0"/>
          <w:numId w:val="1142"/>
        </w:numPr>
        <w:rPr>
          <w:lang w:val="sr-Latn-CS"/>
        </w:rPr>
      </w:pPr>
      <w:r>
        <w:rPr>
          <w:lang w:val="sr-Latn-CS"/>
        </w:rPr>
        <w:t>svi odgovori su tačni</w:t>
      </w:r>
    </w:p>
    <w:p w:rsidR="008149A9" w:rsidRPr="008555CB" w:rsidRDefault="008149A9" w:rsidP="00D0710D">
      <w:pPr>
        <w:pStyle w:val="NoSpacing"/>
        <w:rPr>
          <w:lang w:val="sr-Latn-CS"/>
        </w:rPr>
      </w:pPr>
    </w:p>
    <w:p w:rsidR="008149A9" w:rsidRPr="008555CB" w:rsidRDefault="00CF52ED" w:rsidP="00D0710D">
      <w:pPr>
        <w:pStyle w:val="NoSpacing"/>
        <w:ind w:firstLine="360"/>
        <w:rPr>
          <w:lang w:val="sr-Latn-CS"/>
        </w:rPr>
      </w:pPr>
      <w:r>
        <w:rPr>
          <w:lang w:val="sr-Latn-CS"/>
        </w:rPr>
        <w:t>93</w:t>
      </w:r>
      <w:r w:rsidR="00C361FC" w:rsidRPr="008555CB">
        <w:rPr>
          <w:lang w:val="sr-Latn-CS"/>
        </w:rPr>
        <w:t xml:space="preserve">. </w:t>
      </w:r>
      <w:r w:rsidR="008149A9" w:rsidRPr="008555CB">
        <w:rPr>
          <w:lang w:val="sr-Latn-CS"/>
        </w:rPr>
        <w:t>Hloramfenikol se može:</w:t>
      </w:r>
    </w:p>
    <w:p w:rsidR="008149A9" w:rsidRPr="008555CB" w:rsidRDefault="008149A9" w:rsidP="00F200F5">
      <w:pPr>
        <w:pStyle w:val="NoSpacing"/>
        <w:numPr>
          <w:ilvl w:val="0"/>
          <w:numId w:val="1143"/>
        </w:numPr>
        <w:rPr>
          <w:lang w:val="sr-Latn-CS"/>
        </w:rPr>
      </w:pPr>
      <w:r w:rsidRPr="008555CB">
        <w:rPr>
          <w:lang w:val="sr-Latn-CS"/>
        </w:rPr>
        <w:lastRenderedPageBreak/>
        <w:t>primenjivati lokalno</w:t>
      </w:r>
    </w:p>
    <w:p w:rsidR="008149A9" w:rsidRPr="008555CB" w:rsidRDefault="008149A9" w:rsidP="00F200F5">
      <w:pPr>
        <w:pStyle w:val="NoSpacing"/>
        <w:numPr>
          <w:ilvl w:val="0"/>
          <w:numId w:val="1143"/>
        </w:numPr>
        <w:rPr>
          <w:lang w:val="sr-Latn-CS"/>
        </w:rPr>
      </w:pPr>
      <w:r w:rsidRPr="008555CB">
        <w:rPr>
          <w:lang w:val="sr-Latn-CS"/>
        </w:rPr>
        <w:t>primenjivati sistemski sa oprezom</w:t>
      </w:r>
    </w:p>
    <w:p w:rsidR="008149A9" w:rsidRPr="008555CB" w:rsidRDefault="00BE2625" w:rsidP="00F200F5">
      <w:pPr>
        <w:pStyle w:val="NoSpacing"/>
        <w:numPr>
          <w:ilvl w:val="0"/>
          <w:numId w:val="1143"/>
        </w:numPr>
        <w:rPr>
          <w:lang w:val="sr-Latn-CS"/>
        </w:rPr>
      </w:pPr>
      <w:r>
        <w:rPr>
          <w:lang w:val="sr-Latn-CS"/>
        </w:rPr>
        <w:t>oba odgovora su tačna</w:t>
      </w:r>
    </w:p>
    <w:p w:rsidR="008149A9" w:rsidRPr="008555CB" w:rsidRDefault="008149A9" w:rsidP="00F200F5">
      <w:pPr>
        <w:pStyle w:val="NoSpacing"/>
        <w:numPr>
          <w:ilvl w:val="0"/>
          <w:numId w:val="1143"/>
        </w:numPr>
        <w:rPr>
          <w:lang w:val="sr-Latn-CS"/>
        </w:rPr>
      </w:pPr>
      <w:r w:rsidRPr="008555CB">
        <w:rPr>
          <w:lang w:val="sr-Latn-CS"/>
        </w:rPr>
        <w:t>nijedan odgovor nije tačan</w:t>
      </w:r>
    </w:p>
    <w:p w:rsidR="008149A9" w:rsidRPr="008555CB" w:rsidRDefault="008149A9" w:rsidP="00D0710D">
      <w:pPr>
        <w:pStyle w:val="NoSpacing"/>
        <w:rPr>
          <w:lang w:val="sr-Latn-CS"/>
        </w:rPr>
      </w:pPr>
    </w:p>
    <w:p w:rsidR="008149A9" w:rsidRPr="008555CB" w:rsidRDefault="00C361FC" w:rsidP="00D0710D">
      <w:pPr>
        <w:pStyle w:val="NoSpacing"/>
        <w:ind w:firstLine="360"/>
        <w:rPr>
          <w:lang w:val="sr-Latn-CS"/>
        </w:rPr>
      </w:pPr>
      <w:r w:rsidRPr="008555CB">
        <w:rPr>
          <w:lang w:val="sr-Latn-CS"/>
        </w:rPr>
        <w:t>9</w:t>
      </w:r>
      <w:r w:rsidR="00CF52ED">
        <w:rPr>
          <w:lang w:val="sr-Latn-CS"/>
        </w:rPr>
        <w:t>4</w:t>
      </w:r>
      <w:r w:rsidR="008149A9" w:rsidRPr="008555CB">
        <w:rPr>
          <w:lang w:val="sr-Latn-CS"/>
        </w:rPr>
        <w:t>. Hloramfenikol je efikasan u terapiji:</w:t>
      </w:r>
    </w:p>
    <w:p w:rsidR="008149A9" w:rsidRPr="008555CB" w:rsidRDefault="008149A9" w:rsidP="00F200F5">
      <w:pPr>
        <w:pStyle w:val="NoSpacing"/>
        <w:numPr>
          <w:ilvl w:val="0"/>
          <w:numId w:val="1144"/>
        </w:numPr>
        <w:rPr>
          <w:lang w:val="sr-Latn-CS"/>
        </w:rPr>
      </w:pPr>
      <w:r w:rsidRPr="008555CB">
        <w:rPr>
          <w:lang w:val="sr-Latn-CS"/>
        </w:rPr>
        <w:t xml:space="preserve">teških </w:t>
      </w:r>
      <w:r w:rsidR="00BE2625">
        <w:rPr>
          <w:lang w:val="sr-Latn-CS"/>
        </w:rPr>
        <w:t>infekcija izazvanih rikecijama</w:t>
      </w:r>
    </w:p>
    <w:p w:rsidR="008149A9" w:rsidRPr="008555CB" w:rsidRDefault="008149A9" w:rsidP="00F200F5">
      <w:pPr>
        <w:pStyle w:val="NoSpacing"/>
        <w:numPr>
          <w:ilvl w:val="0"/>
          <w:numId w:val="1144"/>
        </w:numPr>
        <w:rPr>
          <w:lang w:val="sr-Latn-CS"/>
        </w:rPr>
      </w:pPr>
      <w:r w:rsidRPr="008555CB">
        <w:rPr>
          <w:lang w:val="sr-Latn-CS"/>
        </w:rPr>
        <w:t>infekcija izazvanim hlamidijama</w:t>
      </w:r>
    </w:p>
    <w:p w:rsidR="008149A9" w:rsidRPr="008555CB" w:rsidRDefault="008149A9" w:rsidP="00F200F5">
      <w:pPr>
        <w:pStyle w:val="NoSpacing"/>
        <w:numPr>
          <w:ilvl w:val="0"/>
          <w:numId w:val="1144"/>
        </w:numPr>
        <w:rPr>
          <w:lang w:val="sr-Latn-CS"/>
        </w:rPr>
      </w:pPr>
      <w:r w:rsidRPr="008555CB">
        <w:rPr>
          <w:lang w:val="sr-Latn-CS"/>
        </w:rPr>
        <w:t xml:space="preserve">oba odgovora su  tačna </w:t>
      </w:r>
    </w:p>
    <w:p w:rsidR="008149A9" w:rsidRPr="008555CB" w:rsidRDefault="008149A9" w:rsidP="00F200F5">
      <w:pPr>
        <w:pStyle w:val="NoSpacing"/>
        <w:numPr>
          <w:ilvl w:val="0"/>
          <w:numId w:val="1144"/>
        </w:numPr>
        <w:rPr>
          <w:lang w:val="sr-Latn-CS"/>
        </w:rPr>
      </w:pPr>
      <w:r w:rsidRPr="008555CB">
        <w:rPr>
          <w:lang w:val="sr-Latn-CS"/>
        </w:rPr>
        <w:t>nijedan odgovor nije tačan</w:t>
      </w:r>
    </w:p>
    <w:p w:rsidR="008149A9" w:rsidRPr="008555CB" w:rsidRDefault="008149A9" w:rsidP="00D0710D">
      <w:pPr>
        <w:pStyle w:val="NoSpacing"/>
        <w:rPr>
          <w:lang w:val="sr-Latn-CS"/>
        </w:rPr>
      </w:pPr>
    </w:p>
    <w:p w:rsidR="008149A9" w:rsidRPr="008555CB" w:rsidRDefault="00C361FC" w:rsidP="00D0710D">
      <w:pPr>
        <w:pStyle w:val="NoSpacing"/>
        <w:ind w:firstLine="360"/>
        <w:rPr>
          <w:lang w:val="sr-Latn-CS"/>
        </w:rPr>
      </w:pPr>
      <w:r w:rsidRPr="008555CB">
        <w:rPr>
          <w:lang w:val="sr-Latn-CS"/>
        </w:rPr>
        <w:t>9</w:t>
      </w:r>
      <w:r w:rsidR="00CF52ED">
        <w:rPr>
          <w:lang w:val="sr-Latn-CS"/>
        </w:rPr>
        <w:t>5</w:t>
      </w:r>
      <w:r w:rsidR="008149A9" w:rsidRPr="008555CB">
        <w:rPr>
          <w:lang w:val="sr-Latn-CS"/>
        </w:rPr>
        <w:t>. Obeleži ispravno tvrđenje:</w:t>
      </w:r>
    </w:p>
    <w:p w:rsidR="008149A9" w:rsidRPr="008555CB" w:rsidRDefault="008149A9" w:rsidP="00F200F5">
      <w:pPr>
        <w:pStyle w:val="NoSpacing"/>
        <w:numPr>
          <w:ilvl w:val="0"/>
          <w:numId w:val="1145"/>
        </w:numPr>
        <w:rPr>
          <w:lang w:val="sr-Latn-CS"/>
        </w:rPr>
      </w:pPr>
      <w:r w:rsidRPr="008555CB">
        <w:rPr>
          <w:lang w:val="sr-Latn-CS"/>
        </w:rPr>
        <w:t>hloramfenikol se nikada ne daje sistemski</w:t>
      </w:r>
    </w:p>
    <w:p w:rsidR="008149A9" w:rsidRPr="008555CB" w:rsidRDefault="008149A9" w:rsidP="00F200F5">
      <w:pPr>
        <w:pStyle w:val="NoSpacing"/>
        <w:numPr>
          <w:ilvl w:val="0"/>
          <w:numId w:val="1145"/>
        </w:numPr>
        <w:rPr>
          <w:lang w:val="sr-Latn-CS"/>
        </w:rPr>
      </w:pPr>
      <w:r w:rsidRPr="008555CB">
        <w:rPr>
          <w:lang w:val="sr-Latn-CS"/>
        </w:rPr>
        <w:t>hloramfenikol se nikada ne daje lokalno</w:t>
      </w:r>
    </w:p>
    <w:p w:rsidR="00C361FC" w:rsidRPr="008555CB" w:rsidRDefault="008149A9" w:rsidP="00F200F5">
      <w:pPr>
        <w:pStyle w:val="NoSpacing"/>
        <w:numPr>
          <w:ilvl w:val="0"/>
          <w:numId w:val="1145"/>
        </w:numPr>
        <w:rPr>
          <w:lang w:val="sr-Latn-CS"/>
        </w:rPr>
      </w:pPr>
      <w:r w:rsidRPr="008555CB">
        <w:rPr>
          <w:lang w:val="sr-Latn-CS"/>
        </w:rPr>
        <w:t>hloramfenikol može prou</w:t>
      </w:r>
      <w:r w:rsidR="00BE2625">
        <w:rPr>
          <w:lang w:val="sr-Latn-CS"/>
        </w:rPr>
        <w:t>zrokovati  sindrom „sive bebe“</w:t>
      </w:r>
    </w:p>
    <w:p w:rsidR="008149A9" w:rsidRPr="008555CB" w:rsidRDefault="008149A9" w:rsidP="00F200F5">
      <w:pPr>
        <w:pStyle w:val="NoSpacing"/>
        <w:numPr>
          <w:ilvl w:val="0"/>
          <w:numId w:val="1145"/>
        </w:numPr>
        <w:rPr>
          <w:lang w:val="sr-Latn-CS"/>
        </w:rPr>
      </w:pPr>
      <w:r w:rsidRPr="008555CB">
        <w:rPr>
          <w:lang w:val="sr-Latn-CS"/>
        </w:rPr>
        <w:t>hloramfenikol se sme kombinovati sa penicilinima</w:t>
      </w:r>
    </w:p>
    <w:p w:rsidR="008149A9" w:rsidRPr="008555CB" w:rsidRDefault="008149A9" w:rsidP="00D0710D">
      <w:pPr>
        <w:pStyle w:val="NoSpacing"/>
        <w:rPr>
          <w:lang w:val="sr-Latn-CS"/>
        </w:rPr>
      </w:pPr>
    </w:p>
    <w:p w:rsidR="008149A9" w:rsidRPr="008555CB" w:rsidRDefault="00CF52ED" w:rsidP="00D0710D">
      <w:pPr>
        <w:pStyle w:val="NoSpacing"/>
        <w:ind w:firstLine="360"/>
        <w:rPr>
          <w:lang w:val="sr-Latn-CS"/>
        </w:rPr>
      </w:pPr>
      <w:r>
        <w:rPr>
          <w:lang w:val="sr-Latn-CS"/>
        </w:rPr>
        <w:t>96</w:t>
      </w:r>
      <w:r w:rsidR="008149A9" w:rsidRPr="008555CB">
        <w:rPr>
          <w:lang w:val="sr-Latn-CS"/>
        </w:rPr>
        <w:t>. Obeleži tačan odgovor:</w:t>
      </w:r>
    </w:p>
    <w:p w:rsidR="008149A9" w:rsidRPr="008555CB" w:rsidRDefault="008149A9" w:rsidP="00F200F5">
      <w:pPr>
        <w:pStyle w:val="NoSpacing"/>
        <w:numPr>
          <w:ilvl w:val="0"/>
          <w:numId w:val="1146"/>
        </w:numPr>
        <w:rPr>
          <w:lang w:val="sr-Latn-CS"/>
        </w:rPr>
      </w:pPr>
      <w:r w:rsidRPr="008555CB">
        <w:rPr>
          <w:lang w:val="sr-Latn-CS"/>
        </w:rPr>
        <w:t>hloramfenikol se široko koristi za lečenje respiratornih infekcija</w:t>
      </w:r>
    </w:p>
    <w:p w:rsidR="008149A9" w:rsidRPr="008555CB" w:rsidRDefault="008149A9" w:rsidP="00F200F5">
      <w:pPr>
        <w:pStyle w:val="NoSpacing"/>
        <w:numPr>
          <w:ilvl w:val="0"/>
          <w:numId w:val="1146"/>
        </w:numPr>
        <w:rPr>
          <w:lang w:val="sr-Latn-CS"/>
        </w:rPr>
      </w:pPr>
      <w:r w:rsidRPr="008555CB">
        <w:rPr>
          <w:lang w:val="sr-Latn-CS"/>
        </w:rPr>
        <w:t>hloramfenikol se NE sme k</w:t>
      </w:r>
      <w:r w:rsidR="00BE2625">
        <w:rPr>
          <w:lang w:val="sr-Latn-CS"/>
        </w:rPr>
        <w:t>ombinovati sa aminoglikozidima</w:t>
      </w:r>
    </w:p>
    <w:p w:rsidR="00D0710D" w:rsidRPr="008555CB" w:rsidRDefault="008149A9" w:rsidP="00F200F5">
      <w:pPr>
        <w:pStyle w:val="NoSpacing"/>
        <w:numPr>
          <w:ilvl w:val="0"/>
          <w:numId w:val="1146"/>
        </w:numPr>
        <w:rPr>
          <w:lang w:val="sr-Latn-CS"/>
        </w:rPr>
      </w:pPr>
      <w:r w:rsidRPr="008555CB">
        <w:rPr>
          <w:lang w:val="sr-Latn-CS"/>
        </w:rPr>
        <w:t>hloramfenikol je baktericid</w:t>
      </w:r>
    </w:p>
    <w:p w:rsidR="008149A9" w:rsidRPr="008555CB" w:rsidRDefault="008149A9" w:rsidP="00F200F5">
      <w:pPr>
        <w:pStyle w:val="NoSpacing"/>
        <w:numPr>
          <w:ilvl w:val="0"/>
          <w:numId w:val="1146"/>
        </w:numPr>
        <w:rPr>
          <w:lang w:val="sr-Latn-CS"/>
        </w:rPr>
      </w:pPr>
      <w:r w:rsidRPr="008555CB">
        <w:rPr>
          <w:lang w:val="sr-Latn-CS"/>
        </w:rPr>
        <w:t>svi odgovori su tačni</w:t>
      </w:r>
    </w:p>
    <w:p w:rsidR="008149A9" w:rsidRPr="008555CB" w:rsidRDefault="008149A9" w:rsidP="00D0710D">
      <w:pPr>
        <w:pStyle w:val="NoSpacing"/>
        <w:rPr>
          <w:lang w:val="sr-Latn-CS"/>
        </w:rPr>
      </w:pPr>
    </w:p>
    <w:p w:rsidR="008149A9" w:rsidRPr="008555CB" w:rsidRDefault="00C361FC" w:rsidP="00D0710D">
      <w:pPr>
        <w:pStyle w:val="NoSpacing"/>
        <w:ind w:firstLine="360"/>
        <w:rPr>
          <w:lang w:val="sr-Latn-CS"/>
        </w:rPr>
      </w:pPr>
      <w:r w:rsidRPr="008555CB">
        <w:rPr>
          <w:lang w:val="sr-Latn-CS"/>
        </w:rPr>
        <w:t>9</w:t>
      </w:r>
      <w:r w:rsidR="00CF52ED">
        <w:rPr>
          <w:lang w:val="sr-Latn-CS"/>
        </w:rPr>
        <w:t>7</w:t>
      </w:r>
      <w:r w:rsidR="008149A9" w:rsidRPr="008555CB">
        <w:rPr>
          <w:lang w:val="sr-Latn-CS"/>
        </w:rPr>
        <w:t>. Obeleži tačno tvrđenje za hloramfenikol:</w:t>
      </w:r>
    </w:p>
    <w:p w:rsidR="008149A9" w:rsidRPr="008555CB" w:rsidRDefault="008149A9" w:rsidP="00F200F5">
      <w:pPr>
        <w:pStyle w:val="NoSpacing"/>
        <w:numPr>
          <w:ilvl w:val="0"/>
          <w:numId w:val="1147"/>
        </w:numPr>
        <w:rPr>
          <w:lang w:val="sr-Latn-CS"/>
        </w:rPr>
      </w:pPr>
      <w:r w:rsidRPr="008555CB">
        <w:rPr>
          <w:lang w:val="sr-Latn-CS"/>
        </w:rPr>
        <w:t>deluje na sintezu proteina u bakterijama</w:t>
      </w:r>
    </w:p>
    <w:p w:rsidR="008149A9" w:rsidRPr="008555CB" w:rsidRDefault="008149A9" w:rsidP="00F200F5">
      <w:pPr>
        <w:pStyle w:val="NoSpacing"/>
        <w:numPr>
          <w:ilvl w:val="0"/>
          <w:numId w:val="1147"/>
        </w:numPr>
        <w:rPr>
          <w:lang w:val="sr-Latn-CS"/>
        </w:rPr>
      </w:pPr>
      <w:r w:rsidRPr="008555CB">
        <w:rPr>
          <w:lang w:val="sr-Latn-CS"/>
        </w:rPr>
        <w:t>deluje na sintezu proteina u ćelijama kostne srži sisara</w:t>
      </w:r>
    </w:p>
    <w:p w:rsidR="008149A9" w:rsidRPr="008555CB" w:rsidRDefault="00BE2625" w:rsidP="00F200F5">
      <w:pPr>
        <w:pStyle w:val="NoSpacing"/>
        <w:numPr>
          <w:ilvl w:val="0"/>
          <w:numId w:val="1147"/>
        </w:numPr>
        <w:rPr>
          <w:lang w:val="sr-Latn-CS"/>
        </w:rPr>
      </w:pPr>
      <w:r>
        <w:rPr>
          <w:lang w:val="sr-Latn-CS"/>
        </w:rPr>
        <w:t>oba odgovora su  tačna</w:t>
      </w:r>
    </w:p>
    <w:p w:rsidR="008149A9" w:rsidRPr="008555CB" w:rsidRDefault="008149A9" w:rsidP="00F200F5">
      <w:pPr>
        <w:pStyle w:val="NoSpacing"/>
        <w:numPr>
          <w:ilvl w:val="0"/>
          <w:numId w:val="1147"/>
        </w:numPr>
        <w:rPr>
          <w:lang w:val="sr-Latn-CS"/>
        </w:rPr>
      </w:pPr>
      <w:r w:rsidRPr="008555CB">
        <w:rPr>
          <w:lang w:val="sr-Latn-CS"/>
        </w:rPr>
        <w:t>nijedan odgovor nije tačan</w:t>
      </w:r>
    </w:p>
    <w:p w:rsidR="008149A9" w:rsidRPr="008555CB" w:rsidRDefault="008149A9" w:rsidP="00D0710D">
      <w:pPr>
        <w:pStyle w:val="NoSpacing"/>
        <w:rPr>
          <w:lang w:val="sr-Latn-CS"/>
        </w:rPr>
      </w:pPr>
    </w:p>
    <w:p w:rsidR="008149A9" w:rsidRPr="008555CB" w:rsidRDefault="00C361FC" w:rsidP="00D0710D">
      <w:pPr>
        <w:pStyle w:val="NoSpacing"/>
        <w:ind w:firstLine="360"/>
        <w:rPr>
          <w:lang w:val="sr-Latn-CS"/>
        </w:rPr>
      </w:pPr>
      <w:r w:rsidRPr="008555CB">
        <w:rPr>
          <w:lang w:val="sr-Latn-CS"/>
        </w:rPr>
        <w:t>9</w:t>
      </w:r>
      <w:r w:rsidR="00CF52ED">
        <w:rPr>
          <w:lang w:val="sr-Latn-CS"/>
        </w:rPr>
        <w:t>8</w:t>
      </w:r>
      <w:r w:rsidR="008149A9" w:rsidRPr="008555CB">
        <w:rPr>
          <w:lang w:val="sr-Latn-CS"/>
        </w:rPr>
        <w:t>. Tetraciklini su lekovi izbora u lečenju:</w:t>
      </w:r>
    </w:p>
    <w:p w:rsidR="008149A9" w:rsidRPr="008555CB" w:rsidRDefault="008149A9" w:rsidP="00F200F5">
      <w:pPr>
        <w:pStyle w:val="NoSpacing"/>
        <w:numPr>
          <w:ilvl w:val="0"/>
          <w:numId w:val="1148"/>
        </w:numPr>
        <w:rPr>
          <w:lang w:val="sr-Latn-CS"/>
        </w:rPr>
      </w:pPr>
      <w:r w:rsidRPr="008555CB">
        <w:rPr>
          <w:lang w:val="sr-Latn-CS"/>
        </w:rPr>
        <w:t>infekcija u trudnoći</w:t>
      </w:r>
      <w:r w:rsidR="00D0710D" w:rsidRPr="008555CB">
        <w:rPr>
          <w:lang w:val="sr-Latn-CS"/>
        </w:rPr>
        <w:tab/>
      </w:r>
    </w:p>
    <w:p w:rsidR="008149A9" w:rsidRPr="008555CB" w:rsidRDefault="008149A9" w:rsidP="00F200F5">
      <w:pPr>
        <w:pStyle w:val="NoSpacing"/>
        <w:numPr>
          <w:ilvl w:val="0"/>
          <w:numId w:val="1148"/>
        </w:numPr>
        <w:rPr>
          <w:lang w:val="sr-Latn-CS"/>
        </w:rPr>
      </w:pPr>
      <w:r w:rsidRPr="008555CB">
        <w:rPr>
          <w:lang w:val="sr-Latn-CS"/>
        </w:rPr>
        <w:t>infekcija izazvani</w:t>
      </w:r>
      <w:r w:rsidR="00C361FC" w:rsidRPr="008555CB">
        <w:rPr>
          <w:lang w:val="sr-Latn-CS"/>
        </w:rPr>
        <w:t>h</w:t>
      </w:r>
      <w:r w:rsidR="00BE2625">
        <w:rPr>
          <w:lang w:val="sr-Latn-CS"/>
        </w:rPr>
        <w:t xml:space="preserve"> rikecijama</w:t>
      </w:r>
    </w:p>
    <w:p w:rsidR="00D0710D" w:rsidRPr="008555CB" w:rsidRDefault="00C361FC" w:rsidP="00F200F5">
      <w:pPr>
        <w:pStyle w:val="NoSpacing"/>
        <w:numPr>
          <w:ilvl w:val="0"/>
          <w:numId w:val="1148"/>
        </w:numPr>
        <w:rPr>
          <w:lang w:val="sr-Latn-CS"/>
        </w:rPr>
      </w:pPr>
      <w:r w:rsidRPr="008555CB">
        <w:rPr>
          <w:lang w:val="sr-Latn-CS"/>
        </w:rPr>
        <w:t>infekcija izazvanih</w:t>
      </w:r>
      <w:r w:rsidR="008149A9" w:rsidRPr="008555CB">
        <w:rPr>
          <w:lang w:val="sr-Latn-CS"/>
        </w:rPr>
        <w:t xml:space="preserve"> anaerobima</w:t>
      </w:r>
    </w:p>
    <w:p w:rsidR="008149A9" w:rsidRPr="00D0710D" w:rsidRDefault="008149A9" w:rsidP="00F200F5">
      <w:pPr>
        <w:pStyle w:val="NoSpacing"/>
        <w:numPr>
          <w:ilvl w:val="0"/>
          <w:numId w:val="1148"/>
        </w:numPr>
        <w:rPr>
          <w:lang w:val="sr-Latn-CS"/>
        </w:rPr>
      </w:pPr>
      <w:r w:rsidRPr="00D0710D">
        <w:rPr>
          <w:lang w:val="sr-Latn-CS"/>
        </w:rPr>
        <w:t xml:space="preserve">infekcija izazvanih sa </w:t>
      </w:r>
      <w:r w:rsidRPr="00D0710D">
        <w:rPr>
          <w:i/>
          <w:lang w:val="sr-Latn-CS"/>
        </w:rPr>
        <w:t>Mycobacterium tuberculosis</w:t>
      </w:r>
    </w:p>
    <w:p w:rsidR="00CF52ED" w:rsidRDefault="00CF52ED" w:rsidP="00D0710D">
      <w:pPr>
        <w:pStyle w:val="NoSpacing"/>
        <w:ind w:firstLine="360"/>
        <w:rPr>
          <w:lang w:val="sr-Latn-CS"/>
        </w:rPr>
      </w:pPr>
    </w:p>
    <w:p w:rsidR="008149A9" w:rsidRPr="00D0710D" w:rsidRDefault="00CF52ED" w:rsidP="00D0710D">
      <w:pPr>
        <w:pStyle w:val="NoSpacing"/>
        <w:ind w:firstLine="360"/>
        <w:rPr>
          <w:lang w:val="sr-Latn-CS"/>
        </w:rPr>
      </w:pPr>
      <w:r>
        <w:rPr>
          <w:lang w:val="sr-Latn-CS"/>
        </w:rPr>
        <w:t>99</w:t>
      </w:r>
      <w:r w:rsidR="008149A9" w:rsidRPr="00D0710D">
        <w:rPr>
          <w:lang w:val="sr-Latn-CS"/>
        </w:rPr>
        <w:t>. Mehanizam dejstva tetraciklina uključuje:</w:t>
      </w:r>
    </w:p>
    <w:p w:rsidR="008149A9" w:rsidRPr="00D0710D" w:rsidRDefault="008149A9" w:rsidP="00F200F5">
      <w:pPr>
        <w:pStyle w:val="NoSpacing"/>
        <w:numPr>
          <w:ilvl w:val="0"/>
          <w:numId w:val="1149"/>
        </w:numPr>
        <w:rPr>
          <w:lang w:val="sr-Latn-CS"/>
        </w:rPr>
      </w:pPr>
      <w:r w:rsidRPr="00D0710D">
        <w:rPr>
          <w:lang w:val="sr-Latn-CS"/>
        </w:rPr>
        <w:t>inhibiciju sinteze ćelijskog zida</w:t>
      </w:r>
    </w:p>
    <w:p w:rsidR="008149A9" w:rsidRPr="00D0710D" w:rsidRDefault="008149A9" w:rsidP="00F200F5">
      <w:pPr>
        <w:pStyle w:val="NoSpacing"/>
        <w:numPr>
          <w:ilvl w:val="0"/>
          <w:numId w:val="1149"/>
        </w:numPr>
        <w:rPr>
          <w:lang w:val="sr-Latn-CS"/>
        </w:rPr>
      </w:pPr>
      <w:r w:rsidRPr="00D0710D">
        <w:rPr>
          <w:lang w:val="sr-Latn-CS"/>
        </w:rPr>
        <w:t>inhibiciju sinteze nukleinskih kiselina</w:t>
      </w:r>
    </w:p>
    <w:p w:rsidR="00D0710D" w:rsidRPr="00D0710D" w:rsidRDefault="00BE2625" w:rsidP="00F200F5">
      <w:pPr>
        <w:pStyle w:val="NoSpacing"/>
        <w:numPr>
          <w:ilvl w:val="0"/>
          <w:numId w:val="1149"/>
        </w:numPr>
        <w:rPr>
          <w:lang w:val="sr-Latn-CS"/>
        </w:rPr>
      </w:pPr>
      <w:r>
        <w:rPr>
          <w:lang w:val="sr-Latn-CS"/>
        </w:rPr>
        <w:t>inhibiciju sinteze proteina</w:t>
      </w:r>
    </w:p>
    <w:p w:rsidR="008149A9" w:rsidRPr="00D0710D" w:rsidRDefault="008149A9" w:rsidP="00F200F5">
      <w:pPr>
        <w:pStyle w:val="NoSpacing"/>
        <w:numPr>
          <w:ilvl w:val="0"/>
          <w:numId w:val="1149"/>
        </w:numPr>
        <w:rPr>
          <w:lang w:val="sr-Latn-CS"/>
        </w:rPr>
      </w:pPr>
      <w:r w:rsidRPr="00D0710D">
        <w:rPr>
          <w:lang w:val="sr-Latn-CS"/>
        </w:rPr>
        <w:t>nijedan odgovor nije tačan</w:t>
      </w:r>
    </w:p>
    <w:p w:rsidR="008149A9" w:rsidRPr="00D0710D" w:rsidRDefault="008149A9" w:rsidP="00D0710D">
      <w:pPr>
        <w:pStyle w:val="NoSpacing"/>
        <w:rPr>
          <w:lang w:val="sr-Latn-CS"/>
        </w:rPr>
      </w:pPr>
    </w:p>
    <w:p w:rsidR="008149A9" w:rsidRPr="00D0710D" w:rsidRDefault="00CF52ED" w:rsidP="00D0710D">
      <w:pPr>
        <w:pStyle w:val="NoSpacing"/>
        <w:ind w:firstLine="360"/>
        <w:rPr>
          <w:lang w:val="sr-Latn-CS"/>
        </w:rPr>
      </w:pPr>
      <w:r>
        <w:rPr>
          <w:lang w:val="sr-Latn-CS"/>
        </w:rPr>
        <w:t>100</w:t>
      </w:r>
      <w:r w:rsidR="008149A9" w:rsidRPr="00D0710D">
        <w:rPr>
          <w:lang w:val="sr-Latn-CS"/>
        </w:rPr>
        <w:t>. Zajedničko hloramfenikolu i tetraciklinima je:</w:t>
      </w:r>
    </w:p>
    <w:p w:rsidR="008149A9" w:rsidRPr="00D0710D" w:rsidRDefault="008149A9" w:rsidP="00F200F5">
      <w:pPr>
        <w:pStyle w:val="NoSpacing"/>
        <w:numPr>
          <w:ilvl w:val="0"/>
          <w:numId w:val="1150"/>
        </w:numPr>
        <w:rPr>
          <w:lang w:val="sr-Latn-CS"/>
        </w:rPr>
      </w:pPr>
      <w:r w:rsidRPr="00D0710D">
        <w:rPr>
          <w:lang w:val="sr-Latn-CS"/>
        </w:rPr>
        <w:t>inhibicija sinteze proteina u bakterijskim ribozomima</w:t>
      </w:r>
    </w:p>
    <w:p w:rsidR="008149A9" w:rsidRPr="00D0710D" w:rsidRDefault="008149A9" w:rsidP="00F200F5">
      <w:pPr>
        <w:pStyle w:val="NoSpacing"/>
        <w:numPr>
          <w:ilvl w:val="0"/>
          <w:numId w:val="1150"/>
        </w:numPr>
        <w:rPr>
          <w:lang w:val="sr-Latn-CS"/>
        </w:rPr>
      </w:pPr>
      <w:r w:rsidRPr="00D0710D">
        <w:rPr>
          <w:lang w:val="sr-Latn-CS"/>
        </w:rPr>
        <w:t>bakteriostatsko dejstvo</w:t>
      </w:r>
    </w:p>
    <w:p w:rsidR="00D0710D" w:rsidRPr="00D0710D" w:rsidRDefault="00BE2625" w:rsidP="00F200F5">
      <w:pPr>
        <w:pStyle w:val="NoSpacing"/>
        <w:numPr>
          <w:ilvl w:val="0"/>
          <w:numId w:val="1150"/>
        </w:numPr>
        <w:rPr>
          <w:lang w:val="sr-Latn-CS"/>
        </w:rPr>
      </w:pPr>
      <w:r>
        <w:rPr>
          <w:lang w:val="sr-Latn-CS"/>
        </w:rPr>
        <w:t>oba odgovora su tačna</w:t>
      </w:r>
    </w:p>
    <w:p w:rsidR="008149A9" w:rsidRPr="00D0710D" w:rsidRDefault="008149A9" w:rsidP="00F200F5">
      <w:pPr>
        <w:pStyle w:val="NoSpacing"/>
        <w:numPr>
          <w:ilvl w:val="0"/>
          <w:numId w:val="1150"/>
        </w:numPr>
        <w:rPr>
          <w:lang w:val="sr-Latn-CS"/>
        </w:rPr>
      </w:pPr>
      <w:r w:rsidRPr="00D0710D">
        <w:rPr>
          <w:lang w:val="sr-Latn-CS"/>
        </w:rPr>
        <w:t>nijedan odgovor nije tačan</w:t>
      </w:r>
    </w:p>
    <w:p w:rsidR="008149A9" w:rsidRPr="00D0710D" w:rsidRDefault="008149A9" w:rsidP="00D0710D">
      <w:pPr>
        <w:pStyle w:val="NoSpacing"/>
        <w:rPr>
          <w:lang w:val="sr-Latn-CS"/>
        </w:rPr>
      </w:pPr>
    </w:p>
    <w:p w:rsidR="008149A9" w:rsidRPr="00D0710D" w:rsidRDefault="00CF52ED" w:rsidP="00D0710D">
      <w:pPr>
        <w:pStyle w:val="NoSpacing"/>
        <w:ind w:firstLine="360"/>
        <w:rPr>
          <w:lang w:val="sr-Latn-CS"/>
        </w:rPr>
      </w:pPr>
      <w:r>
        <w:rPr>
          <w:lang w:val="sr-Latn-CS"/>
        </w:rPr>
        <w:t>101</w:t>
      </w:r>
      <w:r w:rsidR="008149A9" w:rsidRPr="00D0710D">
        <w:rPr>
          <w:lang w:val="sr-Latn-CS"/>
        </w:rPr>
        <w:t>. Obeleži tvrđenje ispravno za tetracikline:</w:t>
      </w:r>
    </w:p>
    <w:p w:rsidR="008149A9" w:rsidRPr="00D0710D" w:rsidRDefault="008149A9" w:rsidP="00F200F5">
      <w:pPr>
        <w:pStyle w:val="NoSpacing"/>
        <w:numPr>
          <w:ilvl w:val="0"/>
          <w:numId w:val="1151"/>
        </w:numPr>
        <w:rPr>
          <w:lang w:val="sr-Latn-CS"/>
        </w:rPr>
      </w:pPr>
      <w:r w:rsidRPr="00D0710D">
        <w:rPr>
          <w:lang w:val="sr-Latn-CS"/>
        </w:rPr>
        <w:t>ometaju sintezu ćelijskog zida bakterija</w:t>
      </w:r>
    </w:p>
    <w:p w:rsidR="008149A9" w:rsidRPr="00D0710D" w:rsidRDefault="008149A9" w:rsidP="00F200F5">
      <w:pPr>
        <w:pStyle w:val="NoSpacing"/>
        <w:numPr>
          <w:ilvl w:val="0"/>
          <w:numId w:val="1151"/>
        </w:numPr>
        <w:rPr>
          <w:lang w:val="sr-Latn-CS"/>
        </w:rPr>
      </w:pPr>
      <w:r w:rsidRPr="00D0710D">
        <w:rPr>
          <w:lang w:val="sr-Latn-CS"/>
        </w:rPr>
        <w:t>imaju dejstvo samo na gram – negativne bakterije</w:t>
      </w:r>
    </w:p>
    <w:p w:rsidR="00D0710D" w:rsidRPr="00D0710D" w:rsidRDefault="008149A9" w:rsidP="00F200F5">
      <w:pPr>
        <w:pStyle w:val="NoSpacing"/>
        <w:numPr>
          <w:ilvl w:val="0"/>
          <w:numId w:val="1151"/>
        </w:numPr>
        <w:rPr>
          <w:lang w:val="sr-Latn-CS"/>
        </w:rPr>
      </w:pPr>
      <w:r w:rsidRPr="00D0710D">
        <w:rPr>
          <w:lang w:val="sr-Latn-CS"/>
        </w:rPr>
        <w:lastRenderedPageBreak/>
        <w:t>nemaju dejstvo na gram – negativne bakterije</w:t>
      </w:r>
    </w:p>
    <w:p w:rsidR="008149A9" w:rsidRPr="00D0710D" w:rsidRDefault="00BE2625" w:rsidP="00F200F5">
      <w:pPr>
        <w:pStyle w:val="NoSpacing"/>
        <w:numPr>
          <w:ilvl w:val="0"/>
          <w:numId w:val="1151"/>
        </w:numPr>
        <w:rPr>
          <w:lang w:val="sr-Latn-CS"/>
        </w:rPr>
      </w:pPr>
      <w:r>
        <w:rPr>
          <w:lang w:val="sr-Latn-CS"/>
        </w:rPr>
        <w:t>nijedan odgovor nije tačan</w:t>
      </w:r>
    </w:p>
    <w:p w:rsidR="008149A9" w:rsidRPr="00D0710D" w:rsidRDefault="008149A9" w:rsidP="00D0710D">
      <w:pPr>
        <w:pStyle w:val="NoSpacing"/>
        <w:rPr>
          <w:lang w:val="sr-Latn-CS"/>
        </w:rPr>
      </w:pPr>
    </w:p>
    <w:p w:rsidR="008149A9" w:rsidRPr="00D0710D" w:rsidRDefault="00CF52ED" w:rsidP="00D0710D">
      <w:pPr>
        <w:pStyle w:val="NoSpacing"/>
        <w:ind w:firstLine="360"/>
        <w:rPr>
          <w:lang w:val="sr-Latn-CS"/>
        </w:rPr>
      </w:pPr>
      <w:r>
        <w:rPr>
          <w:lang w:val="sr-Latn-CS"/>
        </w:rPr>
        <w:t>102</w:t>
      </w:r>
      <w:r w:rsidR="008149A9" w:rsidRPr="00D0710D">
        <w:rPr>
          <w:lang w:val="sr-Latn-CS"/>
        </w:rPr>
        <w:t>. Obeleži tvrđenje ispravno za tetracikline:</w:t>
      </w:r>
    </w:p>
    <w:p w:rsidR="008149A9" w:rsidRPr="00D0710D" w:rsidRDefault="008149A9" w:rsidP="00F200F5">
      <w:pPr>
        <w:pStyle w:val="NoSpacing"/>
        <w:numPr>
          <w:ilvl w:val="0"/>
          <w:numId w:val="1152"/>
        </w:numPr>
        <w:rPr>
          <w:lang w:val="sr-Latn-CS"/>
        </w:rPr>
      </w:pPr>
      <w:r w:rsidRPr="00D0710D">
        <w:rPr>
          <w:lang w:val="sr-Latn-CS"/>
        </w:rPr>
        <w:t>prelaze u krvotok ploda i amnionsku tečnost</w:t>
      </w:r>
    </w:p>
    <w:p w:rsidR="008149A9" w:rsidRPr="00D0710D" w:rsidRDefault="008149A9" w:rsidP="00F200F5">
      <w:pPr>
        <w:pStyle w:val="NoSpacing"/>
        <w:numPr>
          <w:ilvl w:val="0"/>
          <w:numId w:val="1152"/>
        </w:numPr>
        <w:rPr>
          <w:lang w:val="sr-Latn-CS"/>
        </w:rPr>
      </w:pPr>
      <w:r w:rsidRPr="00D0710D">
        <w:rPr>
          <w:lang w:val="sr-Latn-CS"/>
        </w:rPr>
        <w:t>nagomilavaju se u kostima i zubima</w:t>
      </w:r>
    </w:p>
    <w:p w:rsidR="00D0710D" w:rsidRPr="00D0710D" w:rsidRDefault="00BE2625" w:rsidP="00F200F5">
      <w:pPr>
        <w:pStyle w:val="NoSpacing"/>
        <w:numPr>
          <w:ilvl w:val="0"/>
          <w:numId w:val="1152"/>
        </w:numPr>
        <w:rPr>
          <w:lang w:val="sr-Latn-CS"/>
        </w:rPr>
      </w:pPr>
      <w:r>
        <w:rPr>
          <w:lang w:val="sr-Latn-CS"/>
        </w:rPr>
        <w:t>oba odgovora su tačna</w:t>
      </w:r>
    </w:p>
    <w:p w:rsidR="008149A9" w:rsidRPr="00D0710D" w:rsidRDefault="008149A9" w:rsidP="00F200F5">
      <w:pPr>
        <w:pStyle w:val="NoSpacing"/>
        <w:numPr>
          <w:ilvl w:val="0"/>
          <w:numId w:val="1152"/>
        </w:numPr>
        <w:rPr>
          <w:lang w:val="sr-Latn-CS"/>
        </w:rPr>
      </w:pPr>
      <w:r w:rsidRPr="00D0710D">
        <w:rPr>
          <w:lang w:val="sr-Latn-CS"/>
        </w:rPr>
        <w:t xml:space="preserve">nijedan odgovor nije tačan </w:t>
      </w:r>
    </w:p>
    <w:p w:rsidR="008149A9" w:rsidRPr="00D0710D" w:rsidRDefault="008149A9" w:rsidP="00D0710D">
      <w:pPr>
        <w:pStyle w:val="NoSpacing"/>
        <w:rPr>
          <w:lang w:val="sr-Latn-CS"/>
        </w:rPr>
      </w:pPr>
    </w:p>
    <w:p w:rsidR="008149A9" w:rsidRPr="00D0710D" w:rsidRDefault="00D0710D" w:rsidP="00D0710D">
      <w:pPr>
        <w:pStyle w:val="NoSpacing"/>
        <w:ind w:firstLine="360"/>
        <w:rPr>
          <w:lang w:val="sr-Latn-CS"/>
        </w:rPr>
      </w:pPr>
      <w:r w:rsidRPr="00D0710D">
        <w:rPr>
          <w:lang w:val="sr-Latn-CS"/>
        </w:rPr>
        <w:t>10</w:t>
      </w:r>
      <w:r w:rsidR="00CF52ED">
        <w:rPr>
          <w:lang w:val="sr-Latn-CS"/>
        </w:rPr>
        <w:t>3</w:t>
      </w:r>
      <w:r w:rsidR="008149A9" w:rsidRPr="00D0710D">
        <w:rPr>
          <w:lang w:val="sr-Latn-CS"/>
        </w:rPr>
        <w:t>. Mehanizam dejstva tetraciklina obuhvata:</w:t>
      </w:r>
    </w:p>
    <w:p w:rsidR="008149A9" w:rsidRPr="00D0710D" w:rsidRDefault="008149A9" w:rsidP="00F200F5">
      <w:pPr>
        <w:pStyle w:val="NoSpacing"/>
        <w:numPr>
          <w:ilvl w:val="0"/>
          <w:numId w:val="1153"/>
        </w:numPr>
        <w:rPr>
          <w:lang w:val="sr-Latn-CS"/>
        </w:rPr>
      </w:pPr>
      <w:r w:rsidRPr="00D0710D">
        <w:rPr>
          <w:lang w:val="sr-Latn-CS"/>
        </w:rPr>
        <w:t>vezivanje za 50 s ribozomsku podjedinicu bakterija</w:t>
      </w:r>
    </w:p>
    <w:p w:rsidR="008149A9" w:rsidRPr="00D0710D" w:rsidRDefault="008149A9" w:rsidP="00F200F5">
      <w:pPr>
        <w:pStyle w:val="NoSpacing"/>
        <w:numPr>
          <w:ilvl w:val="0"/>
          <w:numId w:val="1153"/>
        </w:numPr>
        <w:rPr>
          <w:lang w:val="sr-Latn-CS"/>
        </w:rPr>
      </w:pPr>
      <w:r w:rsidRPr="00D0710D">
        <w:rPr>
          <w:lang w:val="sr-Latn-CS"/>
        </w:rPr>
        <w:t>vezivanje za 30 s ri</w:t>
      </w:r>
      <w:r w:rsidR="00BE2625">
        <w:rPr>
          <w:lang w:val="sr-Latn-CS"/>
        </w:rPr>
        <w:t>bozomsku podjedinicu bakterija</w:t>
      </w:r>
    </w:p>
    <w:p w:rsidR="00D0710D" w:rsidRPr="00D0710D" w:rsidRDefault="008149A9" w:rsidP="00F200F5">
      <w:pPr>
        <w:pStyle w:val="NoSpacing"/>
        <w:numPr>
          <w:ilvl w:val="0"/>
          <w:numId w:val="1153"/>
        </w:numPr>
        <w:rPr>
          <w:lang w:val="sr-Latn-CS"/>
        </w:rPr>
      </w:pPr>
      <w:r w:rsidRPr="00D0710D">
        <w:rPr>
          <w:lang w:val="sr-Latn-CS"/>
        </w:rPr>
        <w:t>in</w:t>
      </w:r>
      <w:r w:rsidR="00BE2625">
        <w:rPr>
          <w:lang w:val="sr-Latn-CS"/>
        </w:rPr>
        <w:t>h</w:t>
      </w:r>
      <w:r w:rsidRPr="00D0710D">
        <w:rPr>
          <w:lang w:val="sr-Latn-CS"/>
        </w:rPr>
        <w:t>ibiciju sinteze mukopeptida u ćelijskom zidu bakterija</w:t>
      </w:r>
    </w:p>
    <w:p w:rsidR="008149A9" w:rsidRPr="00D0710D" w:rsidRDefault="008149A9" w:rsidP="00F200F5">
      <w:pPr>
        <w:pStyle w:val="NoSpacing"/>
        <w:numPr>
          <w:ilvl w:val="0"/>
          <w:numId w:val="1153"/>
        </w:numPr>
        <w:rPr>
          <w:lang w:val="sr-Latn-CS"/>
        </w:rPr>
      </w:pPr>
      <w:r w:rsidRPr="00D0710D">
        <w:rPr>
          <w:lang w:val="sr-Latn-CS"/>
        </w:rPr>
        <w:t>nijedan odgovor nije tačan</w:t>
      </w:r>
    </w:p>
    <w:p w:rsidR="008149A9" w:rsidRPr="00D0710D" w:rsidRDefault="008149A9" w:rsidP="00D0710D">
      <w:pPr>
        <w:pStyle w:val="NoSpacing"/>
        <w:rPr>
          <w:lang w:val="sr-Latn-CS"/>
        </w:rPr>
      </w:pPr>
    </w:p>
    <w:p w:rsidR="008149A9" w:rsidRPr="00D0710D" w:rsidRDefault="00D0710D" w:rsidP="00D0710D">
      <w:pPr>
        <w:pStyle w:val="NoSpacing"/>
        <w:ind w:firstLine="360"/>
        <w:rPr>
          <w:lang w:val="sr-Latn-CS"/>
        </w:rPr>
      </w:pPr>
      <w:r w:rsidRPr="00D0710D">
        <w:rPr>
          <w:lang w:val="sr-Latn-CS"/>
        </w:rPr>
        <w:t>10</w:t>
      </w:r>
      <w:r w:rsidR="00CF52ED">
        <w:rPr>
          <w:lang w:val="sr-Latn-CS"/>
        </w:rPr>
        <w:t>4</w:t>
      </w:r>
      <w:r w:rsidR="008149A9" w:rsidRPr="00D0710D">
        <w:rPr>
          <w:lang w:val="sr-Latn-CS"/>
        </w:rPr>
        <w:t>. Obeleži tvrđenje</w:t>
      </w:r>
      <w:r w:rsidR="00BE2625">
        <w:rPr>
          <w:lang w:val="sr-Latn-CS"/>
        </w:rPr>
        <w:t xml:space="preserve"> </w:t>
      </w:r>
      <w:r w:rsidR="008149A9" w:rsidRPr="00D0710D">
        <w:rPr>
          <w:lang w:val="sr-Latn-CS"/>
        </w:rPr>
        <w:t>ispravno za tetracikline:</w:t>
      </w:r>
    </w:p>
    <w:p w:rsidR="008149A9" w:rsidRPr="00D0710D" w:rsidRDefault="008149A9" w:rsidP="00F200F5">
      <w:pPr>
        <w:pStyle w:val="NoSpacing"/>
        <w:numPr>
          <w:ilvl w:val="0"/>
          <w:numId w:val="1154"/>
        </w:numPr>
        <w:rPr>
          <w:lang w:val="sr-Latn-CS"/>
        </w:rPr>
      </w:pPr>
      <w:r w:rsidRPr="00D0710D">
        <w:rPr>
          <w:lang w:val="sr-Latn-CS"/>
        </w:rPr>
        <w:t>mogu se upotrebljavati bezbedno u trudnoći</w:t>
      </w:r>
    </w:p>
    <w:p w:rsidR="008149A9" w:rsidRPr="00D0710D" w:rsidRDefault="008149A9" w:rsidP="00F200F5">
      <w:pPr>
        <w:pStyle w:val="NoSpacing"/>
        <w:numPr>
          <w:ilvl w:val="0"/>
          <w:numId w:val="1154"/>
        </w:numPr>
        <w:rPr>
          <w:lang w:val="sr-Latn-CS"/>
        </w:rPr>
      </w:pPr>
      <w:r w:rsidRPr="00D0710D">
        <w:rPr>
          <w:lang w:val="sr-Latn-CS"/>
        </w:rPr>
        <w:t>za vreme upotrebe tetracik</w:t>
      </w:r>
      <w:r w:rsidR="00BE2625">
        <w:rPr>
          <w:lang w:val="sr-Latn-CS"/>
        </w:rPr>
        <w:t>lina treba izbegavati sunčanje</w:t>
      </w:r>
    </w:p>
    <w:p w:rsidR="00D0710D" w:rsidRPr="00D0710D" w:rsidRDefault="008149A9" w:rsidP="00F200F5">
      <w:pPr>
        <w:pStyle w:val="NoSpacing"/>
        <w:numPr>
          <w:ilvl w:val="0"/>
          <w:numId w:val="1154"/>
        </w:numPr>
        <w:rPr>
          <w:lang w:val="sr-Latn-CS"/>
        </w:rPr>
      </w:pPr>
      <w:r w:rsidRPr="00D0710D">
        <w:rPr>
          <w:lang w:val="sr-Latn-CS"/>
        </w:rPr>
        <w:t>oba odgovora su tačna</w:t>
      </w:r>
    </w:p>
    <w:p w:rsidR="008149A9" w:rsidRPr="00D0710D" w:rsidRDefault="008149A9" w:rsidP="00F200F5">
      <w:pPr>
        <w:pStyle w:val="NoSpacing"/>
        <w:numPr>
          <w:ilvl w:val="0"/>
          <w:numId w:val="1154"/>
        </w:numPr>
        <w:rPr>
          <w:lang w:val="sr-Latn-CS"/>
        </w:rPr>
      </w:pPr>
      <w:r w:rsidRPr="00D0710D">
        <w:rPr>
          <w:lang w:val="sr-Latn-CS"/>
        </w:rPr>
        <w:t>nijedan odgovor nije tačan</w:t>
      </w:r>
    </w:p>
    <w:p w:rsidR="008149A9" w:rsidRPr="00D0710D" w:rsidRDefault="008149A9" w:rsidP="00D0710D">
      <w:pPr>
        <w:pStyle w:val="NoSpacing"/>
        <w:rPr>
          <w:lang w:val="sr-Latn-CS"/>
        </w:rPr>
      </w:pPr>
    </w:p>
    <w:p w:rsidR="008149A9" w:rsidRPr="00D0710D" w:rsidRDefault="00D0710D" w:rsidP="00750B8E">
      <w:pPr>
        <w:pStyle w:val="NoSpacing"/>
        <w:ind w:firstLine="360"/>
        <w:rPr>
          <w:lang w:val="sr-Latn-CS"/>
        </w:rPr>
      </w:pPr>
      <w:r w:rsidRPr="00D0710D">
        <w:rPr>
          <w:lang w:val="sr-Latn-CS"/>
        </w:rPr>
        <w:t>10</w:t>
      </w:r>
      <w:r w:rsidR="00CF52ED">
        <w:rPr>
          <w:lang w:val="sr-Latn-CS"/>
        </w:rPr>
        <w:t>5</w:t>
      </w:r>
      <w:r w:rsidR="008149A9" w:rsidRPr="00D0710D">
        <w:rPr>
          <w:lang w:val="sr-Latn-CS"/>
        </w:rPr>
        <w:t>. Tetraciklini su antibiotici koji :</w:t>
      </w:r>
    </w:p>
    <w:p w:rsidR="008149A9" w:rsidRPr="00D0710D" w:rsidRDefault="008149A9" w:rsidP="00F200F5">
      <w:pPr>
        <w:pStyle w:val="NoSpacing"/>
        <w:numPr>
          <w:ilvl w:val="0"/>
          <w:numId w:val="1155"/>
        </w:numPr>
        <w:rPr>
          <w:lang w:val="sr-Latn-CS"/>
        </w:rPr>
      </w:pPr>
      <w:r w:rsidRPr="00D0710D">
        <w:rPr>
          <w:lang w:val="sr-Latn-CS"/>
        </w:rPr>
        <w:t>mogu izazvati fotosenzibilizaciju</w:t>
      </w:r>
    </w:p>
    <w:p w:rsidR="008149A9" w:rsidRPr="00D0710D" w:rsidRDefault="008149A9" w:rsidP="00F200F5">
      <w:pPr>
        <w:pStyle w:val="NoSpacing"/>
        <w:numPr>
          <w:ilvl w:val="0"/>
          <w:numId w:val="1155"/>
        </w:numPr>
        <w:rPr>
          <w:lang w:val="sr-Latn-CS"/>
        </w:rPr>
      </w:pPr>
      <w:r w:rsidRPr="00D0710D">
        <w:rPr>
          <w:lang w:val="sr-Latn-CS"/>
        </w:rPr>
        <w:t>mogu izazvati prebojenost ziba</w:t>
      </w:r>
    </w:p>
    <w:p w:rsidR="008149A9" w:rsidRPr="00D0710D" w:rsidRDefault="00BE2625" w:rsidP="00F200F5">
      <w:pPr>
        <w:pStyle w:val="NoSpacing"/>
        <w:numPr>
          <w:ilvl w:val="0"/>
          <w:numId w:val="1155"/>
        </w:numPr>
        <w:rPr>
          <w:lang w:val="sr-Latn-CS"/>
        </w:rPr>
      </w:pPr>
      <w:r>
        <w:rPr>
          <w:lang w:val="sr-Latn-CS"/>
        </w:rPr>
        <w:t>oba odgovora su tačna</w:t>
      </w:r>
    </w:p>
    <w:p w:rsidR="008149A9" w:rsidRPr="00D0710D" w:rsidRDefault="008149A9" w:rsidP="00F200F5">
      <w:pPr>
        <w:pStyle w:val="NoSpacing"/>
        <w:numPr>
          <w:ilvl w:val="0"/>
          <w:numId w:val="1155"/>
        </w:numPr>
        <w:rPr>
          <w:lang w:val="sr-Latn-CS"/>
        </w:rPr>
      </w:pPr>
      <w:r w:rsidRPr="00D0710D">
        <w:rPr>
          <w:lang w:val="sr-Latn-CS"/>
        </w:rPr>
        <w:t>nijedan odgovor nije tačan</w:t>
      </w:r>
    </w:p>
    <w:p w:rsidR="008149A9" w:rsidRPr="00D0710D" w:rsidRDefault="008149A9" w:rsidP="00D0710D">
      <w:pPr>
        <w:pStyle w:val="NoSpacing"/>
        <w:rPr>
          <w:lang w:val="sr-Latn-CS"/>
        </w:rPr>
      </w:pPr>
    </w:p>
    <w:p w:rsidR="008149A9" w:rsidRPr="00D0710D" w:rsidRDefault="00D0710D" w:rsidP="00750B8E">
      <w:pPr>
        <w:pStyle w:val="NoSpacing"/>
        <w:ind w:firstLine="360"/>
        <w:rPr>
          <w:lang w:val="sr-Latn-CS"/>
        </w:rPr>
      </w:pPr>
      <w:r w:rsidRPr="00D0710D">
        <w:rPr>
          <w:lang w:val="sr-Latn-CS"/>
        </w:rPr>
        <w:t>10</w:t>
      </w:r>
      <w:r w:rsidR="00CF52ED">
        <w:rPr>
          <w:lang w:val="sr-Latn-CS"/>
        </w:rPr>
        <w:t>6</w:t>
      </w:r>
      <w:r w:rsidR="008149A9" w:rsidRPr="00D0710D">
        <w:rPr>
          <w:lang w:val="sr-Latn-CS"/>
        </w:rPr>
        <w:t>. Obeleži tvrđenje ispravno za tetracikline:</w:t>
      </w:r>
    </w:p>
    <w:p w:rsidR="008149A9" w:rsidRPr="00D0710D" w:rsidRDefault="008149A9" w:rsidP="00F200F5">
      <w:pPr>
        <w:pStyle w:val="NoSpacing"/>
        <w:numPr>
          <w:ilvl w:val="0"/>
          <w:numId w:val="1156"/>
        </w:numPr>
        <w:rPr>
          <w:lang w:val="sr-Latn-CS"/>
        </w:rPr>
      </w:pPr>
      <w:r w:rsidRPr="00D0710D">
        <w:rPr>
          <w:lang w:val="sr-Latn-CS"/>
        </w:rPr>
        <w:t>to su antibiotici širokog spektra</w:t>
      </w:r>
    </w:p>
    <w:p w:rsidR="008149A9" w:rsidRPr="00D0710D" w:rsidRDefault="008149A9" w:rsidP="00F200F5">
      <w:pPr>
        <w:pStyle w:val="NoSpacing"/>
        <w:numPr>
          <w:ilvl w:val="0"/>
          <w:numId w:val="1156"/>
        </w:numPr>
        <w:rPr>
          <w:lang w:val="sr-Latn-CS"/>
        </w:rPr>
      </w:pPr>
      <w:r w:rsidRPr="00D0710D">
        <w:rPr>
          <w:lang w:val="sr-Latn-CS"/>
        </w:rPr>
        <w:t xml:space="preserve">hrana smanjuje njihovu apsorpciju </w:t>
      </w:r>
    </w:p>
    <w:p w:rsidR="00D0710D" w:rsidRPr="00D0710D" w:rsidRDefault="00BE2625" w:rsidP="00F200F5">
      <w:pPr>
        <w:pStyle w:val="NoSpacing"/>
        <w:numPr>
          <w:ilvl w:val="0"/>
          <w:numId w:val="1156"/>
        </w:numPr>
        <w:rPr>
          <w:lang w:val="sr-Latn-CS"/>
        </w:rPr>
      </w:pPr>
      <w:r>
        <w:rPr>
          <w:lang w:val="sr-Latn-CS"/>
        </w:rPr>
        <w:t>oba odgovora su tačna</w:t>
      </w:r>
    </w:p>
    <w:p w:rsidR="008149A9" w:rsidRPr="00D0710D" w:rsidRDefault="008149A9" w:rsidP="00F200F5">
      <w:pPr>
        <w:pStyle w:val="NoSpacing"/>
        <w:numPr>
          <w:ilvl w:val="0"/>
          <w:numId w:val="1156"/>
        </w:numPr>
        <w:rPr>
          <w:lang w:val="sr-Latn-CS"/>
        </w:rPr>
      </w:pPr>
      <w:r w:rsidRPr="00D0710D">
        <w:rPr>
          <w:lang w:val="sr-Latn-CS"/>
        </w:rPr>
        <w:t>nijedan odgovor nije tačan</w:t>
      </w:r>
    </w:p>
    <w:p w:rsidR="008149A9" w:rsidRPr="00D0710D" w:rsidRDefault="008149A9" w:rsidP="00D0710D">
      <w:pPr>
        <w:pStyle w:val="NoSpacing"/>
        <w:rPr>
          <w:lang w:val="sr-Latn-CS"/>
        </w:rPr>
      </w:pPr>
    </w:p>
    <w:p w:rsidR="008149A9" w:rsidRPr="00D0710D" w:rsidRDefault="00750B8E" w:rsidP="00750B8E">
      <w:pPr>
        <w:pStyle w:val="NoSpacing"/>
        <w:ind w:firstLine="360"/>
        <w:rPr>
          <w:lang w:val="sr-Latn-CS"/>
        </w:rPr>
      </w:pPr>
      <w:r>
        <w:rPr>
          <w:lang w:val="sr-Latn-CS"/>
        </w:rPr>
        <w:t>10</w:t>
      </w:r>
      <w:r w:rsidR="00CF52ED">
        <w:rPr>
          <w:lang w:val="sr-Latn-CS"/>
        </w:rPr>
        <w:t>7</w:t>
      </w:r>
      <w:r w:rsidR="008149A9" w:rsidRPr="00D0710D">
        <w:rPr>
          <w:lang w:val="sr-Latn-CS"/>
        </w:rPr>
        <w:t>. Tetraciklini su lekovi izbora za terapiju infekcija izazvanih:</w:t>
      </w:r>
    </w:p>
    <w:p w:rsidR="008149A9" w:rsidRPr="00D0710D" w:rsidRDefault="008149A9" w:rsidP="00F200F5">
      <w:pPr>
        <w:pStyle w:val="NoSpacing"/>
        <w:numPr>
          <w:ilvl w:val="0"/>
          <w:numId w:val="1157"/>
        </w:numPr>
        <w:rPr>
          <w:lang w:val="sr-Latn-CS"/>
        </w:rPr>
      </w:pPr>
      <w:r w:rsidRPr="00D0710D">
        <w:rPr>
          <w:lang w:val="sr-Latn-CS"/>
        </w:rPr>
        <w:t>hlamidijama</w:t>
      </w:r>
    </w:p>
    <w:p w:rsidR="008149A9" w:rsidRPr="00D0710D" w:rsidRDefault="008149A9" w:rsidP="00F200F5">
      <w:pPr>
        <w:pStyle w:val="NoSpacing"/>
        <w:numPr>
          <w:ilvl w:val="0"/>
          <w:numId w:val="1157"/>
        </w:numPr>
        <w:rPr>
          <w:lang w:val="sr-Latn-CS"/>
        </w:rPr>
      </w:pPr>
      <w:r w:rsidRPr="00D0710D">
        <w:rPr>
          <w:lang w:val="sr-Latn-CS"/>
        </w:rPr>
        <w:t>rikecijama</w:t>
      </w:r>
    </w:p>
    <w:p w:rsidR="00D0710D" w:rsidRPr="00D0710D" w:rsidRDefault="008149A9" w:rsidP="00F200F5">
      <w:pPr>
        <w:pStyle w:val="NoSpacing"/>
        <w:numPr>
          <w:ilvl w:val="0"/>
          <w:numId w:val="1157"/>
        </w:numPr>
        <w:rPr>
          <w:lang w:val="sr-Latn-CS"/>
        </w:rPr>
      </w:pPr>
      <w:r w:rsidRPr="00D0710D">
        <w:rPr>
          <w:lang w:val="sr-Latn-CS"/>
        </w:rPr>
        <w:t>spirohetama</w:t>
      </w:r>
    </w:p>
    <w:p w:rsidR="008149A9" w:rsidRPr="00D0710D" w:rsidRDefault="00BE2625" w:rsidP="00F200F5">
      <w:pPr>
        <w:pStyle w:val="NoSpacing"/>
        <w:numPr>
          <w:ilvl w:val="0"/>
          <w:numId w:val="1157"/>
        </w:numPr>
        <w:rPr>
          <w:lang w:val="sr-Latn-CS"/>
        </w:rPr>
      </w:pPr>
      <w:r>
        <w:rPr>
          <w:lang w:val="sr-Latn-CS"/>
        </w:rPr>
        <w:t>svi odgovori su tačni</w:t>
      </w:r>
    </w:p>
    <w:p w:rsidR="00786B8D" w:rsidRPr="00D0710D" w:rsidRDefault="00786B8D" w:rsidP="00D0710D">
      <w:pPr>
        <w:pStyle w:val="NoSpacing"/>
        <w:rPr>
          <w:b/>
          <w:lang w:val="sr-Latn-CS"/>
        </w:rPr>
      </w:pPr>
    </w:p>
    <w:p w:rsidR="00750B8E" w:rsidRPr="00750B8E" w:rsidRDefault="00750B8E" w:rsidP="00750B8E">
      <w:pPr>
        <w:pStyle w:val="NoSpacing"/>
        <w:ind w:firstLine="360"/>
        <w:rPr>
          <w:lang w:val="sr-Latn-CS"/>
        </w:rPr>
      </w:pPr>
      <w:r>
        <w:rPr>
          <w:lang w:val="sr-Latn-CS"/>
        </w:rPr>
        <w:t>10</w:t>
      </w:r>
      <w:r w:rsidR="00CF52ED">
        <w:rPr>
          <w:lang w:val="sr-Latn-CS"/>
        </w:rPr>
        <w:t>8</w:t>
      </w:r>
      <w:r>
        <w:rPr>
          <w:lang w:val="sr-Latn-CS"/>
        </w:rPr>
        <w:t xml:space="preserve">. </w:t>
      </w:r>
      <w:r w:rsidRPr="00750B8E">
        <w:rPr>
          <w:lang w:val="sr-Latn-CS"/>
        </w:rPr>
        <w:t>Eritromicin inhibiše enzim P450 3A4 i time znаčаjno pojаčаvа efekte:</w:t>
      </w:r>
    </w:p>
    <w:p w:rsidR="00750B8E" w:rsidRPr="00750B8E" w:rsidRDefault="00750B8E" w:rsidP="00F200F5">
      <w:pPr>
        <w:pStyle w:val="NoSpacing"/>
        <w:numPr>
          <w:ilvl w:val="0"/>
          <w:numId w:val="1158"/>
        </w:numPr>
        <w:rPr>
          <w:lang w:val="sr-Latn-CS"/>
        </w:rPr>
      </w:pPr>
      <w:r w:rsidRPr="00750B8E">
        <w:rPr>
          <w:lang w:val="sr-Latn-CS"/>
        </w:rPr>
        <w:t>аminoglikozidnih аntibiotikа</w:t>
      </w:r>
    </w:p>
    <w:p w:rsidR="00750B8E" w:rsidRPr="00750B8E" w:rsidRDefault="00750B8E" w:rsidP="00F200F5">
      <w:pPr>
        <w:pStyle w:val="NoSpacing"/>
        <w:numPr>
          <w:ilvl w:val="0"/>
          <w:numId w:val="1158"/>
        </w:numPr>
        <w:rPr>
          <w:lang w:val="sr-Latn-CS"/>
        </w:rPr>
      </w:pPr>
      <w:r w:rsidRPr="00750B8E">
        <w:rPr>
          <w:lang w:val="sr-Latn-CS"/>
        </w:rPr>
        <w:t>bisfosfonаtа</w:t>
      </w:r>
    </w:p>
    <w:p w:rsidR="00750B8E" w:rsidRPr="00750B8E" w:rsidRDefault="00BE2625" w:rsidP="00F200F5">
      <w:pPr>
        <w:pStyle w:val="NoSpacing"/>
        <w:numPr>
          <w:ilvl w:val="0"/>
          <w:numId w:val="1158"/>
        </w:numPr>
        <w:rPr>
          <w:lang w:val="sr-Latn-CS"/>
        </w:rPr>
      </w:pPr>
      <w:r>
        <w:rPr>
          <w:lang w:val="sr-Latn-CS"/>
        </w:rPr>
        <w:t>orаlnih аntikoаgulаnаsа</w:t>
      </w:r>
    </w:p>
    <w:p w:rsidR="00750B8E" w:rsidRPr="00750B8E" w:rsidRDefault="00750B8E" w:rsidP="00F200F5">
      <w:pPr>
        <w:pStyle w:val="NoSpacing"/>
        <w:numPr>
          <w:ilvl w:val="0"/>
          <w:numId w:val="1158"/>
        </w:numPr>
        <w:rPr>
          <w:lang w:val="sr-Latn-CS"/>
        </w:rPr>
      </w:pPr>
      <w:r w:rsidRPr="00750B8E">
        <w:rPr>
          <w:lang w:val="sr-Latn-CS"/>
        </w:rPr>
        <w:t>аntiholinergičkih lekovа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CF52ED" w:rsidP="00750B8E">
      <w:pPr>
        <w:pStyle w:val="NoSpacing"/>
        <w:ind w:firstLine="360"/>
        <w:rPr>
          <w:lang w:val="sr-Latn-CS"/>
        </w:rPr>
      </w:pPr>
      <w:r>
        <w:rPr>
          <w:lang w:val="sr-Latn-CS"/>
        </w:rPr>
        <w:t>109</w:t>
      </w:r>
      <w:r w:rsidR="00750B8E">
        <w:rPr>
          <w:lang w:val="sr-Latn-CS"/>
        </w:rPr>
        <w:t>.</w:t>
      </w:r>
      <w:r w:rsidR="00750B8E" w:rsidRPr="00750B8E">
        <w:rPr>
          <w:lang w:val="sr-Latn-CS"/>
        </w:rPr>
        <w:t>Telitromicin je prvi predstаvnik nove klаse аntibiotikа poznаte pod imenom:</w:t>
      </w:r>
    </w:p>
    <w:p w:rsidR="00750B8E" w:rsidRPr="00750B8E" w:rsidRDefault="00750B8E" w:rsidP="00F200F5">
      <w:pPr>
        <w:pStyle w:val="NoSpacing"/>
        <w:numPr>
          <w:ilvl w:val="0"/>
          <w:numId w:val="1159"/>
        </w:numPr>
        <w:rPr>
          <w:lang w:val="sr-Latn-CS"/>
        </w:rPr>
      </w:pPr>
      <w:r w:rsidRPr="00750B8E">
        <w:rPr>
          <w:lang w:val="sr-Latn-CS"/>
        </w:rPr>
        <w:t>oksаzolidinoni</w:t>
      </w:r>
    </w:p>
    <w:p w:rsidR="00750B8E" w:rsidRPr="00750B8E" w:rsidRDefault="00BE2625" w:rsidP="00F200F5">
      <w:pPr>
        <w:pStyle w:val="NoSpacing"/>
        <w:numPr>
          <w:ilvl w:val="0"/>
          <w:numId w:val="1159"/>
        </w:numPr>
        <w:rPr>
          <w:lang w:val="sr-Latn-CS"/>
        </w:rPr>
      </w:pPr>
      <w:r>
        <w:rPr>
          <w:lang w:val="sr-Latn-CS"/>
        </w:rPr>
        <w:t>ketolidi</w:t>
      </w:r>
    </w:p>
    <w:p w:rsidR="00750B8E" w:rsidRPr="00750B8E" w:rsidRDefault="00750B8E" w:rsidP="00F200F5">
      <w:pPr>
        <w:pStyle w:val="NoSpacing"/>
        <w:numPr>
          <w:ilvl w:val="0"/>
          <w:numId w:val="1159"/>
        </w:numPr>
        <w:rPr>
          <w:lang w:val="sr-Latn-CS"/>
        </w:rPr>
      </w:pPr>
      <w:r w:rsidRPr="00750B8E">
        <w:rPr>
          <w:lang w:val="sr-Latn-CS"/>
        </w:rPr>
        <w:t>glicilciklini</w:t>
      </w:r>
    </w:p>
    <w:p w:rsidR="00750B8E" w:rsidRPr="00750B8E" w:rsidRDefault="00750B8E" w:rsidP="00F200F5">
      <w:pPr>
        <w:pStyle w:val="NoSpacing"/>
        <w:numPr>
          <w:ilvl w:val="0"/>
          <w:numId w:val="1159"/>
        </w:numPr>
        <w:rPr>
          <w:lang w:val="sr-Latn-CS"/>
        </w:rPr>
      </w:pPr>
      <w:r w:rsidRPr="00750B8E">
        <w:rPr>
          <w:lang w:val="sr-Latn-CS"/>
        </w:rPr>
        <w:t>streptogrаmini</w:t>
      </w:r>
    </w:p>
    <w:p w:rsidR="00750B8E" w:rsidRPr="00750B8E" w:rsidRDefault="00CF52ED" w:rsidP="00750B8E">
      <w:pPr>
        <w:pStyle w:val="NoSpacing"/>
        <w:ind w:left="360"/>
        <w:rPr>
          <w:lang w:val="sr-Latn-CS"/>
        </w:rPr>
      </w:pPr>
      <w:r>
        <w:rPr>
          <w:lang w:val="sr-Latn-CS"/>
        </w:rPr>
        <w:lastRenderedPageBreak/>
        <w:t>110</w:t>
      </w:r>
      <w:r w:rsidR="00750B8E">
        <w:rPr>
          <w:lang w:val="sr-Latn-CS"/>
        </w:rPr>
        <w:t xml:space="preserve">. </w:t>
      </w:r>
      <w:r w:rsidR="00750B8E" w:rsidRPr="00750B8E">
        <w:rPr>
          <w:lang w:val="sr-Latn-CS"/>
        </w:rPr>
        <w:t>Rizik od ventrikulаrnih аritmijа tipа „torsades de pointes“ se povećаvа аko se terfenаdin kombinuje sа jednim od аntibiotikа:</w:t>
      </w:r>
    </w:p>
    <w:p w:rsidR="00750B8E" w:rsidRPr="00750B8E" w:rsidRDefault="00BE2625" w:rsidP="00F200F5">
      <w:pPr>
        <w:pStyle w:val="NoSpacing"/>
        <w:numPr>
          <w:ilvl w:val="0"/>
          <w:numId w:val="1160"/>
        </w:numPr>
        <w:rPr>
          <w:lang w:val="sr-Latn-CS"/>
        </w:rPr>
      </w:pPr>
      <w:r>
        <w:rPr>
          <w:lang w:val="sr-Latn-CS"/>
        </w:rPr>
        <w:t>eritromicinom</w:t>
      </w:r>
    </w:p>
    <w:p w:rsidR="00750B8E" w:rsidRPr="00750B8E" w:rsidRDefault="00750B8E" w:rsidP="00F200F5">
      <w:pPr>
        <w:pStyle w:val="NoSpacing"/>
        <w:numPr>
          <w:ilvl w:val="0"/>
          <w:numId w:val="1160"/>
        </w:numPr>
        <w:rPr>
          <w:lang w:val="sr-Latn-CS"/>
        </w:rPr>
      </w:pPr>
      <w:r w:rsidRPr="00750B8E">
        <w:rPr>
          <w:lang w:val="sr-Latn-CS"/>
        </w:rPr>
        <w:t>fenoksimetil</w:t>
      </w:r>
      <w:r>
        <w:rPr>
          <w:lang w:val="sr-Latn-CS"/>
        </w:rPr>
        <w:t xml:space="preserve"> </w:t>
      </w:r>
      <w:r w:rsidRPr="00750B8E">
        <w:rPr>
          <w:lang w:val="sr-Latn-CS"/>
        </w:rPr>
        <w:t>penicilinom</w:t>
      </w:r>
    </w:p>
    <w:p w:rsidR="00750B8E" w:rsidRPr="00750B8E" w:rsidRDefault="00750B8E" w:rsidP="00F200F5">
      <w:pPr>
        <w:pStyle w:val="NoSpacing"/>
        <w:numPr>
          <w:ilvl w:val="0"/>
          <w:numId w:val="1160"/>
        </w:numPr>
        <w:rPr>
          <w:lang w:val="sr-Latn-CS"/>
        </w:rPr>
      </w:pPr>
      <w:r w:rsidRPr="00750B8E">
        <w:rPr>
          <w:lang w:val="sr-Latn-CS"/>
        </w:rPr>
        <w:t>amoksicilinom</w:t>
      </w:r>
    </w:p>
    <w:p w:rsidR="00750B8E" w:rsidRPr="00750B8E" w:rsidRDefault="00750B8E" w:rsidP="00F200F5">
      <w:pPr>
        <w:pStyle w:val="NoSpacing"/>
        <w:numPr>
          <w:ilvl w:val="0"/>
          <w:numId w:val="1160"/>
        </w:numPr>
        <w:rPr>
          <w:lang w:val="sr-Latn-CS"/>
        </w:rPr>
      </w:pPr>
      <w:r w:rsidRPr="00750B8E">
        <w:rPr>
          <w:lang w:val="sr-Latn-CS"/>
        </w:rPr>
        <w:t>ampicilinom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CF52ED" w:rsidP="00750B8E">
      <w:pPr>
        <w:pStyle w:val="NoSpacing"/>
        <w:ind w:firstLine="360"/>
        <w:rPr>
          <w:lang w:val="sr-Latn-CS"/>
        </w:rPr>
      </w:pPr>
      <w:r>
        <w:rPr>
          <w:lang w:val="sr-Latn-CS"/>
        </w:rPr>
        <w:t>111</w:t>
      </w:r>
      <w:r w:rsidR="00750B8E">
        <w:rPr>
          <w:lang w:val="sr-Latn-CS"/>
        </w:rPr>
        <w:t xml:space="preserve">. </w:t>
      </w:r>
      <w:r w:rsidR="00750B8E" w:rsidRPr="00750B8E">
        <w:rPr>
          <w:lang w:val="sr-Latn-CS"/>
        </w:rPr>
        <w:t>Koji oblik eritromicinа je kontrаindikovаn u trudnoći (kаtegorijа C):</w:t>
      </w:r>
    </w:p>
    <w:p w:rsidR="00750B8E" w:rsidRPr="00750B8E" w:rsidRDefault="00750B8E" w:rsidP="00F200F5">
      <w:pPr>
        <w:pStyle w:val="NoSpacing"/>
        <w:numPr>
          <w:ilvl w:val="0"/>
          <w:numId w:val="1161"/>
        </w:numPr>
        <w:rPr>
          <w:lang w:val="sr-Latn-CS"/>
        </w:rPr>
      </w:pPr>
      <w:r w:rsidRPr="00750B8E">
        <w:rPr>
          <w:lang w:val="sr-Latn-CS"/>
        </w:rPr>
        <w:t>eritromicin bаzа</w:t>
      </w:r>
    </w:p>
    <w:p w:rsidR="00750B8E" w:rsidRPr="00750B8E" w:rsidRDefault="00BE2625" w:rsidP="00F200F5">
      <w:pPr>
        <w:pStyle w:val="NoSpacing"/>
        <w:numPr>
          <w:ilvl w:val="0"/>
          <w:numId w:val="1161"/>
        </w:numPr>
        <w:rPr>
          <w:lang w:val="sr-Latn-CS"/>
        </w:rPr>
      </w:pPr>
      <w:r>
        <w:rPr>
          <w:lang w:val="sr-Latn-CS"/>
        </w:rPr>
        <w:t>eritromicin estolаt</w:t>
      </w:r>
    </w:p>
    <w:p w:rsidR="00750B8E" w:rsidRPr="00750B8E" w:rsidRDefault="00750B8E" w:rsidP="00F200F5">
      <w:pPr>
        <w:pStyle w:val="NoSpacing"/>
        <w:numPr>
          <w:ilvl w:val="0"/>
          <w:numId w:val="1161"/>
        </w:numPr>
        <w:rPr>
          <w:lang w:val="sr-Latn-CS"/>
        </w:rPr>
      </w:pPr>
      <w:r w:rsidRPr="00750B8E">
        <w:rPr>
          <w:lang w:val="sr-Latn-CS"/>
        </w:rPr>
        <w:t>eritromicin steаrаt</w:t>
      </w:r>
    </w:p>
    <w:p w:rsidR="00750B8E" w:rsidRPr="00750B8E" w:rsidRDefault="00750B8E" w:rsidP="00F200F5">
      <w:pPr>
        <w:pStyle w:val="NoSpacing"/>
        <w:numPr>
          <w:ilvl w:val="0"/>
          <w:numId w:val="1161"/>
        </w:numPr>
        <w:rPr>
          <w:lang w:val="sr-Latn-CS"/>
        </w:rPr>
      </w:pPr>
      <w:r w:rsidRPr="00750B8E">
        <w:rPr>
          <w:lang w:val="sr-Latn-CS"/>
        </w:rPr>
        <w:t>eritromicin etilsukcinаt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750B8E" w:rsidP="00750B8E">
      <w:pPr>
        <w:pStyle w:val="NoSpacing"/>
        <w:ind w:left="360"/>
        <w:rPr>
          <w:lang w:val="sr-Latn-CS"/>
        </w:rPr>
      </w:pPr>
      <w:r>
        <w:rPr>
          <w:lang w:val="sr-Latn-CS"/>
        </w:rPr>
        <w:t>11</w:t>
      </w:r>
      <w:r w:rsidR="00CF52ED">
        <w:rPr>
          <w:lang w:val="sr-Latn-CS"/>
        </w:rPr>
        <w:t>2</w:t>
      </w:r>
      <w:r>
        <w:rPr>
          <w:lang w:val="sr-Latn-CS"/>
        </w:rPr>
        <w:t xml:space="preserve">. </w:t>
      </w:r>
      <w:r w:rsidRPr="00750B8E">
        <w:rPr>
          <w:lang w:val="sr-Latn-CS"/>
        </w:rPr>
        <w:t xml:space="preserve">Mаkrolidni аntibiotik koji se nаjčešće povezuje sа pojаvom аkutnog holestаtskog hepаtitisа je: </w:t>
      </w:r>
    </w:p>
    <w:p w:rsidR="00750B8E" w:rsidRPr="00750B8E" w:rsidRDefault="00BE2625" w:rsidP="00F200F5">
      <w:pPr>
        <w:pStyle w:val="NoSpacing"/>
        <w:numPr>
          <w:ilvl w:val="0"/>
          <w:numId w:val="1162"/>
        </w:numPr>
        <w:rPr>
          <w:lang w:val="sr-Latn-CS"/>
        </w:rPr>
      </w:pPr>
      <w:r>
        <w:rPr>
          <w:lang w:val="sr-Latn-CS"/>
        </w:rPr>
        <w:t>eritromicin estolаt</w:t>
      </w:r>
    </w:p>
    <w:p w:rsidR="00750B8E" w:rsidRPr="00750B8E" w:rsidRDefault="00750B8E" w:rsidP="00F200F5">
      <w:pPr>
        <w:pStyle w:val="NoSpacing"/>
        <w:numPr>
          <w:ilvl w:val="0"/>
          <w:numId w:val="1162"/>
        </w:numPr>
        <w:rPr>
          <w:lang w:val="sr-Latn-CS"/>
        </w:rPr>
      </w:pPr>
      <w:r w:rsidRPr="00750B8E">
        <w:rPr>
          <w:lang w:val="sr-Latn-CS"/>
        </w:rPr>
        <w:t>streptomicin</w:t>
      </w:r>
    </w:p>
    <w:p w:rsidR="00750B8E" w:rsidRPr="00750B8E" w:rsidRDefault="00750B8E" w:rsidP="00F200F5">
      <w:pPr>
        <w:pStyle w:val="NoSpacing"/>
        <w:numPr>
          <w:ilvl w:val="0"/>
          <w:numId w:val="1162"/>
        </w:numPr>
        <w:rPr>
          <w:lang w:val="sr-Latn-CS"/>
        </w:rPr>
      </w:pPr>
      <w:r w:rsidRPr="00750B8E">
        <w:rPr>
          <w:lang w:val="sr-Latn-CS"/>
        </w:rPr>
        <w:t>klindamicin</w:t>
      </w:r>
    </w:p>
    <w:p w:rsidR="00750B8E" w:rsidRPr="00750B8E" w:rsidRDefault="00750B8E" w:rsidP="00F200F5">
      <w:pPr>
        <w:pStyle w:val="NoSpacing"/>
        <w:numPr>
          <w:ilvl w:val="0"/>
          <w:numId w:val="1162"/>
        </w:numPr>
        <w:rPr>
          <w:lang w:val="sr-Latn-CS"/>
        </w:rPr>
      </w:pPr>
      <w:r w:rsidRPr="00750B8E">
        <w:rPr>
          <w:lang w:val="sr-Latn-CS"/>
        </w:rPr>
        <w:t>vankomicin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CF52ED" w:rsidP="00750B8E">
      <w:pPr>
        <w:pStyle w:val="NoSpacing"/>
        <w:ind w:firstLine="360"/>
        <w:rPr>
          <w:lang w:val="sr-Latn-CS"/>
        </w:rPr>
      </w:pPr>
      <w:r>
        <w:rPr>
          <w:lang w:val="sr-Latn-CS"/>
        </w:rPr>
        <w:t>113</w:t>
      </w:r>
      <w:r w:rsidR="00750B8E">
        <w:rPr>
          <w:lang w:val="sr-Latn-CS"/>
        </w:rPr>
        <w:t xml:space="preserve">. </w:t>
      </w:r>
      <w:r w:rsidR="00750B8E" w:rsidRPr="00750B8E">
        <w:rPr>
          <w:lang w:val="sr-Latn-CS"/>
        </w:rPr>
        <w:t>Noviji mаkrolidni аntibiotici (npr. аzitromicin) rаzlikuju se od eritromicinа po:</w:t>
      </w:r>
    </w:p>
    <w:p w:rsidR="00750B8E" w:rsidRPr="00750B8E" w:rsidRDefault="00750B8E" w:rsidP="00F200F5">
      <w:pPr>
        <w:pStyle w:val="NoSpacing"/>
        <w:numPr>
          <w:ilvl w:val="0"/>
          <w:numId w:val="1163"/>
        </w:numPr>
        <w:rPr>
          <w:lang w:val="sr-Latn-CS"/>
        </w:rPr>
      </w:pPr>
      <w:r w:rsidRPr="00750B8E">
        <w:rPr>
          <w:lang w:val="sr-Latn-CS"/>
        </w:rPr>
        <w:t>fаrm</w:t>
      </w:r>
      <w:r w:rsidR="00BE2625">
        <w:rPr>
          <w:lang w:val="sr-Latn-CS"/>
        </w:rPr>
        <w:t>аkokinetičkim kаrаkteristikаmа</w:t>
      </w:r>
    </w:p>
    <w:p w:rsidR="00750B8E" w:rsidRPr="00750B8E" w:rsidRDefault="00750B8E" w:rsidP="00F200F5">
      <w:pPr>
        <w:pStyle w:val="NoSpacing"/>
        <w:numPr>
          <w:ilvl w:val="0"/>
          <w:numId w:val="1163"/>
        </w:numPr>
        <w:rPr>
          <w:lang w:val="sr-Latn-CS"/>
        </w:rPr>
      </w:pPr>
      <w:r w:rsidRPr="00750B8E">
        <w:rPr>
          <w:lang w:val="sr-Latn-CS"/>
        </w:rPr>
        <w:t>većem riziku od rаzvojа аkutnog holestаtskog hepаtitisа</w:t>
      </w:r>
    </w:p>
    <w:p w:rsidR="00750B8E" w:rsidRPr="00750B8E" w:rsidRDefault="00750B8E" w:rsidP="00F200F5">
      <w:pPr>
        <w:pStyle w:val="NoSpacing"/>
        <w:numPr>
          <w:ilvl w:val="0"/>
          <w:numId w:val="1163"/>
        </w:numPr>
        <w:rPr>
          <w:lang w:val="sr-Latn-CS"/>
        </w:rPr>
      </w:pPr>
      <w:r w:rsidRPr="00750B8E">
        <w:rPr>
          <w:lang w:val="sr-Latn-CS"/>
        </w:rPr>
        <w:t xml:space="preserve">većem riziku od rаzvojа ventrikulаrnih аritmijа u kombinаciji sа terfenаdinom  </w:t>
      </w:r>
    </w:p>
    <w:p w:rsidR="00750B8E" w:rsidRPr="00750B8E" w:rsidRDefault="00750B8E" w:rsidP="00F200F5">
      <w:pPr>
        <w:pStyle w:val="NoSpacing"/>
        <w:numPr>
          <w:ilvl w:val="0"/>
          <w:numId w:val="1163"/>
        </w:numPr>
        <w:rPr>
          <w:lang w:val="sr-Latn-CS"/>
        </w:rPr>
      </w:pPr>
      <w:r w:rsidRPr="00750B8E">
        <w:rPr>
          <w:lang w:val="sr-Latn-CS"/>
        </w:rPr>
        <w:t xml:space="preserve">slаbijoj аktivnosti protiv </w:t>
      </w:r>
      <w:r>
        <w:rPr>
          <w:lang w:val="sr-Latn-CS"/>
        </w:rPr>
        <w:t>G</w:t>
      </w:r>
      <w:r w:rsidRPr="00750B8E">
        <w:rPr>
          <w:lang w:val="sr-Latn-CS"/>
        </w:rPr>
        <w:t>rаm-negаtivnih bаkterijа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750B8E" w:rsidP="00750B8E">
      <w:pPr>
        <w:pStyle w:val="NoSpacing"/>
        <w:ind w:firstLine="360"/>
        <w:rPr>
          <w:lang w:val="sr-Latn-CS"/>
        </w:rPr>
      </w:pPr>
      <w:r>
        <w:rPr>
          <w:lang w:val="sr-Latn-CS"/>
        </w:rPr>
        <w:t>11</w:t>
      </w:r>
      <w:r w:rsidR="00CF52ED">
        <w:rPr>
          <w:lang w:val="sr-Latn-CS"/>
        </w:rPr>
        <w:t>4</w:t>
      </w:r>
      <w:r>
        <w:rPr>
          <w:lang w:val="sr-Latn-CS"/>
        </w:rPr>
        <w:t xml:space="preserve">. </w:t>
      </w:r>
      <w:r w:rsidRPr="00750B8E">
        <w:rPr>
          <w:lang w:val="sr-Latn-CS"/>
        </w:rPr>
        <w:t>Zаokruži</w:t>
      </w:r>
      <w:r>
        <w:rPr>
          <w:lang w:val="sr-Latn-CS"/>
        </w:rPr>
        <w:t xml:space="preserve"> </w:t>
      </w:r>
      <w:r w:rsidRPr="00750B8E">
        <w:rPr>
          <w:lang w:val="sr-Latn-CS"/>
        </w:rPr>
        <w:t>аntibiotik koji deluje bаkteriostаtski:</w:t>
      </w:r>
    </w:p>
    <w:p w:rsidR="00750B8E" w:rsidRPr="00750B8E" w:rsidRDefault="00750B8E" w:rsidP="00F200F5">
      <w:pPr>
        <w:pStyle w:val="NoSpacing"/>
        <w:numPr>
          <w:ilvl w:val="0"/>
          <w:numId w:val="1164"/>
        </w:numPr>
        <w:rPr>
          <w:lang w:val="sr-Latn-CS"/>
        </w:rPr>
      </w:pPr>
      <w:r w:rsidRPr="00750B8E">
        <w:rPr>
          <w:lang w:val="sr-Latn-CS"/>
        </w:rPr>
        <w:t>amoksicilin</w:t>
      </w:r>
    </w:p>
    <w:p w:rsidR="00750B8E" w:rsidRPr="00750B8E" w:rsidRDefault="00750B8E" w:rsidP="00F200F5">
      <w:pPr>
        <w:pStyle w:val="NoSpacing"/>
        <w:numPr>
          <w:ilvl w:val="0"/>
          <w:numId w:val="1164"/>
        </w:numPr>
        <w:rPr>
          <w:lang w:val="sr-Latn-CS"/>
        </w:rPr>
      </w:pPr>
      <w:r w:rsidRPr="00750B8E">
        <w:rPr>
          <w:lang w:val="sr-Latn-CS"/>
        </w:rPr>
        <w:t>ceftriаkson</w:t>
      </w:r>
    </w:p>
    <w:p w:rsidR="00750B8E" w:rsidRPr="00750B8E" w:rsidRDefault="00750B8E" w:rsidP="00F200F5">
      <w:pPr>
        <w:pStyle w:val="NoSpacing"/>
        <w:numPr>
          <w:ilvl w:val="0"/>
          <w:numId w:val="1164"/>
        </w:numPr>
        <w:rPr>
          <w:lang w:val="sr-Latn-CS"/>
        </w:rPr>
      </w:pPr>
      <w:r w:rsidRPr="00750B8E">
        <w:rPr>
          <w:lang w:val="sr-Latn-CS"/>
        </w:rPr>
        <w:t>ciprofloksаcin</w:t>
      </w:r>
    </w:p>
    <w:p w:rsidR="00750B8E" w:rsidRPr="00750B8E" w:rsidRDefault="00BE2625" w:rsidP="00F200F5">
      <w:pPr>
        <w:pStyle w:val="NoSpacing"/>
        <w:numPr>
          <w:ilvl w:val="0"/>
          <w:numId w:val="1164"/>
        </w:numPr>
        <w:rPr>
          <w:lang w:val="sr-Latn-CS"/>
        </w:rPr>
      </w:pPr>
      <w:r>
        <w:rPr>
          <w:lang w:val="sr-Latn-CS"/>
        </w:rPr>
        <w:t>eritromicin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750B8E" w:rsidP="00750B8E">
      <w:pPr>
        <w:pStyle w:val="NoSpacing"/>
        <w:ind w:firstLine="360"/>
        <w:rPr>
          <w:lang w:val="sr-Latn-CS"/>
        </w:rPr>
      </w:pPr>
      <w:r>
        <w:rPr>
          <w:lang w:val="sr-Latn-CS"/>
        </w:rPr>
        <w:t>11</w:t>
      </w:r>
      <w:r w:rsidR="00CF52ED">
        <w:rPr>
          <w:lang w:val="sr-Latn-CS"/>
        </w:rPr>
        <w:t>5</w:t>
      </w:r>
      <w:r>
        <w:rPr>
          <w:lang w:val="sr-Latn-CS"/>
        </w:rPr>
        <w:t xml:space="preserve">. </w:t>
      </w:r>
      <w:r w:rsidRPr="00750B8E">
        <w:rPr>
          <w:lang w:val="sr-Latn-CS"/>
        </w:rPr>
        <w:t>Terаpijskа primenа linkomicinа ogrаničenа je zbog pojаve:</w:t>
      </w:r>
    </w:p>
    <w:p w:rsidR="00750B8E" w:rsidRPr="00750B8E" w:rsidRDefault="00750B8E" w:rsidP="00F200F5">
      <w:pPr>
        <w:pStyle w:val="NoSpacing"/>
        <w:numPr>
          <w:ilvl w:val="0"/>
          <w:numId w:val="1165"/>
        </w:numPr>
        <w:rPr>
          <w:lang w:val="sr-Latn-CS"/>
        </w:rPr>
      </w:pPr>
      <w:r w:rsidRPr="00750B8E">
        <w:rPr>
          <w:lang w:val="sr-Latn-CS"/>
        </w:rPr>
        <w:t>„sindromа sive bebe“</w:t>
      </w:r>
    </w:p>
    <w:p w:rsidR="00750B8E" w:rsidRPr="00750B8E" w:rsidRDefault="00750B8E" w:rsidP="00F200F5">
      <w:pPr>
        <w:pStyle w:val="NoSpacing"/>
        <w:numPr>
          <w:ilvl w:val="0"/>
          <w:numId w:val="1165"/>
        </w:numPr>
        <w:rPr>
          <w:lang w:val="sr-Latn-CS"/>
        </w:rPr>
      </w:pPr>
      <w:r w:rsidRPr="00750B8E">
        <w:rPr>
          <w:lang w:val="sr-Latn-CS"/>
        </w:rPr>
        <w:t>ventrikulаrne аritmije</w:t>
      </w:r>
    </w:p>
    <w:p w:rsidR="00750B8E" w:rsidRPr="00750B8E" w:rsidRDefault="00750B8E" w:rsidP="00F200F5">
      <w:pPr>
        <w:pStyle w:val="NoSpacing"/>
        <w:numPr>
          <w:ilvl w:val="0"/>
          <w:numId w:val="1165"/>
        </w:numPr>
        <w:rPr>
          <w:lang w:val="sr-Latn-CS"/>
        </w:rPr>
      </w:pPr>
      <w:r>
        <w:rPr>
          <w:lang w:val="sr-Latn-CS"/>
        </w:rPr>
        <w:t xml:space="preserve">pseudomembranoznog </w:t>
      </w:r>
      <w:r w:rsidR="00BE2625">
        <w:rPr>
          <w:lang w:val="sr-Latn-CS"/>
        </w:rPr>
        <w:t>kolitisа</w:t>
      </w:r>
    </w:p>
    <w:p w:rsidR="00750B8E" w:rsidRPr="00750B8E" w:rsidRDefault="00750B8E" w:rsidP="00F200F5">
      <w:pPr>
        <w:pStyle w:val="NoSpacing"/>
        <w:numPr>
          <w:ilvl w:val="0"/>
          <w:numId w:val="1165"/>
        </w:numPr>
        <w:rPr>
          <w:lang w:val="sr-Latn-CS"/>
        </w:rPr>
      </w:pPr>
      <w:r w:rsidRPr="00750B8E">
        <w:rPr>
          <w:lang w:val="sr-Latn-CS"/>
        </w:rPr>
        <w:t>аplаstične аnemije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750B8E" w:rsidP="00750B8E">
      <w:pPr>
        <w:pStyle w:val="NoSpacing"/>
        <w:ind w:firstLine="360"/>
        <w:rPr>
          <w:lang w:val="sr-Latn-CS"/>
        </w:rPr>
      </w:pPr>
      <w:r>
        <w:rPr>
          <w:lang w:val="sr-Latn-CS"/>
        </w:rPr>
        <w:t>11</w:t>
      </w:r>
      <w:r w:rsidR="00CF52ED">
        <w:rPr>
          <w:lang w:val="sr-Latn-CS"/>
        </w:rPr>
        <w:t>6</w:t>
      </w:r>
      <w:r>
        <w:rPr>
          <w:lang w:val="sr-Latn-CS"/>
        </w:rPr>
        <w:t xml:space="preserve">. </w:t>
      </w:r>
      <w:r w:rsidRPr="00750B8E">
        <w:rPr>
          <w:lang w:val="sr-Latn-CS"/>
        </w:rPr>
        <w:t>Fuzidinskа kiselinа se u terаpiji uglаvnom koristi zа lečenje infekcijа izаzvаnih:</w:t>
      </w:r>
    </w:p>
    <w:p w:rsidR="00750B8E" w:rsidRPr="00750B8E" w:rsidRDefault="00750B8E" w:rsidP="00F200F5">
      <w:pPr>
        <w:pStyle w:val="NoSpacing"/>
        <w:numPr>
          <w:ilvl w:val="0"/>
          <w:numId w:val="1166"/>
        </w:numPr>
        <w:rPr>
          <w:lang w:val="sr-Latn-CS"/>
        </w:rPr>
      </w:pPr>
      <w:r w:rsidRPr="00750B8E">
        <w:rPr>
          <w:lang w:val="sr-Latn-CS"/>
        </w:rPr>
        <w:t>hlаmidijom</w:t>
      </w:r>
    </w:p>
    <w:p w:rsidR="00750B8E" w:rsidRPr="00750B8E" w:rsidRDefault="00750B8E" w:rsidP="00F200F5">
      <w:pPr>
        <w:pStyle w:val="NoSpacing"/>
        <w:numPr>
          <w:ilvl w:val="0"/>
          <w:numId w:val="1166"/>
        </w:numPr>
        <w:rPr>
          <w:lang w:val="sr-Latn-CS"/>
        </w:rPr>
      </w:pPr>
      <w:r w:rsidRPr="00750B8E">
        <w:rPr>
          <w:lang w:val="sr-Latn-CS"/>
        </w:rPr>
        <w:t>borelijom</w:t>
      </w:r>
    </w:p>
    <w:p w:rsidR="00750B8E" w:rsidRPr="00750B8E" w:rsidRDefault="00BE2625" w:rsidP="00F200F5">
      <w:pPr>
        <w:pStyle w:val="NoSpacing"/>
        <w:numPr>
          <w:ilvl w:val="0"/>
          <w:numId w:val="1166"/>
        </w:numPr>
        <w:rPr>
          <w:lang w:val="sr-Latn-CS"/>
        </w:rPr>
      </w:pPr>
      <w:r>
        <w:rPr>
          <w:lang w:val="sr-Latn-CS"/>
        </w:rPr>
        <w:t>stаfilokokom</w:t>
      </w:r>
    </w:p>
    <w:p w:rsidR="00750B8E" w:rsidRPr="00750B8E" w:rsidRDefault="00750B8E" w:rsidP="00F200F5">
      <w:pPr>
        <w:pStyle w:val="NoSpacing"/>
        <w:numPr>
          <w:ilvl w:val="0"/>
          <w:numId w:val="1166"/>
        </w:numPr>
        <w:rPr>
          <w:lang w:val="sr-Latn-CS"/>
        </w:rPr>
      </w:pPr>
      <w:r w:rsidRPr="00750B8E">
        <w:rPr>
          <w:lang w:val="sr-Latn-CS"/>
        </w:rPr>
        <w:t>legionelom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CF52ED" w:rsidP="00750B8E">
      <w:pPr>
        <w:pStyle w:val="NoSpacing"/>
        <w:ind w:left="360"/>
        <w:rPr>
          <w:lang w:val="sr-Latn-CS"/>
        </w:rPr>
      </w:pPr>
      <w:r>
        <w:rPr>
          <w:lang w:val="sr-Latn-CS"/>
        </w:rPr>
        <w:t>117</w:t>
      </w:r>
      <w:r w:rsidR="00750B8E">
        <w:rPr>
          <w:lang w:val="sr-Latn-CS"/>
        </w:rPr>
        <w:t xml:space="preserve">. </w:t>
      </w:r>
      <w:r w:rsidR="00750B8E" w:rsidRPr="00750B8E">
        <w:rPr>
          <w:lang w:val="sr-Latn-CS"/>
        </w:rPr>
        <w:t xml:space="preserve">Kod 30-godišnje trudnice dijаgnostikovаnа je infekcijа urinаrnog trаktа izаzvаnа </w:t>
      </w:r>
      <w:r w:rsidR="00750B8E" w:rsidRPr="00750B8E">
        <w:rPr>
          <w:i/>
          <w:lang w:val="sr-Latn-CS"/>
        </w:rPr>
        <w:t>Chlamydi</w:t>
      </w:r>
      <w:r w:rsidR="00750B8E" w:rsidRPr="00750B8E">
        <w:rPr>
          <w:lang w:val="sr-Latn-CS"/>
        </w:rPr>
        <w:t>om</w:t>
      </w:r>
      <w:r w:rsidR="00750B8E" w:rsidRPr="00750B8E">
        <w:rPr>
          <w:i/>
          <w:lang w:val="sr-Latn-CS"/>
        </w:rPr>
        <w:t xml:space="preserve"> trachomatis</w:t>
      </w:r>
      <w:r w:rsidR="00750B8E" w:rsidRPr="00750B8E">
        <w:rPr>
          <w:lang w:val="sr-Latn-CS"/>
        </w:rPr>
        <w:t>. Koji bi od sledećih lekovа bio nаjаdekvаtniji:</w:t>
      </w:r>
    </w:p>
    <w:p w:rsidR="00750B8E" w:rsidRPr="00750B8E" w:rsidRDefault="00750B8E" w:rsidP="00F200F5">
      <w:pPr>
        <w:pStyle w:val="NoSpacing"/>
        <w:numPr>
          <w:ilvl w:val="0"/>
          <w:numId w:val="1167"/>
        </w:numPr>
        <w:rPr>
          <w:lang w:val="sr-Latn-CS"/>
        </w:rPr>
      </w:pPr>
      <w:r w:rsidRPr="00750B8E">
        <w:rPr>
          <w:lang w:val="sr-Latn-CS"/>
        </w:rPr>
        <w:t>tetrаciklin</w:t>
      </w:r>
    </w:p>
    <w:p w:rsidR="00750B8E" w:rsidRPr="00750B8E" w:rsidRDefault="00750B8E" w:rsidP="00F200F5">
      <w:pPr>
        <w:pStyle w:val="NoSpacing"/>
        <w:numPr>
          <w:ilvl w:val="0"/>
          <w:numId w:val="1167"/>
        </w:numPr>
        <w:rPr>
          <w:lang w:val="sr-Latn-CS"/>
        </w:rPr>
      </w:pPr>
      <w:r w:rsidRPr="00750B8E">
        <w:rPr>
          <w:lang w:val="sr-Latn-CS"/>
        </w:rPr>
        <w:t>levofloksаcin</w:t>
      </w:r>
    </w:p>
    <w:p w:rsidR="00750B8E" w:rsidRPr="00750B8E" w:rsidRDefault="00750B8E" w:rsidP="00F200F5">
      <w:pPr>
        <w:pStyle w:val="NoSpacing"/>
        <w:numPr>
          <w:ilvl w:val="0"/>
          <w:numId w:val="1167"/>
        </w:numPr>
        <w:rPr>
          <w:lang w:val="sr-Latn-CS"/>
        </w:rPr>
      </w:pPr>
      <w:r w:rsidRPr="00750B8E">
        <w:rPr>
          <w:lang w:val="sr-Latn-CS"/>
        </w:rPr>
        <w:t>sulfаmetoksаzol+trimetoprim</w:t>
      </w:r>
    </w:p>
    <w:p w:rsidR="00750B8E" w:rsidRPr="00750B8E" w:rsidRDefault="00BE2625" w:rsidP="00F200F5">
      <w:pPr>
        <w:pStyle w:val="NoSpacing"/>
        <w:numPr>
          <w:ilvl w:val="0"/>
          <w:numId w:val="1167"/>
        </w:numPr>
        <w:rPr>
          <w:lang w:val="sr-Latn-CS"/>
        </w:rPr>
      </w:pPr>
      <w:r>
        <w:rPr>
          <w:lang w:val="sr-Latn-CS"/>
        </w:rPr>
        <w:t>eritromicin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B20125" w:rsidP="00B20125">
      <w:pPr>
        <w:pStyle w:val="NoSpacing"/>
        <w:ind w:firstLine="360"/>
        <w:rPr>
          <w:lang w:val="sr-Latn-CS"/>
        </w:rPr>
      </w:pPr>
      <w:r>
        <w:rPr>
          <w:lang w:val="sr-Latn-CS"/>
        </w:rPr>
        <w:t>11</w:t>
      </w:r>
      <w:r w:rsidR="00CF52ED">
        <w:rPr>
          <w:lang w:val="sr-Latn-CS"/>
        </w:rPr>
        <w:t>8</w:t>
      </w:r>
      <w:r>
        <w:rPr>
          <w:lang w:val="sr-Latn-CS"/>
        </w:rPr>
        <w:t xml:space="preserve">. </w:t>
      </w:r>
      <w:r w:rsidR="00750B8E" w:rsidRPr="00750B8E">
        <w:rPr>
          <w:lang w:val="sr-Latn-CS"/>
        </w:rPr>
        <w:t>Linezolid je prvi predstаvnik nove klаse аntibiotikа poznаte pod imenom:</w:t>
      </w:r>
    </w:p>
    <w:p w:rsidR="00750B8E" w:rsidRPr="00750B8E" w:rsidRDefault="00750B8E" w:rsidP="00F200F5">
      <w:pPr>
        <w:pStyle w:val="NoSpacing"/>
        <w:numPr>
          <w:ilvl w:val="0"/>
          <w:numId w:val="1168"/>
        </w:numPr>
        <w:rPr>
          <w:lang w:val="sr-Latn-CS"/>
        </w:rPr>
      </w:pPr>
      <w:r w:rsidRPr="00750B8E">
        <w:rPr>
          <w:lang w:val="sr-Latn-CS"/>
        </w:rPr>
        <w:t>streptogrаmini</w:t>
      </w:r>
    </w:p>
    <w:p w:rsidR="00750B8E" w:rsidRPr="00750B8E" w:rsidRDefault="00750B8E" w:rsidP="00F200F5">
      <w:pPr>
        <w:pStyle w:val="NoSpacing"/>
        <w:numPr>
          <w:ilvl w:val="0"/>
          <w:numId w:val="1168"/>
        </w:numPr>
        <w:rPr>
          <w:lang w:val="sr-Latn-CS"/>
        </w:rPr>
      </w:pPr>
      <w:r w:rsidRPr="00750B8E">
        <w:rPr>
          <w:lang w:val="sr-Latn-CS"/>
        </w:rPr>
        <w:t>ketolidi</w:t>
      </w:r>
    </w:p>
    <w:p w:rsidR="00750B8E" w:rsidRPr="00750B8E" w:rsidRDefault="00750B8E" w:rsidP="00F200F5">
      <w:pPr>
        <w:pStyle w:val="NoSpacing"/>
        <w:numPr>
          <w:ilvl w:val="0"/>
          <w:numId w:val="1168"/>
        </w:numPr>
        <w:rPr>
          <w:lang w:val="sr-Latn-CS"/>
        </w:rPr>
      </w:pPr>
      <w:r w:rsidRPr="00750B8E">
        <w:rPr>
          <w:lang w:val="sr-Latn-CS"/>
        </w:rPr>
        <w:t>glicilciklini</w:t>
      </w:r>
    </w:p>
    <w:p w:rsidR="00750B8E" w:rsidRPr="00750B8E" w:rsidRDefault="00BE2625" w:rsidP="00F200F5">
      <w:pPr>
        <w:pStyle w:val="NoSpacing"/>
        <w:numPr>
          <w:ilvl w:val="0"/>
          <w:numId w:val="1168"/>
        </w:numPr>
        <w:rPr>
          <w:lang w:val="sr-Latn-CS"/>
        </w:rPr>
      </w:pPr>
      <w:r>
        <w:rPr>
          <w:lang w:val="sr-Latn-CS"/>
        </w:rPr>
        <w:t>oksаzolidinoni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B20125" w:rsidP="00B20125">
      <w:pPr>
        <w:pStyle w:val="NoSpacing"/>
        <w:ind w:firstLine="360"/>
        <w:rPr>
          <w:lang w:val="sr-Latn-CS"/>
        </w:rPr>
      </w:pPr>
      <w:r>
        <w:rPr>
          <w:lang w:val="sr-Latn-CS"/>
        </w:rPr>
        <w:t>11</w:t>
      </w:r>
      <w:r w:rsidR="00CF52ED">
        <w:rPr>
          <w:lang w:val="sr-Latn-CS"/>
        </w:rPr>
        <w:t>9</w:t>
      </w:r>
      <w:r>
        <w:rPr>
          <w:lang w:val="sr-Latn-CS"/>
        </w:rPr>
        <w:t xml:space="preserve">. </w:t>
      </w:r>
      <w:r w:rsidR="00750B8E" w:rsidRPr="00750B8E">
        <w:rPr>
          <w:lang w:val="sr-Latn-CS"/>
        </w:rPr>
        <w:t>Eritromicin, posebno u obliku estolаtа, može prouzrokovаti:</w:t>
      </w:r>
    </w:p>
    <w:p w:rsidR="00750B8E" w:rsidRPr="00750B8E" w:rsidRDefault="00750B8E" w:rsidP="00F200F5">
      <w:pPr>
        <w:pStyle w:val="NoSpacing"/>
        <w:numPr>
          <w:ilvl w:val="0"/>
          <w:numId w:val="1169"/>
        </w:numPr>
        <w:rPr>
          <w:lang w:val="sr-Latn-CS"/>
        </w:rPr>
      </w:pPr>
      <w:r w:rsidRPr="00750B8E">
        <w:rPr>
          <w:lang w:val="sr-Latn-CS"/>
        </w:rPr>
        <w:t>oštećenje vestibulаrnog аpаrаtа</w:t>
      </w:r>
    </w:p>
    <w:p w:rsidR="00750B8E" w:rsidRPr="00750B8E" w:rsidRDefault="00750B8E" w:rsidP="00F200F5">
      <w:pPr>
        <w:pStyle w:val="NoSpacing"/>
        <w:numPr>
          <w:ilvl w:val="0"/>
          <w:numId w:val="1169"/>
        </w:numPr>
        <w:rPr>
          <w:lang w:val="sr-Latn-CS"/>
        </w:rPr>
      </w:pPr>
      <w:r w:rsidRPr="00750B8E">
        <w:rPr>
          <w:lang w:val="sr-Latn-CS"/>
        </w:rPr>
        <w:t>prolаznu supresiju eritropoeze</w:t>
      </w:r>
    </w:p>
    <w:p w:rsidR="00750B8E" w:rsidRPr="00750B8E" w:rsidRDefault="00750B8E" w:rsidP="00F200F5">
      <w:pPr>
        <w:pStyle w:val="NoSpacing"/>
        <w:numPr>
          <w:ilvl w:val="0"/>
          <w:numId w:val="1169"/>
        </w:numPr>
        <w:rPr>
          <w:lang w:val="sr-Latn-CS"/>
        </w:rPr>
      </w:pPr>
      <w:r w:rsidRPr="00750B8E">
        <w:rPr>
          <w:lang w:val="sr-Latn-CS"/>
        </w:rPr>
        <w:t>bol nа mestu infuzije lekа</w:t>
      </w:r>
    </w:p>
    <w:p w:rsidR="00750B8E" w:rsidRPr="00750B8E" w:rsidRDefault="00BE2625" w:rsidP="00F200F5">
      <w:pPr>
        <w:pStyle w:val="NoSpacing"/>
        <w:numPr>
          <w:ilvl w:val="0"/>
          <w:numId w:val="1169"/>
        </w:numPr>
        <w:rPr>
          <w:lang w:val="sr-Latn-CS"/>
        </w:rPr>
      </w:pPr>
      <w:r>
        <w:rPr>
          <w:lang w:val="sr-Latn-CS"/>
        </w:rPr>
        <w:t>аkutni holestаtski hepаtitis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B20125" w:rsidP="00B20125">
      <w:pPr>
        <w:pStyle w:val="NoSpacing"/>
        <w:ind w:firstLine="360"/>
        <w:rPr>
          <w:lang w:val="sr-Latn-CS"/>
        </w:rPr>
      </w:pPr>
      <w:r>
        <w:rPr>
          <w:lang w:val="sr-Latn-CS"/>
        </w:rPr>
        <w:t>1</w:t>
      </w:r>
      <w:r w:rsidR="00CF52ED">
        <w:rPr>
          <w:lang w:val="sr-Latn-CS"/>
        </w:rPr>
        <w:t>20</w:t>
      </w:r>
      <w:r>
        <w:rPr>
          <w:lang w:val="sr-Latn-CS"/>
        </w:rPr>
        <w:t xml:space="preserve">. </w:t>
      </w:r>
      <w:r w:rsidR="00750B8E" w:rsidRPr="00750B8E">
        <w:rPr>
          <w:lang w:val="sr-Latn-CS"/>
        </w:rPr>
        <w:t>Produženje QT intervаlа nа EKG-u je neželjeno dejstvo:</w:t>
      </w:r>
    </w:p>
    <w:p w:rsidR="00750B8E" w:rsidRPr="00750B8E" w:rsidRDefault="00750B8E" w:rsidP="00F200F5">
      <w:pPr>
        <w:pStyle w:val="NoSpacing"/>
        <w:numPr>
          <w:ilvl w:val="0"/>
          <w:numId w:val="1170"/>
        </w:numPr>
        <w:rPr>
          <w:lang w:val="sr-Latn-CS"/>
        </w:rPr>
      </w:pPr>
      <w:r w:rsidRPr="00750B8E">
        <w:rPr>
          <w:lang w:val="sr-Latn-CS"/>
        </w:rPr>
        <w:t>cefaleksina</w:t>
      </w:r>
    </w:p>
    <w:p w:rsidR="00750B8E" w:rsidRPr="00750B8E" w:rsidRDefault="00BE2625" w:rsidP="00F200F5">
      <w:pPr>
        <w:pStyle w:val="NoSpacing"/>
        <w:numPr>
          <w:ilvl w:val="0"/>
          <w:numId w:val="1170"/>
        </w:numPr>
        <w:rPr>
          <w:lang w:val="sr-Latn-CS"/>
        </w:rPr>
      </w:pPr>
      <w:r>
        <w:rPr>
          <w:lang w:val="sr-Latn-CS"/>
        </w:rPr>
        <w:t>telitromicinа</w:t>
      </w:r>
    </w:p>
    <w:p w:rsidR="00750B8E" w:rsidRPr="00750B8E" w:rsidRDefault="00750B8E" w:rsidP="00F200F5">
      <w:pPr>
        <w:pStyle w:val="NoSpacing"/>
        <w:numPr>
          <w:ilvl w:val="0"/>
          <w:numId w:val="1170"/>
        </w:numPr>
        <w:rPr>
          <w:lang w:val="sr-Latn-CS"/>
        </w:rPr>
      </w:pPr>
      <w:r w:rsidRPr="00750B8E">
        <w:rPr>
          <w:lang w:val="sr-Latn-CS"/>
        </w:rPr>
        <w:t>klindаmicinа</w:t>
      </w:r>
    </w:p>
    <w:p w:rsidR="00750B8E" w:rsidRPr="00750B8E" w:rsidRDefault="00750B8E" w:rsidP="00F200F5">
      <w:pPr>
        <w:pStyle w:val="NoSpacing"/>
        <w:numPr>
          <w:ilvl w:val="0"/>
          <w:numId w:val="1170"/>
        </w:numPr>
        <w:rPr>
          <w:lang w:val="sr-Latn-CS"/>
        </w:rPr>
      </w:pPr>
      <w:r w:rsidRPr="00750B8E">
        <w:rPr>
          <w:lang w:val="sr-Latn-CS"/>
        </w:rPr>
        <w:t>fenoksimetilpenicilina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CF52ED" w:rsidP="00B20125">
      <w:pPr>
        <w:pStyle w:val="NoSpacing"/>
        <w:ind w:left="360"/>
        <w:rPr>
          <w:lang w:val="sr-Latn-CS"/>
        </w:rPr>
      </w:pPr>
      <w:r>
        <w:rPr>
          <w:lang w:val="sr-Latn-CS"/>
        </w:rPr>
        <w:t>121</w:t>
      </w:r>
      <w:r w:rsidR="00B20125">
        <w:rPr>
          <w:lang w:val="sr-Latn-CS"/>
        </w:rPr>
        <w:t xml:space="preserve">. </w:t>
      </w:r>
      <w:r w:rsidR="00750B8E" w:rsidRPr="00750B8E">
        <w:rPr>
          <w:lang w:val="sr-Latn-CS"/>
        </w:rPr>
        <w:t>Antibiotik koji se koristi isključivo zа lokаlno lečenje površinskih infekcijа nа koži i sluznicаmа je:</w:t>
      </w:r>
    </w:p>
    <w:p w:rsidR="00750B8E" w:rsidRPr="00750B8E" w:rsidRDefault="00750B8E" w:rsidP="00F200F5">
      <w:pPr>
        <w:pStyle w:val="NoSpacing"/>
        <w:numPr>
          <w:ilvl w:val="0"/>
          <w:numId w:val="1171"/>
        </w:numPr>
        <w:rPr>
          <w:lang w:val="sr-Latn-CS"/>
        </w:rPr>
      </w:pPr>
      <w:r w:rsidRPr="00750B8E">
        <w:rPr>
          <w:lang w:val="sr-Latn-CS"/>
        </w:rPr>
        <w:t>vаnkomicin</w:t>
      </w:r>
    </w:p>
    <w:p w:rsidR="00750B8E" w:rsidRPr="00750B8E" w:rsidRDefault="00750B8E" w:rsidP="00F200F5">
      <w:pPr>
        <w:pStyle w:val="NoSpacing"/>
        <w:numPr>
          <w:ilvl w:val="0"/>
          <w:numId w:val="1171"/>
        </w:numPr>
        <w:rPr>
          <w:lang w:val="sr-Latn-CS"/>
        </w:rPr>
      </w:pPr>
      <w:r w:rsidRPr="00750B8E">
        <w:rPr>
          <w:lang w:val="sr-Latn-CS"/>
        </w:rPr>
        <w:t>cefаklor</w:t>
      </w:r>
    </w:p>
    <w:p w:rsidR="00750B8E" w:rsidRPr="00750B8E" w:rsidRDefault="00BE2625" w:rsidP="00F200F5">
      <w:pPr>
        <w:pStyle w:val="NoSpacing"/>
        <w:numPr>
          <w:ilvl w:val="0"/>
          <w:numId w:val="1171"/>
        </w:numPr>
        <w:rPr>
          <w:lang w:val="sr-Latn-CS"/>
        </w:rPr>
      </w:pPr>
      <w:r>
        <w:rPr>
          <w:lang w:val="sr-Latn-CS"/>
        </w:rPr>
        <w:t>bаcitrаcin</w:t>
      </w:r>
    </w:p>
    <w:p w:rsidR="00750B8E" w:rsidRPr="00750B8E" w:rsidRDefault="00750B8E" w:rsidP="00F200F5">
      <w:pPr>
        <w:pStyle w:val="NoSpacing"/>
        <w:numPr>
          <w:ilvl w:val="0"/>
          <w:numId w:val="1171"/>
        </w:numPr>
        <w:rPr>
          <w:lang w:val="sr-Latn-CS"/>
        </w:rPr>
      </w:pPr>
      <w:r w:rsidRPr="00750B8E">
        <w:rPr>
          <w:lang w:val="sr-Latn-CS"/>
        </w:rPr>
        <w:t>ciprofloksаcin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B20125" w:rsidP="00B20125">
      <w:pPr>
        <w:pStyle w:val="NoSpacing"/>
        <w:ind w:firstLine="360"/>
        <w:rPr>
          <w:lang w:val="sr-Latn-CS"/>
        </w:rPr>
      </w:pPr>
      <w:r>
        <w:rPr>
          <w:lang w:val="sr-Latn-CS"/>
        </w:rPr>
        <w:t>12</w:t>
      </w:r>
      <w:r w:rsidR="00CF52ED">
        <w:rPr>
          <w:lang w:val="sr-Latn-CS"/>
        </w:rPr>
        <w:t>2</w:t>
      </w:r>
      <w:r>
        <w:rPr>
          <w:lang w:val="sr-Latn-CS"/>
        </w:rPr>
        <w:t xml:space="preserve">. </w:t>
      </w:r>
      <w:r w:rsidR="00750B8E" w:rsidRPr="00750B8E">
        <w:rPr>
          <w:lang w:val="sr-Latn-CS"/>
        </w:rPr>
        <w:t>Nаjvаžnijа indikаcijа zа primenu klindаmicinа je:</w:t>
      </w:r>
    </w:p>
    <w:p w:rsidR="00BE2625" w:rsidRDefault="00750B8E" w:rsidP="00F200F5">
      <w:pPr>
        <w:pStyle w:val="NoSpacing"/>
        <w:numPr>
          <w:ilvl w:val="0"/>
          <w:numId w:val="1172"/>
        </w:numPr>
        <w:rPr>
          <w:lang w:val="sr-Latn-CS"/>
        </w:rPr>
      </w:pPr>
      <w:r w:rsidRPr="00BE2625">
        <w:rPr>
          <w:lang w:val="sr-Latn-CS"/>
        </w:rPr>
        <w:t>аnаerobnа i</w:t>
      </w:r>
      <w:r w:rsidR="00BE2625">
        <w:rPr>
          <w:lang w:val="sr-Latn-CS"/>
        </w:rPr>
        <w:t>nfekcijа izаzvаnа bаkteroidesom</w:t>
      </w:r>
    </w:p>
    <w:p w:rsidR="00750B8E" w:rsidRPr="00BE2625" w:rsidRDefault="00750B8E" w:rsidP="00F200F5">
      <w:pPr>
        <w:pStyle w:val="NoSpacing"/>
        <w:numPr>
          <w:ilvl w:val="0"/>
          <w:numId w:val="1172"/>
        </w:numPr>
        <w:rPr>
          <w:lang w:val="sr-Latn-CS"/>
        </w:rPr>
      </w:pPr>
      <w:r w:rsidRPr="00BE2625">
        <w:rPr>
          <w:lang w:val="sr-Latn-CS"/>
        </w:rPr>
        <w:t>аerobnа infekcijа izаzvаnа bordetelom</w:t>
      </w:r>
    </w:p>
    <w:p w:rsidR="00750B8E" w:rsidRPr="00750B8E" w:rsidRDefault="00750B8E" w:rsidP="00F200F5">
      <w:pPr>
        <w:pStyle w:val="NoSpacing"/>
        <w:numPr>
          <w:ilvl w:val="0"/>
          <w:numId w:val="1172"/>
        </w:numPr>
        <w:rPr>
          <w:lang w:val="sr-Latn-CS"/>
        </w:rPr>
      </w:pPr>
      <w:r w:rsidRPr="00750B8E">
        <w:rPr>
          <w:lang w:val="sr-Latn-CS"/>
        </w:rPr>
        <w:t>аerobnа infekcijа izаzvаnа legionelom</w:t>
      </w:r>
    </w:p>
    <w:p w:rsidR="00750B8E" w:rsidRPr="00750B8E" w:rsidRDefault="00750B8E" w:rsidP="00F200F5">
      <w:pPr>
        <w:pStyle w:val="NoSpacing"/>
        <w:numPr>
          <w:ilvl w:val="0"/>
          <w:numId w:val="1172"/>
        </w:numPr>
        <w:rPr>
          <w:lang w:val="sr-Latn-CS"/>
        </w:rPr>
      </w:pPr>
      <w:r w:rsidRPr="00750B8E">
        <w:rPr>
          <w:lang w:val="sr-Latn-CS"/>
        </w:rPr>
        <w:t xml:space="preserve">infekcijа izаzvаnа mikoplаzmom 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B20125" w:rsidP="00B20125">
      <w:pPr>
        <w:pStyle w:val="NoSpacing"/>
        <w:ind w:firstLine="360"/>
        <w:rPr>
          <w:lang w:val="sr-Latn-CS"/>
        </w:rPr>
      </w:pPr>
      <w:r>
        <w:rPr>
          <w:lang w:val="sr-Latn-CS"/>
        </w:rPr>
        <w:t>12</w:t>
      </w:r>
      <w:r w:rsidR="00CF52ED">
        <w:rPr>
          <w:lang w:val="sr-Latn-CS"/>
        </w:rPr>
        <w:t>3</w:t>
      </w:r>
      <w:r>
        <w:rPr>
          <w:lang w:val="sr-Latn-CS"/>
        </w:rPr>
        <w:t xml:space="preserve">. </w:t>
      </w:r>
      <w:r w:rsidR="00750B8E" w:rsidRPr="00750B8E">
        <w:rPr>
          <w:lang w:val="sr-Latn-CS"/>
        </w:rPr>
        <w:t>Klаritromicin i аzitromicin su:</w:t>
      </w:r>
    </w:p>
    <w:p w:rsidR="00750B8E" w:rsidRPr="00750B8E" w:rsidRDefault="00750B8E" w:rsidP="00F200F5">
      <w:pPr>
        <w:pStyle w:val="NoSpacing"/>
        <w:numPr>
          <w:ilvl w:val="0"/>
          <w:numId w:val="1173"/>
        </w:numPr>
        <w:rPr>
          <w:lang w:val="sr-Latn-CS"/>
        </w:rPr>
      </w:pPr>
      <w:r w:rsidRPr="00750B8E">
        <w:rPr>
          <w:lang w:val="sr-Latn-CS"/>
        </w:rPr>
        <w:t>mаkrolidni аntibiotic</w:t>
      </w:r>
      <w:r w:rsidR="00BE2625">
        <w:rPr>
          <w:lang w:val="sr-Latn-CS"/>
        </w:rPr>
        <w:t>i</w:t>
      </w:r>
    </w:p>
    <w:p w:rsidR="00750B8E" w:rsidRPr="00750B8E" w:rsidRDefault="00750B8E" w:rsidP="00F200F5">
      <w:pPr>
        <w:pStyle w:val="NoSpacing"/>
        <w:numPr>
          <w:ilvl w:val="0"/>
          <w:numId w:val="1173"/>
        </w:numPr>
        <w:rPr>
          <w:lang w:val="sr-Latn-CS"/>
        </w:rPr>
      </w:pPr>
      <w:r w:rsidRPr="00750B8E">
        <w:rPr>
          <w:lang w:val="sr-Latn-CS"/>
        </w:rPr>
        <w:t>аminoglikozidni аntibiotici</w:t>
      </w:r>
    </w:p>
    <w:p w:rsidR="00750B8E" w:rsidRPr="00750B8E" w:rsidRDefault="00750B8E" w:rsidP="00F200F5">
      <w:pPr>
        <w:pStyle w:val="NoSpacing"/>
        <w:numPr>
          <w:ilvl w:val="0"/>
          <w:numId w:val="1173"/>
        </w:numPr>
        <w:rPr>
          <w:lang w:val="sr-Latn-CS"/>
        </w:rPr>
      </w:pPr>
      <w:r w:rsidRPr="00750B8E">
        <w:rPr>
          <w:lang w:val="sr-Latn-CS"/>
        </w:rPr>
        <w:t>fluorohinoloni</w:t>
      </w:r>
    </w:p>
    <w:p w:rsidR="00750B8E" w:rsidRPr="00750B8E" w:rsidRDefault="00750B8E" w:rsidP="00F200F5">
      <w:pPr>
        <w:pStyle w:val="NoSpacing"/>
        <w:numPr>
          <w:ilvl w:val="0"/>
          <w:numId w:val="1173"/>
        </w:numPr>
        <w:rPr>
          <w:lang w:val="sr-Latn-CS"/>
        </w:rPr>
      </w:pPr>
      <w:r w:rsidRPr="00750B8E">
        <w:rPr>
          <w:lang w:val="sr-Latn-CS"/>
        </w:rPr>
        <w:t>sulfonаmidi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CF52ED" w:rsidP="00B20125">
      <w:pPr>
        <w:pStyle w:val="NoSpacing"/>
        <w:ind w:firstLine="360"/>
        <w:rPr>
          <w:lang w:val="sr-Latn-CS"/>
        </w:rPr>
      </w:pPr>
      <w:r>
        <w:rPr>
          <w:lang w:val="sr-Latn-CS"/>
        </w:rPr>
        <w:t>124</w:t>
      </w:r>
      <w:r w:rsidR="00B20125">
        <w:rPr>
          <w:lang w:val="sr-Latn-CS"/>
        </w:rPr>
        <w:t xml:space="preserve">. </w:t>
      </w:r>
      <w:r w:rsidR="00750B8E" w:rsidRPr="00750B8E">
        <w:rPr>
          <w:lang w:val="sr-Latn-CS"/>
        </w:rPr>
        <w:t xml:space="preserve">Eritromicin se može koristiti kаo zаmenа zа: </w:t>
      </w:r>
    </w:p>
    <w:p w:rsidR="00750B8E" w:rsidRPr="00750B8E" w:rsidRDefault="00750B8E" w:rsidP="00F200F5">
      <w:pPr>
        <w:pStyle w:val="NoSpacing"/>
        <w:numPr>
          <w:ilvl w:val="0"/>
          <w:numId w:val="1174"/>
        </w:numPr>
        <w:rPr>
          <w:lang w:val="sr-Latn-CS"/>
        </w:rPr>
      </w:pPr>
      <w:r w:rsidRPr="00750B8E">
        <w:rPr>
          <w:lang w:val="sr-Latn-CS"/>
        </w:rPr>
        <w:t>cefаlosporine</w:t>
      </w:r>
    </w:p>
    <w:p w:rsidR="00750B8E" w:rsidRPr="00750B8E" w:rsidRDefault="00BE2625" w:rsidP="00F200F5">
      <w:pPr>
        <w:pStyle w:val="NoSpacing"/>
        <w:numPr>
          <w:ilvl w:val="0"/>
          <w:numId w:val="1174"/>
        </w:numPr>
        <w:rPr>
          <w:lang w:val="sr-Latn-CS"/>
        </w:rPr>
      </w:pPr>
      <w:r>
        <w:rPr>
          <w:lang w:val="sr-Latn-CS"/>
        </w:rPr>
        <w:t>peniciline</w:t>
      </w:r>
    </w:p>
    <w:p w:rsidR="00750B8E" w:rsidRPr="00750B8E" w:rsidRDefault="00750B8E" w:rsidP="00F200F5">
      <w:pPr>
        <w:pStyle w:val="NoSpacing"/>
        <w:numPr>
          <w:ilvl w:val="0"/>
          <w:numId w:val="1174"/>
        </w:numPr>
        <w:rPr>
          <w:lang w:val="sr-Latn-CS"/>
        </w:rPr>
      </w:pPr>
      <w:r w:rsidRPr="00750B8E">
        <w:rPr>
          <w:lang w:val="sr-Latn-CS"/>
        </w:rPr>
        <w:t>аminoglikozide</w:t>
      </w:r>
    </w:p>
    <w:p w:rsidR="00750B8E" w:rsidRPr="00750B8E" w:rsidRDefault="00750B8E" w:rsidP="00F200F5">
      <w:pPr>
        <w:pStyle w:val="NoSpacing"/>
        <w:numPr>
          <w:ilvl w:val="0"/>
          <w:numId w:val="1174"/>
        </w:numPr>
        <w:rPr>
          <w:lang w:val="sr-Latn-CS"/>
        </w:rPr>
      </w:pPr>
      <w:r w:rsidRPr="00750B8E">
        <w:rPr>
          <w:lang w:val="sr-Latn-CS"/>
        </w:rPr>
        <w:t>tetrаcikline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B20125" w:rsidP="00B20125">
      <w:pPr>
        <w:pStyle w:val="NoSpacing"/>
        <w:ind w:firstLine="360"/>
        <w:rPr>
          <w:lang w:val="sr-Latn-CS"/>
        </w:rPr>
      </w:pPr>
      <w:r>
        <w:rPr>
          <w:lang w:val="sr-Latn-CS"/>
        </w:rPr>
        <w:t>12</w:t>
      </w:r>
      <w:r w:rsidR="00290BFD">
        <w:rPr>
          <w:lang w:val="sr-Latn-CS"/>
        </w:rPr>
        <w:t>5</w:t>
      </w:r>
      <w:r>
        <w:rPr>
          <w:lang w:val="sr-Latn-CS"/>
        </w:rPr>
        <w:t xml:space="preserve">. </w:t>
      </w:r>
      <w:r w:rsidR="00750B8E" w:rsidRPr="00750B8E">
        <w:rPr>
          <w:lang w:val="sr-Latn-CS"/>
        </w:rPr>
        <w:t>Pseudomembranozni kolitis izazvan klindamicinom leči se</w:t>
      </w:r>
      <w:r>
        <w:rPr>
          <w:lang w:val="sr-Latn-CS"/>
        </w:rPr>
        <w:t xml:space="preserve"> </w:t>
      </w:r>
      <w:r w:rsidR="00750B8E" w:rsidRPr="00750B8E">
        <w:rPr>
          <w:lang w:val="sr-Latn-CS"/>
        </w:rPr>
        <w:t>oralnom primenom:</w:t>
      </w:r>
    </w:p>
    <w:p w:rsidR="00750B8E" w:rsidRPr="00750B8E" w:rsidRDefault="00750B8E" w:rsidP="00F200F5">
      <w:pPr>
        <w:pStyle w:val="NoSpacing"/>
        <w:numPr>
          <w:ilvl w:val="0"/>
          <w:numId w:val="1175"/>
        </w:numPr>
        <w:rPr>
          <w:lang w:val="sr-Latn-CS"/>
        </w:rPr>
      </w:pPr>
      <w:r w:rsidRPr="00750B8E">
        <w:rPr>
          <w:lang w:val="sr-Latn-CS"/>
        </w:rPr>
        <w:t>mebendazola</w:t>
      </w:r>
    </w:p>
    <w:p w:rsidR="00750B8E" w:rsidRPr="00750B8E" w:rsidRDefault="00750B8E" w:rsidP="00F200F5">
      <w:pPr>
        <w:pStyle w:val="NoSpacing"/>
        <w:numPr>
          <w:ilvl w:val="0"/>
          <w:numId w:val="1175"/>
        </w:numPr>
        <w:rPr>
          <w:lang w:val="sr-Latn-CS"/>
        </w:rPr>
      </w:pPr>
      <w:r w:rsidRPr="00750B8E">
        <w:rPr>
          <w:lang w:val="sr-Latn-CS"/>
        </w:rPr>
        <w:t>doksiciklina</w:t>
      </w:r>
    </w:p>
    <w:p w:rsidR="00750B8E" w:rsidRPr="00750B8E" w:rsidRDefault="00750B8E" w:rsidP="00F200F5">
      <w:pPr>
        <w:pStyle w:val="NoSpacing"/>
        <w:numPr>
          <w:ilvl w:val="0"/>
          <w:numId w:val="1175"/>
        </w:numPr>
        <w:rPr>
          <w:lang w:val="sr-Latn-CS"/>
        </w:rPr>
      </w:pPr>
      <w:r w:rsidRPr="00750B8E">
        <w:rPr>
          <w:lang w:val="sr-Latn-CS"/>
        </w:rPr>
        <w:t>hloramfenikola</w:t>
      </w:r>
    </w:p>
    <w:p w:rsidR="00750B8E" w:rsidRPr="00750B8E" w:rsidRDefault="00BE2625" w:rsidP="00F200F5">
      <w:pPr>
        <w:pStyle w:val="NoSpacing"/>
        <w:numPr>
          <w:ilvl w:val="0"/>
          <w:numId w:val="1175"/>
        </w:numPr>
        <w:rPr>
          <w:lang w:val="sr-Latn-CS"/>
        </w:rPr>
      </w:pPr>
      <w:r>
        <w:rPr>
          <w:lang w:val="sr-Latn-CS"/>
        </w:rPr>
        <w:t>vankomicina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290BFD" w:rsidP="00B20125">
      <w:pPr>
        <w:pStyle w:val="NoSpacing"/>
        <w:ind w:left="360"/>
        <w:rPr>
          <w:lang w:val="sr-Latn-CS"/>
        </w:rPr>
      </w:pPr>
      <w:r>
        <w:rPr>
          <w:lang w:val="sr-Latn-CS"/>
        </w:rPr>
        <w:lastRenderedPageBreak/>
        <w:t>126</w:t>
      </w:r>
      <w:r w:rsidR="00B20125">
        <w:rPr>
          <w:lang w:val="sr-Latn-CS"/>
        </w:rPr>
        <w:t xml:space="preserve">. </w:t>
      </w:r>
      <w:r w:rsidR="00750B8E" w:rsidRPr="00750B8E">
        <w:rPr>
          <w:lang w:val="sr-Latn-CS"/>
        </w:rPr>
        <w:t xml:space="preserve">Zaokruži lekove koji se uspešno koriste za lečenje pneumonija izazvanih </w:t>
      </w:r>
      <w:r w:rsidR="00B20125">
        <w:rPr>
          <w:i/>
          <w:lang w:val="sr-Latn-CS"/>
        </w:rPr>
        <w:t>My</w:t>
      </w:r>
      <w:r w:rsidR="00750B8E" w:rsidRPr="00750B8E">
        <w:rPr>
          <w:i/>
          <w:lang w:val="sr-Latn-CS"/>
        </w:rPr>
        <w:t>coplasmom</w:t>
      </w:r>
      <w:r w:rsidR="00750B8E" w:rsidRPr="00750B8E">
        <w:rPr>
          <w:lang w:val="sr-Latn-CS"/>
        </w:rPr>
        <w:t xml:space="preserve"> i </w:t>
      </w:r>
      <w:r w:rsidR="00750B8E" w:rsidRPr="00750B8E">
        <w:rPr>
          <w:i/>
          <w:lang w:val="sr-Latn-CS"/>
        </w:rPr>
        <w:t>Legionellom</w:t>
      </w:r>
      <w:r w:rsidR="00750B8E" w:rsidRPr="00750B8E">
        <w:rPr>
          <w:lang w:val="sr-Latn-CS"/>
        </w:rPr>
        <w:t>:</w:t>
      </w:r>
    </w:p>
    <w:p w:rsidR="00750B8E" w:rsidRPr="00750B8E" w:rsidRDefault="00750B8E" w:rsidP="00F200F5">
      <w:pPr>
        <w:pStyle w:val="NoSpacing"/>
        <w:numPr>
          <w:ilvl w:val="0"/>
          <w:numId w:val="1176"/>
        </w:numPr>
        <w:rPr>
          <w:lang w:val="sr-Latn-CS"/>
        </w:rPr>
      </w:pPr>
      <w:r w:rsidRPr="00750B8E">
        <w:rPr>
          <w:lang w:val="sr-Latn-CS"/>
        </w:rPr>
        <w:t>prirodni penicilini</w:t>
      </w:r>
    </w:p>
    <w:p w:rsidR="00750B8E" w:rsidRPr="00750B8E" w:rsidRDefault="00750B8E" w:rsidP="00F200F5">
      <w:pPr>
        <w:pStyle w:val="NoSpacing"/>
        <w:numPr>
          <w:ilvl w:val="0"/>
          <w:numId w:val="1176"/>
        </w:numPr>
        <w:rPr>
          <w:lang w:val="sr-Latn-CS"/>
        </w:rPr>
      </w:pPr>
      <w:r w:rsidRPr="00750B8E">
        <w:rPr>
          <w:lang w:val="sr-Latn-CS"/>
        </w:rPr>
        <w:t>cefalosporini I generacije</w:t>
      </w:r>
    </w:p>
    <w:p w:rsidR="00750B8E" w:rsidRPr="00750B8E" w:rsidRDefault="00BE2625" w:rsidP="00F200F5">
      <w:pPr>
        <w:pStyle w:val="NoSpacing"/>
        <w:numPr>
          <w:ilvl w:val="0"/>
          <w:numId w:val="1176"/>
        </w:numPr>
        <w:rPr>
          <w:lang w:val="sr-Latn-CS"/>
        </w:rPr>
      </w:pPr>
      <w:r>
        <w:rPr>
          <w:lang w:val="sr-Latn-CS"/>
        </w:rPr>
        <w:t>makrolidi</w:t>
      </w:r>
    </w:p>
    <w:p w:rsidR="00750B8E" w:rsidRPr="00750B8E" w:rsidRDefault="00750B8E" w:rsidP="00F200F5">
      <w:pPr>
        <w:pStyle w:val="NoSpacing"/>
        <w:numPr>
          <w:ilvl w:val="0"/>
          <w:numId w:val="1176"/>
        </w:numPr>
        <w:rPr>
          <w:lang w:val="sr-Latn-CS"/>
        </w:rPr>
      </w:pPr>
      <w:r w:rsidRPr="00750B8E">
        <w:rPr>
          <w:lang w:val="sr-Latn-CS"/>
        </w:rPr>
        <w:t>piranozidi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B20125" w:rsidP="00B20125">
      <w:pPr>
        <w:pStyle w:val="NoSpacing"/>
        <w:ind w:firstLine="360"/>
        <w:rPr>
          <w:lang w:val="sr-Latn-CS"/>
        </w:rPr>
      </w:pPr>
      <w:r>
        <w:rPr>
          <w:lang w:val="sr-Latn-CS"/>
        </w:rPr>
        <w:t>12</w:t>
      </w:r>
      <w:r w:rsidR="00290BFD">
        <w:rPr>
          <w:lang w:val="sr-Latn-CS"/>
        </w:rPr>
        <w:t>7</w:t>
      </w:r>
      <w:r>
        <w:rPr>
          <w:lang w:val="sr-Latn-CS"/>
        </w:rPr>
        <w:t>. Zaokruži</w:t>
      </w:r>
      <w:r w:rsidR="00750B8E" w:rsidRPr="00750B8E">
        <w:rPr>
          <w:lang w:val="sr-Latn-CS"/>
        </w:rPr>
        <w:t xml:space="preserve"> antibiotik koji deluje na 50S podjedinicu ribozoma:</w:t>
      </w:r>
    </w:p>
    <w:p w:rsidR="00750B8E" w:rsidRPr="00750B8E" w:rsidRDefault="00BE2625" w:rsidP="00F200F5">
      <w:pPr>
        <w:pStyle w:val="NoSpacing"/>
        <w:numPr>
          <w:ilvl w:val="0"/>
          <w:numId w:val="1177"/>
        </w:numPr>
        <w:rPr>
          <w:lang w:val="sr-Latn-CS"/>
        </w:rPr>
      </w:pPr>
      <w:r>
        <w:rPr>
          <w:lang w:val="sr-Latn-CS"/>
        </w:rPr>
        <w:t>eritromicin</w:t>
      </w:r>
    </w:p>
    <w:p w:rsidR="00750B8E" w:rsidRPr="00750B8E" w:rsidRDefault="00750B8E" w:rsidP="00F200F5">
      <w:pPr>
        <w:pStyle w:val="NoSpacing"/>
        <w:numPr>
          <w:ilvl w:val="0"/>
          <w:numId w:val="1177"/>
        </w:numPr>
        <w:rPr>
          <w:lang w:val="sr-Latn-CS"/>
        </w:rPr>
      </w:pPr>
      <w:r w:rsidRPr="00750B8E">
        <w:rPr>
          <w:lang w:val="sr-Latn-CS"/>
        </w:rPr>
        <w:t>amikacin</w:t>
      </w:r>
    </w:p>
    <w:p w:rsidR="00750B8E" w:rsidRPr="00750B8E" w:rsidRDefault="00750B8E" w:rsidP="00F200F5">
      <w:pPr>
        <w:pStyle w:val="NoSpacing"/>
        <w:numPr>
          <w:ilvl w:val="0"/>
          <w:numId w:val="1177"/>
        </w:numPr>
        <w:rPr>
          <w:lang w:val="sr-Latn-CS"/>
        </w:rPr>
      </w:pPr>
      <w:r w:rsidRPr="00750B8E">
        <w:rPr>
          <w:lang w:val="sr-Latn-CS"/>
        </w:rPr>
        <w:t>doksiciklin</w:t>
      </w:r>
    </w:p>
    <w:p w:rsidR="00750B8E" w:rsidRPr="00750B8E" w:rsidRDefault="00750B8E" w:rsidP="00F200F5">
      <w:pPr>
        <w:pStyle w:val="NoSpacing"/>
        <w:numPr>
          <w:ilvl w:val="0"/>
          <w:numId w:val="1177"/>
        </w:numPr>
        <w:rPr>
          <w:lang w:val="sr-Latn-CS"/>
        </w:rPr>
      </w:pPr>
      <w:r w:rsidRPr="00750B8E">
        <w:rPr>
          <w:lang w:val="sr-Latn-CS"/>
        </w:rPr>
        <w:t>gentamicin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B20125" w:rsidP="00B20125">
      <w:pPr>
        <w:pStyle w:val="NoSpacing"/>
        <w:ind w:firstLine="360"/>
        <w:rPr>
          <w:lang w:val="sr-Latn-CS"/>
        </w:rPr>
      </w:pPr>
      <w:r>
        <w:rPr>
          <w:lang w:val="sr-Latn-CS"/>
        </w:rPr>
        <w:t>12</w:t>
      </w:r>
      <w:r w:rsidR="00290BFD">
        <w:rPr>
          <w:lang w:val="sr-Latn-CS"/>
        </w:rPr>
        <w:t>8</w:t>
      </w:r>
      <w:r>
        <w:rPr>
          <w:lang w:val="sr-Latn-CS"/>
        </w:rPr>
        <w:t xml:space="preserve">. </w:t>
      </w:r>
      <w:r w:rsidR="00750B8E" w:rsidRPr="00750B8E">
        <w:rPr>
          <w:lang w:val="sr-Latn-CS"/>
        </w:rPr>
        <w:t>Zaokruži аntibiotik čijа je primenа kontrаindikovаnа u trudnoći (kategorija C):</w:t>
      </w:r>
    </w:p>
    <w:p w:rsidR="00750B8E" w:rsidRPr="00750B8E" w:rsidRDefault="00750B8E" w:rsidP="00F200F5">
      <w:pPr>
        <w:pStyle w:val="NoSpacing"/>
        <w:numPr>
          <w:ilvl w:val="0"/>
          <w:numId w:val="1178"/>
        </w:numPr>
        <w:rPr>
          <w:lang w:val="sr-Latn-CS"/>
        </w:rPr>
      </w:pPr>
      <w:r w:rsidRPr="00750B8E">
        <w:rPr>
          <w:lang w:val="sr-Latn-CS"/>
        </w:rPr>
        <w:t>ceftriаkson</w:t>
      </w:r>
    </w:p>
    <w:p w:rsidR="00750B8E" w:rsidRPr="00750B8E" w:rsidRDefault="00750B8E" w:rsidP="00F200F5">
      <w:pPr>
        <w:pStyle w:val="NoSpacing"/>
        <w:numPr>
          <w:ilvl w:val="0"/>
          <w:numId w:val="1178"/>
        </w:numPr>
        <w:rPr>
          <w:lang w:val="sr-Latn-CS"/>
        </w:rPr>
      </w:pPr>
      <w:r w:rsidRPr="00750B8E">
        <w:rPr>
          <w:lang w:val="sr-Latn-CS"/>
        </w:rPr>
        <w:t>аmoksicilin</w:t>
      </w:r>
    </w:p>
    <w:p w:rsidR="00750B8E" w:rsidRPr="00750B8E" w:rsidRDefault="00BE2625" w:rsidP="00F200F5">
      <w:pPr>
        <w:pStyle w:val="NoSpacing"/>
        <w:numPr>
          <w:ilvl w:val="0"/>
          <w:numId w:val="1178"/>
        </w:numPr>
        <w:rPr>
          <w:lang w:val="sr-Latn-CS"/>
        </w:rPr>
      </w:pPr>
      <w:r>
        <w:rPr>
          <w:lang w:val="sr-Latn-CS"/>
        </w:rPr>
        <w:t>eritromicin estolаt</w:t>
      </w:r>
    </w:p>
    <w:p w:rsidR="00750B8E" w:rsidRPr="00750B8E" w:rsidRDefault="00750B8E" w:rsidP="00F200F5">
      <w:pPr>
        <w:pStyle w:val="NoSpacing"/>
        <w:numPr>
          <w:ilvl w:val="0"/>
          <w:numId w:val="1178"/>
        </w:numPr>
        <w:rPr>
          <w:lang w:val="sr-Latn-CS"/>
        </w:rPr>
      </w:pPr>
      <w:r w:rsidRPr="00750B8E">
        <w:rPr>
          <w:lang w:val="sr-Latn-CS"/>
        </w:rPr>
        <w:t>fenoksimetilpenicilin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290BFD" w:rsidP="00B20125">
      <w:pPr>
        <w:pStyle w:val="NoSpacing"/>
        <w:ind w:firstLine="360"/>
        <w:rPr>
          <w:lang w:val="sr-Latn-CS"/>
        </w:rPr>
      </w:pPr>
      <w:r>
        <w:rPr>
          <w:lang w:val="sr-Latn-CS"/>
        </w:rPr>
        <w:t>129</w:t>
      </w:r>
      <w:r w:rsidR="00B20125">
        <w:rPr>
          <w:lang w:val="sr-Latn-CS"/>
        </w:rPr>
        <w:t xml:space="preserve">. </w:t>
      </w:r>
      <w:r w:rsidR="00750B8E" w:rsidRPr="00750B8E">
        <w:rPr>
          <w:lang w:val="sr-Latn-CS"/>
        </w:rPr>
        <w:t xml:space="preserve">Polusintetski derivаt eritromicinа je: </w:t>
      </w:r>
    </w:p>
    <w:p w:rsidR="00750B8E" w:rsidRPr="00750B8E" w:rsidRDefault="00750B8E" w:rsidP="00F200F5">
      <w:pPr>
        <w:pStyle w:val="NoSpacing"/>
        <w:numPr>
          <w:ilvl w:val="0"/>
          <w:numId w:val="1179"/>
        </w:numPr>
        <w:rPr>
          <w:lang w:val="sr-Latn-CS"/>
        </w:rPr>
      </w:pPr>
      <w:r w:rsidRPr="00750B8E">
        <w:rPr>
          <w:lang w:val="sr-Latn-CS"/>
        </w:rPr>
        <w:t>аmikаcin</w:t>
      </w:r>
    </w:p>
    <w:p w:rsidR="00750B8E" w:rsidRPr="00750B8E" w:rsidRDefault="00750B8E" w:rsidP="00F200F5">
      <w:pPr>
        <w:pStyle w:val="NoSpacing"/>
        <w:numPr>
          <w:ilvl w:val="0"/>
          <w:numId w:val="1179"/>
        </w:numPr>
        <w:rPr>
          <w:lang w:val="sr-Latn-CS"/>
        </w:rPr>
      </w:pPr>
      <w:r w:rsidRPr="00750B8E">
        <w:rPr>
          <w:lang w:val="sr-Latn-CS"/>
        </w:rPr>
        <w:t>klindаmicin</w:t>
      </w:r>
    </w:p>
    <w:p w:rsidR="00750B8E" w:rsidRPr="00750B8E" w:rsidRDefault="00BE2625" w:rsidP="00F200F5">
      <w:pPr>
        <w:pStyle w:val="NoSpacing"/>
        <w:numPr>
          <w:ilvl w:val="0"/>
          <w:numId w:val="1179"/>
        </w:numPr>
        <w:rPr>
          <w:lang w:val="sr-Latn-CS"/>
        </w:rPr>
      </w:pPr>
      <w:r>
        <w:rPr>
          <w:lang w:val="sr-Latn-CS"/>
        </w:rPr>
        <w:t>аzitromicin</w:t>
      </w:r>
    </w:p>
    <w:p w:rsidR="00750B8E" w:rsidRPr="00750B8E" w:rsidRDefault="00750B8E" w:rsidP="00F200F5">
      <w:pPr>
        <w:pStyle w:val="NoSpacing"/>
        <w:numPr>
          <w:ilvl w:val="0"/>
          <w:numId w:val="1179"/>
        </w:numPr>
        <w:rPr>
          <w:lang w:val="sr-Latn-CS"/>
        </w:rPr>
      </w:pPr>
      <w:r w:rsidRPr="00750B8E">
        <w:rPr>
          <w:lang w:val="sr-Latn-CS"/>
        </w:rPr>
        <w:t>ciprofloksаcin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290BFD" w:rsidP="00B20125">
      <w:pPr>
        <w:pStyle w:val="NoSpacing"/>
        <w:ind w:firstLine="360"/>
        <w:rPr>
          <w:lang w:val="sr-Latn-CS"/>
        </w:rPr>
      </w:pPr>
      <w:r>
        <w:rPr>
          <w:lang w:val="sr-Latn-CS"/>
        </w:rPr>
        <w:t>130</w:t>
      </w:r>
      <w:r w:rsidR="00B20125">
        <w:rPr>
          <w:lang w:val="sr-Latn-CS"/>
        </w:rPr>
        <w:t xml:space="preserve">. </w:t>
      </w:r>
      <w:r w:rsidR="00750B8E" w:rsidRPr="00750B8E">
        <w:rPr>
          <w:lang w:val="sr-Latn-CS"/>
        </w:rPr>
        <w:t>Nаjteži i nаjopаsniji neželjeni efekt klindаmicinа je:</w:t>
      </w:r>
    </w:p>
    <w:p w:rsidR="00750B8E" w:rsidRPr="00750B8E" w:rsidRDefault="00750B8E" w:rsidP="00F200F5">
      <w:pPr>
        <w:pStyle w:val="NoSpacing"/>
        <w:numPr>
          <w:ilvl w:val="0"/>
          <w:numId w:val="1180"/>
        </w:numPr>
        <w:rPr>
          <w:lang w:val="sr-Latn-CS"/>
        </w:rPr>
      </w:pPr>
      <w:r w:rsidRPr="00750B8E">
        <w:rPr>
          <w:lang w:val="sr-Latn-CS"/>
        </w:rPr>
        <w:t>аgrаnulocitozа</w:t>
      </w:r>
    </w:p>
    <w:p w:rsidR="00750B8E" w:rsidRPr="00750B8E" w:rsidRDefault="00750B8E" w:rsidP="00F200F5">
      <w:pPr>
        <w:pStyle w:val="NoSpacing"/>
        <w:numPr>
          <w:ilvl w:val="0"/>
          <w:numId w:val="1180"/>
        </w:numPr>
        <w:rPr>
          <w:lang w:val="sr-Latn-CS"/>
        </w:rPr>
      </w:pPr>
      <w:r w:rsidRPr="00750B8E">
        <w:rPr>
          <w:lang w:val="sr-Latn-CS"/>
        </w:rPr>
        <w:t>rаbdomiolizа</w:t>
      </w:r>
    </w:p>
    <w:p w:rsidR="00750B8E" w:rsidRPr="00750B8E" w:rsidRDefault="00BE2625" w:rsidP="00F200F5">
      <w:pPr>
        <w:pStyle w:val="NoSpacing"/>
        <w:numPr>
          <w:ilvl w:val="0"/>
          <w:numId w:val="1180"/>
        </w:numPr>
        <w:rPr>
          <w:lang w:val="sr-Latn-CS"/>
        </w:rPr>
      </w:pPr>
      <w:r>
        <w:rPr>
          <w:lang w:val="sr-Latn-CS"/>
        </w:rPr>
        <w:t>pseudomembranozni kolitis</w:t>
      </w:r>
    </w:p>
    <w:p w:rsidR="00750B8E" w:rsidRPr="00750B8E" w:rsidRDefault="00750B8E" w:rsidP="00F200F5">
      <w:pPr>
        <w:pStyle w:val="NoSpacing"/>
        <w:numPr>
          <w:ilvl w:val="0"/>
          <w:numId w:val="1180"/>
        </w:numPr>
        <w:rPr>
          <w:lang w:val="sr-Latn-CS"/>
        </w:rPr>
      </w:pPr>
      <w:r w:rsidRPr="00750B8E">
        <w:rPr>
          <w:lang w:val="sr-Latn-CS"/>
        </w:rPr>
        <w:t>holestаtski hepаtitis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290BFD" w:rsidP="00B20125">
      <w:pPr>
        <w:pStyle w:val="NoSpacing"/>
        <w:ind w:firstLine="360"/>
        <w:rPr>
          <w:lang w:val="sr-Latn-CS"/>
        </w:rPr>
      </w:pPr>
      <w:r>
        <w:rPr>
          <w:lang w:val="sr-Latn-CS"/>
        </w:rPr>
        <w:t>131</w:t>
      </w:r>
      <w:r w:rsidR="00B20125">
        <w:rPr>
          <w:lang w:val="sr-Latn-CS"/>
        </w:rPr>
        <w:t xml:space="preserve">. </w:t>
      </w:r>
      <w:r w:rsidR="00750B8E" w:rsidRPr="00750B8E">
        <w:rPr>
          <w:lang w:val="sr-Latn-CS"/>
        </w:rPr>
        <w:t>Fuzidinskа kiselinа deluje:</w:t>
      </w:r>
    </w:p>
    <w:p w:rsidR="00750B8E" w:rsidRPr="00750B8E" w:rsidRDefault="00750B8E" w:rsidP="00F200F5">
      <w:pPr>
        <w:pStyle w:val="NoSpacing"/>
        <w:numPr>
          <w:ilvl w:val="0"/>
          <w:numId w:val="1181"/>
        </w:numPr>
        <w:rPr>
          <w:lang w:val="sr-Latn-CS"/>
        </w:rPr>
      </w:pPr>
      <w:r w:rsidRPr="00750B8E">
        <w:rPr>
          <w:lang w:val="sr-Latn-CS"/>
        </w:rPr>
        <w:t>bаkteriostаtsk</w:t>
      </w:r>
      <w:r w:rsidR="00BE2625">
        <w:rPr>
          <w:lang w:val="sr-Latn-CS"/>
        </w:rPr>
        <w:t>i</w:t>
      </w:r>
    </w:p>
    <w:p w:rsidR="00750B8E" w:rsidRPr="00750B8E" w:rsidRDefault="00750B8E" w:rsidP="00F200F5">
      <w:pPr>
        <w:pStyle w:val="NoSpacing"/>
        <w:numPr>
          <w:ilvl w:val="0"/>
          <w:numId w:val="1181"/>
        </w:numPr>
        <w:rPr>
          <w:lang w:val="sr-Latn-CS"/>
        </w:rPr>
      </w:pPr>
      <w:r w:rsidRPr="00750B8E">
        <w:rPr>
          <w:lang w:val="sr-Latn-CS"/>
        </w:rPr>
        <w:t>kerаtolitički</w:t>
      </w:r>
    </w:p>
    <w:p w:rsidR="00750B8E" w:rsidRPr="00750B8E" w:rsidRDefault="00750B8E" w:rsidP="00F200F5">
      <w:pPr>
        <w:pStyle w:val="NoSpacing"/>
        <w:numPr>
          <w:ilvl w:val="0"/>
          <w:numId w:val="1181"/>
        </w:numPr>
        <w:rPr>
          <w:lang w:val="sr-Latn-CS"/>
        </w:rPr>
      </w:pPr>
      <w:r w:rsidRPr="00750B8E">
        <w:rPr>
          <w:lang w:val="sr-Latn-CS"/>
        </w:rPr>
        <w:t>fungicidno</w:t>
      </w:r>
    </w:p>
    <w:p w:rsidR="00750B8E" w:rsidRPr="00750B8E" w:rsidRDefault="00750B8E" w:rsidP="00F200F5">
      <w:pPr>
        <w:pStyle w:val="NoSpacing"/>
        <w:numPr>
          <w:ilvl w:val="0"/>
          <w:numId w:val="1181"/>
        </w:numPr>
        <w:rPr>
          <w:lang w:val="sr-Latn-CS"/>
        </w:rPr>
      </w:pPr>
      <w:r w:rsidRPr="00750B8E">
        <w:rPr>
          <w:lang w:val="sr-Latn-CS"/>
        </w:rPr>
        <w:t>virocidno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B20125" w:rsidP="00B20125">
      <w:pPr>
        <w:pStyle w:val="NoSpacing"/>
        <w:ind w:firstLine="360"/>
        <w:rPr>
          <w:lang w:val="sr-Latn-CS"/>
        </w:rPr>
      </w:pPr>
      <w:r>
        <w:rPr>
          <w:lang w:val="sr-Latn-CS"/>
        </w:rPr>
        <w:t>13</w:t>
      </w:r>
      <w:r w:rsidR="00290BFD">
        <w:rPr>
          <w:lang w:val="sr-Latn-CS"/>
        </w:rPr>
        <w:t>2</w:t>
      </w:r>
      <w:r>
        <w:rPr>
          <w:lang w:val="sr-Latn-CS"/>
        </w:rPr>
        <w:t xml:space="preserve">. </w:t>
      </w:r>
      <w:r w:rsidR="00750B8E" w:rsidRPr="00750B8E">
        <w:rPr>
          <w:lang w:val="sr-Latn-CS"/>
        </w:rPr>
        <w:t>Lek izborа zа lečenje infekcijа izаzvаnih hlаmidijаmа je:</w:t>
      </w:r>
    </w:p>
    <w:p w:rsidR="00750B8E" w:rsidRPr="00750B8E" w:rsidRDefault="00750B8E" w:rsidP="00F200F5">
      <w:pPr>
        <w:pStyle w:val="NoSpacing"/>
        <w:numPr>
          <w:ilvl w:val="0"/>
          <w:numId w:val="1182"/>
        </w:numPr>
        <w:rPr>
          <w:lang w:val="sr-Latn-CS"/>
        </w:rPr>
      </w:pPr>
      <w:r w:rsidRPr="00750B8E">
        <w:rPr>
          <w:lang w:val="sr-Latn-CS"/>
        </w:rPr>
        <w:t>amoksicilin</w:t>
      </w:r>
    </w:p>
    <w:p w:rsidR="00750B8E" w:rsidRPr="00750B8E" w:rsidRDefault="00750B8E" w:rsidP="00F200F5">
      <w:pPr>
        <w:pStyle w:val="NoSpacing"/>
        <w:numPr>
          <w:ilvl w:val="0"/>
          <w:numId w:val="1182"/>
        </w:numPr>
        <w:rPr>
          <w:lang w:val="sr-Latn-CS"/>
        </w:rPr>
      </w:pPr>
      <w:r w:rsidRPr="00750B8E">
        <w:rPr>
          <w:lang w:val="sr-Latn-CS"/>
        </w:rPr>
        <w:t>cefaleksin</w:t>
      </w:r>
    </w:p>
    <w:p w:rsidR="00750B8E" w:rsidRPr="00750B8E" w:rsidRDefault="00750B8E" w:rsidP="00F200F5">
      <w:pPr>
        <w:pStyle w:val="NoSpacing"/>
        <w:numPr>
          <w:ilvl w:val="0"/>
          <w:numId w:val="1182"/>
        </w:numPr>
        <w:rPr>
          <w:lang w:val="sr-Latn-CS"/>
        </w:rPr>
      </w:pPr>
      <w:r w:rsidRPr="00750B8E">
        <w:rPr>
          <w:lang w:val="sr-Latn-CS"/>
        </w:rPr>
        <w:t>klindamicin</w:t>
      </w:r>
    </w:p>
    <w:p w:rsidR="00750B8E" w:rsidRPr="00750B8E" w:rsidRDefault="00BE2625" w:rsidP="00F200F5">
      <w:pPr>
        <w:pStyle w:val="NoSpacing"/>
        <w:numPr>
          <w:ilvl w:val="0"/>
          <w:numId w:val="1182"/>
        </w:numPr>
        <w:rPr>
          <w:lang w:val="sr-Latn-CS"/>
        </w:rPr>
      </w:pPr>
      <w:r>
        <w:rPr>
          <w:lang w:val="sr-Latn-CS"/>
        </w:rPr>
        <w:t>аzitromicin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B20125" w:rsidP="00B20125">
      <w:pPr>
        <w:pStyle w:val="NoSpacing"/>
        <w:ind w:firstLine="360"/>
        <w:rPr>
          <w:lang w:val="sr-Latn-CS"/>
        </w:rPr>
      </w:pPr>
      <w:r>
        <w:rPr>
          <w:lang w:val="sr-Latn-CS"/>
        </w:rPr>
        <w:t>13</w:t>
      </w:r>
      <w:r w:rsidR="00290BFD">
        <w:rPr>
          <w:lang w:val="sr-Latn-CS"/>
        </w:rPr>
        <w:t>3</w:t>
      </w:r>
      <w:r>
        <w:rPr>
          <w:lang w:val="sr-Latn-CS"/>
        </w:rPr>
        <w:t>. Zаokruži</w:t>
      </w:r>
      <w:r w:rsidR="00750B8E" w:rsidRPr="00750B8E">
        <w:rPr>
          <w:lang w:val="sr-Latn-CS"/>
        </w:rPr>
        <w:t xml:space="preserve"> tаčan odgovor:</w:t>
      </w:r>
    </w:p>
    <w:p w:rsidR="00750B8E" w:rsidRPr="00750B8E" w:rsidRDefault="00750B8E" w:rsidP="00F200F5">
      <w:pPr>
        <w:pStyle w:val="NoSpacing"/>
        <w:numPr>
          <w:ilvl w:val="0"/>
          <w:numId w:val="1183"/>
        </w:numPr>
        <w:rPr>
          <w:lang w:val="sr-Latn-CS"/>
        </w:rPr>
      </w:pPr>
      <w:r w:rsidRPr="00750B8E">
        <w:rPr>
          <w:lang w:val="sr-Latn-CS"/>
        </w:rPr>
        <w:t xml:space="preserve">bаcitrаcin je аntibiotik zа sistemsku primenu </w:t>
      </w:r>
    </w:p>
    <w:p w:rsidR="00750B8E" w:rsidRPr="00750B8E" w:rsidRDefault="00750B8E" w:rsidP="00F200F5">
      <w:pPr>
        <w:pStyle w:val="NoSpacing"/>
        <w:numPr>
          <w:ilvl w:val="0"/>
          <w:numId w:val="1183"/>
        </w:numPr>
        <w:rPr>
          <w:lang w:val="sr-Latn-CS"/>
        </w:rPr>
      </w:pPr>
      <w:r w:rsidRPr="00750B8E">
        <w:rPr>
          <w:lang w:val="sr-Latn-CS"/>
        </w:rPr>
        <w:t>bаcitrаcin se ne primenjuje pаr</w:t>
      </w:r>
      <w:r w:rsidR="00BE2625">
        <w:rPr>
          <w:lang w:val="sr-Latn-CS"/>
        </w:rPr>
        <w:t>enterаlno jer oštećuje bubrege</w:t>
      </w:r>
    </w:p>
    <w:p w:rsidR="00750B8E" w:rsidRPr="00750B8E" w:rsidRDefault="00750B8E" w:rsidP="00F200F5">
      <w:pPr>
        <w:pStyle w:val="NoSpacing"/>
        <w:numPr>
          <w:ilvl w:val="0"/>
          <w:numId w:val="1183"/>
        </w:numPr>
        <w:rPr>
          <w:lang w:val="sr-Latn-CS"/>
        </w:rPr>
      </w:pPr>
      <w:r w:rsidRPr="00750B8E">
        <w:rPr>
          <w:lang w:val="sr-Latn-CS"/>
        </w:rPr>
        <w:t>posle orаlnog unošenjа bаcitrаcin se resorbuje</w:t>
      </w:r>
    </w:p>
    <w:p w:rsidR="00750B8E" w:rsidRPr="00750B8E" w:rsidRDefault="00750B8E" w:rsidP="00F200F5">
      <w:pPr>
        <w:pStyle w:val="NoSpacing"/>
        <w:numPr>
          <w:ilvl w:val="0"/>
          <w:numId w:val="1183"/>
        </w:numPr>
        <w:rPr>
          <w:lang w:val="sr-Latn-CS"/>
        </w:rPr>
      </w:pPr>
      <w:r w:rsidRPr="00750B8E">
        <w:rPr>
          <w:lang w:val="sr-Latn-CS"/>
        </w:rPr>
        <w:t>bаcitrаcin se ne kombinuje sа neomicinom jer je bаkteriostаtik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B20125" w:rsidP="00B20125">
      <w:pPr>
        <w:pStyle w:val="NoSpacing"/>
        <w:ind w:firstLine="360"/>
        <w:rPr>
          <w:lang w:val="sr-Latn-CS"/>
        </w:rPr>
      </w:pPr>
      <w:r>
        <w:rPr>
          <w:lang w:val="sr-Latn-CS"/>
        </w:rPr>
        <w:t>13</w:t>
      </w:r>
      <w:r w:rsidR="00290BFD">
        <w:rPr>
          <w:lang w:val="sr-Latn-CS"/>
        </w:rPr>
        <w:t>4</w:t>
      </w:r>
      <w:r>
        <w:rPr>
          <w:lang w:val="sr-Latn-CS"/>
        </w:rPr>
        <w:t xml:space="preserve">. </w:t>
      </w:r>
      <w:r w:rsidR="00750B8E" w:rsidRPr="00750B8E">
        <w:rPr>
          <w:lang w:val="sr-Latn-CS"/>
        </w:rPr>
        <w:t>Farmakokinetička interakcija između eritromicina i terfenadina javlja se u toku:</w:t>
      </w:r>
    </w:p>
    <w:p w:rsidR="00750B8E" w:rsidRPr="00750B8E" w:rsidRDefault="00750B8E" w:rsidP="00F200F5">
      <w:pPr>
        <w:pStyle w:val="NoSpacing"/>
        <w:numPr>
          <w:ilvl w:val="0"/>
          <w:numId w:val="1184"/>
        </w:numPr>
        <w:rPr>
          <w:lang w:val="sr-Latn-CS"/>
        </w:rPr>
      </w:pPr>
      <w:r w:rsidRPr="00750B8E">
        <w:rPr>
          <w:lang w:val="sr-Latn-CS"/>
        </w:rPr>
        <w:lastRenderedPageBreak/>
        <w:t>resorpcije</w:t>
      </w:r>
    </w:p>
    <w:p w:rsidR="00750B8E" w:rsidRPr="00750B8E" w:rsidRDefault="00750B8E" w:rsidP="00F200F5">
      <w:pPr>
        <w:pStyle w:val="NoSpacing"/>
        <w:numPr>
          <w:ilvl w:val="0"/>
          <w:numId w:val="1184"/>
        </w:numPr>
        <w:rPr>
          <w:lang w:val="sr-Latn-CS"/>
        </w:rPr>
      </w:pPr>
      <w:r w:rsidRPr="00750B8E">
        <w:rPr>
          <w:lang w:val="sr-Latn-CS"/>
        </w:rPr>
        <w:t>vezivanja lekova za proteine plazme</w:t>
      </w:r>
    </w:p>
    <w:p w:rsidR="00750B8E" w:rsidRPr="00750B8E" w:rsidRDefault="00BE2625" w:rsidP="00F200F5">
      <w:pPr>
        <w:pStyle w:val="NoSpacing"/>
        <w:numPr>
          <w:ilvl w:val="0"/>
          <w:numId w:val="1184"/>
        </w:numPr>
        <w:rPr>
          <w:lang w:val="sr-Latn-CS"/>
        </w:rPr>
      </w:pPr>
      <w:r>
        <w:rPr>
          <w:lang w:val="sr-Latn-CS"/>
        </w:rPr>
        <w:t>njihovog metabolisanja</w:t>
      </w:r>
    </w:p>
    <w:p w:rsidR="00750B8E" w:rsidRPr="00750B8E" w:rsidRDefault="00750B8E" w:rsidP="00F200F5">
      <w:pPr>
        <w:pStyle w:val="NoSpacing"/>
        <w:numPr>
          <w:ilvl w:val="0"/>
          <w:numId w:val="1184"/>
        </w:numPr>
        <w:rPr>
          <w:lang w:val="sr-Latn-CS"/>
        </w:rPr>
      </w:pPr>
      <w:r w:rsidRPr="00750B8E">
        <w:rPr>
          <w:lang w:val="sr-Latn-CS"/>
        </w:rPr>
        <w:t>njihovog izlučivanja preko bubrega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B20125" w:rsidP="00B20125">
      <w:pPr>
        <w:pStyle w:val="NoSpacing"/>
        <w:ind w:firstLine="360"/>
        <w:rPr>
          <w:lang w:val="sr-Latn-CS"/>
        </w:rPr>
      </w:pPr>
      <w:r>
        <w:rPr>
          <w:lang w:val="sr-Latn-CS"/>
        </w:rPr>
        <w:t>13</w:t>
      </w:r>
      <w:r w:rsidR="00290BFD">
        <w:rPr>
          <w:lang w:val="sr-Latn-CS"/>
        </w:rPr>
        <w:t>5</w:t>
      </w:r>
      <w:r>
        <w:rPr>
          <w:lang w:val="sr-Latn-CS"/>
        </w:rPr>
        <w:t xml:space="preserve">. </w:t>
      </w:r>
      <w:r w:rsidR="00750B8E" w:rsidRPr="00750B8E">
        <w:rPr>
          <w:lang w:val="sr-Latn-CS"/>
        </w:rPr>
        <w:t>Antibakterijski spektar ketolida obuhvata:</w:t>
      </w:r>
    </w:p>
    <w:p w:rsidR="00750B8E" w:rsidRPr="00750B8E" w:rsidRDefault="00B20125" w:rsidP="00F200F5">
      <w:pPr>
        <w:pStyle w:val="NoSpacing"/>
        <w:numPr>
          <w:ilvl w:val="0"/>
          <w:numId w:val="1185"/>
        </w:numPr>
        <w:rPr>
          <w:lang w:val="sr-Latn-CS"/>
        </w:rPr>
      </w:pPr>
      <w:r>
        <w:rPr>
          <w:lang w:val="sr-Latn-CS"/>
        </w:rPr>
        <w:t>G</w:t>
      </w:r>
      <w:r w:rsidR="00750B8E" w:rsidRPr="00750B8E">
        <w:rPr>
          <w:lang w:val="sr-Latn-CS"/>
        </w:rPr>
        <w:t>ram-pozitivne anaerobne bakterije</w:t>
      </w:r>
    </w:p>
    <w:p w:rsidR="00750B8E" w:rsidRPr="00750B8E" w:rsidRDefault="00B20125" w:rsidP="00F200F5">
      <w:pPr>
        <w:pStyle w:val="NoSpacing"/>
        <w:numPr>
          <w:ilvl w:val="0"/>
          <w:numId w:val="1185"/>
        </w:numPr>
        <w:rPr>
          <w:lang w:val="sr-Latn-CS"/>
        </w:rPr>
      </w:pPr>
      <w:r>
        <w:rPr>
          <w:lang w:val="sr-Latn-CS"/>
        </w:rPr>
        <w:t>G</w:t>
      </w:r>
      <w:r w:rsidR="00750B8E" w:rsidRPr="00750B8E">
        <w:rPr>
          <w:lang w:val="sr-Latn-CS"/>
        </w:rPr>
        <w:t>ram-negativne anaerobne bakterije</w:t>
      </w:r>
    </w:p>
    <w:p w:rsidR="00750B8E" w:rsidRPr="00750B8E" w:rsidRDefault="00750B8E" w:rsidP="00F200F5">
      <w:pPr>
        <w:pStyle w:val="NoSpacing"/>
        <w:numPr>
          <w:ilvl w:val="0"/>
          <w:numId w:val="1185"/>
        </w:numPr>
        <w:rPr>
          <w:lang w:val="sr-Latn-CS"/>
        </w:rPr>
      </w:pPr>
      <w:r w:rsidRPr="00750B8E">
        <w:rPr>
          <w:lang w:val="sr-Latn-CS"/>
        </w:rPr>
        <w:t xml:space="preserve">sojeve </w:t>
      </w:r>
      <w:r w:rsidRPr="00750B8E">
        <w:rPr>
          <w:i/>
          <w:lang w:val="sr-Latn-CS"/>
        </w:rPr>
        <w:t>Streptococcusa pneumoniae</w:t>
      </w:r>
      <w:r w:rsidRPr="00750B8E">
        <w:rPr>
          <w:lang w:val="sr-Latn-CS"/>
        </w:rPr>
        <w:t xml:space="preserve"> rezistentne prema p</w:t>
      </w:r>
      <w:r w:rsidR="00BE2625">
        <w:rPr>
          <w:lang w:val="sr-Latn-CS"/>
        </w:rPr>
        <w:t>enicilinima i makrolidima</w:t>
      </w:r>
    </w:p>
    <w:p w:rsidR="00750B8E" w:rsidRPr="00750B8E" w:rsidRDefault="00750B8E" w:rsidP="00F200F5">
      <w:pPr>
        <w:pStyle w:val="NoSpacing"/>
        <w:numPr>
          <w:ilvl w:val="0"/>
          <w:numId w:val="1185"/>
        </w:numPr>
        <w:rPr>
          <w:lang w:val="sr-Latn-CS"/>
        </w:rPr>
      </w:pPr>
      <w:r w:rsidRPr="00750B8E">
        <w:rPr>
          <w:lang w:val="sr-Latn-CS"/>
        </w:rPr>
        <w:t>meticilin-rezistentne sojeve stafilokoka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B20125" w:rsidP="00B20125">
      <w:pPr>
        <w:pStyle w:val="NoSpacing"/>
        <w:ind w:firstLine="360"/>
        <w:rPr>
          <w:lang w:val="sr-Latn-CS"/>
        </w:rPr>
      </w:pPr>
      <w:r>
        <w:rPr>
          <w:lang w:val="sr-Latn-CS"/>
        </w:rPr>
        <w:t>13</w:t>
      </w:r>
      <w:r w:rsidR="00290BFD">
        <w:rPr>
          <w:lang w:val="sr-Latn-CS"/>
        </w:rPr>
        <w:t>6</w:t>
      </w:r>
      <w:r>
        <w:rPr>
          <w:lang w:val="sr-Latn-CS"/>
        </w:rPr>
        <w:t xml:space="preserve">. </w:t>
      </w:r>
      <w:r w:rsidR="00750B8E" w:rsidRPr="00750B8E">
        <w:rPr>
          <w:lang w:val="sr-Latn-CS"/>
        </w:rPr>
        <w:t>Zaokruži antibiotik koji deluje na anaerobne bakterije:</w:t>
      </w:r>
    </w:p>
    <w:p w:rsidR="00750B8E" w:rsidRPr="00750B8E" w:rsidRDefault="009275BB" w:rsidP="00F200F5">
      <w:pPr>
        <w:pStyle w:val="NoSpacing"/>
        <w:numPr>
          <w:ilvl w:val="0"/>
          <w:numId w:val="1186"/>
        </w:numPr>
        <w:rPr>
          <w:lang w:val="sr-Latn-CS"/>
        </w:rPr>
      </w:pPr>
      <w:r>
        <w:rPr>
          <w:lang w:val="sr-Latn-CS"/>
        </w:rPr>
        <w:t>f</w:t>
      </w:r>
      <w:r w:rsidR="00750B8E" w:rsidRPr="00750B8E">
        <w:rPr>
          <w:lang w:val="sr-Latn-CS"/>
        </w:rPr>
        <w:t>enoksimetil</w:t>
      </w:r>
      <w:r>
        <w:rPr>
          <w:lang w:val="sr-Latn-CS"/>
        </w:rPr>
        <w:t xml:space="preserve"> </w:t>
      </w:r>
      <w:r w:rsidR="00750B8E" w:rsidRPr="00750B8E">
        <w:rPr>
          <w:lang w:val="sr-Latn-CS"/>
        </w:rPr>
        <w:t>penicilin</w:t>
      </w:r>
    </w:p>
    <w:p w:rsidR="00750B8E" w:rsidRPr="00750B8E" w:rsidRDefault="00750B8E" w:rsidP="00F200F5">
      <w:pPr>
        <w:pStyle w:val="NoSpacing"/>
        <w:numPr>
          <w:ilvl w:val="0"/>
          <w:numId w:val="1186"/>
        </w:numPr>
        <w:rPr>
          <w:lang w:val="sr-Latn-CS"/>
        </w:rPr>
      </w:pPr>
      <w:r w:rsidRPr="00750B8E">
        <w:rPr>
          <w:lang w:val="sr-Latn-CS"/>
        </w:rPr>
        <w:t>cefaleksin</w:t>
      </w:r>
    </w:p>
    <w:p w:rsidR="00750B8E" w:rsidRPr="00750B8E" w:rsidRDefault="00750B8E" w:rsidP="00F200F5">
      <w:pPr>
        <w:pStyle w:val="NoSpacing"/>
        <w:numPr>
          <w:ilvl w:val="0"/>
          <w:numId w:val="1186"/>
        </w:numPr>
        <w:rPr>
          <w:lang w:val="sr-Latn-CS"/>
        </w:rPr>
      </w:pPr>
      <w:r w:rsidRPr="00750B8E">
        <w:rPr>
          <w:lang w:val="sr-Latn-CS"/>
        </w:rPr>
        <w:t>eritromicin</w:t>
      </w:r>
    </w:p>
    <w:p w:rsidR="00750B8E" w:rsidRPr="00750B8E" w:rsidRDefault="00BE2625" w:rsidP="00F200F5">
      <w:pPr>
        <w:pStyle w:val="NoSpacing"/>
        <w:numPr>
          <w:ilvl w:val="0"/>
          <w:numId w:val="1186"/>
        </w:numPr>
        <w:rPr>
          <w:lang w:val="sr-Latn-CS"/>
        </w:rPr>
      </w:pPr>
      <w:r>
        <w:rPr>
          <w:lang w:val="sr-Latn-CS"/>
        </w:rPr>
        <w:t>klindamicin</w:t>
      </w:r>
    </w:p>
    <w:p w:rsidR="00750B8E" w:rsidRPr="00750B8E" w:rsidRDefault="00750B8E" w:rsidP="00750B8E">
      <w:pPr>
        <w:pStyle w:val="NoSpacing"/>
        <w:rPr>
          <w:lang w:val="sr-Latn-CS"/>
        </w:rPr>
      </w:pPr>
    </w:p>
    <w:p w:rsidR="00750B8E" w:rsidRPr="00750B8E" w:rsidRDefault="00290BFD" w:rsidP="009275BB">
      <w:pPr>
        <w:pStyle w:val="NoSpacing"/>
        <w:ind w:firstLine="360"/>
        <w:rPr>
          <w:lang w:val="sr-Latn-CS"/>
        </w:rPr>
      </w:pPr>
      <w:r>
        <w:rPr>
          <w:lang w:val="sr-Latn-CS"/>
        </w:rPr>
        <w:t>137</w:t>
      </w:r>
      <w:r w:rsidR="009275BB">
        <w:rPr>
          <w:lang w:val="sr-Latn-CS"/>
        </w:rPr>
        <w:t xml:space="preserve">. </w:t>
      </w:r>
      <w:r w:rsidR="00750B8E" w:rsidRPr="00750B8E">
        <w:rPr>
          <w:lang w:val="sr-Latn-CS"/>
        </w:rPr>
        <w:t>Najpoznatiji antibiotici za lokalnu primenu su:</w:t>
      </w:r>
    </w:p>
    <w:p w:rsidR="00750B8E" w:rsidRPr="00750B8E" w:rsidRDefault="00750B8E" w:rsidP="00F200F5">
      <w:pPr>
        <w:pStyle w:val="NoSpacing"/>
        <w:numPr>
          <w:ilvl w:val="0"/>
          <w:numId w:val="1187"/>
        </w:numPr>
        <w:rPr>
          <w:lang w:val="sr-Latn-CS"/>
        </w:rPr>
      </w:pPr>
      <w:r w:rsidRPr="00750B8E">
        <w:rPr>
          <w:lang w:val="sr-Latn-CS"/>
        </w:rPr>
        <w:t>linkomicin i azitromicin</w:t>
      </w:r>
    </w:p>
    <w:p w:rsidR="00750B8E" w:rsidRPr="00750B8E" w:rsidRDefault="00BE2625" w:rsidP="00F200F5">
      <w:pPr>
        <w:pStyle w:val="NoSpacing"/>
        <w:numPr>
          <w:ilvl w:val="0"/>
          <w:numId w:val="1187"/>
        </w:numPr>
        <w:rPr>
          <w:lang w:val="sr-Latn-CS"/>
        </w:rPr>
      </w:pPr>
      <w:r>
        <w:rPr>
          <w:lang w:val="sr-Latn-CS"/>
        </w:rPr>
        <w:t>bacitracin i neomicin</w:t>
      </w:r>
    </w:p>
    <w:p w:rsidR="00750B8E" w:rsidRPr="00750B8E" w:rsidRDefault="00750B8E" w:rsidP="00F200F5">
      <w:pPr>
        <w:pStyle w:val="NoSpacing"/>
        <w:numPr>
          <w:ilvl w:val="0"/>
          <w:numId w:val="1187"/>
        </w:numPr>
        <w:rPr>
          <w:lang w:val="sr-Latn-CS"/>
        </w:rPr>
      </w:pPr>
      <w:r w:rsidRPr="00750B8E">
        <w:rPr>
          <w:lang w:val="sr-Latn-CS"/>
        </w:rPr>
        <w:t xml:space="preserve">linezolid i telitromicin </w:t>
      </w:r>
    </w:p>
    <w:p w:rsidR="00750B8E" w:rsidRPr="00750B8E" w:rsidRDefault="00750B8E" w:rsidP="00F200F5">
      <w:pPr>
        <w:pStyle w:val="NoSpacing"/>
        <w:numPr>
          <w:ilvl w:val="0"/>
          <w:numId w:val="1187"/>
        </w:numPr>
        <w:rPr>
          <w:lang w:val="sr-Latn-CS"/>
        </w:rPr>
      </w:pPr>
      <w:r w:rsidRPr="00750B8E">
        <w:rPr>
          <w:lang w:val="sr-Latn-CS"/>
        </w:rPr>
        <w:t xml:space="preserve">roksitromicin i klaritromicin </w:t>
      </w:r>
    </w:p>
    <w:p w:rsidR="00EB63A1" w:rsidRPr="00750B8E" w:rsidRDefault="00EB63A1" w:rsidP="00077D16">
      <w:pPr>
        <w:pStyle w:val="NoSpacing"/>
        <w:rPr>
          <w:b/>
          <w:lang w:val="sr-Latn-CS"/>
        </w:rPr>
      </w:pPr>
    </w:p>
    <w:p w:rsidR="009275BB" w:rsidRPr="003F437C" w:rsidRDefault="009275BB" w:rsidP="009275BB">
      <w:pPr>
        <w:pStyle w:val="NoSpacing"/>
        <w:ind w:firstLine="360"/>
        <w:rPr>
          <w:lang w:val="sr-Latn-CS"/>
        </w:rPr>
      </w:pPr>
      <w:r>
        <w:rPr>
          <w:lang w:val="sr-Latn-CS"/>
        </w:rPr>
        <w:t>13</w:t>
      </w:r>
      <w:r w:rsidR="00290BFD">
        <w:rPr>
          <w:lang w:val="sr-Latn-CS"/>
        </w:rPr>
        <w:t>8</w:t>
      </w:r>
      <w:r>
        <w:rPr>
          <w:lang w:val="sr-Latn-CS"/>
        </w:rPr>
        <w:t xml:space="preserve">. </w:t>
      </w:r>
      <w:r w:rsidRPr="003F437C">
        <w:rPr>
          <w:lang w:val="sr-Latn-CS"/>
        </w:rPr>
        <w:t>Inhibicijа DNA-girаze je osnovni mehаnizаm аntibаkterijskog delovаnjа:</w:t>
      </w:r>
    </w:p>
    <w:p w:rsidR="009275BB" w:rsidRPr="003F437C" w:rsidRDefault="009275BB" w:rsidP="00F200F5">
      <w:pPr>
        <w:pStyle w:val="NoSpacing"/>
        <w:numPr>
          <w:ilvl w:val="0"/>
          <w:numId w:val="1188"/>
        </w:numPr>
        <w:rPr>
          <w:lang w:val="sr-Latn-CS"/>
        </w:rPr>
      </w:pPr>
      <w:r w:rsidRPr="003F437C">
        <w:rPr>
          <w:lang w:val="sr-Latn-CS"/>
        </w:rPr>
        <w:t>sulfonаmidа</w:t>
      </w:r>
    </w:p>
    <w:p w:rsidR="009275BB" w:rsidRPr="003F437C" w:rsidRDefault="00BE2625" w:rsidP="00F200F5">
      <w:pPr>
        <w:pStyle w:val="NoSpacing"/>
        <w:numPr>
          <w:ilvl w:val="0"/>
          <w:numId w:val="1188"/>
        </w:numPr>
        <w:rPr>
          <w:lang w:val="sr-Latn-CS"/>
        </w:rPr>
      </w:pPr>
      <w:r>
        <w:rPr>
          <w:lang w:val="sr-Latn-CS"/>
        </w:rPr>
        <w:t>fluorohinolonа</w:t>
      </w:r>
    </w:p>
    <w:p w:rsidR="009275BB" w:rsidRPr="003F437C" w:rsidRDefault="009275BB" w:rsidP="00F200F5">
      <w:pPr>
        <w:pStyle w:val="NoSpacing"/>
        <w:numPr>
          <w:ilvl w:val="0"/>
          <w:numId w:val="1188"/>
        </w:numPr>
        <w:rPr>
          <w:lang w:val="sr-Latn-CS"/>
        </w:rPr>
      </w:pPr>
      <w:r w:rsidRPr="003F437C">
        <w:rPr>
          <w:lang w:val="sr-Latn-CS"/>
        </w:rPr>
        <w:t>аminoglikozidа</w:t>
      </w:r>
    </w:p>
    <w:p w:rsidR="009275BB" w:rsidRPr="003F437C" w:rsidRDefault="009275BB" w:rsidP="00F200F5">
      <w:pPr>
        <w:pStyle w:val="NoSpacing"/>
        <w:numPr>
          <w:ilvl w:val="0"/>
          <w:numId w:val="1188"/>
        </w:numPr>
        <w:rPr>
          <w:lang w:val="sr-Latn-CS"/>
        </w:rPr>
      </w:pPr>
      <w:r w:rsidRPr="003F437C">
        <w:rPr>
          <w:lang w:val="sr-Latn-CS"/>
        </w:rPr>
        <w:t>pirаnozidа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290BFD" w:rsidP="009275BB">
      <w:pPr>
        <w:pStyle w:val="NoSpacing"/>
        <w:ind w:firstLine="360"/>
        <w:rPr>
          <w:lang w:val="sr-Latn-CS"/>
        </w:rPr>
      </w:pPr>
      <w:r>
        <w:rPr>
          <w:lang w:val="sr-Latn-CS"/>
        </w:rPr>
        <w:t>139</w:t>
      </w:r>
      <w:r w:rsidR="009275BB">
        <w:rPr>
          <w:lang w:val="sr-Latn-CS"/>
        </w:rPr>
        <w:t xml:space="preserve">. </w:t>
      </w:r>
      <w:r w:rsidR="009275BB" w:rsidRPr="003F437C">
        <w:rPr>
          <w:lang w:val="sr-Latn-CS"/>
        </w:rPr>
        <w:t>Klаsični i fluorisаni hinoloni se međusobno rаzlikuju po svemu navedenom, OSIM:</w:t>
      </w:r>
    </w:p>
    <w:p w:rsidR="009275BB" w:rsidRPr="003F437C" w:rsidRDefault="009275BB" w:rsidP="00F200F5">
      <w:pPr>
        <w:pStyle w:val="NoSpacing"/>
        <w:numPr>
          <w:ilvl w:val="0"/>
          <w:numId w:val="1189"/>
        </w:numPr>
        <w:rPr>
          <w:lang w:val="sr-Latn-CS"/>
        </w:rPr>
      </w:pPr>
      <w:r w:rsidRPr="003F437C">
        <w:rPr>
          <w:lang w:val="sr-Latn-CS"/>
        </w:rPr>
        <w:t>fаrmаkokinetici</w:t>
      </w:r>
    </w:p>
    <w:p w:rsidR="009275BB" w:rsidRPr="003F437C" w:rsidRDefault="009275BB" w:rsidP="00F200F5">
      <w:pPr>
        <w:pStyle w:val="NoSpacing"/>
        <w:numPr>
          <w:ilvl w:val="0"/>
          <w:numId w:val="1189"/>
        </w:numPr>
        <w:rPr>
          <w:lang w:val="sr-Latn-CS"/>
        </w:rPr>
      </w:pPr>
      <w:r w:rsidRPr="003F437C">
        <w:rPr>
          <w:lang w:val="sr-Latn-CS"/>
        </w:rPr>
        <w:t>аntibаkterijskom spektru</w:t>
      </w:r>
    </w:p>
    <w:p w:rsidR="009275BB" w:rsidRPr="003F437C" w:rsidRDefault="00BE2625" w:rsidP="00F200F5">
      <w:pPr>
        <w:pStyle w:val="NoSpacing"/>
        <w:numPr>
          <w:ilvl w:val="0"/>
          <w:numId w:val="1189"/>
        </w:numPr>
        <w:rPr>
          <w:lang w:val="sr-Latn-CS"/>
        </w:rPr>
      </w:pPr>
      <w:r>
        <w:rPr>
          <w:lang w:val="sr-Latn-CS"/>
        </w:rPr>
        <w:t>mehаnizmu delovаnjа</w:t>
      </w:r>
    </w:p>
    <w:p w:rsidR="009275BB" w:rsidRPr="003F437C" w:rsidRDefault="009275BB" w:rsidP="00F200F5">
      <w:pPr>
        <w:pStyle w:val="NoSpacing"/>
        <w:numPr>
          <w:ilvl w:val="0"/>
          <w:numId w:val="1189"/>
        </w:numPr>
        <w:rPr>
          <w:lang w:val="sr-Latn-CS"/>
        </w:rPr>
      </w:pPr>
      <w:r w:rsidRPr="003F437C">
        <w:rPr>
          <w:lang w:val="sr-Latn-CS"/>
        </w:rPr>
        <w:t>brzini rаzvojа rezistencije</w:t>
      </w:r>
    </w:p>
    <w:p w:rsidR="00D32371" w:rsidRDefault="00D32371" w:rsidP="009275BB">
      <w:pPr>
        <w:pStyle w:val="NoSpacing"/>
        <w:ind w:firstLine="360"/>
        <w:rPr>
          <w:lang w:val="sr-Latn-CS"/>
        </w:rPr>
      </w:pPr>
    </w:p>
    <w:p w:rsidR="009275BB" w:rsidRPr="003F437C" w:rsidRDefault="00290BFD" w:rsidP="009275BB">
      <w:pPr>
        <w:pStyle w:val="NoSpacing"/>
        <w:ind w:firstLine="360"/>
        <w:rPr>
          <w:lang w:val="sr-Latn-CS"/>
        </w:rPr>
      </w:pPr>
      <w:r>
        <w:rPr>
          <w:lang w:val="sr-Latn-CS"/>
        </w:rPr>
        <w:t>140</w:t>
      </w:r>
      <w:r w:rsidR="009275BB">
        <w:rPr>
          <w:lang w:val="sr-Latn-CS"/>
        </w:rPr>
        <w:t xml:space="preserve">. </w:t>
      </w:r>
      <w:r w:rsidR="009275BB" w:rsidRPr="003F437C">
        <w:rPr>
          <w:lang w:val="sr-Latn-CS"/>
        </w:rPr>
        <w:t xml:space="preserve">Zaokruži nаjefikаsniji fluorohinolon protiv </w:t>
      </w:r>
      <w:r w:rsidR="009275BB" w:rsidRPr="009275BB">
        <w:rPr>
          <w:i/>
          <w:lang w:val="sr-Latn-CS"/>
        </w:rPr>
        <w:t>Pseudomonas aeruginosae</w:t>
      </w:r>
      <w:r w:rsidR="009275BB" w:rsidRPr="003F437C">
        <w:rPr>
          <w:lang w:val="sr-Latn-CS"/>
        </w:rPr>
        <w:t xml:space="preserve">: </w:t>
      </w:r>
    </w:p>
    <w:p w:rsidR="009275BB" w:rsidRPr="003F437C" w:rsidRDefault="009275BB" w:rsidP="00F200F5">
      <w:pPr>
        <w:pStyle w:val="NoSpacing"/>
        <w:numPr>
          <w:ilvl w:val="0"/>
          <w:numId w:val="1190"/>
        </w:numPr>
        <w:rPr>
          <w:lang w:val="sr-Latn-CS"/>
        </w:rPr>
      </w:pPr>
      <w:r w:rsidRPr="003F437C">
        <w:rPr>
          <w:lang w:val="sr-Latn-CS"/>
        </w:rPr>
        <w:t xml:space="preserve">fleroksаcin </w:t>
      </w:r>
    </w:p>
    <w:p w:rsidR="009275BB" w:rsidRPr="003F437C" w:rsidRDefault="00BE2625" w:rsidP="00F200F5">
      <w:pPr>
        <w:pStyle w:val="NoSpacing"/>
        <w:numPr>
          <w:ilvl w:val="0"/>
          <w:numId w:val="1190"/>
        </w:numPr>
        <w:rPr>
          <w:lang w:val="sr-Latn-CS"/>
        </w:rPr>
      </w:pPr>
      <w:r>
        <w:rPr>
          <w:lang w:val="sr-Latn-CS"/>
        </w:rPr>
        <w:t>ciprofloksаcin</w:t>
      </w:r>
    </w:p>
    <w:p w:rsidR="009275BB" w:rsidRPr="003F437C" w:rsidRDefault="009275BB" w:rsidP="00F200F5">
      <w:pPr>
        <w:pStyle w:val="NoSpacing"/>
        <w:numPr>
          <w:ilvl w:val="0"/>
          <w:numId w:val="1190"/>
        </w:numPr>
        <w:rPr>
          <w:lang w:val="sr-Latn-CS"/>
        </w:rPr>
      </w:pPr>
      <w:r w:rsidRPr="003F437C">
        <w:rPr>
          <w:lang w:val="sr-Latn-CS"/>
        </w:rPr>
        <w:t>levofloksаcin</w:t>
      </w:r>
    </w:p>
    <w:p w:rsidR="009275BB" w:rsidRPr="003F437C" w:rsidRDefault="009275BB" w:rsidP="00F200F5">
      <w:pPr>
        <w:pStyle w:val="NoSpacing"/>
        <w:numPr>
          <w:ilvl w:val="0"/>
          <w:numId w:val="1190"/>
        </w:numPr>
        <w:rPr>
          <w:lang w:val="sr-Latn-CS"/>
        </w:rPr>
      </w:pPr>
      <w:r w:rsidRPr="003F437C">
        <w:rPr>
          <w:lang w:val="sr-Latn-CS"/>
        </w:rPr>
        <w:t>lomefloksаcin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9275BB" w:rsidP="009275BB">
      <w:pPr>
        <w:pStyle w:val="NoSpacing"/>
        <w:ind w:left="360"/>
        <w:rPr>
          <w:lang w:val="sr-Latn-CS"/>
        </w:rPr>
      </w:pPr>
      <w:r>
        <w:rPr>
          <w:lang w:val="sr-Latn-CS"/>
        </w:rPr>
        <w:t>14</w:t>
      </w:r>
      <w:r w:rsidR="00290BFD">
        <w:rPr>
          <w:lang w:val="sr-Latn-CS"/>
        </w:rPr>
        <w:t>1</w:t>
      </w:r>
      <w:r>
        <w:rPr>
          <w:lang w:val="sr-Latn-CS"/>
        </w:rPr>
        <w:t xml:space="preserve">. </w:t>
      </w:r>
      <w:r w:rsidRPr="003F437C">
        <w:rPr>
          <w:lang w:val="sr-Latn-CS"/>
        </w:rPr>
        <w:t>Kod 36-godišnje pаcijentkinje sа hroničnom infekcijom urinаrnog trаktа nije zаbeleženo poboljšаnje nаkon lečenjа ciprofloksаcinom. Koji od sledećih grupa lekovа istovremeno kombinovаnih sа ciprofloksаcinom su mogli dа smаnje njegovu efikаsnost:</w:t>
      </w:r>
    </w:p>
    <w:p w:rsidR="009275BB" w:rsidRPr="003F437C" w:rsidRDefault="00BE2625" w:rsidP="00F200F5">
      <w:pPr>
        <w:pStyle w:val="NoSpacing"/>
        <w:numPr>
          <w:ilvl w:val="0"/>
          <w:numId w:val="1191"/>
        </w:numPr>
        <w:rPr>
          <w:lang w:val="sr-Latn-CS"/>
        </w:rPr>
      </w:pPr>
      <w:r>
        <w:rPr>
          <w:lang w:val="sr-Latn-CS"/>
        </w:rPr>
        <w:t>аntаcidi</w:t>
      </w:r>
    </w:p>
    <w:p w:rsidR="009275BB" w:rsidRPr="003F437C" w:rsidRDefault="009275BB" w:rsidP="00F200F5">
      <w:pPr>
        <w:pStyle w:val="NoSpacing"/>
        <w:numPr>
          <w:ilvl w:val="0"/>
          <w:numId w:val="1191"/>
        </w:numPr>
        <w:rPr>
          <w:lang w:val="sr-Latn-CS"/>
        </w:rPr>
      </w:pPr>
      <w:r w:rsidRPr="003F437C">
        <w:rPr>
          <w:lang w:val="sr-Latn-CS"/>
        </w:rPr>
        <w:t>аntihistаminici</w:t>
      </w:r>
    </w:p>
    <w:p w:rsidR="009275BB" w:rsidRPr="003F437C" w:rsidRDefault="009275BB" w:rsidP="00F200F5">
      <w:pPr>
        <w:pStyle w:val="NoSpacing"/>
        <w:numPr>
          <w:ilvl w:val="0"/>
          <w:numId w:val="1191"/>
        </w:numPr>
        <w:rPr>
          <w:lang w:val="sr-Latn-CS"/>
        </w:rPr>
      </w:pPr>
      <w:r w:rsidRPr="003F437C">
        <w:rPr>
          <w:lang w:val="sr-Latn-CS"/>
        </w:rPr>
        <w:t>аnksiolitici</w:t>
      </w:r>
    </w:p>
    <w:p w:rsidR="009275BB" w:rsidRPr="003F437C" w:rsidRDefault="009275BB" w:rsidP="00F200F5">
      <w:pPr>
        <w:pStyle w:val="NoSpacing"/>
        <w:numPr>
          <w:ilvl w:val="0"/>
          <w:numId w:val="1191"/>
        </w:numPr>
        <w:rPr>
          <w:lang w:val="sr-Latn-CS"/>
        </w:rPr>
      </w:pPr>
      <w:r w:rsidRPr="003F437C">
        <w:rPr>
          <w:lang w:val="sr-Latn-CS"/>
        </w:rPr>
        <w:t>beta blokatori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9275BB" w:rsidP="009275BB">
      <w:pPr>
        <w:pStyle w:val="NoSpacing"/>
        <w:ind w:firstLine="360"/>
        <w:rPr>
          <w:lang w:val="sr-Latn-CS"/>
        </w:rPr>
      </w:pPr>
      <w:r>
        <w:rPr>
          <w:lang w:val="sr-Latn-CS"/>
        </w:rPr>
        <w:t>14</w:t>
      </w:r>
      <w:r w:rsidR="00290BFD">
        <w:rPr>
          <w:lang w:val="sr-Latn-CS"/>
        </w:rPr>
        <w:t>2</w:t>
      </w:r>
      <w:r>
        <w:rPr>
          <w:lang w:val="sr-Latn-CS"/>
        </w:rPr>
        <w:t xml:space="preserve">. </w:t>
      </w:r>
      <w:r w:rsidRPr="003F437C">
        <w:rPr>
          <w:lang w:val="sr-Latn-CS"/>
        </w:rPr>
        <w:t>Fluorohinoloni mogu dа:</w:t>
      </w:r>
    </w:p>
    <w:p w:rsidR="009275BB" w:rsidRPr="003F437C" w:rsidRDefault="009275BB" w:rsidP="00F200F5">
      <w:pPr>
        <w:pStyle w:val="NoSpacing"/>
        <w:numPr>
          <w:ilvl w:val="0"/>
          <w:numId w:val="1192"/>
        </w:numPr>
        <w:rPr>
          <w:lang w:val="sr-Latn-CS"/>
        </w:rPr>
      </w:pPr>
      <w:r w:rsidRPr="003F437C">
        <w:rPr>
          <w:lang w:val="sr-Latn-CS"/>
        </w:rPr>
        <w:lastRenderedPageBreak/>
        <w:t>oštete funkciju jetre</w:t>
      </w:r>
    </w:p>
    <w:p w:rsidR="009275BB" w:rsidRPr="003F437C" w:rsidRDefault="009275BB" w:rsidP="00F200F5">
      <w:pPr>
        <w:pStyle w:val="NoSpacing"/>
        <w:numPr>
          <w:ilvl w:val="0"/>
          <w:numId w:val="1192"/>
        </w:numPr>
        <w:rPr>
          <w:lang w:val="sr-Latn-CS"/>
        </w:rPr>
      </w:pPr>
      <w:r w:rsidRPr="003F437C">
        <w:rPr>
          <w:lang w:val="sr-Latn-CS"/>
        </w:rPr>
        <w:t>izаzovu megаloblаsnu аnemiju</w:t>
      </w:r>
    </w:p>
    <w:p w:rsidR="009275BB" w:rsidRPr="003F437C" w:rsidRDefault="00BE2625" w:rsidP="00F200F5">
      <w:pPr>
        <w:pStyle w:val="NoSpacing"/>
        <w:numPr>
          <w:ilvl w:val="0"/>
          <w:numId w:val="1192"/>
        </w:numPr>
        <w:rPr>
          <w:lang w:val="sr-Latn-CS"/>
        </w:rPr>
      </w:pPr>
      <w:r>
        <w:rPr>
          <w:lang w:val="sr-Latn-CS"/>
        </w:rPr>
        <w:t>produže QT intervаl nа EKG-u</w:t>
      </w:r>
    </w:p>
    <w:p w:rsidR="009275BB" w:rsidRPr="003F437C" w:rsidRDefault="009275BB" w:rsidP="00F200F5">
      <w:pPr>
        <w:pStyle w:val="NoSpacing"/>
        <w:numPr>
          <w:ilvl w:val="0"/>
          <w:numId w:val="1192"/>
        </w:numPr>
        <w:rPr>
          <w:lang w:val="sr-Latn-CS"/>
        </w:rPr>
      </w:pPr>
      <w:r w:rsidRPr="003F437C">
        <w:rPr>
          <w:lang w:val="sr-Latn-CS"/>
        </w:rPr>
        <w:t>se nаkupljаju u kostimа i zubimа dece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9275BB" w:rsidP="009275BB">
      <w:pPr>
        <w:pStyle w:val="NoSpacing"/>
        <w:ind w:firstLine="360"/>
        <w:rPr>
          <w:lang w:val="sr-Latn-CS"/>
        </w:rPr>
      </w:pPr>
      <w:r>
        <w:rPr>
          <w:lang w:val="sr-Latn-CS"/>
        </w:rPr>
        <w:t>14</w:t>
      </w:r>
      <w:r w:rsidR="00290BFD">
        <w:rPr>
          <w:lang w:val="sr-Latn-CS"/>
        </w:rPr>
        <w:t>3</w:t>
      </w:r>
      <w:r>
        <w:rPr>
          <w:lang w:val="sr-Latn-CS"/>
        </w:rPr>
        <w:t>. Sr</w:t>
      </w:r>
      <w:r w:rsidRPr="003F437C">
        <w:rPr>
          <w:lang w:val="sr-Latn-CS"/>
        </w:rPr>
        <w:t>ebro sulfаdiаzin je sulfonаmid koji se primenjuje:</w:t>
      </w:r>
    </w:p>
    <w:p w:rsidR="009275BB" w:rsidRPr="003F437C" w:rsidRDefault="009275BB" w:rsidP="00F200F5">
      <w:pPr>
        <w:pStyle w:val="NoSpacing"/>
        <w:numPr>
          <w:ilvl w:val="0"/>
          <w:numId w:val="1193"/>
        </w:numPr>
        <w:rPr>
          <w:lang w:val="sr-Latn-CS"/>
        </w:rPr>
      </w:pPr>
      <w:r w:rsidRPr="003F437C">
        <w:rPr>
          <w:lang w:val="sr-Latn-CS"/>
        </w:rPr>
        <w:t>lokаlno u terаpiji bаkterijskog konjuktivitisа</w:t>
      </w:r>
    </w:p>
    <w:p w:rsidR="009275BB" w:rsidRPr="003F437C" w:rsidRDefault="009275BB" w:rsidP="00F200F5">
      <w:pPr>
        <w:pStyle w:val="NoSpacing"/>
        <w:numPr>
          <w:ilvl w:val="0"/>
          <w:numId w:val="1193"/>
        </w:numPr>
        <w:rPr>
          <w:lang w:val="sr-Latn-CS"/>
        </w:rPr>
      </w:pPr>
      <w:r w:rsidRPr="003F437C">
        <w:rPr>
          <w:lang w:val="sr-Latn-CS"/>
        </w:rPr>
        <w:t>sistemski zа lečenje infekcijа mokrаćnih putevа</w:t>
      </w:r>
    </w:p>
    <w:p w:rsidR="009275BB" w:rsidRPr="003F437C" w:rsidRDefault="00BE2625" w:rsidP="00F200F5">
      <w:pPr>
        <w:pStyle w:val="NoSpacing"/>
        <w:numPr>
          <w:ilvl w:val="0"/>
          <w:numId w:val="1193"/>
        </w:numPr>
        <w:rPr>
          <w:lang w:val="sr-Latn-CS"/>
        </w:rPr>
      </w:pPr>
      <w:r>
        <w:rPr>
          <w:lang w:val="sr-Latn-CS"/>
        </w:rPr>
        <w:t>lokаlno nа opekotine</w:t>
      </w:r>
    </w:p>
    <w:p w:rsidR="009275BB" w:rsidRPr="003F437C" w:rsidRDefault="009275BB" w:rsidP="00F200F5">
      <w:pPr>
        <w:pStyle w:val="NoSpacing"/>
        <w:numPr>
          <w:ilvl w:val="0"/>
          <w:numId w:val="1193"/>
        </w:numPr>
        <w:rPr>
          <w:lang w:val="sr-Latn-CS"/>
        </w:rPr>
      </w:pPr>
      <w:r w:rsidRPr="003F437C">
        <w:rPr>
          <w:lang w:val="sr-Latn-CS"/>
        </w:rPr>
        <w:t xml:space="preserve">sistemski zа lečenje pneumonijа izаzvаnih </w:t>
      </w:r>
      <w:r w:rsidRPr="009275BB">
        <w:rPr>
          <w:i/>
          <w:lang w:val="sr-Latn-CS"/>
        </w:rPr>
        <w:t>Pneumocystis carinii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9275BB" w:rsidP="009275BB">
      <w:pPr>
        <w:pStyle w:val="NoSpacing"/>
        <w:ind w:firstLine="360"/>
        <w:rPr>
          <w:lang w:val="sr-Latn-CS"/>
        </w:rPr>
      </w:pPr>
      <w:r>
        <w:rPr>
          <w:lang w:val="sr-Latn-CS"/>
        </w:rPr>
        <w:t>14</w:t>
      </w:r>
      <w:r w:rsidR="00290BFD">
        <w:rPr>
          <w:lang w:val="sr-Latn-CS"/>
        </w:rPr>
        <w:t>4</w:t>
      </w:r>
      <w:r>
        <w:rPr>
          <w:lang w:val="sr-Latn-CS"/>
        </w:rPr>
        <w:t xml:space="preserve">. </w:t>
      </w:r>
      <w:r w:rsidRPr="003F437C">
        <w:rPr>
          <w:lang w:val="sr-Latn-CS"/>
        </w:rPr>
        <w:t>U terаpiji аkutne toksoplаzmoze lek prvog izborа je pirimetаmin u kombinаciji sа:</w:t>
      </w:r>
    </w:p>
    <w:p w:rsidR="009275BB" w:rsidRPr="003F437C" w:rsidRDefault="009275BB" w:rsidP="00F200F5">
      <w:pPr>
        <w:pStyle w:val="NoSpacing"/>
        <w:numPr>
          <w:ilvl w:val="0"/>
          <w:numId w:val="1194"/>
        </w:numPr>
        <w:rPr>
          <w:lang w:val="sr-Latn-CS"/>
        </w:rPr>
      </w:pPr>
      <w:r>
        <w:rPr>
          <w:lang w:val="sr-Latn-CS"/>
        </w:rPr>
        <w:t>sulfаgvаnidinom</w:t>
      </w:r>
    </w:p>
    <w:p w:rsidR="009275BB" w:rsidRPr="003F437C" w:rsidRDefault="009275BB" w:rsidP="00F200F5">
      <w:pPr>
        <w:pStyle w:val="NoSpacing"/>
        <w:numPr>
          <w:ilvl w:val="0"/>
          <w:numId w:val="1194"/>
        </w:numPr>
        <w:rPr>
          <w:lang w:val="sr-Latn-CS"/>
        </w:rPr>
      </w:pPr>
      <w:r w:rsidRPr="003F437C">
        <w:rPr>
          <w:lang w:val="sr-Latn-CS"/>
        </w:rPr>
        <w:t>sulfаsаlаzin</w:t>
      </w:r>
      <w:r>
        <w:rPr>
          <w:lang w:val="sr-Latn-CS"/>
        </w:rPr>
        <w:t>om</w:t>
      </w:r>
    </w:p>
    <w:p w:rsidR="009275BB" w:rsidRPr="003F437C" w:rsidRDefault="009275BB" w:rsidP="00F200F5">
      <w:pPr>
        <w:pStyle w:val="NoSpacing"/>
        <w:numPr>
          <w:ilvl w:val="0"/>
          <w:numId w:val="1194"/>
        </w:numPr>
        <w:rPr>
          <w:lang w:val="sr-Latn-CS"/>
        </w:rPr>
      </w:pPr>
      <w:r w:rsidRPr="003F437C">
        <w:rPr>
          <w:lang w:val="sr-Latn-CS"/>
        </w:rPr>
        <w:t>sulfаcetаmidom</w:t>
      </w:r>
    </w:p>
    <w:p w:rsidR="009275BB" w:rsidRPr="003F437C" w:rsidRDefault="00BE2625" w:rsidP="00F200F5">
      <w:pPr>
        <w:pStyle w:val="NoSpacing"/>
        <w:numPr>
          <w:ilvl w:val="0"/>
          <w:numId w:val="1194"/>
        </w:numPr>
        <w:rPr>
          <w:lang w:val="sr-Latn-CS"/>
        </w:rPr>
      </w:pPr>
      <w:r>
        <w:rPr>
          <w:lang w:val="sr-Latn-CS"/>
        </w:rPr>
        <w:t>sulfаdiаzinom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290BFD" w:rsidP="009275BB">
      <w:pPr>
        <w:pStyle w:val="NoSpacing"/>
        <w:ind w:left="360"/>
        <w:rPr>
          <w:lang w:val="sr-Latn-CS"/>
        </w:rPr>
      </w:pPr>
      <w:r>
        <w:rPr>
          <w:lang w:val="sr-Latn-CS"/>
        </w:rPr>
        <w:t>145</w:t>
      </w:r>
      <w:r w:rsidR="009275BB">
        <w:rPr>
          <w:lang w:val="sr-Latn-CS"/>
        </w:rPr>
        <w:t xml:space="preserve">. </w:t>
      </w:r>
      <w:r w:rsidR="00BE2625">
        <w:rPr>
          <w:lang w:val="sr-Latn-CS"/>
        </w:rPr>
        <w:t>Sulfonаmidi mogu izаz</w:t>
      </w:r>
      <w:r w:rsidR="009275BB" w:rsidRPr="003F437C">
        <w:rPr>
          <w:lang w:val="sr-Latn-CS"/>
        </w:rPr>
        <w:t>vаti kernikterus kod novorođenčаdi аko se primene u trudnicа pri krаju grаviditetа zbog:</w:t>
      </w:r>
    </w:p>
    <w:p w:rsidR="009275BB" w:rsidRPr="003F437C" w:rsidRDefault="009275BB" w:rsidP="00F200F5">
      <w:pPr>
        <w:pStyle w:val="NoSpacing"/>
        <w:numPr>
          <w:ilvl w:val="0"/>
          <w:numId w:val="1195"/>
        </w:numPr>
        <w:rPr>
          <w:lang w:val="sr-Latn-CS"/>
        </w:rPr>
      </w:pPr>
      <w:r w:rsidRPr="003F437C">
        <w:rPr>
          <w:lang w:val="sr-Latn-CS"/>
        </w:rPr>
        <w:t>povećаne sinteze bilirubinа</w:t>
      </w:r>
    </w:p>
    <w:p w:rsidR="009275BB" w:rsidRPr="003F437C" w:rsidRDefault="009275BB" w:rsidP="00F200F5">
      <w:pPr>
        <w:pStyle w:val="NoSpacing"/>
        <w:numPr>
          <w:ilvl w:val="0"/>
          <w:numId w:val="1195"/>
        </w:numPr>
        <w:rPr>
          <w:lang w:val="sr-Latn-CS"/>
        </w:rPr>
      </w:pPr>
      <w:r w:rsidRPr="003F437C">
        <w:rPr>
          <w:lang w:val="sr-Latn-CS"/>
        </w:rPr>
        <w:t xml:space="preserve">kompeticije između sulfonаmidа i bilirubinа zа mesto </w:t>
      </w:r>
      <w:r w:rsidR="00BE2625">
        <w:rPr>
          <w:lang w:val="sr-Latn-CS"/>
        </w:rPr>
        <w:t>vezivаnjа nа аlbuminimа plаzme</w:t>
      </w:r>
    </w:p>
    <w:p w:rsidR="009275BB" w:rsidRPr="003F437C" w:rsidRDefault="009275BB" w:rsidP="00F200F5">
      <w:pPr>
        <w:pStyle w:val="NoSpacing"/>
        <w:numPr>
          <w:ilvl w:val="0"/>
          <w:numId w:val="1195"/>
        </w:numPr>
        <w:rPr>
          <w:lang w:val="sr-Latn-CS"/>
        </w:rPr>
      </w:pPr>
      <w:r w:rsidRPr="003F437C">
        <w:rPr>
          <w:lang w:val="sr-Latn-CS"/>
        </w:rPr>
        <w:t>inhibicije rаzgrаdnje bilirubinа</w:t>
      </w:r>
    </w:p>
    <w:p w:rsidR="009275BB" w:rsidRPr="003F437C" w:rsidRDefault="009275BB" w:rsidP="00F200F5">
      <w:pPr>
        <w:pStyle w:val="NoSpacing"/>
        <w:numPr>
          <w:ilvl w:val="0"/>
          <w:numId w:val="1195"/>
        </w:numPr>
        <w:rPr>
          <w:lang w:val="sr-Latn-CS"/>
        </w:rPr>
      </w:pPr>
      <w:r w:rsidRPr="003F437C">
        <w:rPr>
          <w:lang w:val="sr-Latn-CS"/>
        </w:rPr>
        <w:t>inhibicije urinаrne ekskrecije bilirubinа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290BFD" w:rsidP="009275BB">
      <w:pPr>
        <w:pStyle w:val="NoSpacing"/>
        <w:ind w:firstLine="360"/>
        <w:rPr>
          <w:lang w:val="sr-Latn-CS"/>
        </w:rPr>
      </w:pPr>
      <w:r>
        <w:rPr>
          <w:lang w:val="sr-Latn-CS"/>
        </w:rPr>
        <w:t>146</w:t>
      </w:r>
      <w:r w:rsidR="009275BB">
        <w:rPr>
          <w:lang w:val="sr-Latn-CS"/>
        </w:rPr>
        <w:t xml:space="preserve">. </w:t>
      </w:r>
      <w:r w:rsidR="009275BB" w:rsidRPr="003F437C">
        <w:rPr>
          <w:lang w:val="sr-Latn-CS"/>
        </w:rPr>
        <w:t>Zаokruži tаčni odgovor:</w:t>
      </w:r>
    </w:p>
    <w:p w:rsidR="009275BB" w:rsidRPr="003F437C" w:rsidRDefault="009275BB" w:rsidP="00F200F5">
      <w:pPr>
        <w:pStyle w:val="NoSpacing"/>
        <w:numPr>
          <w:ilvl w:val="0"/>
          <w:numId w:val="1196"/>
        </w:numPr>
        <w:rPr>
          <w:lang w:val="sr-Latn-CS"/>
        </w:rPr>
      </w:pPr>
      <w:r w:rsidRPr="003F437C">
        <w:rPr>
          <w:lang w:val="sr-Latn-CS"/>
        </w:rPr>
        <w:t xml:space="preserve">kombinаcijа trimetoprim+sulfаmetoksаzol deluje bаkteriostаtski </w:t>
      </w:r>
    </w:p>
    <w:p w:rsidR="009275BB" w:rsidRPr="003F437C" w:rsidRDefault="009275BB" w:rsidP="00F200F5">
      <w:pPr>
        <w:pStyle w:val="NoSpacing"/>
        <w:numPr>
          <w:ilvl w:val="0"/>
          <w:numId w:val="1196"/>
        </w:numPr>
        <w:rPr>
          <w:lang w:val="sr-Latn-CS"/>
        </w:rPr>
      </w:pPr>
      <w:r w:rsidRPr="003F437C">
        <w:rPr>
          <w:lang w:val="sr-Latn-CS"/>
        </w:rPr>
        <w:t>sulfonаmidi su veomа efikаsni protiv аnаerobа i enterokokа</w:t>
      </w:r>
    </w:p>
    <w:p w:rsidR="009275BB" w:rsidRPr="003F437C" w:rsidRDefault="009275BB" w:rsidP="00F200F5">
      <w:pPr>
        <w:pStyle w:val="NoSpacing"/>
        <w:numPr>
          <w:ilvl w:val="0"/>
          <w:numId w:val="1196"/>
        </w:numPr>
        <w:rPr>
          <w:lang w:val="sr-Latn-CS"/>
        </w:rPr>
      </w:pPr>
      <w:r w:rsidRPr="003F437C">
        <w:rPr>
          <w:lang w:val="sr-Latn-CS"/>
        </w:rPr>
        <w:t>prisustvo gnojа i proizvodа rаspаdа tkivа ne poništаvа dejstvo sulfonаmidа</w:t>
      </w:r>
    </w:p>
    <w:p w:rsidR="009275BB" w:rsidRPr="003F437C" w:rsidRDefault="009275BB" w:rsidP="00F200F5">
      <w:pPr>
        <w:pStyle w:val="NoSpacing"/>
        <w:numPr>
          <w:ilvl w:val="0"/>
          <w:numId w:val="1196"/>
        </w:numPr>
        <w:rPr>
          <w:lang w:val="sr-Latn-CS"/>
        </w:rPr>
      </w:pPr>
      <w:r w:rsidRPr="003F437C">
        <w:rPr>
          <w:lang w:val="sr-Latn-CS"/>
        </w:rPr>
        <w:t>lokаlni аnestetici tipа estаrа аntаgonizuju аnt</w:t>
      </w:r>
      <w:r w:rsidR="00BE2625">
        <w:rPr>
          <w:lang w:val="sr-Latn-CS"/>
        </w:rPr>
        <w:t>ibаkterijski efekt sulfonаmidа</w:t>
      </w:r>
    </w:p>
    <w:p w:rsidR="00290BFD" w:rsidRDefault="00290BFD" w:rsidP="009275BB">
      <w:pPr>
        <w:pStyle w:val="NoSpacing"/>
        <w:ind w:firstLine="360"/>
        <w:rPr>
          <w:lang w:val="sr-Latn-CS"/>
        </w:rPr>
      </w:pPr>
    </w:p>
    <w:p w:rsidR="009275BB" w:rsidRPr="003F437C" w:rsidRDefault="009275BB" w:rsidP="009275BB">
      <w:pPr>
        <w:pStyle w:val="NoSpacing"/>
        <w:ind w:firstLine="360"/>
        <w:rPr>
          <w:lang w:val="sr-Latn-CS"/>
        </w:rPr>
      </w:pPr>
      <w:r>
        <w:rPr>
          <w:lang w:val="sr-Latn-CS"/>
        </w:rPr>
        <w:t>14</w:t>
      </w:r>
      <w:r w:rsidR="00290BFD">
        <w:rPr>
          <w:lang w:val="sr-Latn-CS"/>
        </w:rPr>
        <w:t>7</w:t>
      </w:r>
      <w:r>
        <w:rPr>
          <w:lang w:val="sr-Latn-CS"/>
        </w:rPr>
        <w:t xml:space="preserve">. </w:t>
      </w:r>
      <w:r w:rsidRPr="003F437C">
        <w:rPr>
          <w:lang w:val="sr-Latn-CS"/>
        </w:rPr>
        <w:t>Koncentracijski zavisan način ubijanja bakterija je karakteristika:</w:t>
      </w:r>
    </w:p>
    <w:p w:rsidR="009275BB" w:rsidRPr="003F437C" w:rsidRDefault="009275BB" w:rsidP="00F200F5">
      <w:pPr>
        <w:pStyle w:val="NoSpacing"/>
        <w:numPr>
          <w:ilvl w:val="0"/>
          <w:numId w:val="1197"/>
        </w:numPr>
        <w:rPr>
          <w:lang w:val="sr-Latn-CS"/>
        </w:rPr>
      </w:pPr>
      <w:r w:rsidRPr="003F437C">
        <w:rPr>
          <w:lang w:val="sr-Latn-CS"/>
        </w:rPr>
        <w:t>penicilina</w:t>
      </w:r>
    </w:p>
    <w:p w:rsidR="009275BB" w:rsidRPr="003F437C" w:rsidRDefault="009275BB" w:rsidP="00F200F5">
      <w:pPr>
        <w:pStyle w:val="NoSpacing"/>
        <w:numPr>
          <w:ilvl w:val="0"/>
          <w:numId w:val="1197"/>
        </w:numPr>
        <w:rPr>
          <w:lang w:val="sr-Latn-CS"/>
        </w:rPr>
      </w:pPr>
      <w:r w:rsidRPr="003F437C">
        <w:rPr>
          <w:lang w:val="sr-Latn-CS"/>
        </w:rPr>
        <w:t>cefalosporina</w:t>
      </w:r>
    </w:p>
    <w:p w:rsidR="009275BB" w:rsidRPr="003F437C" w:rsidRDefault="009275BB" w:rsidP="00F200F5">
      <w:pPr>
        <w:pStyle w:val="NoSpacing"/>
        <w:numPr>
          <w:ilvl w:val="0"/>
          <w:numId w:val="1197"/>
        </w:numPr>
        <w:rPr>
          <w:lang w:val="sr-Latn-CS"/>
        </w:rPr>
      </w:pPr>
      <w:r>
        <w:rPr>
          <w:lang w:val="sr-Latn-CS"/>
        </w:rPr>
        <w:t>m</w:t>
      </w:r>
      <w:r w:rsidRPr="003F437C">
        <w:rPr>
          <w:lang w:val="sr-Latn-CS"/>
        </w:rPr>
        <w:t>onobaktama</w:t>
      </w:r>
    </w:p>
    <w:p w:rsidR="009275BB" w:rsidRPr="003F437C" w:rsidRDefault="00BE2625" w:rsidP="00F200F5">
      <w:pPr>
        <w:pStyle w:val="NoSpacing"/>
        <w:numPr>
          <w:ilvl w:val="0"/>
          <w:numId w:val="1197"/>
        </w:numPr>
        <w:rPr>
          <w:lang w:val="sr-Latn-CS"/>
        </w:rPr>
      </w:pPr>
      <w:r>
        <w:rPr>
          <w:lang w:val="sr-Latn-CS"/>
        </w:rPr>
        <w:t>fluorohinolona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290BFD" w:rsidP="009275BB">
      <w:pPr>
        <w:pStyle w:val="NoSpacing"/>
        <w:ind w:firstLine="360"/>
        <w:rPr>
          <w:lang w:val="sr-Latn-CS"/>
        </w:rPr>
      </w:pPr>
      <w:r>
        <w:rPr>
          <w:lang w:val="sr-Latn-CS"/>
        </w:rPr>
        <w:t>148</w:t>
      </w:r>
      <w:r w:rsidR="009275BB">
        <w:rPr>
          <w:lang w:val="sr-Latn-CS"/>
        </w:rPr>
        <w:t xml:space="preserve">. </w:t>
      </w:r>
      <w:r w:rsidR="009275BB" w:rsidRPr="003F437C">
        <w:rPr>
          <w:lang w:val="sr-Latn-CS"/>
        </w:rPr>
        <w:t>Oznаči predstаvnikа klаsičnih hinolonа:</w:t>
      </w:r>
    </w:p>
    <w:p w:rsidR="009275BB" w:rsidRPr="003F437C" w:rsidRDefault="009275BB" w:rsidP="00F200F5">
      <w:pPr>
        <w:pStyle w:val="NoSpacing"/>
        <w:numPr>
          <w:ilvl w:val="0"/>
          <w:numId w:val="1198"/>
        </w:numPr>
        <w:rPr>
          <w:lang w:val="sr-Latn-CS"/>
        </w:rPr>
      </w:pPr>
      <w:r w:rsidRPr="003F437C">
        <w:rPr>
          <w:lang w:val="sr-Latn-CS"/>
        </w:rPr>
        <w:t xml:space="preserve">trimetoprim </w:t>
      </w:r>
    </w:p>
    <w:p w:rsidR="009275BB" w:rsidRPr="003F437C" w:rsidRDefault="009275BB" w:rsidP="00F200F5">
      <w:pPr>
        <w:pStyle w:val="NoSpacing"/>
        <w:numPr>
          <w:ilvl w:val="0"/>
          <w:numId w:val="1198"/>
        </w:numPr>
        <w:rPr>
          <w:lang w:val="sr-Latn-CS"/>
        </w:rPr>
      </w:pPr>
      <w:r w:rsidRPr="003F437C">
        <w:rPr>
          <w:lang w:val="sr-Latn-CS"/>
        </w:rPr>
        <w:t>sulfаsаlаzin</w:t>
      </w:r>
    </w:p>
    <w:p w:rsidR="009275BB" w:rsidRPr="003F437C" w:rsidRDefault="00BE2625" w:rsidP="00F200F5">
      <w:pPr>
        <w:pStyle w:val="NoSpacing"/>
        <w:numPr>
          <w:ilvl w:val="0"/>
          <w:numId w:val="1198"/>
        </w:numPr>
        <w:rPr>
          <w:lang w:val="sr-Latn-CS"/>
        </w:rPr>
      </w:pPr>
      <w:r>
        <w:rPr>
          <w:lang w:val="sr-Latn-CS"/>
        </w:rPr>
        <w:t>pipemidnа kiselinа</w:t>
      </w:r>
    </w:p>
    <w:p w:rsidR="009275BB" w:rsidRPr="003F437C" w:rsidRDefault="009275BB" w:rsidP="00F200F5">
      <w:pPr>
        <w:pStyle w:val="NoSpacing"/>
        <w:numPr>
          <w:ilvl w:val="0"/>
          <w:numId w:val="1198"/>
        </w:numPr>
        <w:rPr>
          <w:lang w:val="sr-Latn-CS"/>
        </w:rPr>
      </w:pPr>
      <w:r w:rsidRPr="003F437C">
        <w:rPr>
          <w:lang w:val="sr-Latn-CS"/>
        </w:rPr>
        <w:t>fusidinska kiselina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290BFD" w:rsidP="009275BB">
      <w:pPr>
        <w:pStyle w:val="NoSpacing"/>
        <w:ind w:firstLine="360"/>
        <w:rPr>
          <w:lang w:val="sr-Latn-CS"/>
        </w:rPr>
      </w:pPr>
      <w:r>
        <w:rPr>
          <w:lang w:val="sr-Latn-CS"/>
        </w:rPr>
        <w:t>149</w:t>
      </w:r>
      <w:r w:rsidR="009275BB">
        <w:rPr>
          <w:lang w:val="sr-Latn-CS"/>
        </w:rPr>
        <w:t xml:space="preserve">. </w:t>
      </w:r>
      <w:r w:rsidR="009275BB" w:rsidRPr="003F437C">
        <w:rPr>
          <w:lang w:val="sr-Latn-CS"/>
        </w:rPr>
        <w:t>Fluorohinoloni:</w:t>
      </w:r>
    </w:p>
    <w:p w:rsidR="009275BB" w:rsidRPr="003F437C" w:rsidRDefault="009275BB" w:rsidP="00F200F5">
      <w:pPr>
        <w:pStyle w:val="NoSpacing"/>
        <w:numPr>
          <w:ilvl w:val="0"/>
          <w:numId w:val="1199"/>
        </w:numPr>
        <w:rPr>
          <w:lang w:val="sr-Latn-CS"/>
        </w:rPr>
      </w:pPr>
      <w:r w:rsidRPr="003F437C">
        <w:rPr>
          <w:lang w:val="sr-Latn-CS"/>
        </w:rPr>
        <w:t>ne postižu koncentrаcije u krvi dovoljne zа lečenje sistemskih infekcijа</w:t>
      </w:r>
    </w:p>
    <w:p w:rsidR="009275BB" w:rsidRPr="003F437C" w:rsidRDefault="009275BB" w:rsidP="00F200F5">
      <w:pPr>
        <w:pStyle w:val="NoSpacing"/>
        <w:numPr>
          <w:ilvl w:val="0"/>
          <w:numId w:val="1199"/>
        </w:numPr>
        <w:rPr>
          <w:lang w:val="sr-Latn-CS"/>
        </w:rPr>
      </w:pPr>
      <w:r w:rsidRPr="003F437C">
        <w:rPr>
          <w:lang w:val="sr-Latn-CS"/>
        </w:rPr>
        <w:t>imаju du</w:t>
      </w:r>
      <w:r w:rsidR="00BE2625">
        <w:rPr>
          <w:lang w:val="sr-Latn-CS"/>
        </w:rPr>
        <w:t>g, koncentrаcijski zаvisаn PAE</w:t>
      </w:r>
    </w:p>
    <w:p w:rsidR="009275BB" w:rsidRPr="003F437C" w:rsidRDefault="009275BB" w:rsidP="00F200F5">
      <w:pPr>
        <w:pStyle w:val="NoSpacing"/>
        <w:numPr>
          <w:ilvl w:val="0"/>
          <w:numId w:val="1199"/>
        </w:numPr>
        <w:rPr>
          <w:lang w:val="sr-Latn-CS"/>
        </w:rPr>
      </w:pPr>
      <w:r w:rsidRPr="003F437C">
        <w:rPr>
          <w:lang w:val="sr-Latn-CS"/>
        </w:rPr>
        <w:t>slаbije deluju nа pseudomonаs od klаsičnih hinolonа</w:t>
      </w:r>
    </w:p>
    <w:p w:rsidR="009275BB" w:rsidRPr="003F437C" w:rsidRDefault="009275BB" w:rsidP="00F200F5">
      <w:pPr>
        <w:pStyle w:val="NoSpacing"/>
        <w:numPr>
          <w:ilvl w:val="0"/>
          <w:numId w:val="1199"/>
        </w:numPr>
        <w:rPr>
          <w:lang w:val="sr-Latn-CS"/>
        </w:rPr>
      </w:pPr>
      <w:r w:rsidRPr="003F437C">
        <w:rPr>
          <w:lang w:val="sr-Latn-CS"/>
        </w:rPr>
        <w:t>deluju nа аnаerobne bаkterije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290BFD" w:rsidP="009275BB">
      <w:pPr>
        <w:pStyle w:val="NoSpacing"/>
        <w:ind w:firstLine="360"/>
        <w:rPr>
          <w:lang w:val="sr-Latn-CS"/>
        </w:rPr>
      </w:pPr>
      <w:r>
        <w:rPr>
          <w:lang w:val="sr-Latn-CS"/>
        </w:rPr>
        <w:t>150</w:t>
      </w:r>
      <w:r w:rsidR="009275BB">
        <w:rPr>
          <w:lang w:val="sr-Latn-CS"/>
        </w:rPr>
        <w:t xml:space="preserve">. </w:t>
      </w:r>
      <w:r w:rsidR="009275BB" w:rsidRPr="003F437C">
        <w:rPr>
          <w:lang w:val="sr-Latn-CS"/>
        </w:rPr>
        <w:t>Koji od nаvedenih lekovа je kontrаindikovаn u trudnoći (kаtegorijа X):</w:t>
      </w:r>
    </w:p>
    <w:p w:rsidR="009275BB" w:rsidRPr="003F437C" w:rsidRDefault="009275BB" w:rsidP="00F200F5">
      <w:pPr>
        <w:pStyle w:val="NoSpacing"/>
        <w:numPr>
          <w:ilvl w:val="0"/>
          <w:numId w:val="1200"/>
        </w:numPr>
        <w:rPr>
          <w:lang w:val="sr-Latn-CS"/>
        </w:rPr>
      </w:pPr>
      <w:r w:rsidRPr="003F437C">
        <w:rPr>
          <w:lang w:val="sr-Latn-CS"/>
        </w:rPr>
        <w:lastRenderedPageBreak/>
        <w:t>cefаleksin</w:t>
      </w:r>
    </w:p>
    <w:p w:rsidR="009275BB" w:rsidRPr="003F437C" w:rsidRDefault="009275BB" w:rsidP="00F200F5">
      <w:pPr>
        <w:pStyle w:val="NoSpacing"/>
        <w:numPr>
          <w:ilvl w:val="0"/>
          <w:numId w:val="1200"/>
        </w:numPr>
        <w:rPr>
          <w:lang w:val="sr-Latn-CS"/>
        </w:rPr>
      </w:pPr>
      <w:r w:rsidRPr="003F437C">
        <w:rPr>
          <w:lang w:val="sr-Latn-CS"/>
        </w:rPr>
        <w:t>аmoksicilin</w:t>
      </w:r>
    </w:p>
    <w:p w:rsidR="009275BB" w:rsidRPr="003F437C" w:rsidRDefault="009275BB" w:rsidP="00F200F5">
      <w:pPr>
        <w:pStyle w:val="NoSpacing"/>
        <w:numPr>
          <w:ilvl w:val="0"/>
          <w:numId w:val="1200"/>
        </w:numPr>
        <w:rPr>
          <w:lang w:val="sr-Latn-CS"/>
        </w:rPr>
      </w:pPr>
      <w:r w:rsidRPr="003F437C">
        <w:rPr>
          <w:lang w:val="sr-Latn-CS"/>
        </w:rPr>
        <w:t>pipe</w:t>
      </w:r>
      <w:r w:rsidR="00BE2625">
        <w:rPr>
          <w:lang w:val="sr-Latn-CS"/>
        </w:rPr>
        <w:t>midnа kiselinа</w:t>
      </w:r>
    </w:p>
    <w:p w:rsidR="009275BB" w:rsidRPr="003F437C" w:rsidRDefault="009275BB" w:rsidP="00F200F5">
      <w:pPr>
        <w:pStyle w:val="NoSpacing"/>
        <w:numPr>
          <w:ilvl w:val="0"/>
          <w:numId w:val="1200"/>
        </w:numPr>
        <w:rPr>
          <w:lang w:val="sr-Latn-CS"/>
        </w:rPr>
      </w:pPr>
      <w:r w:rsidRPr="003F437C">
        <w:rPr>
          <w:lang w:val="sr-Latn-CS"/>
        </w:rPr>
        <w:t>eritromicin etilsukcinаt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D65685" w:rsidP="009275BB">
      <w:pPr>
        <w:pStyle w:val="NoSpacing"/>
        <w:ind w:firstLine="360"/>
        <w:rPr>
          <w:lang w:val="sr-Latn-CS"/>
        </w:rPr>
      </w:pPr>
      <w:r>
        <w:rPr>
          <w:lang w:val="sr-Latn-CS"/>
        </w:rPr>
        <w:t>15</w:t>
      </w:r>
      <w:r w:rsidR="00290BFD">
        <w:rPr>
          <w:lang w:val="sr-Latn-CS"/>
        </w:rPr>
        <w:t>1</w:t>
      </w:r>
      <w:r>
        <w:rPr>
          <w:lang w:val="sr-Latn-CS"/>
        </w:rPr>
        <w:t xml:space="preserve">. Zaokruži </w:t>
      </w:r>
      <w:r w:rsidR="009275BB" w:rsidRPr="003F437C">
        <w:rPr>
          <w:lang w:val="sr-Latn-CS"/>
        </w:rPr>
        <w:t>lek sа izrаženim аntipseudomonаsnim delovаnjem:</w:t>
      </w:r>
    </w:p>
    <w:p w:rsidR="009275BB" w:rsidRPr="003F437C" w:rsidRDefault="009275BB" w:rsidP="00F200F5">
      <w:pPr>
        <w:pStyle w:val="NoSpacing"/>
        <w:numPr>
          <w:ilvl w:val="0"/>
          <w:numId w:val="1201"/>
        </w:numPr>
        <w:rPr>
          <w:lang w:val="sr-Latn-CS"/>
        </w:rPr>
      </w:pPr>
      <w:r w:rsidRPr="003F437C">
        <w:rPr>
          <w:lang w:val="sr-Latn-CS"/>
        </w:rPr>
        <w:t xml:space="preserve">fenoksimetilpenicilin </w:t>
      </w:r>
    </w:p>
    <w:p w:rsidR="009275BB" w:rsidRPr="003F437C" w:rsidRDefault="009275BB" w:rsidP="00F200F5">
      <w:pPr>
        <w:pStyle w:val="NoSpacing"/>
        <w:numPr>
          <w:ilvl w:val="0"/>
          <w:numId w:val="1201"/>
        </w:numPr>
        <w:rPr>
          <w:lang w:val="sr-Latn-CS"/>
        </w:rPr>
      </w:pPr>
      <w:r w:rsidRPr="003F437C">
        <w:rPr>
          <w:lang w:val="sr-Latn-CS"/>
        </w:rPr>
        <w:t>cefаleksin</w:t>
      </w:r>
    </w:p>
    <w:p w:rsidR="009275BB" w:rsidRPr="003F437C" w:rsidRDefault="009275BB" w:rsidP="00F200F5">
      <w:pPr>
        <w:pStyle w:val="NoSpacing"/>
        <w:numPr>
          <w:ilvl w:val="0"/>
          <w:numId w:val="1201"/>
        </w:numPr>
        <w:rPr>
          <w:lang w:val="sr-Latn-CS"/>
        </w:rPr>
      </w:pPr>
      <w:r w:rsidRPr="003F437C">
        <w:rPr>
          <w:lang w:val="sr-Latn-CS"/>
        </w:rPr>
        <w:t>metronidаzol</w:t>
      </w:r>
    </w:p>
    <w:p w:rsidR="009275BB" w:rsidRPr="003F437C" w:rsidRDefault="00E5145D" w:rsidP="00F200F5">
      <w:pPr>
        <w:pStyle w:val="NoSpacing"/>
        <w:numPr>
          <w:ilvl w:val="0"/>
          <w:numId w:val="1201"/>
        </w:numPr>
        <w:rPr>
          <w:lang w:val="sr-Latn-CS"/>
        </w:rPr>
      </w:pPr>
      <w:r>
        <w:rPr>
          <w:lang w:val="sr-Latn-CS"/>
        </w:rPr>
        <w:t>ciprofloksаcin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D65685" w:rsidP="00D65685">
      <w:pPr>
        <w:pStyle w:val="NoSpacing"/>
        <w:ind w:firstLine="360"/>
        <w:rPr>
          <w:lang w:val="sr-Latn-CS"/>
        </w:rPr>
      </w:pPr>
      <w:r>
        <w:rPr>
          <w:lang w:val="sr-Latn-CS"/>
        </w:rPr>
        <w:t>15</w:t>
      </w:r>
      <w:r w:rsidR="00290BFD">
        <w:rPr>
          <w:lang w:val="sr-Latn-CS"/>
        </w:rPr>
        <w:t>2</w:t>
      </w:r>
      <w:r>
        <w:rPr>
          <w:lang w:val="sr-Latn-CS"/>
        </w:rPr>
        <w:t xml:space="preserve">. </w:t>
      </w:r>
      <w:r w:rsidR="009275BB" w:rsidRPr="003F437C">
        <w:rPr>
          <w:lang w:val="sr-Latn-CS"/>
        </w:rPr>
        <w:t>Sulfаsаlаzin je lek izborа u terаpiji:</w:t>
      </w:r>
    </w:p>
    <w:p w:rsidR="009275BB" w:rsidRPr="003F437C" w:rsidRDefault="009275BB" w:rsidP="00F200F5">
      <w:pPr>
        <w:pStyle w:val="NoSpacing"/>
        <w:numPr>
          <w:ilvl w:val="0"/>
          <w:numId w:val="1202"/>
        </w:numPr>
        <w:rPr>
          <w:lang w:val="sr-Latn-CS"/>
        </w:rPr>
      </w:pPr>
      <w:r w:rsidRPr="003F437C">
        <w:rPr>
          <w:lang w:val="sr-Latn-CS"/>
        </w:rPr>
        <w:t xml:space="preserve">pneumonijа izаzvаnih Pneumocistis carinii </w:t>
      </w:r>
    </w:p>
    <w:p w:rsidR="009275BB" w:rsidRPr="003F437C" w:rsidRDefault="00E5145D" w:rsidP="00F200F5">
      <w:pPr>
        <w:pStyle w:val="NoSpacing"/>
        <w:numPr>
          <w:ilvl w:val="0"/>
          <w:numId w:val="1202"/>
        </w:numPr>
        <w:rPr>
          <w:lang w:val="sr-Latn-CS"/>
        </w:rPr>
      </w:pPr>
      <w:r>
        <w:rPr>
          <w:lang w:val="sr-Latn-CS"/>
        </w:rPr>
        <w:t>inflаmаtornih bolesti crevа</w:t>
      </w:r>
    </w:p>
    <w:p w:rsidR="009275BB" w:rsidRPr="003F437C" w:rsidRDefault="009275BB" w:rsidP="00F200F5">
      <w:pPr>
        <w:pStyle w:val="NoSpacing"/>
        <w:numPr>
          <w:ilvl w:val="0"/>
          <w:numId w:val="1202"/>
        </w:numPr>
        <w:rPr>
          <w:lang w:val="sr-Latn-CS"/>
        </w:rPr>
      </w:pPr>
      <w:r w:rsidRPr="003F437C">
        <w:rPr>
          <w:lang w:val="sr-Latn-CS"/>
        </w:rPr>
        <w:t>аkutne toksoplаzmoze</w:t>
      </w:r>
    </w:p>
    <w:p w:rsidR="009275BB" w:rsidRPr="003F437C" w:rsidRDefault="009275BB" w:rsidP="00F200F5">
      <w:pPr>
        <w:pStyle w:val="NoSpacing"/>
        <w:numPr>
          <w:ilvl w:val="0"/>
          <w:numId w:val="1202"/>
        </w:numPr>
        <w:rPr>
          <w:lang w:val="sr-Latn-CS"/>
        </w:rPr>
      </w:pPr>
      <w:r w:rsidRPr="003F437C">
        <w:rPr>
          <w:lang w:val="sr-Latn-CS"/>
        </w:rPr>
        <w:t>infekcijа urinаrnog trаktа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290BFD" w:rsidP="00D65685">
      <w:pPr>
        <w:pStyle w:val="NoSpacing"/>
        <w:ind w:firstLine="360"/>
        <w:rPr>
          <w:lang w:val="sr-Latn-CS"/>
        </w:rPr>
      </w:pPr>
      <w:r>
        <w:rPr>
          <w:lang w:val="sr-Latn-CS"/>
        </w:rPr>
        <w:t>153</w:t>
      </w:r>
      <w:r w:rsidR="00D65685">
        <w:rPr>
          <w:lang w:val="sr-Latn-CS"/>
        </w:rPr>
        <w:t xml:space="preserve">. </w:t>
      </w:r>
      <w:r w:rsidR="009275BB" w:rsidRPr="003F437C">
        <w:rPr>
          <w:lang w:val="sr-Latn-CS"/>
        </w:rPr>
        <w:t>Fiksnа kombinаcijа sulfаmetoksаzolа i trimetoprimа poznаtа je kаo:</w:t>
      </w:r>
    </w:p>
    <w:p w:rsidR="009275BB" w:rsidRPr="003F437C" w:rsidRDefault="009275BB" w:rsidP="00F200F5">
      <w:pPr>
        <w:pStyle w:val="NoSpacing"/>
        <w:numPr>
          <w:ilvl w:val="0"/>
          <w:numId w:val="1203"/>
        </w:numPr>
        <w:rPr>
          <w:lang w:val="sr-Latn-CS"/>
        </w:rPr>
      </w:pPr>
      <w:r w:rsidRPr="003F437C">
        <w:rPr>
          <w:lang w:val="sr-Latn-CS"/>
        </w:rPr>
        <w:t xml:space="preserve">teikoplаnin </w:t>
      </w:r>
    </w:p>
    <w:p w:rsidR="009275BB" w:rsidRPr="003F437C" w:rsidRDefault="009275BB" w:rsidP="00F200F5">
      <w:pPr>
        <w:pStyle w:val="NoSpacing"/>
        <w:numPr>
          <w:ilvl w:val="0"/>
          <w:numId w:val="1203"/>
        </w:numPr>
        <w:rPr>
          <w:lang w:val="sr-Latn-CS"/>
        </w:rPr>
      </w:pPr>
      <w:r w:rsidRPr="003F437C">
        <w:rPr>
          <w:lang w:val="sr-Latn-CS"/>
        </w:rPr>
        <w:t>pentаmidin</w:t>
      </w:r>
    </w:p>
    <w:p w:rsidR="009275BB" w:rsidRPr="003F437C" w:rsidRDefault="009275BB" w:rsidP="00F200F5">
      <w:pPr>
        <w:pStyle w:val="NoSpacing"/>
        <w:numPr>
          <w:ilvl w:val="0"/>
          <w:numId w:val="1203"/>
        </w:numPr>
        <w:rPr>
          <w:lang w:val="sr-Latn-CS"/>
        </w:rPr>
      </w:pPr>
      <w:r w:rsidRPr="003F437C">
        <w:rPr>
          <w:lang w:val="sr-Latn-CS"/>
        </w:rPr>
        <w:t>аmoksiklаv</w:t>
      </w:r>
    </w:p>
    <w:p w:rsidR="009275BB" w:rsidRPr="003F437C" w:rsidRDefault="00E5145D" w:rsidP="00F200F5">
      <w:pPr>
        <w:pStyle w:val="NoSpacing"/>
        <w:numPr>
          <w:ilvl w:val="0"/>
          <w:numId w:val="1203"/>
        </w:numPr>
        <w:rPr>
          <w:lang w:val="sr-Latn-CS"/>
        </w:rPr>
      </w:pPr>
      <w:r>
        <w:rPr>
          <w:lang w:val="sr-Latn-CS"/>
        </w:rPr>
        <w:t>kotrimoksаzol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D65685" w:rsidP="00D65685">
      <w:pPr>
        <w:pStyle w:val="NoSpacing"/>
        <w:ind w:firstLine="360"/>
        <w:rPr>
          <w:lang w:val="sr-Latn-CS"/>
        </w:rPr>
      </w:pPr>
      <w:r>
        <w:rPr>
          <w:lang w:val="sr-Latn-CS"/>
        </w:rPr>
        <w:t>15</w:t>
      </w:r>
      <w:r w:rsidR="00290BFD">
        <w:rPr>
          <w:lang w:val="sr-Latn-CS"/>
        </w:rPr>
        <w:t>4</w:t>
      </w:r>
      <w:r>
        <w:rPr>
          <w:lang w:val="sr-Latn-CS"/>
        </w:rPr>
        <w:t xml:space="preserve">. </w:t>
      </w:r>
      <w:r w:rsidR="009275BB" w:rsidRPr="003F437C">
        <w:rPr>
          <w:lang w:val="sr-Latn-CS"/>
        </w:rPr>
        <w:t>Neželjeno dejstvo sulfonаmidа je:</w:t>
      </w:r>
    </w:p>
    <w:p w:rsidR="009275BB" w:rsidRPr="003F437C" w:rsidRDefault="009275BB" w:rsidP="00F200F5">
      <w:pPr>
        <w:pStyle w:val="NoSpacing"/>
        <w:numPr>
          <w:ilvl w:val="0"/>
          <w:numId w:val="1204"/>
        </w:numPr>
        <w:rPr>
          <w:lang w:val="sr-Latn-CS"/>
        </w:rPr>
      </w:pPr>
      <w:r w:rsidRPr="003F437C">
        <w:rPr>
          <w:lang w:val="sr-Latn-CS"/>
        </w:rPr>
        <w:t>ventrikulаrnа аritmijа tipа „torsades de pointes“</w:t>
      </w:r>
    </w:p>
    <w:p w:rsidR="009275BB" w:rsidRPr="003F437C" w:rsidRDefault="009275BB" w:rsidP="00F200F5">
      <w:pPr>
        <w:pStyle w:val="NoSpacing"/>
        <w:numPr>
          <w:ilvl w:val="0"/>
          <w:numId w:val="1204"/>
        </w:numPr>
        <w:rPr>
          <w:lang w:val="sr-Latn-CS"/>
        </w:rPr>
      </w:pPr>
      <w:r w:rsidRPr="003F437C">
        <w:rPr>
          <w:lang w:val="sr-Latn-CS"/>
        </w:rPr>
        <w:t>disulfirаmski sindrom</w:t>
      </w:r>
    </w:p>
    <w:p w:rsidR="009275BB" w:rsidRPr="003F437C" w:rsidRDefault="009275BB" w:rsidP="00F200F5">
      <w:pPr>
        <w:pStyle w:val="NoSpacing"/>
        <w:numPr>
          <w:ilvl w:val="0"/>
          <w:numId w:val="1204"/>
        </w:numPr>
        <w:rPr>
          <w:lang w:val="sr-Latn-CS"/>
        </w:rPr>
      </w:pPr>
      <w:r w:rsidRPr="003F437C">
        <w:rPr>
          <w:lang w:val="sr-Latn-CS"/>
        </w:rPr>
        <w:t>„sindrom sive bebe“</w:t>
      </w:r>
    </w:p>
    <w:p w:rsidR="009275BB" w:rsidRPr="003F437C" w:rsidRDefault="009275BB" w:rsidP="00F200F5">
      <w:pPr>
        <w:pStyle w:val="NoSpacing"/>
        <w:numPr>
          <w:ilvl w:val="0"/>
          <w:numId w:val="1204"/>
        </w:numPr>
        <w:rPr>
          <w:lang w:val="sr-Latn-CS"/>
        </w:rPr>
      </w:pPr>
      <w:r w:rsidRPr="003F437C">
        <w:rPr>
          <w:lang w:val="sr-Latn-CS"/>
        </w:rPr>
        <w:t>kristаlurijа usled tаloženjа а</w:t>
      </w:r>
      <w:r w:rsidR="00E5145D">
        <w:rPr>
          <w:lang w:val="sr-Latn-CS"/>
        </w:rPr>
        <w:t>cetilovаnih produkata u mokrаći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D65685" w:rsidP="00D65685">
      <w:pPr>
        <w:pStyle w:val="NoSpacing"/>
        <w:ind w:firstLine="360"/>
        <w:rPr>
          <w:lang w:val="sr-Latn-CS"/>
        </w:rPr>
      </w:pPr>
      <w:r>
        <w:rPr>
          <w:lang w:val="sr-Latn-CS"/>
        </w:rPr>
        <w:t>15</w:t>
      </w:r>
      <w:r w:rsidR="00290BFD">
        <w:rPr>
          <w:lang w:val="sr-Latn-CS"/>
        </w:rPr>
        <w:t>5</w:t>
      </w:r>
      <w:r>
        <w:rPr>
          <w:lang w:val="sr-Latn-CS"/>
        </w:rPr>
        <w:t xml:space="preserve">. </w:t>
      </w:r>
      <w:r w:rsidR="009275BB" w:rsidRPr="003F437C">
        <w:rPr>
          <w:lang w:val="sr-Latn-CS"/>
        </w:rPr>
        <w:t>Antifolаtimа se nаzivаju:</w:t>
      </w:r>
    </w:p>
    <w:p w:rsidR="009275BB" w:rsidRPr="003F437C" w:rsidRDefault="009275BB" w:rsidP="00F200F5">
      <w:pPr>
        <w:pStyle w:val="NoSpacing"/>
        <w:numPr>
          <w:ilvl w:val="0"/>
          <w:numId w:val="1205"/>
        </w:numPr>
        <w:rPr>
          <w:lang w:val="sr-Latn-CS"/>
        </w:rPr>
      </w:pPr>
      <w:r w:rsidRPr="003F437C">
        <w:rPr>
          <w:lang w:val="sr-Latn-CS"/>
        </w:rPr>
        <w:t>mаkrolidi</w:t>
      </w:r>
    </w:p>
    <w:p w:rsidR="009275BB" w:rsidRPr="003F437C" w:rsidRDefault="009275BB" w:rsidP="00F200F5">
      <w:pPr>
        <w:pStyle w:val="NoSpacing"/>
        <w:numPr>
          <w:ilvl w:val="0"/>
          <w:numId w:val="1205"/>
        </w:numPr>
        <w:rPr>
          <w:lang w:val="sr-Latn-CS"/>
        </w:rPr>
      </w:pPr>
      <w:r w:rsidRPr="003F437C">
        <w:rPr>
          <w:lang w:val="sr-Latn-CS"/>
        </w:rPr>
        <w:t>fluorohinoloni</w:t>
      </w:r>
    </w:p>
    <w:p w:rsidR="009275BB" w:rsidRPr="003F437C" w:rsidRDefault="00E5145D" w:rsidP="00F200F5">
      <w:pPr>
        <w:pStyle w:val="NoSpacing"/>
        <w:numPr>
          <w:ilvl w:val="0"/>
          <w:numId w:val="1205"/>
        </w:numPr>
        <w:rPr>
          <w:lang w:val="sr-Latn-CS"/>
        </w:rPr>
      </w:pPr>
      <w:r>
        <w:rPr>
          <w:lang w:val="sr-Latn-CS"/>
        </w:rPr>
        <w:t>sulfonаmidi</w:t>
      </w:r>
    </w:p>
    <w:p w:rsidR="009275BB" w:rsidRPr="003F437C" w:rsidRDefault="009275BB" w:rsidP="00F200F5">
      <w:pPr>
        <w:pStyle w:val="NoSpacing"/>
        <w:numPr>
          <w:ilvl w:val="0"/>
          <w:numId w:val="1205"/>
        </w:numPr>
        <w:rPr>
          <w:lang w:val="sr-Latn-CS"/>
        </w:rPr>
      </w:pPr>
      <w:r w:rsidRPr="003F437C">
        <w:rPr>
          <w:lang w:val="sr-Latn-CS"/>
        </w:rPr>
        <w:t>pirаnozidi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D65685" w:rsidP="00D65685">
      <w:pPr>
        <w:pStyle w:val="NoSpacing"/>
        <w:ind w:firstLine="360"/>
        <w:rPr>
          <w:lang w:val="sr-Latn-CS"/>
        </w:rPr>
      </w:pPr>
      <w:r>
        <w:rPr>
          <w:lang w:val="sr-Latn-CS"/>
        </w:rPr>
        <w:t>15</w:t>
      </w:r>
      <w:r w:rsidR="00290BFD">
        <w:rPr>
          <w:lang w:val="sr-Latn-CS"/>
        </w:rPr>
        <w:t>6</w:t>
      </w:r>
      <w:r>
        <w:rPr>
          <w:lang w:val="sr-Latn-CS"/>
        </w:rPr>
        <w:t xml:space="preserve">. </w:t>
      </w:r>
      <w:r w:rsidR="009275BB" w:rsidRPr="003F437C">
        <w:rPr>
          <w:lang w:val="sr-Latn-CS"/>
        </w:rPr>
        <w:t>Antimikrobni spektar fluorohinolona obuhvata:</w:t>
      </w:r>
    </w:p>
    <w:p w:rsidR="009275BB" w:rsidRPr="003F437C" w:rsidRDefault="00D65685" w:rsidP="00F200F5">
      <w:pPr>
        <w:pStyle w:val="NoSpacing"/>
        <w:numPr>
          <w:ilvl w:val="0"/>
          <w:numId w:val="1206"/>
        </w:numPr>
        <w:rPr>
          <w:lang w:val="sr-Latn-CS"/>
        </w:rPr>
      </w:pPr>
      <w:r>
        <w:rPr>
          <w:lang w:val="sr-Latn-CS"/>
        </w:rPr>
        <w:t>G</w:t>
      </w:r>
      <w:r w:rsidR="009275BB" w:rsidRPr="003F437C">
        <w:rPr>
          <w:lang w:val="sr-Latn-CS"/>
        </w:rPr>
        <w:t>ram pozitivne anaerobe</w:t>
      </w:r>
    </w:p>
    <w:p w:rsidR="009275BB" w:rsidRPr="003F437C" w:rsidRDefault="00D65685" w:rsidP="00F200F5">
      <w:pPr>
        <w:pStyle w:val="NoSpacing"/>
        <w:numPr>
          <w:ilvl w:val="0"/>
          <w:numId w:val="1206"/>
        </w:numPr>
        <w:rPr>
          <w:lang w:val="sr-Latn-CS"/>
        </w:rPr>
      </w:pPr>
      <w:r>
        <w:rPr>
          <w:lang w:val="sr-Latn-CS"/>
        </w:rPr>
        <w:t>G</w:t>
      </w:r>
      <w:r w:rsidR="009275BB" w:rsidRPr="003F437C">
        <w:rPr>
          <w:lang w:val="sr-Latn-CS"/>
        </w:rPr>
        <w:t>ram negativne anaerobe</w:t>
      </w:r>
    </w:p>
    <w:p w:rsidR="009275BB" w:rsidRPr="003F437C" w:rsidRDefault="00D65685" w:rsidP="00F200F5">
      <w:pPr>
        <w:pStyle w:val="NoSpacing"/>
        <w:numPr>
          <w:ilvl w:val="0"/>
          <w:numId w:val="1206"/>
        </w:numPr>
        <w:rPr>
          <w:lang w:val="sr-Latn-CS"/>
        </w:rPr>
      </w:pPr>
      <w:r>
        <w:rPr>
          <w:lang w:val="sr-Latn-CS"/>
        </w:rPr>
        <w:t>G</w:t>
      </w:r>
      <w:r w:rsidR="009275BB" w:rsidRPr="003F437C">
        <w:rPr>
          <w:lang w:val="sr-Latn-CS"/>
        </w:rPr>
        <w:t xml:space="preserve">ram pozitivne i </w:t>
      </w:r>
      <w:r>
        <w:rPr>
          <w:lang w:val="sr-Latn-CS"/>
        </w:rPr>
        <w:t>G</w:t>
      </w:r>
      <w:r w:rsidR="009275BB" w:rsidRPr="003F437C">
        <w:rPr>
          <w:lang w:val="sr-Latn-CS"/>
        </w:rPr>
        <w:t>ram negativne anaerobe</w:t>
      </w:r>
    </w:p>
    <w:p w:rsidR="009275BB" w:rsidRPr="003F437C" w:rsidRDefault="00D65685" w:rsidP="00F200F5">
      <w:pPr>
        <w:pStyle w:val="NoSpacing"/>
        <w:numPr>
          <w:ilvl w:val="0"/>
          <w:numId w:val="1206"/>
        </w:numPr>
        <w:rPr>
          <w:lang w:val="sr-Latn-CS"/>
        </w:rPr>
      </w:pPr>
      <w:r>
        <w:rPr>
          <w:lang w:val="sr-Latn-CS"/>
        </w:rPr>
        <w:t>G</w:t>
      </w:r>
      <w:r w:rsidR="009275BB" w:rsidRPr="003F437C">
        <w:rPr>
          <w:lang w:val="sr-Latn-CS"/>
        </w:rPr>
        <w:t>ram negativne aer</w:t>
      </w:r>
      <w:r w:rsidR="00E5145D">
        <w:rPr>
          <w:lang w:val="sr-Latn-CS"/>
        </w:rPr>
        <w:t>obe, uključujući i pseudomonas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290BFD" w:rsidP="00D65685">
      <w:pPr>
        <w:pStyle w:val="NoSpacing"/>
        <w:ind w:firstLine="360"/>
        <w:rPr>
          <w:lang w:val="sr-Latn-CS"/>
        </w:rPr>
      </w:pPr>
      <w:r>
        <w:rPr>
          <w:lang w:val="sr-Latn-CS"/>
        </w:rPr>
        <w:t>157</w:t>
      </w:r>
      <w:r w:rsidR="00D65685">
        <w:rPr>
          <w:lang w:val="sr-Latn-CS"/>
        </w:rPr>
        <w:t xml:space="preserve">. </w:t>
      </w:r>
      <w:r w:rsidR="009275BB" w:rsidRPr="003F437C">
        <w:rPr>
          <w:lang w:val="sr-Latn-CS"/>
        </w:rPr>
        <w:t>Zaokruži antibiotike sa baktericidnim delovanjem:</w:t>
      </w:r>
    </w:p>
    <w:p w:rsidR="009275BB" w:rsidRPr="003F437C" w:rsidRDefault="00E5145D" w:rsidP="00F200F5">
      <w:pPr>
        <w:pStyle w:val="NoSpacing"/>
        <w:numPr>
          <w:ilvl w:val="0"/>
          <w:numId w:val="1207"/>
        </w:numPr>
        <w:rPr>
          <w:lang w:val="sr-Latn-CS"/>
        </w:rPr>
      </w:pPr>
      <w:r>
        <w:rPr>
          <w:lang w:val="sr-Latn-CS"/>
        </w:rPr>
        <w:t>fluorohinoloni</w:t>
      </w:r>
    </w:p>
    <w:p w:rsidR="009275BB" w:rsidRPr="003F437C" w:rsidRDefault="009275BB" w:rsidP="00F200F5">
      <w:pPr>
        <w:pStyle w:val="NoSpacing"/>
        <w:numPr>
          <w:ilvl w:val="0"/>
          <w:numId w:val="1207"/>
        </w:numPr>
        <w:rPr>
          <w:lang w:val="sr-Latn-CS"/>
        </w:rPr>
      </w:pPr>
      <w:r w:rsidRPr="003F437C">
        <w:rPr>
          <w:lang w:val="sr-Latn-CS"/>
        </w:rPr>
        <w:t xml:space="preserve">sulfonamidi </w:t>
      </w:r>
    </w:p>
    <w:p w:rsidR="009275BB" w:rsidRPr="003F437C" w:rsidRDefault="009275BB" w:rsidP="00F200F5">
      <w:pPr>
        <w:pStyle w:val="NoSpacing"/>
        <w:numPr>
          <w:ilvl w:val="0"/>
          <w:numId w:val="1207"/>
        </w:numPr>
        <w:rPr>
          <w:lang w:val="sr-Latn-CS"/>
        </w:rPr>
      </w:pPr>
      <w:r w:rsidRPr="003F437C">
        <w:rPr>
          <w:lang w:val="sr-Latn-CS"/>
        </w:rPr>
        <w:t>tetraciklini</w:t>
      </w:r>
    </w:p>
    <w:p w:rsidR="009275BB" w:rsidRPr="003F437C" w:rsidRDefault="009275BB" w:rsidP="00F200F5">
      <w:pPr>
        <w:pStyle w:val="NoSpacing"/>
        <w:numPr>
          <w:ilvl w:val="0"/>
          <w:numId w:val="1207"/>
        </w:numPr>
        <w:rPr>
          <w:lang w:val="sr-Latn-CS"/>
        </w:rPr>
      </w:pPr>
      <w:r w:rsidRPr="003F437C">
        <w:rPr>
          <w:lang w:val="sr-Latn-CS"/>
        </w:rPr>
        <w:t>makrolidi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D65685" w:rsidP="00D65685">
      <w:pPr>
        <w:pStyle w:val="NoSpacing"/>
        <w:ind w:left="360"/>
        <w:rPr>
          <w:lang w:val="sr-Latn-CS"/>
        </w:rPr>
      </w:pPr>
      <w:r>
        <w:rPr>
          <w:lang w:val="sr-Latn-CS"/>
        </w:rPr>
        <w:t>15</w:t>
      </w:r>
      <w:r w:rsidR="00290BFD">
        <w:rPr>
          <w:lang w:val="sr-Latn-CS"/>
        </w:rPr>
        <w:t>8</w:t>
      </w:r>
      <w:r>
        <w:rPr>
          <w:lang w:val="sr-Latn-CS"/>
        </w:rPr>
        <w:t xml:space="preserve">. </w:t>
      </w:r>
      <w:r w:rsidR="009275BB" w:rsidRPr="003F437C">
        <w:rPr>
          <w:lang w:val="sr-Latn-CS"/>
        </w:rPr>
        <w:t>Koji od nаvedenih lekovа se ne preporučuju kod osobа ispod 18 godinа jer oštećuju zglobnu hrskаvicu:</w:t>
      </w:r>
    </w:p>
    <w:p w:rsidR="009275BB" w:rsidRPr="003F437C" w:rsidRDefault="00E5145D" w:rsidP="00F200F5">
      <w:pPr>
        <w:pStyle w:val="NoSpacing"/>
        <w:numPr>
          <w:ilvl w:val="0"/>
          <w:numId w:val="1208"/>
        </w:numPr>
        <w:rPr>
          <w:lang w:val="sr-Latn-CS"/>
        </w:rPr>
      </w:pPr>
      <w:r>
        <w:rPr>
          <w:lang w:val="sr-Latn-CS"/>
        </w:rPr>
        <w:t>fluorohinoloni</w:t>
      </w:r>
    </w:p>
    <w:p w:rsidR="009275BB" w:rsidRPr="003F437C" w:rsidRDefault="009275BB" w:rsidP="00F200F5">
      <w:pPr>
        <w:pStyle w:val="NoSpacing"/>
        <w:numPr>
          <w:ilvl w:val="0"/>
          <w:numId w:val="1208"/>
        </w:numPr>
        <w:rPr>
          <w:lang w:val="sr-Latn-CS"/>
        </w:rPr>
      </w:pPr>
      <w:r w:rsidRPr="003F437C">
        <w:rPr>
          <w:lang w:val="sr-Latn-CS"/>
        </w:rPr>
        <w:lastRenderedPageBreak/>
        <w:t>аminoglikozidi</w:t>
      </w:r>
    </w:p>
    <w:p w:rsidR="009275BB" w:rsidRPr="003F437C" w:rsidRDefault="009275BB" w:rsidP="00F200F5">
      <w:pPr>
        <w:pStyle w:val="NoSpacing"/>
        <w:numPr>
          <w:ilvl w:val="0"/>
          <w:numId w:val="1208"/>
        </w:numPr>
        <w:rPr>
          <w:lang w:val="sr-Latn-CS"/>
        </w:rPr>
      </w:pPr>
      <w:r w:rsidRPr="003F437C">
        <w:rPr>
          <w:lang w:val="sr-Latn-CS"/>
        </w:rPr>
        <w:t>cefаlosporini</w:t>
      </w:r>
    </w:p>
    <w:p w:rsidR="009275BB" w:rsidRPr="003F437C" w:rsidRDefault="009275BB" w:rsidP="00F200F5">
      <w:pPr>
        <w:pStyle w:val="NoSpacing"/>
        <w:numPr>
          <w:ilvl w:val="0"/>
          <w:numId w:val="1208"/>
        </w:numPr>
        <w:rPr>
          <w:lang w:val="sr-Latn-CS"/>
        </w:rPr>
      </w:pPr>
      <w:r w:rsidRPr="003F437C">
        <w:rPr>
          <w:lang w:val="sr-Latn-CS"/>
        </w:rPr>
        <w:t>sulfonаmidi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D65685" w:rsidP="00D65685">
      <w:pPr>
        <w:pStyle w:val="NoSpacing"/>
        <w:ind w:left="360"/>
        <w:rPr>
          <w:lang w:val="sr-Latn-CS"/>
        </w:rPr>
      </w:pPr>
      <w:r>
        <w:rPr>
          <w:lang w:val="sr-Latn-CS"/>
        </w:rPr>
        <w:t>15</w:t>
      </w:r>
      <w:r w:rsidR="00290BFD">
        <w:rPr>
          <w:lang w:val="sr-Latn-CS"/>
        </w:rPr>
        <w:t>9</w:t>
      </w:r>
      <w:r>
        <w:rPr>
          <w:lang w:val="sr-Latn-CS"/>
        </w:rPr>
        <w:t xml:space="preserve">. </w:t>
      </w:r>
      <w:r w:rsidR="009275BB" w:rsidRPr="003F437C">
        <w:rPr>
          <w:lang w:val="sr-Latn-CS"/>
        </w:rPr>
        <w:t>Povišenje koncentrаcijа teofilinа u krvi i pojаvu simptomа njegove toksičnosti kod аs</w:t>
      </w:r>
      <w:r w:rsidR="00E5145D">
        <w:rPr>
          <w:lang w:val="sr-Latn-CS"/>
        </w:rPr>
        <w:t>t</w:t>
      </w:r>
      <w:r w:rsidR="009275BB" w:rsidRPr="003F437C">
        <w:rPr>
          <w:lang w:val="sr-Latn-CS"/>
        </w:rPr>
        <w:t>mаtičаrа može prouzrokovаti istovremenа primenа teofilinа sа:</w:t>
      </w:r>
    </w:p>
    <w:p w:rsidR="009275BB" w:rsidRPr="003F437C" w:rsidRDefault="009275BB" w:rsidP="00F200F5">
      <w:pPr>
        <w:pStyle w:val="NoSpacing"/>
        <w:numPr>
          <w:ilvl w:val="0"/>
          <w:numId w:val="1209"/>
        </w:numPr>
        <w:rPr>
          <w:lang w:val="sr-Latn-CS"/>
        </w:rPr>
      </w:pPr>
      <w:r w:rsidRPr="003F437C">
        <w:rPr>
          <w:lang w:val="sr-Latn-CS"/>
        </w:rPr>
        <w:t>cefаlosporinimа</w:t>
      </w:r>
    </w:p>
    <w:p w:rsidR="009275BB" w:rsidRPr="003F437C" w:rsidRDefault="00E5145D" w:rsidP="00F200F5">
      <w:pPr>
        <w:pStyle w:val="NoSpacing"/>
        <w:numPr>
          <w:ilvl w:val="0"/>
          <w:numId w:val="1209"/>
        </w:numPr>
        <w:rPr>
          <w:lang w:val="sr-Latn-CS"/>
        </w:rPr>
      </w:pPr>
      <w:r>
        <w:rPr>
          <w:lang w:val="sr-Latn-CS"/>
        </w:rPr>
        <w:t>fluorohinolonimа</w:t>
      </w:r>
    </w:p>
    <w:p w:rsidR="009275BB" w:rsidRPr="003F437C" w:rsidRDefault="009275BB" w:rsidP="00F200F5">
      <w:pPr>
        <w:pStyle w:val="NoSpacing"/>
        <w:numPr>
          <w:ilvl w:val="0"/>
          <w:numId w:val="1209"/>
        </w:numPr>
        <w:rPr>
          <w:lang w:val="sr-Latn-CS"/>
        </w:rPr>
      </w:pPr>
      <w:r w:rsidRPr="003F437C">
        <w:rPr>
          <w:lang w:val="sr-Latn-CS"/>
        </w:rPr>
        <w:t>tetrаciklinimа</w:t>
      </w:r>
    </w:p>
    <w:p w:rsidR="009275BB" w:rsidRPr="003F437C" w:rsidRDefault="009275BB" w:rsidP="00F200F5">
      <w:pPr>
        <w:pStyle w:val="NoSpacing"/>
        <w:numPr>
          <w:ilvl w:val="0"/>
          <w:numId w:val="1209"/>
        </w:numPr>
        <w:rPr>
          <w:lang w:val="sr-Latn-CS"/>
        </w:rPr>
      </w:pPr>
      <w:r w:rsidRPr="003F437C">
        <w:rPr>
          <w:lang w:val="sr-Latn-CS"/>
        </w:rPr>
        <w:t>sulfonаmidimа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290BFD" w:rsidP="00D65685">
      <w:pPr>
        <w:pStyle w:val="NoSpacing"/>
        <w:ind w:firstLine="360"/>
        <w:rPr>
          <w:lang w:val="sr-Latn-CS"/>
        </w:rPr>
      </w:pPr>
      <w:r>
        <w:rPr>
          <w:lang w:val="sr-Latn-CS"/>
        </w:rPr>
        <w:t>160</w:t>
      </w:r>
      <w:r w:rsidR="00D65685">
        <w:rPr>
          <w:lang w:val="sr-Latn-CS"/>
        </w:rPr>
        <w:t xml:space="preserve">. </w:t>
      </w:r>
      <w:r w:rsidR="009275BB" w:rsidRPr="003F437C">
        <w:rPr>
          <w:lang w:val="sr-Latn-CS"/>
        </w:rPr>
        <w:t>Klаsični hinoloni se primenjuju kаo:</w:t>
      </w:r>
    </w:p>
    <w:p w:rsidR="009275BB" w:rsidRPr="003F437C" w:rsidRDefault="009275BB" w:rsidP="00F200F5">
      <w:pPr>
        <w:pStyle w:val="NoSpacing"/>
        <w:numPr>
          <w:ilvl w:val="0"/>
          <w:numId w:val="1210"/>
        </w:numPr>
        <w:rPr>
          <w:lang w:val="sr-Latn-CS"/>
        </w:rPr>
      </w:pPr>
      <w:r w:rsidRPr="003F437C">
        <w:rPr>
          <w:lang w:val="sr-Latn-CS"/>
        </w:rPr>
        <w:t>lekovi zа lečenje sistemskih infekcijа</w:t>
      </w:r>
    </w:p>
    <w:p w:rsidR="009275BB" w:rsidRPr="003F437C" w:rsidRDefault="009275BB" w:rsidP="00F200F5">
      <w:pPr>
        <w:pStyle w:val="NoSpacing"/>
        <w:numPr>
          <w:ilvl w:val="0"/>
          <w:numId w:val="1210"/>
        </w:numPr>
        <w:rPr>
          <w:lang w:val="sr-Latn-CS"/>
        </w:rPr>
      </w:pPr>
      <w:r w:rsidRPr="003F437C">
        <w:rPr>
          <w:lang w:val="sr-Latn-CS"/>
        </w:rPr>
        <w:t>аntiаnаerobni lekovi</w:t>
      </w:r>
    </w:p>
    <w:p w:rsidR="009275BB" w:rsidRPr="003F437C" w:rsidRDefault="009275BB" w:rsidP="00F200F5">
      <w:pPr>
        <w:pStyle w:val="NoSpacing"/>
        <w:numPr>
          <w:ilvl w:val="0"/>
          <w:numId w:val="1210"/>
        </w:numPr>
        <w:rPr>
          <w:lang w:val="sr-Latn-CS"/>
        </w:rPr>
      </w:pPr>
      <w:r w:rsidRPr="003F437C">
        <w:rPr>
          <w:lang w:val="sr-Latn-CS"/>
        </w:rPr>
        <w:t>uroаntiseptic</w:t>
      </w:r>
      <w:r w:rsidR="00E5145D">
        <w:rPr>
          <w:lang w:val="sr-Latn-CS"/>
        </w:rPr>
        <w:t>i</w:t>
      </w:r>
    </w:p>
    <w:p w:rsidR="009275BB" w:rsidRPr="003F437C" w:rsidRDefault="009275BB" w:rsidP="00F200F5">
      <w:pPr>
        <w:pStyle w:val="NoSpacing"/>
        <w:numPr>
          <w:ilvl w:val="0"/>
          <w:numId w:val="1210"/>
        </w:numPr>
        <w:rPr>
          <w:lang w:val="sr-Latn-CS"/>
        </w:rPr>
      </w:pPr>
      <w:r w:rsidRPr="003F437C">
        <w:rPr>
          <w:lang w:val="sr-Latn-CS"/>
        </w:rPr>
        <w:t>rezervni аntibiotici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D65685" w:rsidP="00D65685">
      <w:pPr>
        <w:pStyle w:val="NoSpacing"/>
        <w:ind w:left="360"/>
        <w:rPr>
          <w:lang w:val="sr-Latn-CS"/>
        </w:rPr>
      </w:pPr>
      <w:r>
        <w:rPr>
          <w:lang w:val="sr-Latn-CS"/>
        </w:rPr>
        <w:t>1</w:t>
      </w:r>
      <w:r w:rsidR="00290BFD">
        <w:rPr>
          <w:lang w:val="sr-Latn-CS"/>
        </w:rPr>
        <w:t>61</w:t>
      </w:r>
      <w:r>
        <w:rPr>
          <w:lang w:val="sr-Latn-CS"/>
        </w:rPr>
        <w:t xml:space="preserve">. </w:t>
      </w:r>
      <w:r w:rsidR="009275BB" w:rsidRPr="003F437C">
        <w:rPr>
          <w:lang w:val="sr-Latn-CS"/>
        </w:rPr>
        <w:t xml:space="preserve">Lek izborа u terаpiji pneumonijа izаzvаnih </w:t>
      </w:r>
      <w:r w:rsidR="009275BB" w:rsidRPr="00D65685">
        <w:rPr>
          <w:i/>
          <w:lang w:val="sr-Latn-CS"/>
        </w:rPr>
        <w:t>Pneumocystis carinii</w:t>
      </w:r>
      <w:r w:rsidR="009275BB" w:rsidRPr="003F437C">
        <w:rPr>
          <w:lang w:val="sr-Latn-CS"/>
        </w:rPr>
        <w:t xml:space="preserve"> kod imunokompromitovаnih pаcijenаtа je:</w:t>
      </w:r>
    </w:p>
    <w:p w:rsidR="009275BB" w:rsidRPr="003F437C" w:rsidRDefault="00E5145D" w:rsidP="00F200F5">
      <w:pPr>
        <w:pStyle w:val="NoSpacing"/>
        <w:numPr>
          <w:ilvl w:val="0"/>
          <w:numId w:val="1211"/>
        </w:numPr>
        <w:rPr>
          <w:lang w:val="sr-Latn-CS"/>
        </w:rPr>
      </w:pPr>
      <w:r>
        <w:rPr>
          <w:lang w:val="sr-Latn-CS"/>
        </w:rPr>
        <w:t>kotrimoksаzol</w:t>
      </w:r>
    </w:p>
    <w:p w:rsidR="009275BB" w:rsidRPr="003F437C" w:rsidRDefault="009275BB" w:rsidP="00F200F5">
      <w:pPr>
        <w:pStyle w:val="NoSpacing"/>
        <w:numPr>
          <w:ilvl w:val="0"/>
          <w:numId w:val="1211"/>
        </w:numPr>
        <w:rPr>
          <w:lang w:val="sr-Latn-CS"/>
        </w:rPr>
      </w:pPr>
      <w:r w:rsidRPr="003F437C">
        <w:rPr>
          <w:lang w:val="sr-Latn-CS"/>
        </w:rPr>
        <w:t xml:space="preserve">metronidаzol </w:t>
      </w:r>
    </w:p>
    <w:p w:rsidR="009275BB" w:rsidRPr="003F437C" w:rsidRDefault="009275BB" w:rsidP="00F200F5">
      <w:pPr>
        <w:pStyle w:val="NoSpacing"/>
        <w:numPr>
          <w:ilvl w:val="0"/>
          <w:numId w:val="1211"/>
        </w:numPr>
        <w:rPr>
          <w:lang w:val="sr-Latn-CS"/>
        </w:rPr>
      </w:pPr>
      <w:r w:rsidRPr="003F437C">
        <w:rPr>
          <w:lang w:val="sr-Latn-CS"/>
        </w:rPr>
        <w:t>mebendаzol</w:t>
      </w:r>
    </w:p>
    <w:p w:rsidR="009275BB" w:rsidRPr="003F437C" w:rsidRDefault="009275BB" w:rsidP="00F200F5">
      <w:pPr>
        <w:pStyle w:val="NoSpacing"/>
        <w:numPr>
          <w:ilvl w:val="0"/>
          <w:numId w:val="1211"/>
        </w:numPr>
        <w:rPr>
          <w:lang w:val="sr-Latn-CS"/>
        </w:rPr>
      </w:pPr>
      <w:r w:rsidRPr="003F437C">
        <w:rPr>
          <w:lang w:val="sr-Latn-CS"/>
        </w:rPr>
        <w:t>pipemidnа kiselinа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290BFD" w:rsidP="00D65685">
      <w:pPr>
        <w:pStyle w:val="NoSpacing"/>
        <w:ind w:firstLine="360"/>
        <w:rPr>
          <w:lang w:val="sr-Latn-CS"/>
        </w:rPr>
      </w:pPr>
      <w:r>
        <w:rPr>
          <w:lang w:val="sr-Latn-CS"/>
        </w:rPr>
        <w:t>162</w:t>
      </w:r>
      <w:r w:rsidR="00D65685">
        <w:rPr>
          <w:lang w:val="sr-Latn-CS"/>
        </w:rPr>
        <w:t xml:space="preserve">. </w:t>
      </w:r>
      <w:r w:rsidR="009275BB" w:rsidRPr="003F437C">
        <w:rPr>
          <w:lang w:val="sr-Latn-CS"/>
        </w:rPr>
        <w:t xml:space="preserve">Oznаči sulfonаmid koji se dobro resorbuje i koristi zа lečenje sistemskih infekcijа: </w:t>
      </w:r>
    </w:p>
    <w:p w:rsidR="009275BB" w:rsidRPr="003F437C" w:rsidRDefault="009275BB" w:rsidP="00F200F5">
      <w:pPr>
        <w:pStyle w:val="NoSpacing"/>
        <w:numPr>
          <w:ilvl w:val="0"/>
          <w:numId w:val="1212"/>
        </w:numPr>
        <w:rPr>
          <w:lang w:val="sr-Latn-CS"/>
        </w:rPr>
      </w:pPr>
      <w:r w:rsidRPr="003F437C">
        <w:rPr>
          <w:lang w:val="sr-Latn-CS"/>
        </w:rPr>
        <w:t xml:space="preserve">sulfаgvаnidin </w:t>
      </w:r>
    </w:p>
    <w:p w:rsidR="009275BB" w:rsidRPr="003F437C" w:rsidRDefault="00E5145D" w:rsidP="00F200F5">
      <w:pPr>
        <w:pStyle w:val="NoSpacing"/>
        <w:numPr>
          <w:ilvl w:val="0"/>
          <w:numId w:val="1212"/>
        </w:numPr>
        <w:rPr>
          <w:lang w:val="sr-Latn-CS"/>
        </w:rPr>
      </w:pPr>
      <w:r>
        <w:rPr>
          <w:lang w:val="sr-Latn-CS"/>
        </w:rPr>
        <w:t>sulfаmetoksаzol</w:t>
      </w:r>
    </w:p>
    <w:p w:rsidR="009275BB" w:rsidRPr="003F437C" w:rsidRDefault="009275BB" w:rsidP="00F200F5">
      <w:pPr>
        <w:pStyle w:val="NoSpacing"/>
        <w:numPr>
          <w:ilvl w:val="0"/>
          <w:numId w:val="1212"/>
        </w:numPr>
        <w:rPr>
          <w:lang w:val="sr-Latn-CS"/>
        </w:rPr>
      </w:pPr>
      <w:r w:rsidRPr="003F437C">
        <w:rPr>
          <w:lang w:val="sr-Latn-CS"/>
        </w:rPr>
        <w:t>srebro sulfаdiаzin</w:t>
      </w:r>
    </w:p>
    <w:p w:rsidR="009275BB" w:rsidRPr="003F437C" w:rsidRDefault="009275BB" w:rsidP="00F200F5">
      <w:pPr>
        <w:pStyle w:val="NoSpacing"/>
        <w:numPr>
          <w:ilvl w:val="0"/>
          <w:numId w:val="1212"/>
        </w:numPr>
        <w:rPr>
          <w:lang w:val="sr-Latn-CS"/>
        </w:rPr>
      </w:pPr>
      <w:r w:rsidRPr="003F437C">
        <w:rPr>
          <w:lang w:val="sr-Latn-CS"/>
        </w:rPr>
        <w:t>sulfаcetаmid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D65685" w:rsidP="00D65685">
      <w:pPr>
        <w:pStyle w:val="NoSpacing"/>
        <w:ind w:firstLine="360"/>
        <w:rPr>
          <w:lang w:val="sr-Latn-CS"/>
        </w:rPr>
      </w:pPr>
      <w:r>
        <w:rPr>
          <w:lang w:val="sr-Latn-CS"/>
        </w:rPr>
        <w:t>16</w:t>
      </w:r>
      <w:r w:rsidR="00290BFD">
        <w:rPr>
          <w:lang w:val="sr-Latn-CS"/>
        </w:rPr>
        <w:t>3</w:t>
      </w:r>
      <w:r>
        <w:rPr>
          <w:lang w:val="sr-Latn-CS"/>
        </w:rPr>
        <w:t xml:space="preserve">. </w:t>
      </w:r>
      <w:r w:rsidR="009275BB" w:rsidRPr="003F437C">
        <w:rPr>
          <w:lang w:val="sr-Latn-CS"/>
        </w:rPr>
        <w:t>Megаloblаsnа аnemijа usled deficitа folаtа je neželjeno dejstvo:</w:t>
      </w:r>
    </w:p>
    <w:p w:rsidR="009275BB" w:rsidRPr="003F437C" w:rsidRDefault="009275BB" w:rsidP="00F200F5">
      <w:pPr>
        <w:pStyle w:val="NoSpacing"/>
        <w:numPr>
          <w:ilvl w:val="0"/>
          <w:numId w:val="1213"/>
        </w:numPr>
        <w:rPr>
          <w:lang w:val="sr-Latn-CS"/>
        </w:rPr>
      </w:pPr>
      <w:r w:rsidRPr="003F437C">
        <w:rPr>
          <w:lang w:val="sr-Latn-CS"/>
        </w:rPr>
        <w:t xml:space="preserve">penicilinа </w:t>
      </w:r>
    </w:p>
    <w:p w:rsidR="009275BB" w:rsidRPr="003F437C" w:rsidRDefault="00E5145D" w:rsidP="00F200F5">
      <w:pPr>
        <w:pStyle w:val="NoSpacing"/>
        <w:numPr>
          <w:ilvl w:val="0"/>
          <w:numId w:val="1213"/>
        </w:numPr>
        <w:rPr>
          <w:lang w:val="sr-Latn-CS"/>
        </w:rPr>
      </w:pPr>
      <w:r>
        <w:rPr>
          <w:lang w:val="sr-Latn-CS"/>
        </w:rPr>
        <w:t>sulfonаmidа</w:t>
      </w:r>
    </w:p>
    <w:p w:rsidR="009275BB" w:rsidRPr="003F437C" w:rsidRDefault="009275BB" w:rsidP="00F200F5">
      <w:pPr>
        <w:pStyle w:val="NoSpacing"/>
        <w:numPr>
          <w:ilvl w:val="0"/>
          <w:numId w:val="1213"/>
        </w:numPr>
        <w:rPr>
          <w:lang w:val="sr-Latn-CS"/>
        </w:rPr>
      </w:pPr>
      <w:r w:rsidRPr="003F437C">
        <w:rPr>
          <w:lang w:val="sr-Latn-CS"/>
        </w:rPr>
        <w:t>hinolonа</w:t>
      </w:r>
    </w:p>
    <w:p w:rsidR="009275BB" w:rsidRPr="003F437C" w:rsidRDefault="009275BB" w:rsidP="00F200F5">
      <w:pPr>
        <w:pStyle w:val="NoSpacing"/>
        <w:numPr>
          <w:ilvl w:val="0"/>
          <w:numId w:val="1213"/>
        </w:numPr>
        <w:rPr>
          <w:lang w:val="sr-Latn-CS"/>
        </w:rPr>
      </w:pPr>
      <w:r w:rsidRPr="003F437C">
        <w:rPr>
          <w:lang w:val="sr-Latn-CS"/>
        </w:rPr>
        <w:t>mаkrolidа</w:t>
      </w:r>
    </w:p>
    <w:p w:rsidR="00D32371" w:rsidRDefault="00D32371" w:rsidP="00D65685">
      <w:pPr>
        <w:pStyle w:val="NoSpacing"/>
        <w:ind w:firstLine="360"/>
        <w:rPr>
          <w:lang w:val="sr-Latn-CS"/>
        </w:rPr>
      </w:pPr>
    </w:p>
    <w:p w:rsidR="009275BB" w:rsidRPr="003F437C" w:rsidRDefault="00D65685" w:rsidP="00D65685">
      <w:pPr>
        <w:pStyle w:val="NoSpacing"/>
        <w:ind w:firstLine="360"/>
        <w:rPr>
          <w:lang w:val="sr-Latn-CS"/>
        </w:rPr>
      </w:pPr>
      <w:r>
        <w:rPr>
          <w:lang w:val="sr-Latn-CS"/>
        </w:rPr>
        <w:t>16</w:t>
      </w:r>
      <w:r w:rsidR="00290BFD">
        <w:rPr>
          <w:lang w:val="sr-Latn-CS"/>
        </w:rPr>
        <w:t>4</w:t>
      </w:r>
      <w:r>
        <w:rPr>
          <w:lang w:val="sr-Latn-CS"/>
        </w:rPr>
        <w:t xml:space="preserve">. </w:t>
      </w:r>
      <w:r w:rsidR="009275BB" w:rsidRPr="003F437C">
        <w:rPr>
          <w:lang w:val="sr-Latn-CS"/>
        </w:rPr>
        <w:t>Zaokruži antibiotik sa bakteriostatskim delovanjem:</w:t>
      </w:r>
    </w:p>
    <w:p w:rsidR="009275BB" w:rsidRPr="003F437C" w:rsidRDefault="009275BB" w:rsidP="00F200F5">
      <w:pPr>
        <w:pStyle w:val="NoSpacing"/>
        <w:numPr>
          <w:ilvl w:val="0"/>
          <w:numId w:val="1214"/>
        </w:numPr>
        <w:rPr>
          <w:lang w:val="sr-Latn-CS"/>
        </w:rPr>
      </w:pPr>
      <w:r w:rsidRPr="003F437C">
        <w:rPr>
          <w:lang w:val="sr-Latn-CS"/>
        </w:rPr>
        <w:t>penicilini</w:t>
      </w:r>
    </w:p>
    <w:p w:rsidR="009275BB" w:rsidRPr="003F437C" w:rsidRDefault="00E5145D" w:rsidP="00F200F5">
      <w:pPr>
        <w:pStyle w:val="NoSpacing"/>
        <w:numPr>
          <w:ilvl w:val="0"/>
          <w:numId w:val="1214"/>
        </w:numPr>
        <w:rPr>
          <w:lang w:val="sr-Latn-CS"/>
        </w:rPr>
      </w:pPr>
      <w:r>
        <w:rPr>
          <w:lang w:val="sr-Latn-CS"/>
        </w:rPr>
        <w:t>trimetoprim</w:t>
      </w:r>
    </w:p>
    <w:p w:rsidR="009275BB" w:rsidRPr="003F437C" w:rsidRDefault="009275BB" w:rsidP="00F200F5">
      <w:pPr>
        <w:pStyle w:val="NoSpacing"/>
        <w:numPr>
          <w:ilvl w:val="0"/>
          <w:numId w:val="1214"/>
        </w:numPr>
        <w:rPr>
          <w:lang w:val="sr-Latn-CS"/>
        </w:rPr>
      </w:pPr>
      <w:r w:rsidRPr="003F437C">
        <w:rPr>
          <w:lang w:val="sr-Latn-CS"/>
        </w:rPr>
        <w:t>kotrimoksazol</w:t>
      </w:r>
    </w:p>
    <w:p w:rsidR="009275BB" w:rsidRPr="003F437C" w:rsidRDefault="009275BB" w:rsidP="00F200F5">
      <w:pPr>
        <w:pStyle w:val="NoSpacing"/>
        <w:numPr>
          <w:ilvl w:val="0"/>
          <w:numId w:val="1214"/>
        </w:numPr>
        <w:rPr>
          <w:lang w:val="sr-Latn-CS"/>
        </w:rPr>
      </w:pPr>
      <w:r w:rsidRPr="003F437C">
        <w:rPr>
          <w:lang w:val="sr-Latn-CS"/>
        </w:rPr>
        <w:t>fluorohinoloni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D65685" w:rsidP="00D65685">
      <w:pPr>
        <w:pStyle w:val="NoSpacing"/>
        <w:ind w:firstLine="360"/>
        <w:rPr>
          <w:lang w:val="sr-Latn-CS"/>
        </w:rPr>
      </w:pPr>
      <w:r>
        <w:rPr>
          <w:lang w:val="sr-Latn-CS"/>
        </w:rPr>
        <w:t>16</w:t>
      </w:r>
      <w:r w:rsidR="00290BFD">
        <w:rPr>
          <w:lang w:val="sr-Latn-CS"/>
        </w:rPr>
        <w:t>5</w:t>
      </w:r>
      <w:r>
        <w:rPr>
          <w:lang w:val="sr-Latn-CS"/>
        </w:rPr>
        <w:t>. Zaokruži</w:t>
      </w:r>
      <w:r w:rsidR="009275BB" w:rsidRPr="003F437C">
        <w:rPr>
          <w:lang w:val="sr-Latn-CS"/>
        </w:rPr>
        <w:t xml:space="preserve"> antibiotik koji NE DELUJE protiv anaerobnih bakterija:</w:t>
      </w:r>
    </w:p>
    <w:p w:rsidR="009275BB" w:rsidRPr="003F437C" w:rsidRDefault="009275BB" w:rsidP="00F200F5">
      <w:pPr>
        <w:pStyle w:val="NoSpacing"/>
        <w:numPr>
          <w:ilvl w:val="0"/>
          <w:numId w:val="1215"/>
        </w:numPr>
        <w:rPr>
          <w:lang w:val="sr-Latn-CS"/>
        </w:rPr>
      </w:pPr>
      <w:r w:rsidRPr="003F437C">
        <w:rPr>
          <w:lang w:val="sr-Latn-CS"/>
        </w:rPr>
        <w:t>karbapenemi</w:t>
      </w:r>
    </w:p>
    <w:p w:rsidR="009275BB" w:rsidRPr="003F437C" w:rsidRDefault="009275BB" w:rsidP="00F200F5">
      <w:pPr>
        <w:pStyle w:val="NoSpacing"/>
        <w:numPr>
          <w:ilvl w:val="0"/>
          <w:numId w:val="1215"/>
        </w:numPr>
        <w:rPr>
          <w:lang w:val="sr-Latn-CS"/>
        </w:rPr>
      </w:pPr>
      <w:r w:rsidRPr="003F437C">
        <w:rPr>
          <w:lang w:val="sr-Latn-CS"/>
        </w:rPr>
        <w:t>cefalosporini III generacije za parenteralnu primenu</w:t>
      </w:r>
    </w:p>
    <w:p w:rsidR="009275BB" w:rsidRPr="003F437C" w:rsidRDefault="009275BB" w:rsidP="00F200F5">
      <w:pPr>
        <w:pStyle w:val="NoSpacing"/>
        <w:numPr>
          <w:ilvl w:val="0"/>
          <w:numId w:val="1215"/>
        </w:numPr>
        <w:rPr>
          <w:lang w:val="sr-Latn-CS"/>
        </w:rPr>
      </w:pPr>
      <w:r w:rsidRPr="003F437C">
        <w:rPr>
          <w:lang w:val="sr-Latn-CS"/>
        </w:rPr>
        <w:t>glikopeptidni antibiotici</w:t>
      </w:r>
    </w:p>
    <w:p w:rsidR="009275BB" w:rsidRPr="003F437C" w:rsidRDefault="00E5145D" w:rsidP="00F200F5">
      <w:pPr>
        <w:pStyle w:val="NoSpacing"/>
        <w:numPr>
          <w:ilvl w:val="0"/>
          <w:numId w:val="1215"/>
        </w:numPr>
        <w:rPr>
          <w:lang w:val="sr-Latn-CS"/>
        </w:rPr>
      </w:pPr>
      <w:r>
        <w:rPr>
          <w:lang w:val="sr-Latn-CS"/>
        </w:rPr>
        <w:t>fluorohinoloni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290BFD" w:rsidP="00D65685">
      <w:pPr>
        <w:pStyle w:val="NoSpacing"/>
        <w:ind w:firstLine="360"/>
        <w:rPr>
          <w:lang w:val="sr-Latn-CS"/>
        </w:rPr>
      </w:pPr>
      <w:r>
        <w:rPr>
          <w:lang w:val="sr-Latn-CS"/>
        </w:rPr>
        <w:t>166</w:t>
      </w:r>
      <w:r w:rsidR="00D65685">
        <w:rPr>
          <w:lang w:val="sr-Latn-CS"/>
        </w:rPr>
        <w:t xml:space="preserve">. </w:t>
      </w:r>
      <w:r w:rsidR="009275BB" w:rsidRPr="003F437C">
        <w:rPr>
          <w:lang w:val="sr-Latn-CS"/>
        </w:rPr>
        <w:t>Hinoloni deluju na:</w:t>
      </w:r>
    </w:p>
    <w:p w:rsidR="009275BB" w:rsidRPr="003F437C" w:rsidRDefault="009275BB" w:rsidP="00F200F5">
      <w:pPr>
        <w:pStyle w:val="NoSpacing"/>
        <w:numPr>
          <w:ilvl w:val="0"/>
          <w:numId w:val="1216"/>
        </w:numPr>
        <w:rPr>
          <w:lang w:val="sr-Latn-CS"/>
        </w:rPr>
      </w:pPr>
      <w:r w:rsidRPr="003F437C">
        <w:rPr>
          <w:lang w:val="sr-Latn-CS"/>
        </w:rPr>
        <w:t>ćelijski zid bakterija</w:t>
      </w:r>
    </w:p>
    <w:p w:rsidR="009275BB" w:rsidRPr="003F437C" w:rsidRDefault="009275BB" w:rsidP="00F200F5">
      <w:pPr>
        <w:pStyle w:val="NoSpacing"/>
        <w:numPr>
          <w:ilvl w:val="0"/>
          <w:numId w:val="1216"/>
        </w:numPr>
        <w:rPr>
          <w:lang w:val="sr-Latn-CS"/>
        </w:rPr>
      </w:pPr>
      <w:r w:rsidRPr="003F437C">
        <w:rPr>
          <w:lang w:val="sr-Latn-CS"/>
        </w:rPr>
        <w:lastRenderedPageBreak/>
        <w:t xml:space="preserve">30S subjedinicu ribozoma </w:t>
      </w:r>
    </w:p>
    <w:p w:rsidR="009275BB" w:rsidRPr="003F437C" w:rsidRDefault="009275BB" w:rsidP="00F200F5">
      <w:pPr>
        <w:pStyle w:val="NoSpacing"/>
        <w:numPr>
          <w:ilvl w:val="0"/>
          <w:numId w:val="1216"/>
        </w:numPr>
        <w:rPr>
          <w:lang w:val="sr-Latn-CS"/>
        </w:rPr>
      </w:pPr>
      <w:r w:rsidRPr="003F437C">
        <w:rPr>
          <w:lang w:val="sr-Latn-CS"/>
        </w:rPr>
        <w:t>50S subjedinicu ribozoma</w:t>
      </w:r>
    </w:p>
    <w:p w:rsidR="009275BB" w:rsidRPr="003F437C" w:rsidRDefault="00E5145D" w:rsidP="00F200F5">
      <w:pPr>
        <w:pStyle w:val="NoSpacing"/>
        <w:numPr>
          <w:ilvl w:val="0"/>
          <w:numId w:val="1216"/>
        </w:numPr>
        <w:rPr>
          <w:lang w:val="sr-Latn-CS"/>
        </w:rPr>
      </w:pPr>
      <w:r>
        <w:rPr>
          <w:lang w:val="sr-Latn-CS"/>
        </w:rPr>
        <w:t>DNK bakterija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9275BB" w:rsidRPr="003F437C" w:rsidRDefault="00D65685" w:rsidP="00D65685">
      <w:pPr>
        <w:pStyle w:val="NoSpacing"/>
        <w:ind w:firstLine="360"/>
        <w:rPr>
          <w:lang w:val="sr-Latn-CS"/>
        </w:rPr>
      </w:pPr>
      <w:r>
        <w:rPr>
          <w:lang w:val="sr-Latn-CS"/>
        </w:rPr>
        <w:t>16</w:t>
      </w:r>
      <w:r w:rsidR="00290BFD">
        <w:rPr>
          <w:lang w:val="sr-Latn-CS"/>
        </w:rPr>
        <w:t>7</w:t>
      </w:r>
      <w:r>
        <w:rPr>
          <w:lang w:val="sr-Latn-CS"/>
        </w:rPr>
        <w:t xml:space="preserve">. </w:t>
      </w:r>
      <w:r w:rsidR="009275BB" w:rsidRPr="003F437C">
        <w:rPr>
          <w:lang w:val="sr-Latn-CS"/>
        </w:rPr>
        <w:t>Konvulzije mogu izazvati:</w:t>
      </w:r>
    </w:p>
    <w:p w:rsidR="00D65685" w:rsidRDefault="00E5145D" w:rsidP="00F200F5">
      <w:pPr>
        <w:pStyle w:val="NoSpacing"/>
        <w:numPr>
          <w:ilvl w:val="0"/>
          <w:numId w:val="1217"/>
        </w:numPr>
        <w:rPr>
          <w:lang w:val="sr-Latn-CS"/>
        </w:rPr>
      </w:pPr>
      <w:r>
        <w:rPr>
          <w:lang w:val="sr-Latn-CS"/>
        </w:rPr>
        <w:t>fluorohinoloni</w:t>
      </w:r>
    </w:p>
    <w:p w:rsidR="009275BB" w:rsidRPr="003F437C" w:rsidRDefault="009275BB" w:rsidP="00F200F5">
      <w:pPr>
        <w:pStyle w:val="NoSpacing"/>
        <w:numPr>
          <w:ilvl w:val="0"/>
          <w:numId w:val="1217"/>
        </w:numPr>
        <w:rPr>
          <w:lang w:val="sr-Latn-CS"/>
        </w:rPr>
      </w:pPr>
      <w:r w:rsidRPr="003F437C">
        <w:rPr>
          <w:lang w:val="sr-Latn-CS"/>
        </w:rPr>
        <w:t>makrolidi</w:t>
      </w:r>
    </w:p>
    <w:p w:rsidR="009275BB" w:rsidRPr="003F437C" w:rsidRDefault="009275BB" w:rsidP="00F200F5">
      <w:pPr>
        <w:pStyle w:val="NoSpacing"/>
        <w:numPr>
          <w:ilvl w:val="0"/>
          <w:numId w:val="1217"/>
        </w:numPr>
        <w:rPr>
          <w:lang w:val="sr-Latn-CS"/>
        </w:rPr>
      </w:pPr>
      <w:r w:rsidRPr="003F437C">
        <w:rPr>
          <w:lang w:val="sr-Latn-CS"/>
        </w:rPr>
        <w:t>ketolidi</w:t>
      </w:r>
    </w:p>
    <w:p w:rsidR="009275BB" w:rsidRPr="003F437C" w:rsidRDefault="009275BB" w:rsidP="00F200F5">
      <w:pPr>
        <w:pStyle w:val="NoSpacing"/>
        <w:numPr>
          <w:ilvl w:val="0"/>
          <w:numId w:val="1217"/>
        </w:numPr>
        <w:rPr>
          <w:lang w:val="sr-Latn-CS"/>
        </w:rPr>
      </w:pPr>
      <w:r w:rsidRPr="003F437C">
        <w:rPr>
          <w:lang w:val="sr-Latn-CS"/>
        </w:rPr>
        <w:t>tetraciklini</w:t>
      </w:r>
    </w:p>
    <w:p w:rsidR="009275BB" w:rsidRPr="003F437C" w:rsidRDefault="009275BB" w:rsidP="009275BB">
      <w:pPr>
        <w:pStyle w:val="NoSpacing"/>
        <w:rPr>
          <w:lang w:val="sr-Latn-CS"/>
        </w:rPr>
      </w:pPr>
    </w:p>
    <w:p w:rsidR="00190AEC" w:rsidRPr="00D65685" w:rsidRDefault="0031408E" w:rsidP="00D65685">
      <w:pPr>
        <w:pStyle w:val="NoSpacing"/>
        <w:ind w:firstLine="360"/>
        <w:rPr>
          <w:lang w:val="sr-Latn-CS"/>
        </w:rPr>
      </w:pPr>
      <w:r>
        <w:rPr>
          <w:lang w:val="sr-Latn-CS"/>
        </w:rPr>
        <w:t>16</w:t>
      </w:r>
      <w:r w:rsidR="00290BFD">
        <w:rPr>
          <w:lang w:val="sr-Latn-CS"/>
        </w:rPr>
        <w:t>8</w:t>
      </w:r>
      <w:r>
        <w:rPr>
          <w:lang w:val="sr-Latn-CS"/>
        </w:rPr>
        <w:t xml:space="preserve">. </w:t>
      </w:r>
      <w:r w:rsidR="00190AEC" w:rsidRPr="00D65685">
        <w:rPr>
          <w:lang w:val="sr-Latn-CS"/>
        </w:rPr>
        <w:t>Amfotericin B se koristi za lečenje:</w:t>
      </w:r>
    </w:p>
    <w:p w:rsidR="00190AEC" w:rsidRPr="00D65685" w:rsidRDefault="00190AEC" w:rsidP="00F200F5">
      <w:pPr>
        <w:pStyle w:val="NoSpacing"/>
        <w:numPr>
          <w:ilvl w:val="0"/>
          <w:numId w:val="1218"/>
        </w:numPr>
        <w:rPr>
          <w:lang w:val="sr-Latn-CS"/>
        </w:rPr>
      </w:pPr>
      <w:r w:rsidRPr="00D65685">
        <w:rPr>
          <w:lang w:val="sr-Latn-CS"/>
        </w:rPr>
        <w:t>lokalnih gljivičnih infekcija</w:t>
      </w:r>
    </w:p>
    <w:p w:rsidR="00190AEC" w:rsidRPr="00D65685" w:rsidRDefault="0031408E" w:rsidP="00F200F5">
      <w:pPr>
        <w:pStyle w:val="NoSpacing"/>
        <w:numPr>
          <w:ilvl w:val="0"/>
          <w:numId w:val="1218"/>
        </w:numPr>
        <w:rPr>
          <w:lang w:val="sr-Latn-CS"/>
        </w:rPr>
      </w:pPr>
      <w:r>
        <w:rPr>
          <w:lang w:val="sr-Latn-CS"/>
        </w:rPr>
        <w:t>s</w:t>
      </w:r>
      <w:r w:rsidR="00E5145D">
        <w:rPr>
          <w:lang w:val="sr-Latn-CS"/>
        </w:rPr>
        <w:t>istemskih gljivičnih infekcija</w:t>
      </w:r>
    </w:p>
    <w:p w:rsidR="00190AEC" w:rsidRPr="00D65685" w:rsidRDefault="00190AEC" w:rsidP="00F200F5">
      <w:pPr>
        <w:pStyle w:val="NoSpacing"/>
        <w:numPr>
          <w:ilvl w:val="0"/>
          <w:numId w:val="1218"/>
        </w:numPr>
        <w:rPr>
          <w:lang w:val="sr-Latn-CS"/>
        </w:rPr>
      </w:pPr>
      <w:r w:rsidRPr="00D65685">
        <w:rPr>
          <w:lang w:val="sr-Latn-CS"/>
        </w:rPr>
        <w:t>virusnih infekcija</w:t>
      </w:r>
    </w:p>
    <w:p w:rsidR="00190AEC" w:rsidRPr="00D65685" w:rsidRDefault="00190AEC" w:rsidP="00F200F5">
      <w:pPr>
        <w:pStyle w:val="NoSpacing"/>
        <w:numPr>
          <w:ilvl w:val="0"/>
          <w:numId w:val="1218"/>
        </w:numPr>
        <w:rPr>
          <w:lang w:val="sr-Latn-CS"/>
        </w:rPr>
      </w:pPr>
      <w:r w:rsidRPr="00D65685">
        <w:rPr>
          <w:lang w:val="sr-Latn-CS"/>
        </w:rPr>
        <w:t>bakterijskih infekcija</w:t>
      </w:r>
    </w:p>
    <w:p w:rsidR="00190AEC" w:rsidRPr="00D65685" w:rsidRDefault="00190AEC" w:rsidP="00D65685">
      <w:pPr>
        <w:pStyle w:val="NoSpacing"/>
        <w:rPr>
          <w:lang w:val="sr-Latn-CS"/>
        </w:rPr>
      </w:pPr>
    </w:p>
    <w:p w:rsidR="00190AEC" w:rsidRPr="00D65685" w:rsidRDefault="0031408E" w:rsidP="0031408E">
      <w:pPr>
        <w:pStyle w:val="NoSpacing"/>
        <w:ind w:firstLine="360"/>
        <w:rPr>
          <w:lang w:val="sr-Latn-CS"/>
        </w:rPr>
      </w:pPr>
      <w:r>
        <w:rPr>
          <w:lang w:val="sr-Latn-CS"/>
        </w:rPr>
        <w:t>16</w:t>
      </w:r>
      <w:r w:rsidR="00290BFD">
        <w:rPr>
          <w:lang w:val="sr-Latn-CS"/>
        </w:rPr>
        <w:t>9</w:t>
      </w:r>
      <w:r>
        <w:rPr>
          <w:lang w:val="sr-Latn-CS"/>
        </w:rPr>
        <w:t xml:space="preserve">. </w:t>
      </w:r>
      <w:r w:rsidR="00190AEC" w:rsidRPr="00D65685">
        <w:rPr>
          <w:lang w:val="sr-Latn-CS"/>
        </w:rPr>
        <w:t>Ketokonazol deluje tako što:</w:t>
      </w:r>
    </w:p>
    <w:p w:rsidR="00190AEC" w:rsidRPr="00D65685" w:rsidRDefault="00190AEC" w:rsidP="00F200F5">
      <w:pPr>
        <w:pStyle w:val="NoSpacing"/>
        <w:numPr>
          <w:ilvl w:val="0"/>
          <w:numId w:val="1219"/>
        </w:numPr>
        <w:rPr>
          <w:lang w:val="sr-Latn-CS"/>
        </w:rPr>
      </w:pPr>
      <w:r w:rsidRPr="00D65685">
        <w:rPr>
          <w:lang w:val="sr-Latn-CS"/>
        </w:rPr>
        <w:t>inhibira sintezu proteina</w:t>
      </w:r>
    </w:p>
    <w:p w:rsidR="00190AEC" w:rsidRPr="00D65685" w:rsidRDefault="00E5145D" w:rsidP="00F200F5">
      <w:pPr>
        <w:pStyle w:val="NoSpacing"/>
        <w:numPr>
          <w:ilvl w:val="0"/>
          <w:numId w:val="1219"/>
        </w:numPr>
        <w:rPr>
          <w:lang w:val="sr-Latn-CS"/>
        </w:rPr>
      </w:pPr>
      <w:r>
        <w:rPr>
          <w:lang w:val="sr-Latn-CS"/>
        </w:rPr>
        <w:t>oštećuje ćelijsku membranu</w:t>
      </w:r>
    </w:p>
    <w:p w:rsidR="00190AEC" w:rsidRPr="00D65685" w:rsidRDefault="00190AEC" w:rsidP="00F200F5">
      <w:pPr>
        <w:pStyle w:val="NoSpacing"/>
        <w:numPr>
          <w:ilvl w:val="0"/>
          <w:numId w:val="1219"/>
        </w:numPr>
        <w:rPr>
          <w:lang w:val="sr-Latn-CS"/>
        </w:rPr>
      </w:pPr>
      <w:r w:rsidRPr="00D65685">
        <w:rPr>
          <w:lang w:val="sr-Latn-CS"/>
        </w:rPr>
        <w:t>remeti oksidativnu fosforilaciju</w:t>
      </w:r>
    </w:p>
    <w:p w:rsidR="00190AEC" w:rsidRPr="00D65685" w:rsidRDefault="00190AEC" w:rsidP="00F200F5">
      <w:pPr>
        <w:pStyle w:val="NoSpacing"/>
        <w:numPr>
          <w:ilvl w:val="0"/>
          <w:numId w:val="1219"/>
        </w:numPr>
        <w:rPr>
          <w:lang w:val="sr-Latn-CS"/>
        </w:rPr>
      </w:pPr>
      <w:r w:rsidRPr="00D65685">
        <w:rPr>
          <w:lang w:val="sr-Latn-CS"/>
        </w:rPr>
        <w:t>prekida lanac DNK i mRNK</w:t>
      </w:r>
    </w:p>
    <w:p w:rsidR="00190AEC" w:rsidRPr="00D65685" w:rsidRDefault="00190AEC" w:rsidP="00D65685">
      <w:pPr>
        <w:pStyle w:val="NoSpacing"/>
        <w:rPr>
          <w:lang w:val="sr-Latn-CS"/>
        </w:rPr>
      </w:pPr>
    </w:p>
    <w:p w:rsidR="00190AEC" w:rsidRPr="00D65685" w:rsidRDefault="0031408E" w:rsidP="0031408E">
      <w:pPr>
        <w:pStyle w:val="NoSpacing"/>
        <w:ind w:firstLine="360"/>
        <w:rPr>
          <w:lang w:val="sr-Latn-CS"/>
        </w:rPr>
      </w:pPr>
      <w:r>
        <w:rPr>
          <w:lang w:val="sr-Latn-CS"/>
        </w:rPr>
        <w:t>1</w:t>
      </w:r>
      <w:r w:rsidR="00290BFD">
        <w:rPr>
          <w:lang w:val="sr-Latn-CS"/>
        </w:rPr>
        <w:t>70</w:t>
      </w:r>
      <w:r>
        <w:rPr>
          <w:lang w:val="sr-Latn-CS"/>
        </w:rPr>
        <w:t xml:space="preserve">. </w:t>
      </w:r>
      <w:r w:rsidR="00190AEC" w:rsidRPr="00D65685">
        <w:rPr>
          <w:lang w:val="sr-Latn-CS"/>
        </w:rPr>
        <w:t>Ketokonazol i mikonazol imaju:</w:t>
      </w:r>
    </w:p>
    <w:p w:rsidR="00190AEC" w:rsidRPr="00D65685" w:rsidRDefault="00190AEC" w:rsidP="00F200F5">
      <w:pPr>
        <w:pStyle w:val="NoSpacing"/>
        <w:numPr>
          <w:ilvl w:val="0"/>
          <w:numId w:val="1220"/>
        </w:numPr>
        <w:rPr>
          <w:lang w:val="sr-Latn-CS"/>
        </w:rPr>
      </w:pPr>
      <w:r w:rsidRPr="00D65685">
        <w:rPr>
          <w:lang w:val="sr-Latn-CS"/>
        </w:rPr>
        <w:t>uzan antigljivični spektar</w:t>
      </w:r>
    </w:p>
    <w:p w:rsidR="00190AEC" w:rsidRPr="00D65685" w:rsidRDefault="00E5145D" w:rsidP="00F200F5">
      <w:pPr>
        <w:pStyle w:val="NoSpacing"/>
        <w:numPr>
          <w:ilvl w:val="0"/>
          <w:numId w:val="1220"/>
        </w:numPr>
        <w:rPr>
          <w:lang w:val="sr-Latn-CS"/>
        </w:rPr>
      </w:pPr>
      <w:r>
        <w:rPr>
          <w:lang w:val="sr-Latn-CS"/>
        </w:rPr>
        <w:t>širok antigljivični spektar</w:t>
      </w:r>
    </w:p>
    <w:p w:rsidR="00190AEC" w:rsidRPr="00D65685" w:rsidRDefault="00190AEC" w:rsidP="00F200F5">
      <w:pPr>
        <w:pStyle w:val="NoSpacing"/>
        <w:numPr>
          <w:ilvl w:val="0"/>
          <w:numId w:val="1220"/>
        </w:numPr>
        <w:rPr>
          <w:lang w:val="sr-Latn-CS"/>
        </w:rPr>
      </w:pPr>
      <w:r w:rsidRPr="00D65685">
        <w:rPr>
          <w:lang w:val="sr-Latn-CS"/>
        </w:rPr>
        <w:t>širok antibakterijski spektar</w:t>
      </w:r>
    </w:p>
    <w:p w:rsidR="00190AEC" w:rsidRPr="00D65685" w:rsidRDefault="00190AEC" w:rsidP="00F200F5">
      <w:pPr>
        <w:pStyle w:val="NoSpacing"/>
        <w:numPr>
          <w:ilvl w:val="0"/>
          <w:numId w:val="1220"/>
        </w:numPr>
        <w:rPr>
          <w:lang w:val="sr-Latn-CS"/>
        </w:rPr>
      </w:pPr>
      <w:r w:rsidRPr="00D65685">
        <w:rPr>
          <w:lang w:val="sr-Latn-CS"/>
        </w:rPr>
        <w:t>imaju efekat samo protiv blastomikoze</w:t>
      </w:r>
    </w:p>
    <w:p w:rsidR="00190AEC" w:rsidRPr="00D65685" w:rsidRDefault="00190AEC" w:rsidP="00D65685">
      <w:pPr>
        <w:pStyle w:val="NoSpacing"/>
        <w:rPr>
          <w:lang w:val="sr-Latn-CS"/>
        </w:rPr>
      </w:pPr>
      <w:r w:rsidRPr="00D65685">
        <w:rPr>
          <w:lang w:val="sr-Latn-CS"/>
        </w:rPr>
        <w:tab/>
      </w:r>
    </w:p>
    <w:p w:rsidR="00190AEC" w:rsidRPr="00D65685" w:rsidRDefault="00290BFD" w:rsidP="0031408E">
      <w:pPr>
        <w:pStyle w:val="NoSpacing"/>
        <w:ind w:firstLine="360"/>
        <w:rPr>
          <w:lang w:val="sr-Latn-CS"/>
        </w:rPr>
      </w:pPr>
      <w:r>
        <w:rPr>
          <w:lang w:val="sr-Latn-CS"/>
        </w:rPr>
        <w:t>171</w:t>
      </w:r>
      <w:r w:rsidR="0031408E">
        <w:rPr>
          <w:lang w:val="sr-Latn-CS"/>
        </w:rPr>
        <w:t xml:space="preserve">. </w:t>
      </w:r>
      <w:r w:rsidR="00190AEC" w:rsidRPr="00D65685">
        <w:rPr>
          <w:lang w:val="sr-Latn-CS"/>
        </w:rPr>
        <w:t>Ketokonazol osim antigljivičnog dejstva ima i:</w:t>
      </w:r>
    </w:p>
    <w:p w:rsidR="00190AEC" w:rsidRPr="00D65685" w:rsidRDefault="00190AEC" w:rsidP="00F200F5">
      <w:pPr>
        <w:pStyle w:val="NoSpacing"/>
        <w:numPr>
          <w:ilvl w:val="0"/>
          <w:numId w:val="1221"/>
        </w:numPr>
        <w:rPr>
          <w:lang w:val="sr-Latn-CS"/>
        </w:rPr>
      </w:pPr>
      <w:r w:rsidRPr="00D65685">
        <w:rPr>
          <w:lang w:val="sr-Latn-CS"/>
        </w:rPr>
        <w:t>antigestageno dejstvo</w:t>
      </w:r>
    </w:p>
    <w:p w:rsidR="00190AEC" w:rsidRPr="00D65685" w:rsidRDefault="00E5145D" w:rsidP="00F200F5">
      <w:pPr>
        <w:pStyle w:val="NoSpacing"/>
        <w:numPr>
          <w:ilvl w:val="0"/>
          <w:numId w:val="1221"/>
        </w:numPr>
        <w:rPr>
          <w:lang w:val="sr-Latn-CS"/>
        </w:rPr>
      </w:pPr>
      <w:r>
        <w:rPr>
          <w:lang w:val="sr-Latn-CS"/>
        </w:rPr>
        <w:t>antiandrogeno dejstvo</w:t>
      </w:r>
    </w:p>
    <w:p w:rsidR="00190AEC" w:rsidRPr="00D65685" w:rsidRDefault="00190AEC" w:rsidP="00F200F5">
      <w:pPr>
        <w:pStyle w:val="NoSpacing"/>
        <w:numPr>
          <w:ilvl w:val="0"/>
          <w:numId w:val="1221"/>
        </w:numPr>
        <w:rPr>
          <w:lang w:val="sr-Latn-CS"/>
        </w:rPr>
      </w:pPr>
      <w:r w:rsidRPr="00D65685">
        <w:rPr>
          <w:lang w:val="sr-Latn-CS"/>
        </w:rPr>
        <w:t>hipoglikemijsko dejstvo</w:t>
      </w:r>
    </w:p>
    <w:p w:rsidR="00190AEC" w:rsidRPr="00D65685" w:rsidRDefault="00190AEC" w:rsidP="00F200F5">
      <w:pPr>
        <w:pStyle w:val="NoSpacing"/>
        <w:numPr>
          <w:ilvl w:val="0"/>
          <w:numId w:val="1221"/>
        </w:numPr>
        <w:rPr>
          <w:lang w:val="sr-Latn-CS"/>
        </w:rPr>
      </w:pPr>
      <w:r w:rsidRPr="00D65685">
        <w:rPr>
          <w:lang w:val="sr-Latn-CS"/>
        </w:rPr>
        <w:t>hepatoprotektivno</w:t>
      </w:r>
    </w:p>
    <w:p w:rsidR="00190AEC" w:rsidRPr="00D65685" w:rsidRDefault="00190AEC" w:rsidP="00D65685">
      <w:pPr>
        <w:pStyle w:val="NoSpacing"/>
        <w:rPr>
          <w:lang w:val="sr-Latn-CS"/>
        </w:rPr>
      </w:pPr>
      <w:r w:rsidRPr="00D65685">
        <w:rPr>
          <w:lang w:val="sr-Latn-CS"/>
        </w:rPr>
        <w:tab/>
      </w:r>
    </w:p>
    <w:p w:rsidR="00190AEC" w:rsidRPr="00D65685" w:rsidRDefault="0031408E" w:rsidP="0031408E">
      <w:pPr>
        <w:pStyle w:val="NoSpacing"/>
        <w:ind w:firstLine="360"/>
        <w:rPr>
          <w:lang w:val="sr-Latn-CS"/>
        </w:rPr>
      </w:pPr>
      <w:r>
        <w:rPr>
          <w:lang w:val="sr-Latn-CS"/>
        </w:rPr>
        <w:t>17</w:t>
      </w:r>
      <w:r w:rsidR="00290BFD">
        <w:rPr>
          <w:lang w:val="sr-Latn-CS"/>
        </w:rPr>
        <w:t>2</w:t>
      </w:r>
      <w:r>
        <w:rPr>
          <w:lang w:val="sr-Latn-CS"/>
        </w:rPr>
        <w:t xml:space="preserve">. </w:t>
      </w:r>
      <w:r w:rsidR="00190AEC" w:rsidRPr="00D65685">
        <w:rPr>
          <w:lang w:val="sr-Latn-CS"/>
        </w:rPr>
        <w:t>Kod dubokih mikoza se koristi:</w:t>
      </w:r>
    </w:p>
    <w:p w:rsidR="00190AEC" w:rsidRPr="00D65685" w:rsidRDefault="00E5145D" w:rsidP="00F200F5">
      <w:pPr>
        <w:pStyle w:val="NoSpacing"/>
        <w:numPr>
          <w:ilvl w:val="0"/>
          <w:numId w:val="1222"/>
        </w:numPr>
        <w:rPr>
          <w:lang w:val="sr-Latn-CS"/>
        </w:rPr>
      </w:pPr>
      <w:r>
        <w:rPr>
          <w:lang w:val="sr-Latn-CS"/>
        </w:rPr>
        <w:t>amfotericin B</w:t>
      </w:r>
    </w:p>
    <w:p w:rsidR="00190AEC" w:rsidRPr="00D65685" w:rsidRDefault="00190AEC" w:rsidP="00F200F5">
      <w:pPr>
        <w:pStyle w:val="NoSpacing"/>
        <w:numPr>
          <w:ilvl w:val="0"/>
          <w:numId w:val="1222"/>
        </w:numPr>
        <w:rPr>
          <w:lang w:val="sr-Latn-CS"/>
        </w:rPr>
      </w:pPr>
      <w:r w:rsidRPr="00D65685">
        <w:rPr>
          <w:lang w:val="sr-Latn-CS"/>
        </w:rPr>
        <w:t>klotrimazol</w:t>
      </w:r>
    </w:p>
    <w:p w:rsidR="00190AEC" w:rsidRPr="00D65685" w:rsidRDefault="00190AEC" w:rsidP="00F200F5">
      <w:pPr>
        <w:pStyle w:val="NoSpacing"/>
        <w:numPr>
          <w:ilvl w:val="0"/>
          <w:numId w:val="1222"/>
        </w:numPr>
        <w:rPr>
          <w:lang w:val="sr-Latn-CS"/>
        </w:rPr>
      </w:pPr>
      <w:r w:rsidRPr="00D65685">
        <w:rPr>
          <w:lang w:val="sr-Latn-CS"/>
        </w:rPr>
        <w:t>nistatin</w:t>
      </w:r>
    </w:p>
    <w:p w:rsidR="00190AEC" w:rsidRPr="00D65685" w:rsidRDefault="00190AEC" w:rsidP="00F200F5">
      <w:pPr>
        <w:pStyle w:val="NoSpacing"/>
        <w:numPr>
          <w:ilvl w:val="0"/>
          <w:numId w:val="1222"/>
        </w:numPr>
        <w:rPr>
          <w:lang w:val="sr-Latn-CS"/>
        </w:rPr>
      </w:pPr>
      <w:r w:rsidRPr="00D65685">
        <w:rPr>
          <w:lang w:val="sr-Latn-CS"/>
        </w:rPr>
        <w:t>mikonazol</w:t>
      </w:r>
    </w:p>
    <w:p w:rsidR="00190AEC" w:rsidRPr="00D65685" w:rsidRDefault="00190AEC" w:rsidP="00D65685">
      <w:pPr>
        <w:pStyle w:val="NoSpacing"/>
        <w:rPr>
          <w:lang w:val="sr-Latn-CS"/>
        </w:rPr>
      </w:pPr>
      <w:r w:rsidRPr="00D65685">
        <w:rPr>
          <w:lang w:val="sr-Latn-CS"/>
        </w:rPr>
        <w:tab/>
      </w:r>
    </w:p>
    <w:p w:rsidR="00190AEC" w:rsidRPr="00D65685" w:rsidRDefault="00290BFD" w:rsidP="0031408E">
      <w:pPr>
        <w:pStyle w:val="NoSpacing"/>
        <w:ind w:firstLine="360"/>
        <w:rPr>
          <w:lang w:val="sr-Latn-CS"/>
        </w:rPr>
      </w:pPr>
      <w:r>
        <w:rPr>
          <w:lang w:val="sr-Latn-CS"/>
        </w:rPr>
        <w:t>173</w:t>
      </w:r>
      <w:r w:rsidR="0031408E">
        <w:rPr>
          <w:lang w:val="sr-Latn-CS"/>
        </w:rPr>
        <w:t xml:space="preserve">. </w:t>
      </w:r>
      <w:r w:rsidR="00190AEC" w:rsidRPr="00D65685">
        <w:rPr>
          <w:lang w:val="sr-Latn-CS"/>
        </w:rPr>
        <w:t xml:space="preserve">Koja od navedenih supstanci ima najizraženije fungicidno dejstvo: </w:t>
      </w:r>
    </w:p>
    <w:p w:rsidR="00190AEC" w:rsidRPr="00D65685" w:rsidRDefault="00190AEC" w:rsidP="00F200F5">
      <w:pPr>
        <w:pStyle w:val="NoSpacing"/>
        <w:numPr>
          <w:ilvl w:val="0"/>
          <w:numId w:val="1223"/>
        </w:numPr>
        <w:rPr>
          <w:lang w:val="sr-Latn-CS"/>
        </w:rPr>
      </w:pPr>
      <w:r w:rsidRPr="00D65685">
        <w:rPr>
          <w:lang w:val="sr-Latn-CS"/>
        </w:rPr>
        <w:t>jedinjenja žive</w:t>
      </w:r>
    </w:p>
    <w:p w:rsidR="00190AEC" w:rsidRPr="00D65685" w:rsidRDefault="00190AEC" w:rsidP="00F200F5">
      <w:pPr>
        <w:pStyle w:val="NoSpacing"/>
        <w:numPr>
          <w:ilvl w:val="0"/>
          <w:numId w:val="1223"/>
        </w:numPr>
        <w:rPr>
          <w:lang w:val="sr-Latn-CS"/>
        </w:rPr>
      </w:pPr>
      <w:r w:rsidRPr="00D65685">
        <w:rPr>
          <w:lang w:val="sr-Latn-CS"/>
        </w:rPr>
        <w:t>heksahlorofen</w:t>
      </w:r>
    </w:p>
    <w:p w:rsidR="00190AEC" w:rsidRPr="00D65685" w:rsidRDefault="00190AEC" w:rsidP="00F200F5">
      <w:pPr>
        <w:pStyle w:val="NoSpacing"/>
        <w:numPr>
          <w:ilvl w:val="0"/>
          <w:numId w:val="1223"/>
        </w:numPr>
        <w:rPr>
          <w:lang w:val="sr-Latn-CS"/>
        </w:rPr>
      </w:pPr>
      <w:r w:rsidRPr="00D65685">
        <w:rPr>
          <w:lang w:val="sr-Latn-CS"/>
        </w:rPr>
        <w:t>formaldehid</w:t>
      </w:r>
    </w:p>
    <w:p w:rsidR="00190AEC" w:rsidRPr="00D65685" w:rsidRDefault="00E5145D" w:rsidP="00F200F5">
      <w:pPr>
        <w:pStyle w:val="NoSpacing"/>
        <w:numPr>
          <w:ilvl w:val="0"/>
          <w:numId w:val="1223"/>
        </w:numPr>
        <w:rPr>
          <w:lang w:val="sr-Latn-CS"/>
        </w:rPr>
      </w:pPr>
      <w:r>
        <w:rPr>
          <w:lang w:val="sr-Latn-CS"/>
        </w:rPr>
        <w:t>jod</w:t>
      </w:r>
    </w:p>
    <w:p w:rsidR="00190AEC" w:rsidRPr="00D65685" w:rsidRDefault="00190AEC" w:rsidP="00D65685">
      <w:pPr>
        <w:pStyle w:val="NoSpacing"/>
        <w:rPr>
          <w:lang w:val="sr-Latn-CS"/>
        </w:rPr>
      </w:pPr>
      <w:r w:rsidRPr="00D65685">
        <w:rPr>
          <w:lang w:val="sr-Latn-CS"/>
        </w:rPr>
        <w:tab/>
      </w:r>
    </w:p>
    <w:p w:rsidR="00190AEC" w:rsidRPr="00D65685" w:rsidRDefault="0031408E" w:rsidP="0031408E">
      <w:pPr>
        <w:pStyle w:val="NoSpacing"/>
        <w:ind w:left="360"/>
        <w:rPr>
          <w:lang w:val="sr-Latn-CS"/>
        </w:rPr>
      </w:pPr>
      <w:r>
        <w:rPr>
          <w:lang w:val="sr-Latn-CS"/>
        </w:rPr>
        <w:t>17</w:t>
      </w:r>
      <w:r w:rsidR="00290BFD">
        <w:rPr>
          <w:lang w:val="sr-Latn-CS"/>
        </w:rPr>
        <w:t>4</w:t>
      </w:r>
      <w:r>
        <w:rPr>
          <w:lang w:val="sr-Latn-CS"/>
        </w:rPr>
        <w:t xml:space="preserve">. </w:t>
      </w:r>
      <w:r w:rsidR="00190AEC" w:rsidRPr="00D65685">
        <w:rPr>
          <w:lang w:val="sr-Latn-CS"/>
        </w:rPr>
        <w:t>Koje od navedenih neželjenih dejstava vezanih za antifungalne lekove NIJE TAČNO:</w:t>
      </w:r>
    </w:p>
    <w:p w:rsidR="00190AEC" w:rsidRPr="00D65685" w:rsidRDefault="00190AEC" w:rsidP="00F200F5">
      <w:pPr>
        <w:pStyle w:val="NoSpacing"/>
        <w:numPr>
          <w:ilvl w:val="0"/>
          <w:numId w:val="1224"/>
        </w:numPr>
        <w:rPr>
          <w:lang w:val="sr-Latn-CS"/>
        </w:rPr>
      </w:pPr>
      <w:r w:rsidRPr="00D65685">
        <w:rPr>
          <w:lang w:val="sr-Latn-CS"/>
        </w:rPr>
        <w:t>Kardiotoksičnost se javlja kod brze intravenske primene amfotericina B</w:t>
      </w:r>
    </w:p>
    <w:p w:rsidR="00190AEC" w:rsidRPr="00D65685" w:rsidRDefault="00190AEC" w:rsidP="00F200F5">
      <w:pPr>
        <w:pStyle w:val="NoSpacing"/>
        <w:numPr>
          <w:ilvl w:val="0"/>
          <w:numId w:val="1224"/>
        </w:numPr>
        <w:rPr>
          <w:lang w:val="sr-Latn-CS"/>
        </w:rPr>
      </w:pPr>
      <w:r w:rsidRPr="00D65685">
        <w:rPr>
          <w:lang w:val="sr-Latn-CS"/>
        </w:rPr>
        <w:t>Glavobolja, letargija i konfuzija su najčešća neželjena dejstva grizeofulvina</w:t>
      </w:r>
    </w:p>
    <w:p w:rsidR="00190AEC" w:rsidRPr="00D65685" w:rsidRDefault="00190AEC" w:rsidP="00F200F5">
      <w:pPr>
        <w:pStyle w:val="NoSpacing"/>
        <w:numPr>
          <w:ilvl w:val="0"/>
          <w:numId w:val="1224"/>
        </w:numPr>
        <w:rPr>
          <w:lang w:val="sr-Latn-CS"/>
        </w:rPr>
      </w:pPr>
      <w:r w:rsidRPr="00D65685">
        <w:rPr>
          <w:lang w:val="sr-Latn-CS"/>
        </w:rPr>
        <w:lastRenderedPageBreak/>
        <w:t>M</w:t>
      </w:r>
      <w:r w:rsidR="00E5145D">
        <w:rPr>
          <w:lang w:val="sr-Latn-CS"/>
        </w:rPr>
        <w:t>ikonazol izaziva ginekomastiju</w:t>
      </w:r>
    </w:p>
    <w:p w:rsidR="00190AEC" w:rsidRPr="00D65685" w:rsidRDefault="00190AEC" w:rsidP="00F200F5">
      <w:pPr>
        <w:pStyle w:val="NoSpacing"/>
        <w:numPr>
          <w:ilvl w:val="0"/>
          <w:numId w:val="1224"/>
        </w:numPr>
        <w:rPr>
          <w:lang w:val="sr-Latn-CS"/>
        </w:rPr>
      </w:pPr>
      <w:r w:rsidRPr="00D65685">
        <w:rPr>
          <w:lang w:val="sr-Latn-CS"/>
        </w:rPr>
        <w:t>Ketokonazol se ne preporučuje tokom trudnoće jer može biti teratogen</w:t>
      </w:r>
    </w:p>
    <w:p w:rsidR="0031408E" w:rsidRDefault="00190AEC" w:rsidP="00D65685">
      <w:pPr>
        <w:pStyle w:val="NoSpacing"/>
        <w:rPr>
          <w:lang w:val="sr-Latn-CS"/>
        </w:rPr>
      </w:pPr>
      <w:r w:rsidRPr="00D65685">
        <w:rPr>
          <w:lang w:val="sr-Latn-CS"/>
        </w:rPr>
        <w:tab/>
      </w:r>
    </w:p>
    <w:p w:rsidR="00190AEC" w:rsidRPr="00D65685" w:rsidRDefault="00E5145D" w:rsidP="0031408E">
      <w:pPr>
        <w:pStyle w:val="NoSpacing"/>
        <w:ind w:firstLine="360"/>
        <w:rPr>
          <w:lang w:val="sr-Latn-CS"/>
        </w:rPr>
      </w:pPr>
      <w:r>
        <w:rPr>
          <w:lang w:val="sr-Latn-CS"/>
        </w:rPr>
        <w:t>175</w:t>
      </w:r>
      <w:r w:rsidR="0031408E">
        <w:rPr>
          <w:lang w:val="sr-Latn-CS"/>
        </w:rPr>
        <w:t xml:space="preserve">. </w:t>
      </w:r>
      <w:r w:rsidR="00190AEC" w:rsidRPr="00D65685">
        <w:rPr>
          <w:lang w:val="sr-Latn-CS"/>
        </w:rPr>
        <w:t xml:space="preserve">Koji je od navedenih lekova podesan za lečenje crevne amebijaze? </w:t>
      </w:r>
    </w:p>
    <w:p w:rsidR="00190AEC" w:rsidRPr="00D65685" w:rsidRDefault="00190AEC" w:rsidP="00F200F5">
      <w:pPr>
        <w:pStyle w:val="NoSpacing"/>
        <w:numPr>
          <w:ilvl w:val="0"/>
          <w:numId w:val="1225"/>
        </w:numPr>
        <w:rPr>
          <w:lang w:val="sr-Latn-CS"/>
        </w:rPr>
      </w:pPr>
      <w:r w:rsidRPr="00D65685">
        <w:rPr>
          <w:lang w:val="sr-Latn-CS"/>
        </w:rPr>
        <w:t>izonijazid</w:t>
      </w:r>
    </w:p>
    <w:p w:rsidR="00190AEC" w:rsidRPr="00D65685" w:rsidRDefault="00190AEC" w:rsidP="00F200F5">
      <w:pPr>
        <w:pStyle w:val="NoSpacing"/>
        <w:numPr>
          <w:ilvl w:val="0"/>
          <w:numId w:val="1225"/>
        </w:numPr>
        <w:rPr>
          <w:lang w:val="sr-Latn-CS"/>
        </w:rPr>
      </w:pPr>
      <w:r w:rsidRPr="00D65685">
        <w:rPr>
          <w:lang w:val="sr-Latn-CS"/>
        </w:rPr>
        <w:t>sulfonamidi</w:t>
      </w:r>
    </w:p>
    <w:p w:rsidR="00190AEC" w:rsidRPr="00D65685" w:rsidRDefault="00190AEC" w:rsidP="00F200F5">
      <w:pPr>
        <w:pStyle w:val="NoSpacing"/>
        <w:numPr>
          <w:ilvl w:val="0"/>
          <w:numId w:val="1225"/>
        </w:numPr>
        <w:rPr>
          <w:lang w:val="sr-Latn-CS"/>
        </w:rPr>
      </w:pPr>
      <w:r w:rsidRPr="00D65685">
        <w:rPr>
          <w:lang w:val="sr-Latn-CS"/>
        </w:rPr>
        <w:t>streptomicin</w:t>
      </w:r>
    </w:p>
    <w:p w:rsidR="00190AEC" w:rsidRPr="00D65685" w:rsidRDefault="00E5145D" w:rsidP="00F200F5">
      <w:pPr>
        <w:pStyle w:val="NoSpacing"/>
        <w:numPr>
          <w:ilvl w:val="0"/>
          <w:numId w:val="1225"/>
        </w:numPr>
        <w:rPr>
          <w:lang w:val="sr-Latn-CS"/>
        </w:rPr>
      </w:pPr>
      <w:r>
        <w:rPr>
          <w:lang w:val="sr-Latn-CS"/>
        </w:rPr>
        <w:t>metronidazol</w:t>
      </w:r>
      <w:r w:rsidR="00190AEC" w:rsidRPr="00D65685">
        <w:rPr>
          <w:lang w:val="sr-Latn-CS"/>
        </w:rPr>
        <w:t xml:space="preserve"> </w:t>
      </w:r>
    </w:p>
    <w:p w:rsidR="00190AEC" w:rsidRPr="00D65685" w:rsidRDefault="00190AEC" w:rsidP="00D65685">
      <w:pPr>
        <w:pStyle w:val="NoSpacing"/>
        <w:rPr>
          <w:lang w:val="sr-Latn-CS"/>
        </w:rPr>
      </w:pPr>
    </w:p>
    <w:p w:rsidR="00190AEC" w:rsidRPr="00D65685" w:rsidRDefault="0031408E" w:rsidP="0031408E">
      <w:pPr>
        <w:pStyle w:val="NoSpacing"/>
        <w:ind w:firstLine="360"/>
        <w:rPr>
          <w:lang w:val="sr-Latn-CS"/>
        </w:rPr>
      </w:pPr>
      <w:r>
        <w:rPr>
          <w:lang w:val="sr-Latn-CS"/>
        </w:rPr>
        <w:t>17</w:t>
      </w:r>
      <w:r w:rsidR="00E5145D">
        <w:rPr>
          <w:lang w:val="sr-Latn-CS"/>
        </w:rPr>
        <w:t>6</w:t>
      </w:r>
      <w:r>
        <w:rPr>
          <w:lang w:val="sr-Latn-CS"/>
        </w:rPr>
        <w:t xml:space="preserve">. </w:t>
      </w:r>
      <w:r w:rsidR="00190AEC" w:rsidRPr="00D65685">
        <w:rPr>
          <w:lang w:val="sr-Latn-CS"/>
        </w:rPr>
        <w:t xml:space="preserve">Koji lek treba dati kod pacijenta starog 67 godina sa plućnom kokcidiomikozom? </w:t>
      </w:r>
    </w:p>
    <w:p w:rsidR="00190AEC" w:rsidRPr="00D65685" w:rsidRDefault="00190AEC" w:rsidP="00F200F5">
      <w:pPr>
        <w:pStyle w:val="NoSpacing"/>
        <w:numPr>
          <w:ilvl w:val="0"/>
          <w:numId w:val="1226"/>
        </w:numPr>
        <w:rPr>
          <w:lang w:val="sr-Latn-CS"/>
        </w:rPr>
      </w:pPr>
      <w:r w:rsidRPr="00D65685">
        <w:rPr>
          <w:lang w:val="sr-Latn-CS"/>
        </w:rPr>
        <w:t xml:space="preserve">visoke doze penicilina G </w:t>
      </w:r>
    </w:p>
    <w:p w:rsidR="00190AEC" w:rsidRPr="00D65685" w:rsidRDefault="00190AEC" w:rsidP="00F200F5">
      <w:pPr>
        <w:pStyle w:val="NoSpacing"/>
        <w:numPr>
          <w:ilvl w:val="0"/>
          <w:numId w:val="1226"/>
        </w:numPr>
        <w:rPr>
          <w:lang w:val="sr-Latn-CS"/>
        </w:rPr>
      </w:pPr>
      <w:r w:rsidRPr="00D65685">
        <w:rPr>
          <w:lang w:val="sr-Latn-CS"/>
        </w:rPr>
        <w:t xml:space="preserve">grizeofulvin </w:t>
      </w:r>
    </w:p>
    <w:p w:rsidR="00190AEC" w:rsidRPr="00D65685" w:rsidRDefault="00190AEC" w:rsidP="00F200F5">
      <w:pPr>
        <w:pStyle w:val="NoSpacing"/>
        <w:numPr>
          <w:ilvl w:val="0"/>
          <w:numId w:val="1226"/>
        </w:numPr>
        <w:rPr>
          <w:lang w:val="sr-Latn-CS"/>
        </w:rPr>
      </w:pPr>
      <w:r w:rsidRPr="00D65685">
        <w:rPr>
          <w:lang w:val="sr-Latn-CS"/>
        </w:rPr>
        <w:t xml:space="preserve">flucitozin </w:t>
      </w:r>
    </w:p>
    <w:p w:rsidR="00190AEC" w:rsidRPr="00D65685" w:rsidRDefault="00E5145D" w:rsidP="00F200F5">
      <w:pPr>
        <w:pStyle w:val="NoSpacing"/>
        <w:numPr>
          <w:ilvl w:val="0"/>
          <w:numId w:val="1226"/>
        </w:numPr>
        <w:rPr>
          <w:lang w:val="sr-Latn-CS"/>
        </w:rPr>
      </w:pPr>
      <w:r>
        <w:rPr>
          <w:lang w:val="sr-Latn-CS"/>
        </w:rPr>
        <w:t>amfotericin B</w:t>
      </w:r>
    </w:p>
    <w:p w:rsidR="00190AEC" w:rsidRPr="00D65685" w:rsidRDefault="00190AEC" w:rsidP="00D65685">
      <w:pPr>
        <w:pStyle w:val="NoSpacing"/>
        <w:rPr>
          <w:lang w:val="sr-Latn-CS"/>
        </w:rPr>
      </w:pPr>
      <w:r w:rsidRPr="00D65685">
        <w:rPr>
          <w:lang w:val="sr-Latn-CS"/>
        </w:rPr>
        <w:tab/>
      </w:r>
    </w:p>
    <w:p w:rsidR="00190AEC" w:rsidRPr="00D65685" w:rsidRDefault="0031408E" w:rsidP="0031408E">
      <w:pPr>
        <w:pStyle w:val="NoSpacing"/>
        <w:ind w:firstLine="360"/>
        <w:rPr>
          <w:lang w:val="sr-Latn-CS"/>
        </w:rPr>
      </w:pPr>
      <w:r>
        <w:rPr>
          <w:lang w:val="sr-Latn-CS"/>
        </w:rPr>
        <w:t>17</w:t>
      </w:r>
      <w:r w:rsidR="00E5145D">
        <w:rPr>
          <w:lang w:val="sr-Latn-CS"/>
        </w:rPr>
        <w:t>7</w:t>
      </w:r>
      <w:r>
        <w:rPr>
          <w:lang w:val="sr-Latn-CS"/>
        </w:rPr>
        <w:t xml:space="preserve">. </w:t>
      </w:r>
      <w:r w:rsidR="00190AEC" w:rsidRPr="00D65685">
        <w:rPr>
          <w:lang w:val="sr-Latn-CS"/>
        </w:rPr>
        <w:t xml:space="preserve">Koji od navedenih lekova nije delotvoran u terapiji kandidijaze? </w:t>
      </w:r>
    </w:p>
    <w:p w:rsidR="00190AEC" w:rsidRPr="00D65685" w:rsidRDefault="00190AEC" w:rsidP="00F200F5">
      <w:pPr>
        <w:pStyle w:val="NoSpacing"/>
        <w:numPr>
          <w:ilvl w:val="0"/>
          <w:numId w:val="1227"/>
        </w:numPr>
        <w:rPr>
          <w:lang w:val="sr-Latn-CS"/>
        </w:rPr>
      </w:pPr>
      <w:r w:rsidRPr="00D65685">
        <w:rPr>
          <w:lang w:val="sr-Latn-CS"/>
        </w:rPr>
        <w:t>nistatin</w:t>
      </w:r>
    </w:p>
    <w:p w:rsidR="00190AEC" w:rsidRPr="00D65685" w:rsidRDefault="00190AEC" w:rsidP="00F200F5">
      <w:pPr>
        <w:pStyle w:val="NoSpacing"/>
        <w:numPr>
          <w:ilvl w:val="0"/>
          <w:numId w:val="1227"/>
        </w:numPr>
        <w:rPr>
          <w:lang w:val="sr-Latn-CS"/>
        </w:rPr>
      </w:pPr>
      <w:r w:rsidRPr="00D65685">
        <w:rPr>
          <w:lang w:val="sr-Latn-CS"/>
        </w:rPr>
        <w:t>ketokonazol</w:t>
      </w:r>
    </w:p>
    <w:p w:rsidR="00190AEC" w:rsidRPr="00D65685" w:rsidRDefault="00E5145D" w:rsidP="00F200F5">
      <w:pPr>
        <w:pStyle w:val="NoSpacing"/>
        <w:numPr>
          <w:ilvl w:val="0"/>
          <w:numId w:val="1227"/>
        </w:numPr>
        <w:rPr>
          <w:lang w:val="sr-Latn-CS"/>
        </w:rPr>
      </w:pPr>
      <w:r>
        <w:rPr>
          <w:lang w:val="sr-Latn-CS"/>
        </w:rPr>
        <w:t>grizeofulvin</w:t>
      </w:r>
    </w:p>
    <w:p w:rsidR="00190AEC" w:rsidRPr="00D65685" w:rsidRDefault="00190AEC" w:rsidP="00F200F5">
      <w:pPr>
        <w:pStyle w:val="NoSpacing"/>
        <w:numPr>
          <w:ilvl w:val="0"/>
          <w:numId w:val="1227"/>
        </w:numPr>
        <w:rPr>
          <w:lang w:val="sr-Latn-CS"/>
        </w:rPr>
      </w:pPr>
      <w:r w:rsidRPr="00D65685">
        <w:rPr>
          <w:lang w:val="sr-Latn-CS"/>
        </w:rPr>
        <w:t>amfotericin B</w:t>
      </w:r>
    </w:p>
    <w:p w:rsidR="0031408E" w:rsidRDefault="00190AEC" w:rsidP="00D65685">
      <w:pPr>
        <w:pStyle w:val="NoSpacing"/>
        <w:rPr>
          <w:lang w:val="sr-Latn-CS"/>
        </w:rPr>
      </w:pPr>
      <w:r w:rsidRPr="00D65685">
        <w:rPr>
          <w:lang w:val="sr-Latn-CS"/>
        </w:rPr>
        <w:tab/>
      </w:r>
    </w:p>
    <w:p w:rsidR="00190AEC" w:rsidRPr="00D65685" w:rsidRDefault="0031408E" w:rsidP="0031408E">
      <w:pPr>
        <w:pStyle w:val="NoSpacing"/>
        <w:ind w:firstLine="360"/>
        <w:rPr>
          <w:lang w:val="sr-Latn-CS"/>
        </w:rPr>
      </w:pPr>
      <w:r>
        <w:rPr>
          <w:lang w:val="sr-Latn-CS"/>
        </w:rPr>
        <w:t>17</w:t>
      </w:r>
      <w:r w:rsidR="00E5145D">
        <w:rPr>
          <w:lang w:val="sr-Latn-CS"/>
        </w:rPr>
        <w:t>8</w:t>
      </w:r>
      <w:r>
        <w:rPr>
          <w:lang w:val="sr-Latn-CS"/>
        </w:rPr>
        <w:t xml:space="preserve">. </w:t>
      </w:r>
      <w:r w:rsidR="00190AEC" w:rsidRPr="00D65685">
        <w:rPr>
          <w:lang w:val="sr-Latn-CS"/>
        </w:rPr>
        <w:t xml:space="preserve">Koji od navedenih lekova se daje peroralno u lečenju dermatofitija? </w:t>
      </w:r>
    </w:p>
    <w:p w:rsidR="00190AEC" w:rsidRPr="00D65685" w:rsidRDefault="00190AEC" w:rsidP="00F200F5">
      <w:pPr>
        <w:pStyle w:val="NoSpacing"/>
        <w:numPr>
          <w:ilvl w:val="0"/>
          <w:numId w:val="1228"/>
        </w:numPr>
        <w:rPr>
          <w:lang w:val="sr-Latn-CS"/>
        </w:rPr>
      </w:pPr>
      <w:r w:rsidRPr="00D65685">
        <w:rPr>
          <w:lang w:val="sr-Latn-CS"/>
        </w:rPr>
        <w:t>bacitracin</w:t>
      </w:r>
    </w:p>
    <w:p w:rsidR="00190AEC" w:rsidRPr="00D65685" w:rsidRDefault="00190AEC" w:rsidP="00F200F5">
      <w:pPr>
        <w:pStyle w:val="NoSpacing"/>
        <w:numPr>
          <w:ilvl w:val="0"/>
          <w:numId w:val="1228"/>
        </w:numPr>
        <w:rPr>
          <w:lang w:val="sr-Latn-CS"/>
        </w:rPr>
      </w:pPr>
      <w:r w:rsidRPr="00D65685">
        <w:rPr>
          <w:lang w:val="sr-Latn-CS"/>
        </w:rPr>
        <w:t>amfotericin B</w:t>
      </w:r>
    </w:p>
    <w:p w:rsidR="00190AEC" w:rsidRPr="00D65685" w:rsidRDefault="00190AEC" w:rsidP="00F200F5">
      <w:pPr>
        <w:pStyle w:val="NoSpacing"/>
        <w:numPr>
          <w:ilvl w:val="0"/>
          <w:numId w:val="1228"/>
        </w:numPr>
        <w:rPr>
          <w:lang w:val="sr-Latn-CS"/>
        </w:rPr>
      </w:pPr>
      <w:r w:rsidRPr="00D65685">
        <w:rPr>
          <w:lang w:val="sr-Latn-CS"/>
        </w:rPr>
        <w:t>nistatin</w:t>
      </w:r>
    </w:p>
    <w:p w:rsidR="00190AEC" w:rsidRPr="00D65685" w:rsidRDefault="00E5145D" w:rsidP="00F200F5">
      <w:pPr>
        <w:pStyle w:val="NoSpacing"/>
        <w:numPr>
          <w:ilvl w:val="0"/>
          <w:numId w:val="1228"/>
        </w:numPr>
        <w:rPr>
          <w:lang w:val="sr-Latn-CS"/>
        </w:rPr>
      </w:pPr>
      <w:r>
        <w:rPr>
          <w:lang w:val="sr-Latn-CS"/>
        </w:rPr>
        <w:t>terbinafin</w:t>
      </w:r>
      <w:r w:rsidR="00190AEC" w:rsidRPr="00D65685">
        <w:rPr>
          <w:lang w:val="sr-Latn-CS"/>
        </w:rPr>
        <w:t xml:space="preserve"> </w:t>
      </w:r>
    </w:p>
    <w:p w:rsidR="00190AEC" w:rsidRPr="00D65685" w:rsidRDefault="00190AEC" w:rsidP="00D65685">
      <w:pPr>
        <w:pStyle w:val="NoSpacing"/>
        <w:rPr>
          <w:lang w:val="sr-Latn-CS"/>
        </w:rPr>
      </w:pPr>
    </w:p>
    <w:p w:rsidR="00190AEC" w:rsidRPr="00D65685" w:rsidRDefault="00E5145D" w:rsidP="0031408E">
      <w:pPr>
        <w:pStyle w:val="NoSpacing"/>
        <w:ind w:firstLine="360"/>
        <w:rPr>
          <w:lang w:val="sr-Latn-CS"/>
        </w:rPr>
      </w:pPr>
      <w:r>
        <w:rPr>
          <w:lang w:val="sr-Latn-CS"/>
        </w:rPr>
        <w:t>179</w:t>
      </w:r>
      <w:r w:rsidR="0031408E">
        <w:rPr>
          <w:lang w:val="sr-Latn-CS"/>
        </w:rPr>
        <w:t xml:space="preserve">. </w:t>
      </w:r>
      <w:r w:rsidR="00190AEC" w:rsidRPr="00D65685">
        <w:rPr>
          <w:lang w:val="sr-Latn-CS"/>
        </w:rPr>
        <w:t xml:space="preserve">Koji od navedenih lekova se koristi u terapiji kandidijaze? </w:t>
      </w:r>
    </w:p>
    <w:p w:rsidR="00190AEC" w:rsidRPr="00D65685" w:rsidRDefault="00190AEC" w:rsidP="00F200F5">
      <w:pPr>
        <w:pStyle w:val="NoSpacing"/>
        <w:numPr>
          <w:ilvl w:val="0"/>
          <w:numId w:val="1229"/>
        </w:numPr>
        <w:rPr>
          <w:lang w:val="sr-Latn-CS"/>
        </w:rPr>
      </w:pPr>
      <w:r w:rsidRPr="00D65685">
        <w:rPr>
          <w:lang w:val="sr-Latn-CS"/>
        </w:rPr>
        <w:t>grizeofulvin</w:t>
      </w:r>
    </w:p>
    <w:p w:rsidR="00190AEC" w:rsidRPr="00D65685" w:rsidRDefault="00E5145D" w:rsidP="00F200F5">
      <w:pPr>
        <w:pStyle w:val="NoSpacing"/>
        <w:numPr>
          <w:ilvl w:val="0"/>
          <w:numId w:val="1229"/>
        </w:numPr>
        <w:rPr>
          <w:lang w:val="sr-Latn-CS"/>
        </w:rPr>
      </w:pPr>
      <w:r>
        <w:rPr>
          <w:lang w:val="sr-Latn-CS"/>
        </w:rPr>
        <w:t>nistatin</w:t>
      </w:r>
    </w:p>
    <w:p w:rsidR="00190AEC" w:rsidRPr="00D65685" w:rsidRDefault="00190AEC" w:rsidP="00F200F5">
      <w:pPr>
        <w:pStyle w:val="NoSpacing"/>
        <w:numPr>
          <w:ilvl w:val="0"/>
          <w:numId w:val="1229"/>
        </w:numPr>
        <w:rPr>
          <w:lang w:val="sr-Latn-CS"/>
        </w:rPr>
      </w:pPr>
      <w:r w:rsidRPr="00D65685">
        <w:rPr>
          <w:lang w:val="sr-Latn-CS"/>
        </w:rPr>
        <w:t>niklosamid</w:t>
      </w:r>
    </w:p>
    <w:p w:rsidR="00190AEC" w:rsidRPr="00D65685" w:rsidRDefault="00190AEC" w:rsidP="00F200F5">
      <w:pPr>
        <w:pStyle w:val="NoSpacing"/>
        <w:numPr>
          <w:ilvl w:val="0"/>
          <w:numId w:val="1229"/>
        </w:numPr>
        <w:rPr>
          <w:lang w:val="sr-Latn-CS"/>
        </w:rPr>
      </w:pPr>
      <w:r w:rsidRPr="00D65685">
        <w:rPr>
          <w:lang w:val="sr-Latn-CS"/>
        </w:rPr>
        <w:t>gentamicin</w:t>
      </w:r>
    </w:p>
    <w:p w:rsidR="00190AEC" w:rsidRPr="00D65685" w:rsidRDefault="0031408E" w:rsidP="00D65685">
      <w:pPr>
        <w:pStyle w:val="NoSpacing"/>
        <w:rPr>
          <w:lang w:val="sr-Latn-CS"/>
        </w:rPr>
      </w:pPr>
      <w:r>
        <w:rPr>
          <w:lang w:val="sr-Latn-CS"/>
        </w:rPr>
        <w:tab/>
      </w:r>
      <w:r w:rsidR="00190AEC" w:rsidRPr="00D65685">
        <w:rPr>
          <w:lang w:val="sr-Latn-CS"/>
        </w:rPr>
        <w:t xml:space="preserve"> </w:t>
      </w:r>
    </w:p>
    <w:p w:rsidR="00190AEC" w:rsidRPr="00D65685" w:rsidRDefault="0031408E" w:rsidP="0031408E">
      <w:pPr>
        <w:pStyle w:val="NoSpacing"/>
        <w:ind w:firstLine="360"/>
        <w:rPr>
          <w:lang w:val="sr-Latn-CS"/>
        </w:rPr>
      </w:pPr>
      <w:r>
        <w:rPr>
          <w:lang w:val="sr-Latn-CS"/>
        </w:rPr>
        <w:t>1</w:t>
      </w:r>
      <w:r w:rsidR="00E5145D">
        <w:rPr>
          <w:lang w:val="sr-Latn-CS"/>
        </w:rPr>
        <w:t>80</w:t>
      </w:r>
      <w:r>
        <w:rPr>
          <w:lang w:val="sr-Latn-CS"/>
        </w:rPr>
        <w:t xml:space="preserve">. </w:t>
      </w:r>
      <w:r w:rsidR="00190AEC" w:rsidRPr="00D65685">
        <w:rPr>
          <w:lang w:val="sr-Latn-CS"/>
        </w:rPr>
        <w:t xml:space="preserve">Koji od navedenih lekova se koristi u terapiji sistemskih mikoza? </w:t>
      </w:r>
    </w:p>
    <w:p w:rsidR="00190AEC" w:rsidRPr="00D65685" w:rsidRDefault="00190AEC" w:rsidP="00F200F5">
      <w:pPr>
        <w:pStyle w:val="NoSpacing"/>
        <w:numPr>
          <w:ilvl w:val="0"/>
          <w:numId w:val="1230"/>
        </w:numPr>
        <w:rPr>
          <w:lang w:val="sr-Latn-CS"/>
        </w:rPr>
      </w:pPr>
      <w:r w:rsidRPr="00D65685">
        <w:rPr>
          <w:lang w:val="sr-Latn-CS"/>
        </w:rPr>
        <w:t>grizeofulvin</w:t>
      </w:r>
    </w:p>
    <w:p w:rsidR="00190AEC" w:rsidRPr="00D65685" w:rsidRDefault="00190AEC" w:rsidP="00F200F5">
      <w:pPr>
        <w:pStyle w:val="NoSpacing"/>
        <w:numPr>
          <w:ilvl w:val="0"/>
          <w:numId w:val="1230"/>
        </w:numPr>
        <w:rPr>
          <w:lang w:val="sr-Latn-CS"/>
        </w:rPr>
      </w:pPr>
      <w:r w:rsidRPr="00D65685">
        <w:rPr>
          <w:lang w:val="sr-Latn-CS"/>
        </w:rPr>
        <w:t>gentamicin</w:t>
      </w:r>
    </w:p>
    <w:p w:rsidR="00190AEC" w:rsidRPr="00D65685" w:rsidRDefault="00E5145D" w:rsidP="00F200F5">
      <w:pPr>
        <w:pStyle w:val="NoSpacing"/>
        <w:numPr>
          <w:ilvl w:val="0"/>
          <w:numId w:val="1230"/>
        </w:numPr>
        <w:rPr>
          <w:lang w:val="sr-Latn-CS"/>
        </w:rPr>
      </w:pPr>
      <w:r>
        <w:rPr>
          <w:lang w:val="sr-Latn-CS"/>
        </w:rPr>
        <w:t>amfotericin B</w:t>
      </w:r>
    </w:p>
    <w:p w:rsidR="00190AEC" w:rsidRPr="00D65685" w:rsidRDefault="00190AEC" w:rsidP="00F200F5">
      <w:pPr>
        <w:pStyle w:val="NoSpacing"/>
        <w:numPr>
          <w:ilvl w:val="0"/>
          <w:numId w:val="1230"/>
        </w:numPr>
        <w:rPr>
          <w:lang w:val="sr-Latn-CS"/>
        </w:rPr>
      </w:pPr>
      <w:r w:rsidRPr="00D65685">
        <w:rPr>
          <w:lang w:val="sr-Latn-CS"/>
        </w:rPr>
        <w:t>nistatin</w:t>
      </w:r>
    </w:p>
    <w:p w:rsidR="00190AEC" w:rsidRPr="00D65685" w:rsidRDefault="00190AEC" w:rsidP="00D65685">
      <w:pPr>
        <w:pStyle w:val="NoSpacing"/>
        <w:rPr>
          <w:lang w:val="sr-Latn-CS"/>
        </w:rPr>
      </w:pPr>
      <w:r w:rsidRPr="00D65685">
        <w:rPr>
          <w:lang w:val="sr-Latn-CS"/>
        </w:rPr>
        <w:tab/>
        <w:t xml:space="preserve"> </w:t>
      </w:r>
    </w:p>
    <w:p w:rsidR="00190AEC" w:rsidRPr="00D65685" w:rsidRDefault="00E5145D" w:rsidP="0031408E">
      <w:pPr>
        <w:pStyle w:val="NoSpacing"/>
        <w:ind w:firstLine="360"/>
        <w:rPr>
          <w:lang w:val="sr-Latn-CS"/>
        </w:rPr>
      </w:pPr>
      <w:r>
        <w:rPr>
          <w:lang w:val="sr-Latn-CS"/>
        </w:rPr>
        <w:t>181</w:t>
      </w:r>
      <w:r w:rsidR="0031408E">
        <w:rPr>
          <w:lang w:val="sr-Latn-CS"/>
        </w:rPr>
        <w:t xml:space="preserve">. </w:t>
      </w:r>
      <w:r w:rsidR="00190AEC" w:rsidRPr="00D65685">
        <w:rPr>
          <w:lang w:val="sr-Latn-CS"/>
        </w:rPr>
        <w:t>Svak</w:t>
      </w:r>
      <w:r w:rsidR="0031408E">
        <w:rPr>
          <w:lang w:val="sr-Latn-CS"/>
        </w:rPr>
        <w:t>o od navedenih tvrđenja</w:t>
      </w:r>
      <w:r w:rsidR="00190AEC" w:rsidRPr="00D65685">
        <w:rPr>
          <w:lang w:val="sr-Latn-CS"/>
        </w:rPr>
        <w:t xml:space="preserve"> za ketokonazol je ispravn</w:t>
      </w:r>
      <w:r w:rsidR="0031408E">
        <w:rPr>
          <w:lang w:val="sr-Latn-CS"/>
        </w:rPr>
        <w:t>o</w:t>
      </w:r>
      <w:r w:rsidR="00190AEC" w:rsidRPr="00D65685">
        <w:rPr>
          <w:lang w:val="sr-Latn-CS"/>
        </w:rPr>
        <w:t xml:space="preserve">, OSIM: </w:t>
      </w:r>
    </w:p>
    <w:p w:rsidR="00190AEC" w:rsidRPr="00D65685" w:rsidRDefault="00190AEC" w:rsidP="00F200F5">
      <w:pPr>
        <w:pStyle w:val="NoSpacing"/>
        <w:numPr>
          <w:ilvl w:val="0"/>
          <w:numId w:val="1231"/>
        </w:numPr>
        <w:rPr>
          <w:lang w:val="sr-Latn-CS"/>
        </w:rPr>
      </w:pPr>
      <w:r w:rsidRPr="00D65685">
        <w:rPr>
          <w:lang w:val="sr-Latn-CS"/>
        </w:rPr>
        <w:t>To je lek izbora kod diseminirane blastomikoze</w:t>
      </w:r>
    </w:p>
    <w:p w:rsidR="00190AEC" w:rsidRPr="00D65685" w:rsidRDefault="00190AEC" w:rsidP="00F200F5">
      <w:pPr>
        <w:pStyle w:val="NoSpacing"/>
        <w:numPr>
          <w:ilvl w:val="0"/>
          <w:numId w:val="1231"/>
        </w:numPr>
        <w:rPr>
          <w:lang w:val="sr-Latn-CS"/>
        </w:rPr>
      </w:pPr>
      <w:r w:rsidRPr="00D65685">
        <w:rPr>
          <w:lang w:val="sr-Latn-CS"/>
        </w:rPr>
        <w:t xml:space="preserve">Delotvoran je u </w:t>
      </w:r>
      <w:r w:rsidR="00E5145D">
        <w:rPr>
          <w:lang w:val="sr-Latn-CS"/>
        </w:rPr>
        <w:t>lečenju gljivičnog meningitisa</w:t>
      </w:r>
    </w:p>
    <w:p w:rsidR="00190AEC" w:rsidRPr="00D65685" w:rsidRDefault="00190AEC" w:rsidP="00F200F5">
      <w:pPr>
        <w:pStyle w:val="NoSpacing"/>
        <w:numPr>
          <w:ilvl w:val="0"/>
          <w:numId w:val="1231"/>
        </w:numPr>
        <w:rPr>
          <w:lang w:val="sr-Latn-CS"/>
        </w:rPr>
      </w:pPr>
      <w:r w:rsidRPr="00D65685">
        <w:rPr>
          <w:lang w:val="sr-Latn-CS"/>
        </w:rPr>
        <w:t>Inhibiše sintezu ergosterola</w:t>
      </w:r>
    </w:p>
    <w:p w:rsidR="00190AEC" w:rsidRPr="00D65685" w:rsidRDefault="00190AEC" w:rsidP="00F200F5">
      <w:pPr>
        <w:pStyle w:val="NoSpacing"/>
        <w:numPr>
          <w:ilvl w:val="0"/>
          <w:numId w:val="1231"/>
        </w:numPr>
        <w:rPr>
          <w:lang w:val="sr-Latn-CS"/>
        </w:rPr>
      </w:pPr>
      <w:r w:rsidRPr="00D65685">
        <w:rPr>
          <w:lang w:val="sr-Latn-CS"/>
        </w:rPr>
        <w:t>Inhibiše sintezu endogenih steroida</w:t>
      </w:r>
    </w:p>
    <w:p w:rsidR="00190AEC" w:rsidRPr="00D65685" w:rsidRDefault="00190AEC" w:rsidP="00D65685">
      <w:pPr>
        <w:pStyle w:val="NoSpacing"/>
        <w:rPr>
          <w:lang w:val="sr-Latn-CS"/>
        </w:rPr>
      </w:pPr>
      <w:r w:rsidRPr="00D65685">
        <w:rPr>
          <w:lang w:val="sr-Latn-CS"/>
        </w:rPr>
        <w:tab/>
        <w:t xml:space="preserve"> </w:t>
      </w:r>
    </w:p>
    <w:p w:rsidR="00190AEC" w:rsidRPr="00D65685" w:rsidRDefault="00E5145D" w:rsidP="0031408E">
      <w:pPr>
        <w:pStyle w:val="NoSpacing"/>
        <w:ind w:firstLine="360"/>
        <w:rPr>
          <w:lang w:val="sr-Latn-CS"/>
        </w:rPr>
      </w:pPr>
      <w:r>
        <w:rPr>
          <w:lang w:val="sr-Latn-CS"/>
        </w:rPr>
        <w:t>182</w:t>
      </w:r>
      <w:r w:rsidR="0031408E">
        <w:rPr>
          <w:lang w:val="sr-Latn-CS"/>
        </w:rPr>
        <w:t>. Sva</w:t>
      </w:r>
      <w:r w:rsidR="00190AEC" w:rsidRPr="00D65685">
        <w:rPr>
          <w:lang w:val="sr-Latn-CS"/>
        </w:rPr>
        <w:t xml:space="preserve"> naveden</w:t>
      </w:r>
      <w:r w:rsidR="0031408E">
        <w:rPr>
          <w:lang w:val="sr-Latn-CS"/>
        </w:rPr>
        <w:t>a tvrđenja</w:t>
      </w:r>
      <w:r w:rsidR="00190AEC" w:rsidRPr="00D65685">
        <w:rPr>
          <w:lang w:val="sr-Latn-CS"/>
        </w:rPr>
        <w:t xml:space="preserve"> za grizeofulvin su tačn</w:t>
      </w:r>
      <w:r w:rsidR="0031408E">
        <w:rPr>
          <w:lang w:val="sr-Latn-CS"/>
        </w:rPr>
        <w:t>a</w:t>
      </w:r>
      <w:r w:rsidR="00190AEC" w:rsidRPr="00D65685">
        <w:rPr>
          <w:lang w:val="sr-Latn-CS"/>
        </w:rPr>
        <w:t xml:space="preserve">, OSIM: </w:t>
      </w:r>
    </w:p>
    <w:p w:rsidR="00190AEC" w:rsidRPr="00D65685" w:rsidRDefault="00190AEC" w:rsidP="00F200F5">
      <w:pPr>
        <w:pStyle w:val="NoSpacing"/>
        <w:numPr>
          <w:ilvl w:val="0"/>
          <w:numId w:val="1232"/>
        </w:numPr>
        <w:rPr>
          <w:lang w:val="sr-Latn-CS"/>
        </w:rPr>
      </w:pPr>
      <w:r w:rsidRPr="00D65685">
        <w:rPr>
          <w:lang w:val="sr-Latn-CS"/>
        </w:rPr>
        <w:t>Deluje na mikrotubule smanjujući mitozu</w:t>
      </w:r>
    </w:p>
    <w:p w:rsidR="00190AEC" w:rsidRPr="00D65685" w:rsidRDefault="00190AEC" w:rsidP="00F200F5">
      <w:pPr>
        <w:pStyle w:val="NoSpacing"/>
        <w:numPr>
          <w:ilvl w:val="0"/>
          <w:numId w:val="1232"/>
        </w:numPr>
        <w:rPr>
          <w:lang w:val="sr-Latn-CS"/>
        </w:rPr>
      </w:pPr>
      <w:r w:rsidRPr="00D65685">
        <w:rPr>
          <w:lang w:val="sr-Latn-CS"/>
        </w:rPr>
        <w:t>Nije delotvoran protiv Candidae albicans</w:t>
      </w:r>
    </w:p>
    <w:p w:rsidR="00190AEC" w:rsidRPr="00D65685" w:rsidRDefault="00190AEC" w:rsidP="00F200F5">
      <w:pPr>
        <w:pStyle w:val="NoSpacing"/>
        <w:numPr>
          <w:ilvl w:val="0"/>
          <w:numId w:val="1232"/>
        </w:numPr>
        <w:rPr>
          <w:lang w:val="sr-Latn-CS"/>
        </w:rPr>
      </w:pPr>
      <w:r w:rsidRPr="00D65685">
        <w:rPr>
          <w:lang w:val="sr-Latn-CS"/>
        </w:rPr>
        <w:t>Može smanjiti dejstvo nekih oralnih kontraceptivnih sredstava</w:t>
      </w:r>
    </w:p>
    <w:p w:rsidR="00190AEC" w:rsidRPr="00D65685" w:rsidRDefault="00190AEC" w:rsidP="00F200F5">
      <w:pPr>
        <w:pStyle w:val="NoSpacing"/>
        <w:numPr>
          <w:ilvl w:val="0"/>
          <w:numId w:val="1232"/>
        </w:numPr>
        <w:rPr>
          <w:lang w:val="sr-Latn-CS"/>
        </w:rPr>
      </w:pPr>
      <w:r w:rsidRPr="00D65685">
        <w:rPr>
          <w:lang w:val="sr-Latn-CS"/>
        </w:rPr>
        <w:t>Deluje, lokalno primenje</w:t>
      </w:r>
      <w:r w:rsidR="00E5145D">
        <w:rPr>
          <w:lang w:val="sr-Latn-CS"/>
        </w:rPr>
        <w:t>n, protiv mnogih dermatofita</w:t>
      </w:r>
    </w:p>
    <w:p w:rsidR="0031408E" w:rsidRDefault="0031408E" w:rsidP="0031408E">
      <w:pPr>
        <w:pStyle w:val="NoSpacing"/>
        <w:ind w:firstLine="720"/>
        <w:rPr>
          <w:lang w:val="sr-Latn-CS"/>
        </w:rPr>
      </w:pPr>
    </w:p>
    <w:p w:rsidR="00190AEC" w:rsidRPr="00D65685" w:rsidRDefault="00E5145D" w:rsidP="0031408E">
      <w:pPr>
        <w:pStyle w:val="NoSpacing"/>
        <w:ind w:firstLine="360"/>
        <w:rPr>
          <w:lang w:val="sr-Latn-CS"/>
        </w:rPr>
      </w:pPr>
      <w:r>
        <w:rPr>
          <w:lang w:val="sr-Latn-CS"/>
        </w:rPr>
        <w:t>183</w:t>
      </w:r>
      <w:r w:rsidR="0031408E">
        <w:rPr>
          <w:lang w:val="sr-Latn-CS"/>
        </w:rPr>
        <w:t xml:space="preserve">. </w:t>
      </w:r>
      <w:r w:rsidR="00190AEC" w:rsidRPr="00D65685">
        <w:rPr>
          <w:lang w:val="sr-Latn-CS"/>
        </w:rPr>
        <w:t>U lečenju vaginalne kandidijaze primenjuje se:</w:t>
      </w:r>
    </w:p>
    <w:p w:rsidR="00190AEC" w:rsidRPr="00D65685" w:rsidRDefault="00E5145D" w:rsidP="00F200F5">
      <w:pPr>
        <w:pStyle w:val="NoSpacing"/>
        <w:numPr>
          <w:ilvl w:val="0"/>
          <w:numId w:val="1233"/>
        </w:numPr>
        <w:rPr>
          <w:lang w:val="sr-Latn-CS"/>
        </w:rPr>
      </w:pPr>
      <w:r>
        <w:rPr>
          <w:lang w:val="sr-Latn-CS"/>
        </w:rPr>
        <w:t>klotrimazol</w:t>
      </w:r>
    </w:p>
    <w:p w:rsidR="00190AEC" w:rsidRPr="00D65685" w:rsidRDefault="00190AEC" w:rsidP="00F200F5">
      <w:pPr>
        <w:pStyle w:val="NoSpacing"/>
        <w:numPr>
          <w:ilvl w:val="0"/>
          <w:numId w:val="1233"/>
        </w:numPr>
        <w:rPr>
          <w:lang w:val="sr-Latn-CS"/>
        </w:rPr>
      </w:pPr>
      <w:r w:rsidRPr="00D65685">
        <w:rPr>
          <w:lang w:val="sr-Latn-CS"/>
        </w:rPr>
        <w:t>tinidazol</w:t>
      </w:r>
    </w:p>
    <w:p w:rsidR="00190AEC" w:rsidRPr="00D65685" w:rsidRDefault="00190AEC" w:rsidP="00F200F5">
      <w:pPr>
        <w:pStyle w:val="NoSpacing"/>
        <w:numPr>
          <w:ilvl w:val="0"/>
          <w:numId w:val="1233"/>
        </w:numPr>
        <w:rPr>
          <w:lang w:val="sr-Latn-CS"/>
        </w:rPr>
      </w:pPr>
      <w:r w:rsidRPr="00D65685">
        <w:rPr>
          <w:lang w:val="sr-Latn-CS"/>
        </w:rPr>
        <w:t>metronidazol</w:t>
      </w:r>
    </w:p>
    <w:p w:rsidR="00190AEC" w:rsidRPr="00D65685" w:rsidRDefault="00190AEC" w:rsidP="00F200F5">
      <w:pPr>
        <w:pStyle w:val="NoSpacing"/>
        <w:numPr>
          <w:ilvl w:val="0"/>
          <w:numId w:val="1233"/>
        </w:numPr>
        <w:rPr>
          <w:lang w:val="sr-Latn-CS"/>
        </w:rPr>
      </w:pPr>
      <w:r w:rsidRPr="00D65685">
        <w:rPr>
          <w:lang w:val="sr-Latn-CS"/>
        </w:rPr>
        <w:t>amfotericin B</w:t>
      </w:r>
    </w:p>
    <w:p w:rsidR="00190AEC" w:rsidRPr="00D65685" w:rsidRDefault="00190AEC" w:rsidP="00D65685">
      <w:pPr>
        <w:pStyle w:val="NoSpacing"/>
        <w:rPr>
          <w:lang w:val="sr-Latn-CS"/>
        </w:rPr>
      </w:pPr>
      <w:r w:rsidRPr="00D65685">
        <w:rPr>
          <w:lang w:val="sr-Latn-CS"/>
        </w:rPr>
        <w:tab/>
        <w:t xml:space="preserve"> </w:t>
      </w:r>
    </w:p>
    <w:p w:rsidR="00190AEC" w:rsidRPr="00D65685" w:rsidRDefault="007F1FD6" w:rsidP="007F1FD6">
      <w:pPr>
        <w:pStyle w:val="NoSpacing"/>
        <w:ind w:firstLine="360"/>
        <w:rPr>
          <w:lang w:val="sr-Latn-CS"/>
        </w:rPr>
      </w:pPr>
      <w:r>
        <w:rPr>
          <w:lang w:val="sr-Latn-CS"/>
        </w:rPr>
        <w:t>18</w:t>
      </w:r>
      <w:r w:rsidR="00E5145D">
        <w:rPr>
          <w:lang w:val="sr-Latn-CS"/>
        </w:rPr>
        <w:t>4</w:t>
      </w:r>
      <w:r>
        <w:rPr>
          <w:lang w:val="sr-Latn-CS"/>
        </w:rPr>
        <w:t xml:space="preserve">. </w:t>
      </w:r>
      <w:r w:rsidR="00190AEC" w:rsidRPr="00D65685">
        <w:rPr>
          <w:lang w:val="sr-Latn-CS"/>
        </w:rPr>
        <w:t>U terapiji gljivičnog meningoencefalitisa primenjuje se:</w:t>
      </w:r>
    </w:p>
    <w:p w:rsidR="00190AEC" w:rsidRPr="00D65685" w:rsidRDefault="00190AEC" w:rsidP="00F200F5">
      <w:pPr>
        <w:pStyle w:val="NoSpacing"/>
        <w:numPr>
          <w:ilvl w:val="0"/>
          <w:numId w:val="1234"/>
        </w:numPr>
        <w:rPr>
          <w:lang w:val="sr-Latn-CS"/>
        </w:rPr>
      </w:pPr>
      <w:r w:rsidRPr="00D65685">
        <w:rPr>
          <w:lang w:val="sr-Latn-CS"/>
        </w:rPr>
        <w:t>amfotericin B intravenski</w:t>
      </w:r>
    </w:p>
    <w:p w:rsidR="00190AEC" w:rsidRPr="00D65685" w:rsidRDefault="00190AEC" w:rsidP="00F200F5">
      <w:pPr>
        <w:pStyle w:val="NoSpacing"/>
        <w:numPr>
          <w:ilvl w:val="0"/>
          <w:numId w:val="1234"/>
        </w:numPr>
        <w:rPr>
          <w:lang w:val="sr-Latn-CS"/>
        </w:rPr>
      </w:pPr>
      <w:r w:rsidRPr="00D65685">
        <w:rPr>
          <w:lang w:val="sr-Latn-CS"/>
        </w:rPr>
        <w:t>itrakonazol intravenski</w:t>
      </w:r>
    </w:p>
    <w:p w:rsidR="00190AEC" w:rsidRPr="00D65685" w:rsidRDefault="00190AEC" w:rsidP="00F200F5">
      <w:pPr>
        <w:pStyle w:val="NoSpacing"/>
        <w:numPr>
          <w:ilvl w:val="0"/>
          <w:numId w:val="1234"/>
        </w:numPr>
        <w:rPr>
          <w:lang w:val="sr-Latn-CS"/>
        </w:rPr>
      </w:pPr>
      <w:r w:rsidRPr="00D65685">
        <w:rPr>
          <w:lang w:val="sr-Latn-CS"/>
        </w:rPr>
        <w:t>flukon</w:t>
      </w:r>
      <w:r w:rsidR="00E5145D">
        <w:rPr>
          <w:lang w:val="sr-Latn-CS"/>
        </w:rPr>
        <w:t>azol intravenski</w:t>
      </w:r>
    </w:p>
    <w:p w:rsidR="00190AEC" w:rsidRPr="00D65685" w:rsidRDefault="00190AEC" w:rsidP="00F200F5">
      <w:pPr>
        <w:pStyle w:val="NoSpacing"/>
        <w:numPr>
          <w:ilvl w:val="0"/>
          <w:numId w:val="1234"/>
        </w:numPr>
        <w:rPr>
          <w:lang w:val="sr-Latn-CS"/>
        </w:rPr>
      </w:pPr>
      <w:r w:rsidRPr="00D65685">
        <w:rPr>
          <w:lang w:val="sr-Latn-CS"/>
        </w:rPr>
        <w:t>amfotericin B subkutano</w:t>
      </w:r>
    </w:p>
    <w:p w:rsidR="00190AEC" w:rsidRPr="00D65685" w:rsidRDefault="00190AEC" w:rsidP="00D65685">
      <w:pPr>
        <w:pStyle w:val="NoSpacing"/>
        <w:rPr>
          <w:lang w:val="sr-Latn-CS"/>
        </w:rPr>
      </w:pPr>
    </w:p>
    <w:p w:rsidR="00190AEC" w:rsidRPr="00D65685" w:rsidRDefault="007F1FD6" w:rsidP="007F1FD6">
      <w:pPr>
        <w:pStyle w:val="NoSpacing"/>
        <w:ind w:firstLine="360"/>
        <w:rPr>
          <w:lang w:val="sr-Latn-CS"/>
        </w:rPr>
      </w:pPr>
      <w:r>
        <w:rPr>
          <w:lang w:val="sr-Latn-CS"/>
        </w:rPr>
        <w:t>18</w:t>
      </w:r>
      <w:r w:rsidR="00E5145D">
        <w:rPr>
          <w:lang w:val="sr-Latn-CS"/>
        </w:rPr>
        <w:t>5</w:t>
      </w:r>
      <w:r>
        <w:rPr>
          <w:lang w:val="sr-Latn-CS"/>
        </w:rPr>
        <w:t xml:space="preserve">. </w:t>
      </w:r>
      <w:r w:rsidR="00190AEC" w:rsidRPr="00D65685">
        <w:rPr>
          <w:lang w:val="sr-Latn-CS"/>
        </w:rPr>
        <w:t>U terapiji gljivičnog meningoencefalitisa, amfotericin B:</w:t>
      </w:r>
    </w:p>
    <w:p w:rsidR="00190AEC" w:rsidRPr="00D65685" w:rsidRDefault="00190AEC" w:rsidP="00F200F5">
      <w:pPr>
        <w:pStyle w:val="NoSpacing"/>
        <w:numPr>
          <w:ilvl w:val="0"/>
          <w:numId w:val="1235"/>
        </w:numPr>
        <w:rPr>
          <w:lang w:val="sr-Latn-CS"/>
        </w:rPr>
      </w:pPr>
      <w:r w:rsidRPr="00D65685">
        <w:rPr>
          <w:lang w:val="sr-Latn-CS"/>
        </w:rPr>
        <w:t>se ne može primeniti jer ne prolazi krvno-moždanu barijeru</w:t>
      </w:r>
    </w:p>
    <w:p w:rsidR="00190AEC" w:rsidRPr="00D65685" w:rsidRDefault="00190AEC" w:rsidP="00F200F5">
      <w:pPr>
        <w:pStyle w:val="NoSpacing"/>
        <w:numPr>
          <w:ilvl w:val="0"/>
          <w:numId w:val="1235"/>
        </w:numPr>
        <w:rPr>
          <w:lang w:val="sr-Latn-CS"/>
        </w:rPr>
      </w:pPr>
      <w:r w:rsidRPr="00D65685">
        <w:rPr>
          <w:lang w:val="sr-Latn-CS"/>
        </w:rPr>
        <w:t>prolazi krvno-moždanu barijeru i primenjuje se intravenski</w:t>
      </w:r>
    </w:p>
    <w:p w:rsidR="00190AEC" w:rsidRPr="00D65685" w:rsidRDefault="00190AEC" w:rsidP="00F200F5">
      <w:pPr>
        <w:pStyle w:val="NoSpacing"/>
        <w:numPr>
          <w:ilvl w:val="0"/>
          <w:numId w:val="1235"/>
        </w:numPr>
        <w:rPr>
          <w:lang w:val="sr-Latn-CS"/>
        </w:rPr>
      </w:pPr>
      <w:r w:rsidRPr="00D65685">
        <w:rPr>
          <w:lang w:val="sr-Latn-CS"/>
        </w:rPr>
        <w:t>može se primeniti jedino intrat</w:t>
      </w:r>
      <w:r w:rsidR="00E5145D">
        <w:rPr>
          <w:lang w:val="sr-Latn-CS"/>
        </w:rPr>
        <w:t>ekalno</w:t>
      </w:r>
    </w:p>
    <w:p w:rsidR="00190AEC" w:rsidRPr="00D65685" w:rsidRDefault="00190AEC" w:rsidP="00F200F5">
      <w:pPr>
        <w:pStyle w:val="NoSpacing"/>
        <w:numPr>
          <w:ilvl w:val="0"/>
          <w:numId w:val="1235"/>
        </w:numPr>
        <w:rPr>
          <w:lang w:val="sr-Latn-CS"/>
        </w:rPr>
      </w:pPr>
      <w:r w:rsidRPr="00D65685">
        <w:rPr>
          <w:lang w:val="sr-Latn-CS"/>
        </w:rPr>
        <w:t xml:space="preserve">ne primenjuje se sistemski zbog izrazite toksičnosti </w:t>
      </w:r>
    </w:p>
    <w:p w:rsidR="00190AEC" w:rsidRPr="00D65685" w:rsidRDefault="00190AEC" w:rsidP="00D65685">
      <w:pPr>
        <w:pStyle w:val="NoSpacing"/>
        <w:rPr>
          <w:lang w:val="sr-Latn-CS"/>
        </w:rPr>
      </w:pPr>
    </w:p>
    <w:p w:rsidR="00190AEC" w:rsidRPr="00D65685" w:rsidRDefault="007F1FD6" w:rsidP="007F1FD6">
      <w:pPr>
        <w:pStyle w:val="NoSpacing"/>
        <w:ind w:firstLine="360"/>
        <w:rPr>
          <w:lang w:val="sr-Latn-CS"/>
        </w:rPr>
      </w:pPr>
      <w:r>
        <w:rPr>
          <w:lang w:val="sr-Latn-CS"/>
        </w:rPr>
        <w:t>18</w:t>
      </w:r>
      <w:r w:rsidR="00E5145D">
        <w:rPr>
          <w:lang w:val="sr-Latn-CS"/>
        </w:rPr>
        <w:t>6</w:t>
      </w:r>
      <w:r>
        <w:rPr>
          <w:lang w:val="sr-Latn-CS"/>
        </w:rPr>
        <w:t xml:space="preserve">. </w:t>
      </w:r>
      <w:r w:rsidR="00190AEC" w:rsidRPr="00D65685">
        <w:rPr>
          <w:lang w:val="sr-Latn-CS"/>
        </w:rPr>
        <w:t>U terapiji orofaringealne kandidijaze koriste se:</w:t>
      </w:r>
    </w:p>
    <w:p w:rsidR="00190AEC" w:rsidRPr="00D65685" w:rsidRDefault="00E5145D" w:rsidP="00F200F5">
      <w:pPr>
        <w:pStyle w:val="NoSpacing"/>
        <w:numPr>
          <w:ilvl w:val="0"/>
          <w:numId w:val="1236"/>
        </w:numPr>
        <w:rPr>
          <w:lang w:val="sr-Latn-CS"/>
        </w:rPr>
      </w:pPr>
      <w:r>
        <w:rPr>
          <w:lang w:val="sr-Latn-CS"/>
        </w:rPr>
        <w:t>flukonazol, ketokonazol</w:t>
      </w:r>
    </w:p>
    <w:p w:rsidR="00190AEC" w:rsidRPr="00D65685" w:rsidRDefault="00190AEC" w:rsidP="00F200F5">
      <w:pPr>
        <w:pStyle w:val="NoSpacing"/>
        <w:numPr>
          <w:ilvl w:val="0"/>
          <w:numId w:val="1236"/>
        </w:numPr>
        <w:rPr>
          <w:lang w:val="sr-Latn-CS"/>
        </w:rPr>
      </w:pPr>
      <w:r w:rsidRPr="00D65685">
        <w:rPr>
          <w:lang w:val="sr-Latn-CS"/>
        </w:rPr>
        <w:t>amfotericin B, itrakonazol</w:t>
      </w:r>
    </w:p>
    <w:p w:rsidR="00190AEC" w:rsidRPr="00D65685" w:rsidRDefault="00190AEC" w:rsidP="00F200F5">
      <w:pPr>
        <w:pStyle w:val="NoSpacing"/>
        <w:numPr>
          <w:ilvl w:val="0"/>
          <w:numId w:val="1236"/>
        </w:numPr>
        <w:rPr>
          <w:lang w:val="sr-Latn-CS"/>
        </w:rPr>
      </w:pPr>
      <w:r w:rsidRPr="00D65685">
        <w:rPr>
          <w:lang w:val="sr-Latn-CS"/>
        </w:rPr>
        <w:t>butokonazol, klotrimazol</w:t>
      </w:r>
    </w:p>
    <w:p w:rsidR="00190AEC" w:rsidRPr="00D65685" w:rsidRDefault="00190AEC" w:rsidP="00F200F5">
      <w:pPr>
        <w:pStyle w:val="NoSpacing"/>
        <w:numPr>
          <w:ilvl w:val="0"/>
          <w:numId w:val="1236"/>
        </w:numPr>
        <w:rPr>
          <w:lang w:val="sr-Latn-CS"/>
        </w:rPr>
      </w:pPr>
      <w:r w:rsidRPr="00D65685">
        <w:rPr>
          <w:lang w:val="sr-Latn-CS"/>
        </w:rPr>
        <w:t>ekonazol, mikonazol</w:t>
      </w:r>
    </w:p>
    <w:p w:rsidR="00190AEC" w:rsidRPr="00D65685" w:rsidRDefault="007F1FD6" w:rsidP="00D65685">
      <w:pPr>
        <w:pStyle w:val="NoSpacing"/>
        <w:rPr>
          <w:lang w:val="sr-Latn-CS"/>
        </w:rPr>
      </w:pPr>
      <w:r>
        <w:rPr>
          <w:lang w:val="sr-Latn-CS"/>
        </w:rPr>
        <w:tab/>
      </w:r>
      <w:r w:rsidR="00190AEC" w:rsidRPr="00D65685">
        <w:rPr>
          <w:lang w:val="sr-Latn-CS"/>
        </w:rPr>
        <w:t xml:space="preserve"> </w:t>
      </w:r>
    </w:p>
    <w:p w:rsidR="00190AEC" w:rsidRPr="00D65685" w:rsidRDefault="007F1FD6" w:rsidP="007F1FD6">
      <w:pPr>
        <w:pStyle w:val="NoSpacing"/>
        <w:ind w:firstLine="360"/>
        <w:rPr>
          <w:lang w:val="sr-Latn-CS"/>
        </w:rPr>
      </w:pPr>
      <w:r>
        <w:rPr>
          <w:lang w:val="sr-Latn-CS"/>
        </w:rPr>
        <w:t>18</w:t>
      </w:r>
      <w:r w:rsidR="00E5145D">
        <w:rPr>
          <w:lang w:val="sr-Latn-CS"/>
        </w:rPr>
        <w:t>7</w:t>
      </w:r>
      <w:r>
        <w:rPr>
          <w:lang w:val="sr-Latn-CS"/>
        </w:rPr>
        <w:t>. Zaokruži</w:t>
      </w:r>
      <w:r w:rsidR="00190AEC" w:rsidRPr="00D65685">
        <w:rPr>
          <w:lang w:val="sr-Latn-CS"/>
        </w:rPr>
        <w:t xml:space="preserve"> tačne odgovore:</w:t>
      </w:r>
    </w:p>
    <w:p w:rsidR="007F1FD6" w:rsidRDefault="00190AEC" w:rsidP="00F200F5">
      <w:pPr>
        <w:pStyle w:val="NoSpacing"/>
        <w:numPr>
          <w:ilvl w:val="0"/>
          <w:numId w:val="1237"/>
        </w:numPr>
        <w:rPr>
          <w:lang w:val="sr-Latn-CS"/>
        </w:rPr>
      </w:pPr>
      <w:r w:rsidRPr="00D65685">
        <w:rPr>
          <w:lang w:val="sr-Latn-CS"/>
        </w:rPr>
        <w:t xml:space="preserve">lipozomalni oblici amfotericina B imaju više neželjenih delovanja u poređenju sa </w:t>
      </w:r>
    </w:p>
    <w:p w:rsidR="00190AEC" w:rsidRPr="00D65685" w:rsidRDefault="007F1FD6" w:rsidP="007F1FD6">
      <w:pPr>
        <w:pStyle w:val="NoSpacing"/>
        <w:ind w:left="720"/>
        <w:rPr>
          <w:lang w:val="sr-Latn-CS"/>
        </w:rPr>
      </w:pPr>
      <w:r>
        <w:rPr>
          <w:lang w:val="sr-Latn-CS"/>
        </w:rPr>
        <w:t>s</w:t>
      </w:r>
      <w:r w:rsidR="00190AEC" w:rsidRPr="00D65685">
        <w:rPr>
          <w:lang w:val="sr-Latn-CS"/>
        </w:rPr>
        <w:t>tandardnim</w:t>
      </w:r>
    </w:p>
    <w:p w:rsidR="00190AEC" w:rsidRPr="00D65685" w:rsidRDefault="00190AEC" w:rsidP="00F200F5">
      <w:pPr>
        <w:pStyle w:val="NoSpacing"/>
        <w:numPr>
          <w:ilvl w:val="0"/>
          <w:numId w:val="1237"/>
        </w:numPr>
        <w:rPr>
          <w:lang w:val="sr-Latn-CS"/>
        </w:rPr>
      </w:pPr>
      <w:r w:rsidRPr="00D65685">
        <w:rPr>
          <w:lang w:val="sr-Latn-CS"/>
        </w:rPr>
        <w:t xml:space="preserve">lipofilni preparat amfotericina B povećava nefrotoksičnost </w:t>
      </w:r>
    </w:p>
    <w:p w:rsidR="00190AEC" w:rsidRPr="00D65685" w:rsidRDefault="00190AEC" w:rsidP="00F200F5">
      <w:pPr>
        <w:pStyle w:val="NoSpacing"/>
        <w:numPr>
          <w:ilvl w:val="0"/>
          <w:numId w:val="1237"/>
        </w:numPr>
        <w:rPr>
          <w:lang w:val="sr-Latn-CS"/>
        </w:rPr>
      </w:pPr>
      <w:r w:rsidRPr="00D65685">
        <w:rPr>
          <w:lang w:val="sr-Latn-CS"/>
        </w:rPr>
        <w:t>amfotericin B izaziva hiperkalijemiju</w:t>
      </w:r>
    </w:p>
    <w:p w:rsidR="00190AEC" w:rsidRDefault="00190AEC" w:rsidP="00F200F5">
      <w:pPr>
        <w:pStyle w:val="NoSpacing"/>
        <w:numPr>
          <w:ilvl w:val="0"/>
          <w:numId w:val="1237"/>
        </w:numPr>
        <w:rPr>
          <w:lang w:val="sr-Latn-CS"/>
        </w:rPr>
      </w:pPr>
      <w:r w:rsidRPr="00D65685">
        <w:rPr>
          <w:lang w:val="sr-Latn-CS"/>
        </w:rPr>
        <w:t>amfote</w:t>
      </w:r>
      <w:r w:rsidR="00E5145D">
        <w:rPr>
          <w:lang w:val="sr-Latn-CS"/>
        </w:rPr>
        <w:t>ricin B izaziva hipokalijemiju</w:t>
      </w:r>
    </w:p>
    <w:p w:rsidR="00E5145D" w:rsidRPr="00D65685" w:rsidRDefault="00E5145D" w:rsidP="00E5145D">
      <w:pPr>
        <w:pStyle w:val="NoSpacing"/>
        <w:ind w:left="720"/>
        <w:rPr>
          <w:lang w:val="sr-Latn-CS"/>
        </w:rPr>
      </w:pPr>
    </w:p>
    <w:p w:rsidR="00190AEC" w:rsidRPr="00D65685" w:rsidRDefault="00E5145D" w:rsidP="007F1FD6">
      <w:pPr>
        <w:pStyle w:val="NoSpacing"/>
        <w:ind w:firstLine="360"/>
        <w:rPr>
          <w:lang w:val="sr-Latn-CS"/>
        </w:rPr>
      </w:pPr>
      <w:r>
        <w:rPr>
          <w:lang w:val="sr-Latn-CS"/>
        </w:rPr>
        <w:t>188</w:t>
      </w:r>
      <w:r w:rsidR="007F1FD6">
        <w:rPr>
          <w:lang w:val="sr-Latn-CS"/>
        </w:rPr>
        <w:t>. Zaokruži</w:t>
      </w:r>
      <w:r w:rsidR="00190AEC" w:rsidRPr="00D65685">
        <w:rPr>
          <w:lang w:val="sr-Latn-CS"/>
        </w:rPr>
        <w:t xml:space="preserve"> tačn</w:t>
      </w:r>
      <w:r w:rsidR="007F1FD6">
        <w:rPr>
          <w:lang w:val="sr-Latn-CS"/>
        </w:rPr>
        <w:t>a</w:t>
      </w:r>
      <w:r w:rsidR="00190AEC" w:rsidRPr="00D65685">
        <w:rPr>
          <w:lang w:val="sr-Latn-CS"/>
        </w:rPr>
        <w:t xml:space="preserve"> tvr</w:t>
      </w:r>
      <w:r w:rsidR="007F1FD6">
        <w:rPr>
          <w:lang w:val="sr-Latn-CS"/>
        </w:rPr>
        <w:t>đenja</w:t>
      </w:r>
      <w:r w:rsidR="00190AEC" w:rsidRPr="00D65685">
        <w:rPr>
          <w:lang w:val="sr-Latn-CS"/>
        </w:rPr>
        <w:t>:</w:t>
      </w:r>
    </w:p>
    <w:p w:rsidR="00190AEC" w:rsidRPr="00D65685" w:rsidRDefault="00190AEC" w:rsidP="00F200F5">
      <w:pPr>
        <w:pStyle w:val="NoSpacing"/>
        <w:numPr>
          <w:ilvl w:val="0"/>
          <w:numId w:val="1238"/>
        </w:numPr>
        <w:rPr>
          <w:lang w:val="sr-Latn-CS"/>
        </w:rPr>
      </w:pPr>
      <w:r w:rsidRPr="00D65685">
        <w:rPr>
          <w:lang w:val="sr-Latn-CS"/>
        </w:rPr>
        <w:t>antigljivičnu terapiju treba sprovoditi na osnovu rezultata mikrobiološke analize koja se rutinski radi u slučaju gljivičnih infekcija</w:t>
      </w:r>
    </w:p>
    <w:p w:rsidR="00190AEC" w:rsidRPr="00D65685" w:rsidRDefault="00190AEC" w:rsidP="00F200F5">
      <w:pPr>
        <w:pStyle w:val="NoSpacing"/>
        <w:numPr>
          <w:ilvl w:val="0"/>
          <w:numId w:val="1238"/>
        </w:numPr>
        <w:rPr>
          <w:lang w:val="sr-Latn-CS"/>
        </w:rPr>
      </w:pPr>
      <w:r w:rsidRPr="00D65685">
        <w:rPr>
          <w:lang w:val="sr-Latn-CS"/>
        </w:rPr>
        <w:t>mikrobiološke analize gljivičnih infekcija su vrlo pouzdane i rade se rutinski</w:t>
      </w:r>
    </w:p>
    <w:p w:rsidR="00190AEC" w:rsidRPr="00D65685" w:rsidRDefault="00190AEC" w:rsidP="00F200F5">
      <w:pPr>
        <w:pStyle w:val="NoSpacing"/>
        <w:numPr>
          <w:ilvl w:val="0"/>
          <w:numId w:val="1238"/>
        </w:numPr>
        <w:rPr>
          <w:lang w:val="sr-Latn-CS"/>
        </w:rPr>
      </w:pPr>
      <w:r w:rsidRPr="00D65685">
        <w:rPr>
          <w:lang w:val="sr-Latn-CS"/>
        </w:rPr>
        <w:t>u terapiji bronhopneumonije uzrokovane aspergilusom, lek izbora je flukonazol</w:t>
      </w:r>
    </w:p>
    <w:p w:rsidR="00190AEC" w:rsidRPr="00D65685" w:rsidRDefault="00190AEC" w:rsidP="00F200F5">
      <w:pPr>
        <w:pStyle w:val="NoSpacing"/>
        <w:numPr>
          <w:ilvl w:val="0"/>
          <w:numId w:val="1238"/>
        </w:numPr>
        <w:rPr>
          <w:lang w:val="sr-Latn-CS"/>
        </w:rPr>
      </w:pPr>
      <w:r w:rsidRPr="00D65685">
        <w:rPr>
          <w:lang w:val="sr-Latn-CS"/>
        </w:rPr>
        <w:t>u terapiji bronhopneumonije uzrokovane aspergilu</w:t>
      </w:r>
      <w:r w:rsidR="008C67A3">
        <w:rPr>
          <w:lang w:val="sr-Latn-CS"/>
        </w:rPr>
        <w:t>som, lek izbora je itrakonazol</w:t>
      </w:r>
    </w:p>
    <w:p w:rsidR="007F1FD6" w:rsidRDefault="00190AEC" w:rsidP="00D65685">
      <w:pPr>
        <w:pStyle w:val="NoSpacing"/>
        <w:rPr>
          <w:lang w:val="sr-Latn-CS"/>
        </w:rPr>
      </w:pPr>
      <w:r w:rsidRPr="00D65685">
        <w:rPr>
          <w:lang w:val="sr-Latn-CS"/>
        </w:rPr>
        <w:tab/>
      </w:r>
    </w:p>
    <w:p w:rsidR="00190AEC" w:rsidRPr="00D65685" w:rsidRDefault="00E5145D" w:rsidP="007F1FD6">
      <w:pPr>
        <w:pStyle w:val="NoSpacing"/>
        <w:ind w:firstLine="360"/>
        <w:rPr>
          <w:lang w:val="sr-Latn-CS"/>
        </w:rPr>
      </w:pPr>
      <w:r>
        <w:rPr>
          <w:lang w:val="sr-Latn-CS"/>
        </w:rPr>
        <w:t>189</w:t>
      </w:r>
      <w:r w:rsidR="007F1FD6">
        <w:rPr>
          <w:lang w:val="sr-Latn-CS"/>
        </w:rPr>
        <w:t>. Zaokruži</w:t>
      </w:r>
      <w:r w:rsidR="00190AEC" w:rsidRPr="00D65685">
        <w:rPr>
          <w:lang w:val="sr-Latn-CS"/>
        </w:rPr>
        <w:t xml:space="preserve"> tačn</w:t>
      </w:r>
      <w:r>
        <w:rPr>
          <w:lang w:val="sr-Latn-CS"/>
        </w:rPr>
        <w:t>o</w:t>
      </w:r>
      <w:r w:rsidR="00190AEC" w:rsidRPr="00D65685">
        <w:rPr>
          <w:lang w:val="sr-Latn-CS"/>
        </w:rPr>
        <w:t xml:space="preserve"> tvr</w:t>
      </w:r>
      <w:r w:rsidR="007F1FD6">
        <w:rPr>
          <w:lang w:val="sr-Latn-CS"/>
        </w:rPr>
        <w:t>đenj</w:t>
      </w:r>
      <w:r>
        <w:rPr>
          <w:lang w:val="sr-Latn-CS"/>
        </w:rPr>
        <w:t>e</w:t>
      </w:r>
      <w:r w:rsidR="00190AEC" w:rsidRPr="00D65685">
        <w:rPr>
          <w:lang w:val="sr-Latn-CS"/>
        </w:rPr>
        <w:t>:</w:t>
      </w:r>
    </w:p>
    <w:p w:rsidR="00190AEC" w:rsidRPr="00D65685" w:rsidRDefault="00E5145D" w:rsidP="00F200F5">
      <w:pPr>
        <w:pStyle w:val="NoSpacing"/>
        <w:numPr>
          <w:ilvl w:val="0"/>
          <w:numId w:val="1239"/>
        </w:numPr>
        <w:rPr>
          <w:lang w:val="sr-Latn-CS"/>
        </w:rPr>
      </w:pPr>
      <w:r>
        <w:rPr>
          <w:lang w:val="sr-Latn-CS"/>
        </w:rPr>
        <w:t>K</w:t>
      </w:r>
      <w:r w:rsidR="00190AEC" w:rsidRPr="00D65685">
        <w:rPr>
          <w:lang w:val="sr-Latn-CS"/>
        </w:rPr>
        <w:t>ao neželjeno delovanje flucitozina, može s</w:t>
      </w:r>
      <w:r>
        <w:rPr>
          <w:lang w:val="sr-Latn-CS"/>
        </w:rPr>
        <w:t>e javiti depresija kostne srži</w:t>
      </w:r>
    </w:p>
    <w:p w:rsidR="00190AEC" w:rsidRPr="00D65685" w:rsidRDefault="00E5145D" w:rsidP="00F200F5">
      <w:pPr>
        <w:pStyle w:val="NoSpacing"/>
        <w:numPr>
          <w:ilvl w:val="0"/>
          <w:numId w:val="1239"/>
        </w:numPr>
        <w:rPr>
          <w:lang w:val="sr-Latn-CS"/>
        </w:rPr>
      </w:pPr>
      <w:r>
        <w:rPr>
          <w:lang w:val="sr-Latn-CS"/>
        </w:rPr>
        <w:t>U</w:t>
      </w:r>
      <w:r w:rsidR="00190AEC" w:rsidRPr="00D65685">
        <w:rPr>
          <w:lang w:val="sr-Latn-CS"/>
        </w:rPr>
        <w:t xml:space="preserve"> terapiji gljivičnog meningoencefalitisa, amfotericin B se primenjuje sublingvalno</w:t>
      </w:r>
    </w:p>
    <w:p w:rsidR="00190AEC" w:rsidRPr="00D65685" w:rsidRDefault="00E5145D" w:rsidP="00F200F5">
      <w:pPr>
        <w:pStyle w:val="NoSpacing"/>
        <w:numPr>
          <w:ilvl w:val="0"/>
          <w:numId w:val="1239"/>
        </w:numPr>
        <w:rPr>
          <w:lang w:val="sr-Latn-CS"/>
        </w:rPr>
      </w:pPr>
      <w:r>
        <w:rPr>
          <w:lang w:val="sr-Latn-CS"/>
        </w:rPr>
        <w:t>N</w:t>
      </w:r>
      <w:r w:rsidR="00190AEC" w:rsidRPr="00D65685">
        <w:rPr>
          <w:lang w:val="sr-Latn-CS"/>
        </w:rPr>
        <w:t>efrotoksičnost amfotericina B se povećava pri istovremenoj primeni sa flucitozinom</w:t>
      </w:r>
    </w:p>
    <w:p w:rsidR="00190AEC" w:rsidRPr="00D65685" w:rsidRDefault="00E5145D" w:rsidP="00F200F5">
      <w:pPr>
        <w:pStyle w:val="NoSpacing"/>
        <w:numPr>
          <w:ilvl w:val="0"/>
          <w:numId w:val="1239"/>
        </w:numPr>
        <w:rPr>
          <w:lang w:val="sr-Latn-CS"/>
        </w:rPr>
      </w:pPr>
      <w:r>
        <w:rPr>
          <w:lang w:val="sr-Latn-CS"/>
        </w:rPr>
        <w:t>U</w:t>
      </w:r>
      <w:r w:rsidR="00190AEC" w:rsidRPr="00D65685">
        <w:rPr>
          <w:lang w:val="sr-Latn-CS"/>
        </w:rPr>
        <w:t xml:space="preserve"> terapiji gljivičnog meningoencefalitisa, amfotericin B se primenjuje intravenski</w:t>
      </w:r>
    </w:p>
    <w:p w:rsidR="00190AEC" w:rsidRPr="00D65685" w:rsidRDefault="00190AEC" w:rsidP="007F1FD6">
      <w:pPr>
        <w:pStyle w:val="NoSpacing"/>
        <w:ind w:firstLine="765"/>
        <w:rPr>
          <w:lang w:val="sr-Latn-CS"/>
        </w:rPr>
      </w:pPr>
    </w:p>
    <w:p w:rsidR="00190AEC" w:rsidRPr="00D65685" w:rsidRDefault="007F1FD6" w:rsidP="007F1FD6">
      <w:pPr>
        <w:pStyle w:val="NoSpacing"/>
        <w:ind w:firstLine="360"/>
        <w:rPr>
          <w:lang w:val="sr-Latn-CS"/>
        </w:rPr>
      </w:pPr>
      <w:r>
        <w:rPr>
          <w:lang w:val="sr-Latn-CS"/>
        </w:rPr>
        <w:t>1</w:t>
      </w:r>
      <w:r w:rsidR="00E5145D">
        <w:rPr>
          <w:lang w:val="sr-Latn-CS"/>
        </w:rPr>
        <w:t>90</w:t>
      </w:r>
      <w:r>
        <w:rPr>
          <w:lang w:val="sr-Latn-CS"/>
        </w:rPr>
        <w:t xml:space="preserve">. </w:t>
      </w:r>
      <w:r w:rsidR="00190AEC" w:rsidRPr="00D65685">
        <w:rPr>
          <w:lang w:val="sr-Latn-CS"/>
        </w:rPr>
        <w:t>Zaokruži</w:t>
      </w:r>
      <w:r w:rsidR="00E5145D">
        <w:rPr>
          <w:lang w:val="sr-Latn-CS"/>
        </w:rPr>
        <w:t xml:space="preserve"> tačnu</w:t>
      </w:r>
      <w:r w:rsidR="00190AEC" w:rsidRPr="00D65685">
        <w:rPr>
          <w:lang w:val="sr-Latn-CS"/>
        </w:rPr>
        <w:t xml:space="preserve"> tvrdnj</w:t>
      </w:r>
      <w:r w:rsidR="00E5145D">
        <w:rPr>
          <w:lang w:val="sr-Latn-CS"/>
        </w:rPr>
        <w:t>u</w:t>
      </w:r>
      <w:r w:rsidR="00190AEC" w:rsidRPr="00D65685">
        <w:rPr>
          <w:lang w:val="sr-Latn-CS"/>
        </w:rPr>
        <w:t>:</w:t>
      </w:r>
    </w:p>
    <w:p w:rsidR="00190AEC" w:rsidRPr="00D65685" w:rsidRDefault="00E5145D" w:rsidP="00F200F5">
      <w:pPr>
        <w:pStyle w:val="NoSpacing"/>
        <w:numPr>
          <w:ilvl w:val="0"/>
          <w:numId w:val="1240"/>
        </w:numPr>
        <w:rPr>
          <w:lang w:val="sr-Latn-CS"/>
        </w:rPr>
      </w:pPr>
      <w:r>
        <w:rPr>
          <w:lang w:val="sr-Latn-CS"/>
        </w:rPr>
        <w:t>N</w:t>
      </w:r>
      <w:r w:rsidR="00190AEC" w:rsidRPr="00D65685">
        <w:rPr>
          <w:lang w:val="sr-Latn-CS"/>
        </w:rPr>
        <w:t>efrotoksičnost amfotericina B se smanjuje premedikacijom metotreksatom</w:t>
      </w:r>
    </w:p>
    <w:p w:rsidR="00190AEC" w:rsidRPr="00D65685" w:rsidRDefault="00E5145D" w:rsidP="00F200F5">
      <w:pPr>
        <w:pStyle w:val="NoSpacing"/>
        <w:numPr>
          <w:ilvl w:val="0"/>
          <w:numId w:val="1240"/>
        </w:numPr>
        <w:rPr>
          <w:lang w:val="sr-Latn-CS"/>
        </w:rPr>
      </w:pPr>
      <w:r>
        <w:rPr>
          <w:lang w:val="sr-Latn-CS"/>
        </w:rPr>
        <w:t>N</w:t>
      </w:r>
      <w:r w:rsidR="00190AEC" w:rsidRPr="00D65685">
        <w:rPr>
          <w:lang w:val="sr-Latn-CS"/>
        </w:rPr>
        <w:t>efrotoksičnost amfotericina B se povećava predikacijom hidrokortizonom</w:t>
      </w:r>
    </w:p>
    <w:p w:rsidR="00190AEC" w:rsidRPr="00D65685" w:rsidRDefault="00E5145D" w:rsidP="00F200F5">
      <w:pPr>
        <w:pStyle w:val="NoSpacing"/>
        <w:numPr>
          <w:ilvl w:val="0"/>
          <w:numId w:val="1240"/>
        </w:numPr>
        <w:rPr>
          <w:lang w:val="sr-Latn-CS"/>
        </w:rPr>
      </w:pPr>
      <w:r>
        <w:rPr>
          <w:lang w:val="sr-Latn-CS"/>
        </w:rPr>
        <w:t>U</w:t>
      </w:r>
      <w:r w:rsidR="00190AEC" w:rsidRPr="00D65685">
        <w:rPr>
          <w:lang w:val="sr-Latn-CS"/>
        </w:rPr>
        <w:t xml:space="preserve"> terapiji gljivičnog meningoencefalitisa, amfotericin B se primenjuje intravenski</w:t>
      </w:r>
    </w:p>
    <w:p w:rsidR="00190AEC" w:rsidRPr="00D65685" w:rsidRDefault="00E5145D" w:rsidP="00F200F5">
      <w:pPr>
        <w:pStyle w:val="NoSpacing"/>
        <w:numPr>
          <w:ilvl w:val="0"/>
          <w:numId w:val="1240"/>
        </w:numPr>
        <w:rPr>
          <w:lang w:val="sr-Latn-CS"/>
        </w:rPr>
      </w:pPr>
      <w:r>
        <w:rPr>
          <w:lang w:val="sr-Latn-CS"/>
        </w:rPr>
        <w:t xml:space="preserve">U </w:t>
      </w:r>
      <w:r w:rsidR="00190AEC" w:rsidRPr="00D65685">
        <w:rPr>
          <w:lang w:val="sr-Latn-CS"/>
        </w:rPr>
        <w:t>terapiji gljivičnog meningoencefalitisa, amfoterici</w:t>
      </w:r>
      <w:r>
        <w:rPr>
          <w:lang w:val="sr-Latn-CS"/>
        </w:rPr>
        <w:t>n B se primenjuje intratekalno</w:t>
      </w:r>
    </w:p>
    <w:p w:rsidR="00190AEC" w:rsidRPr="00D65685" w:rsidRDefault="007F1FD6" w:rsidP="00E5145D">
      <w:pPr>
        <w:pStyle w:val="NoSpacing"/>
        <w:ind w:firstLine="360"/>
        <w:rPr>
          <w:lang w:val="sr-Latn-CS"/>
        </w:rPr>
      </w:pPr>
      <w:r>
        <w:rPr>
          <w:lang w:val="sr-Latn-CS"/>
        </w:rPr>
        <w:lastRenderedPageBreak/>
        <w:t>1</w:t>
      </w:r>
      <w:r w:rsidR="00E5145D">
        <w:rPr>
          <w:lang w:val="sr-Latn-CS"/>
        </w:rPr>
        <w:t>91</w:t>
      </w:r>
      <w:r>
        <w:rPr>
          <w:lang w:val="sr-Latn-CS"/>
        </w:rPr>
        <w:t xml:space="preserve">. </w:t>
      </w:r>
      <w:r w:rsidR="00190AEC" w:rsidRPr="00D65685">
        <w:rPr>
          <w:lang w:val="sr-Latn-CS"/>
        </w:rPr>
        <w:t>Aciklovir se koristi za lečenje:</w:t>
      </w:r>
    </w:p>
    <w:p w:rsidR="00190AEC" w:rsidRPr="00D65685" w:rsidRDefault="00190AEC" w:rsidP="00F200F5">
      <w:pPr>
        <w:pStyle w:val="NoSpacing"/>
        <w:numPr>
          <w:ilvl w:val="0"/>
          <w:numId w:val="1241"/>
        </w:numPr>
        <w:rPr>
          <w:lang w:val="sr-Latn-CS"/>
        </w:rPr>
      </w:pPr>
      <w:r w:rsidRPr="00D65685">
        <w:rPr>
          <w:lang w:val="sr-Latn-CS"/>
        </w:rPr>
        <w:t>morbila</w:t>
      </w:r>
    </w:p>
    <w:p w:rsidR="00190AEC" w:rsidRPr="00D65685" w:rsidRDefault="00190AEC" w:rsidP="00F200F5">
      <w:pPr>
        <w:pStyle w:val="NoSpacing"/>
        <w:numPr>
          <w:ilvl w:val="0"/>
          <w:numId w:val="1241"/>
        </w:numPr>
        <w:rPr>
          <w:lang w:val="sr-Latn-CS"/>
        </w:rPr>
      </w:pPr>
      <w:r w:rsidRPr="00D65685">
        <w:rPr>
          <w:lang w:val="sr-Latn-CS"/>
        </w:rPr>
        <w:t>varičele</w:t>
      </w:r>
    </w:p>
    <w:p w:rsidR="00190AEC" w:rsidRPr="00D65685" w:rsidRDefault="00190AEC" w:rsidP="00F200F5">
      <w:pPr>
        <w:pStyle w:val="NoSpacing"/>
        <w:numPr>
          <w:ilvl w:val="0"/>
          <w:numId w:val="1241"/>
        </w:numPr>
        <w:rPr>
          <w:lang w:val="sr-Latn-CS"/>
        </w:rPr>
      </w:pPr>
      <w:r w:rsidRPr="00D65685">
        <w:rPr>
          <w:lang w:val="sr-Latn-CS"/>
        </w:rPr>
        <w:t>variole</w:t>
      </w:r>
    </w:p>
    <w:p w:rsidR="00190AEC" w:rsidRPr="00D65685" w:rsidRDefault="00E5145D" w:rsidP="00F200F5">
      <w:pPr>
        <w:pStyle w:val="NoSpacing"/>
        <w:numPr>
          <w:ilvl w:val="0"/>
          <w:numId w:val="1241"/>
        </w:numPr>
        <w:rPr>
          <w:lang w:val="sr-Latn-CS"/>
        </w:rPr>
      </w:pPr>
      <w:r>
        <w:rPr>
          <w:lang w:val="sr-Latn-CS"/>
        </w:rPr>
        <w:t>herpesa</w:t>
      </w:r>
    </w:p>
    <w:p w:rsidR="00190AEC" w:rsidRPr="00D65685" w:rsidRDefault="00190AEC" w:rsidP="00D65685">
      <w:pPr>
        <w:pStyle w:val="NoSpacing"/>
        <w:rPr>
          <w:lang w:val="sr-Latn-CS"/>
        </w:rPr>
      </w:pPr>
    </w:p>
    <w:p w:rsidR="00190AEC" w:rsidRPr="00D65685" w:rsidRDefault="007F1FD6" w:rsidP="007F1FD6">
      <w:pPr>
        <w:pStyle w:val="NoSpacing"/>
        <w:ind w:firstLine="360"/>
        <w:rPr>
          <w:lang w:val="sr-Latn-CS"/>
        </w:rPr>
      </w:pPr>
      <w:r>
        <w:rPr>
          <w:lang w:val="sr-Latn-CS"/>
        </w:rPr>
        <w:t>19</w:t>
      </w:r>
      <w:r w:rsidR="00E5145D">
        <w:rPr>
          <w:lang w:val="sr-Latn-CS"/>
        </w:rPr>
        <w:t>2</w:t>
      </w:r>
      <w:r>
        <w:rPr>
          <w:lang w:val="sr-Latn-CS"/>
        </w:rPr>
        <w:t xml:space="preserve">. </w:t>
      </w:r>
      <w:r w:rsidR="00190AEC" w:rsidRPr="00D65685">
        <w:rPr>
          <w:lang w:val="sr-Latn-CS"/>
        </w:rPr>
        <w:t>Gama-globulini svoj antivirusni efekat ispoljavaju u:</w:t>
      </w:r>
    </w:p>
    <w:p w:rsidR="00190AEC" w:rsidRPr="00D65685" w:rsidRDefault="00190AEC" w:rsidP="00F200F5">
      <w:pPr>
        <w:pStyle w:val="NoSpacing"/>
        <w:numPr>
          <w:ilvl w:val="0"/>
          <w:numId w:val="1242"/>
        </w:numPr>
        <w:rPr>
          <w:lang w:val="sr-Latn-CS"/>
        </w:rPr>
      </w:pPr>
      <w:r w:rsidRPr="00D65685">
        <w:rPr>
          <w:lang w:val="sr-Latn-CS"/>
        </w:rPr>
        <w:t>na ribozomima inficirane ćelije</w:t>
      </w:r>
    </w:p>
    <w:p w:rsidR="00190AEC" w:rsidRPr="00D65685" w:rsidRDefault="00190AEC" w:rsidP="00F200F5">
      <w:pPr>
        <w:pStyle w:val="NoSpacing"/>
        <w:numPr>
          <w:ilvl w:val="0"/>
          <w:numId w:val="1242"/>
        </w:numPr>
        <w:rPr>
          <w:lang w:val="sr-Latn-CS"/>
        </w:rPr>
      </w:pPr>
      <w:r w:rsidRPr="00D65685">
        <w:rPr>
          <w:lang w:val="sr-Latn-CS"/>
        </w:rPr>
        <w:t>unutar jedra</w:t>
      </w:r>
    </w:p>
    <w:p w:rsidR="00190AEC" w:rsidRPr="00D65685" w:rsidRDefault="00190AEC" w:rsidP="00F200F5">
      <w:pPr>
        <w:pStyle w:val="NoSpacing"/>
        <w:numPr>
          <w:ilvl w:val="0"/>
          <w:numId w:val="1242"/>
        </w:numPr>
        <w:rPr>
          <w:lang w:val="sr-Latn-CS"/>
        </w:rPr>
      </w:pPr>
      <w:r w:rsidRPr="00D65685">
        <w:rPr>
          <w:lang w:val="sr-Latn-CS"/>
        </w:rPr>
        <w:t>u citosolu</w:t>
      </w:r>
    </w:p>
    <w:p w:rsidR="00190AEC" w:rsidRPr="00D65685" w:rsidRDefault="00E5145D" w:rsidP="00F200F5">
      <w:pPr>
        <w:pStyle w:val="NoSpacing"/>
        <w:numPr>
          <w:ilvl w:val="0"/>
          <w:numId w:val="1242"/>
        </w:numPr>
        <w:rPr>
          <w:lang w:val="sr-Latn-CS"/>
        </w:rPr>
      </w:pPr>
      <w:r>
        <w:rPr>
          <w:lang w:val="sr-Latn-CS"/>
        </w:rPr>
        <w:t>van ćelije</w:t>
      </w:r>
    </w:p>
    <w:p w:rsidR="00190AEC" w:rsidRPr="00D65685" w:rsidRDefault="00190AEC" w:rsidP="00D65685">
      <w:pPr>
        <w:pStyle w:val="NoSpacing"/>
        <w:rPr>
          <w:lang w:val="sr-Latn-CS"/>
        </w:rPr>
      </w:pPr>
      <w:r w:rsidRPr="00D65685">
        <w:rPr>
          <w:lang w:val="sr-Latn-CS"/>
        </w:rPr>
        <w:tab/>
        <w:t xml:space="preserve"> </w:t>
      </w:r>
    </w:p>
    <w:p w:rsidR="00190AEC" w:rsidRPr="00D65685" w:rsidRDefault="007F1FD6" w:rsidP="007F1FD6">
      <w:pPr>
        <w:pStyle w:val="NoSpacing"/>
        <w:ind w:firstLine="360"/>
        <w:rPr>
          <w:lang w:val="sr-Latn-CS"/>
        </w:rPr>
      </w:pPr>
      <w:r>
        <w:rPr>
          <w:lang w:val="sr-Latn-CS"/>
        </w:rPr>
        <w:t>19</w:t>
      </w:r>
      <w:r w:rsidR="00E5145D">
        <w:rPr>
          <w:lang w:val="sr-Latn-CS"/>
        </w:rPr>
        <w:t>3</w:t>
      </w:r>
      <w:r>
        <w:rPr>
          <w:lang w:val="sr-Latn-CS"/>
        </w:rPr>
        <w:t xml:space="preserve">. </w:t>
      </w:r>
      <w:r w:rsidR="00190AEC" w:rsidRPr="00D65685">
        <w:rPr>
          <w:lang w:val="sr-Latn-CS"/>
        </w:rPr>
        <w:t>Glavna indikacija za valaciklovir je:</w:t>
      </w:r>
    </w:p>
    <w:p w:rsidR="00190AEC" w:rsidRPr="00D65685" w:rsidRDefault="00E5145D" w:rsidP="00F200F5">
      <w:pPr>
        <w:pStyle w:val="NoSpacing"/>
        <w:numPr>
          <w:ilvl w:val="0"/>
          <w:numId w:val="1243"/>
        </w:numPr>
        <w:rPr>
          <w:lang w:val="sr-Latn-CS"/>
        </w:rPr>
      </w:pPr>
      <w:r>
        <w:rPr>
          <w:lang w:val="sr-Latn-CS"/>
        </w:rPr>
        <w:t>rekurentni genitalni herpes</w:t>
      </w:r>
    </w:p>
    <w:p w:rsidR="00190AEC" w:rsidRPr="00D65685" w:rsidRDefault="00190AEC" w:rsidP="00F200F5">
      <w:pPr>
        <w:pStyle w:val="NoSpacing"/>
        <w:numPr>
          <w:ilvl w:val="0"/>
          <w:numId w:val="1243"/>
        </w:numPr>
        <w:rPr>
          <w:lang w:val="sr-Latn-CS"/>
        </w:rPr>
      </w:pPr>
      <w:r w:rsidRPr="00D65685">
        <w:rPr>
          <w:lang w:val="sr-Latn-CS"/>
        </w:rPr>
        <w:t>herpes labialis</w:t>
      </w:r>
    </w:p>
    <w:p w:rsidR="00190AEC" w:rsidRPr="00D65685" w:rsidRDefault="00190AEC" w:rsidP="00F200F5">
      <w:pPr>
        <w:pStyle w:val="NoSpacing"/>
        <w:numPr>
          <w:ilvl w:val="0"/>
          <w:numId w:val="1243"/>
        </w:numPr>
        <w:rPr>
          <w:lang w:val="sr-Latn-CS"/>
        </w:rPr>
      </w:pPr>
      <w:r w:rsidRPr="00D65685">
        <w:rPr>
          <w:lang w:val="sr-Latn-CS"/>
        </w:rPr>
        <w:t>HIV infekcija</w:t>
      </w:r>
    </w:p>
    <w:p w:rsidR="00190AEC" w:rsidRPr="00D65685" w:rsidRDefault="00190AEC" w:rsidP="00F200F5">
      <w:pPr>
        <w:pStyle w:val="NoSpacing"/>
        <w:numPr>
          <w:ilvl w:val="0"/>
          <w:numId w:val="1243"/>
        </w:numPr>
        <w:rPr>
          <w:lang w:val="sr-Latn-CS"/>
        </w:rPr>
      </w:pPr>
      <w:r w:rsidRPr="00D65685">
        <w:rPr>
          <w:lang w:val="sr-Latn-CS"/>
        </w:rPr>
        <w:t>citomegalovirus infekcija</w:t>
      </w:r>
    </w:p>
    <w:p w:rsidR="00190AEC" w:rsidRPr="00D65685" w:rsidRDefault="00190AEC" w:rsidP="00D65685">
      <w:pPr>
        <w:pStyle w:val="NoSpacing"/>
        <w:rPr>
          <w:lang w:val="sr-Latn-CS"/>
        </w:rPr>
      </w:pPr>
      <w:r w:rsidRPr="00D65685">
        <w:rPr>
          <w:lang w:val="sr-Latn-CS"/>
        </w:rPr>
        <w:tab/>
      </w:r>
    </w:p>
    <w:p w:rsidR="00190AEC" w:rsidRPr="00D65685" w:rsidRDefault="007F1FD6" w:rsidP="007F1FD6">
      <w:pPr>
        <w:pStyle w:val="NoSpacing"/>
        <w:ind w:firstLine="360"/>
        <w:rPr>
          <w:lang w:val="sr-Latn-CS"/>
        </w:rPr>
      </w:pPr>
      <w:r>
        <w:rPr>
          <w:lang w:val="sr-Latn-CS"/>
        </w:rPr>
        <w:t>19</w:t>
      </w:r>
      <w:r w:rsidR="00E5145D">
        <w:rPr>
          <w:lang w:val="sr-Latn-CS"/>
        </w:rPr>
        <w:t>4</w:t>
      </w:r>
      <w:r>
        <w:rPr>
          <w:lang w:val="sr-Latn-CS"/>
        </w:rPr>
        <w:t xml:space="preserve">. </w:t>
      </w:r>
      <w:r w:rsidR="00190AEC" w:rsidRPr="00D65685">
        <w:rPr>
          <w:lang w:val="sr-Latn-CS"/>
        </w:rPr>
        <w:t>Koji od navedenih antivirusnih lekova se koristi u terapiji Parkinsonove bolesti:</w:t>
      </w:r>
    </w:p>
    <w:p w:rsidR="00190AEC" w:rsidRPr="00D65685" w:rsidRDefault="00190AEC" w:rsidP="00F200F5">
      <w:pPr>
        <w:pStyle w:val="NoSpacing"/>
        <w:numPr>
          <w:ilvl w:val="0"/>
          <w:numId w:val="1244"/>
        </w:numPr>
        <w:rPr>
          <w:lang w:val="sr-Latn-CS"/>
        </w:rPr>
      </w:pPr>
      <w:r w:rsidRPr="00D65685">
        <w:rPr>
          <w:lang w:val="sr-Latn-CS"/>
        </w:rPr>
        <w:t>aciklovir</w:t>
      </w:r>
    </w:p>
    <w:p w:rsidR="00190AEC" w:rsidRPr="00D65685" w:rsidRDefault="00E5145D" w:rsidP="00F200F5">
      <w:pPr>
        <w:pStyle w:val="NoSpacing"/>
        <w:numPr>
          <w:ilvl w:val="0"/>
          <w:numId w:val="1244"/>
        </w:numPr>
        <w:rPr>
          <w:lang w:val="sr-Latn-CS"/>
        </w:rPr>
      </w:pPr>
      <w:r>
        <w:rPr>
          <w:lang w:val="sr-Latn-CS"/>
        </w:rPr>
        <w:t>amantadin</w:t>
      </w:r>
    </w:p>
    <w:p w:rsidR="00190AEC" w:rsidRPr="00D65685" w:rsidRDefault="00190AEC" w:rsidP="00F200F5">
      <w:pPr>
        <w:pStyle w:val="NoSpacing"/>
        <w:numPr>
          <w:ilvl w:val="0"/>
          <w:numId w:val="1244"/>
        </w:numPr>
        <w:rPr>
          <w:lang w:val="sr-Latn-CS"/>
        </w:rPr>
      </w:pPr>
      <w:r w:rsidRPr="00D65685">
        <w:rPr>
          <w:lang w:val="sr-Latn-CS"/>
        </w:rPr>
        <w:t>lamivudin</w:t>
      </w:r>
    </w:p>
    <w:p w:rsidR="00190AEC" w:rsidRPr="00D65685" w:rsidRDefault="00190AEC" w:rsidP="00F200F5">
      <w:pPr>
        <w:pStyle w:val="NoSpacing"/>
        <w:numPr>
          <w:ilvl w:val="0"/>
          <w:numId w:val="1244"/>
        </w:numPr>
        <w:rPr>
          <w:lang w:val="sr-Latn-CS"/>
        </w:rPr>
      </w:pPr>
      <w:r w:rsidRPr="00D65685">
        <w:rPr>
          <w:lang w:val="sr-Latn-CS"/>
        </w:rPr>
        <w:t>ribavirin</w:t>
      </w:r>
    </w:p>
    <w:p w:rsidR="00190AEC" w:rsidRPr="00D65685" w:rsidRDefault="00190AEC" w:rsidP="00D65685">
      <w:pPr>
        <w:pStyle w:val="NoSpacing"/>
        <w:rPr>
          <w:lang w:val="sr-Latn-CS"/>
        </w:rPr>
      </w:pPr>
      <w:r w:rsidRPr="00D65685">
        <w:rPr>
          <w:lang w:val="sr-Latn-CS"/>
        </w:rPr>
        <w:tab/>
      </w:r>
    </w:p>
    <w:p w:rsidR="00190AEC" w:rsidRPr="00D65685" w:rsidRDefault="007F1FD6" w:rsidP="007F1FD6">
      <w:pPr>
        <w:pStyle w:val="NoSpacing"/>
        <w:ind w:firstLine="360"/>
        <w:rPr>
          <w:lang w:val="sr-Latn-CS"/>
        </w:rPr>
      </w:pPr>
      <w:r>
        <w:rPr>
          <w:lang w:val="sr-Latn-CS"/>
        </w:rPr>
        <w:t>19</w:t>
      </w:r>
      <w:r w:rsidR="00E5145D">
        <w:rPr>
          <w:lang w:val="sr-Latn-CS"/>
        </w:rPr>
        <w:t>5</w:t>
      </w:r>
      <w:r>
        <w:rPr>
          <w:lang w:val="sr-Latn-CS"/>
        </w:rPr>
        <w:t xml:space="preserve">. </w:t>
      </w:r>
      <w:r w:rsidR="00190AEC" w:rsidRPr="00D65685">
        <w:rPr>
          <w:lang w:val="sr-Latn-CS"/>
        </w:rPr>
        <w:t>Lamivudin se koristi u terapiji:</w:t>
      </w:r>
    </w:p>
    <w:p w:rsidR="00190AEC" w:rsidRPr="00D65685" w:rsidRDefault="00E5145D" w:rsidP="00F200F5">
      <w:pPr>
        <w:pStyle w:val="NoSpacing"/>
        <w:numPr>
          <w:ilvl w:val="0"/>
          <w:numId w:val="1245"/>
        </w:numPr>
        <w:rPr>
          <w:lang w:val="sr-Latn-CS"/>
        </w:rPr>
      </w:pPr>
      <w:r>
        <w:rPr>
          <w:lang w:val="sr-Latn-CS"/>
        </w:rPr>
        <w:t>hroničnog hepatitisa B</w:t>
      </w:r>
    </w:p>
    <w:p w:rsidR="00190AEC" w:rsidRPr="00D65685" w:rsidRDefault="00190AEC" w:rsidP="00F200F5">
      <w:pPr>
        <w:pStyle w:val="NoSpacing"/>
        <w:numPr>
          <w:ilvl w:val="0"/>
          <w:numId w:val="1245"/>
        </w:numPr>
        <w:rPr>
          <w:lang w:val="sr-Latn-CS"/>
        </w:rPr>
      </w:pPr>
      <w:r w:rsidRPr="00D65685">
        <w:rPr>
          <w:lang w:val="sr-Latn-CS"/>
        </w:rPr>
        <w:t>citomegalovirusne pneumonije</w:t>
      </w:r>
    </w:p>
    <w:p w:rsidR="00190AEC" w:rsidRPr="00D65685" w:rsidRDefault="00190AEC" w:rsidP="00F200F5">
      <w:pPr>
        <w:pStyle w:val="NoSpacing"/>
        <w:numPr>
          <w:ilvl w:val="0"/>
          <w:numId w:val="1245"/>
        </w:numPr>
        <w:rPr>
          <w:lang w:val="sr-Latn-CS"/>
        </w:rPr>
      </w:pPr>
      <w:r w:rsidRPr="00D65685">
        <w:rPr>
          <w:lang w:val="sr-Latn-CS"/>
        </w:rPr>
        <w:t>herpes zostera</w:t>
      </w:r>
    </w:p>
    <w:p w:rsidR="00190AEC" w:rsidRPr="00D65685" w:rsidRDefault="00190AEC" w:rsidP="00F200F5">
      <w:pPr>
        <w:pStyle w:val="NoSpacing"/>
        <w:numPr>
          <w:ilvl w:val="0"/>
          <w:numId w:val="1245"/>
        </w:numPr>
        <w:rPr>
          <w:lang w:val="sr-Latn-CS"/>
        </w:rPr>
      </w:pPr>
      <w:r w:rsidRPr="00D65685">
        <w:rPr>
          <w:lang w:val="sr-Latn-CS"/>
        </w:rPr>
        <w:t>infekcija respiratornim sincicijalnim virusom</w:t>
      </w:r>
    </w:p>
    <w:p w:rsidR="00190AEC" w:rsidRPr="00D65685" w:rsidRDefault="00190AEC" w:rsidP="00D65685">
      <w:pPr>
        <w:pStyle w:val="NoSpacing"/>
        <w:rPr>
          <w:lang w:val="sr-Latn-CS"/>
        </w:rPr>
      </w:pPr>
    </w:p>
    <w:p w:rsidR="00190AEC" w:rsidRPr="00D65685" w:rsidRDefault="00E5145D" w:rsidP="007F1FD6">
      <w:pPr>
        <w:pStyle w:val="NoSpacing"/>
        <w:ind w:firstLine="360"/>
        <w:rPr>
          <w:lang w:val="sr-Latn-CS"/>
        </w:rPr>
      </w:pPr>
      <w:r>
        <w:rPr>
          <w:lang w:val="sr-Latn-CS"/>
        </w:rPr>
        <w:t>196</w:t>
      </w:r>
      <w:r w:rsidR="007F1FD6">
        <w:rPr>
          <w:lang w:val="sr-Latn-CS"/>
        </w:rPr>
        <w:t xml:space="preserve">. </w:t>
      </w:r>
      <w:r w:rsidR="00190AEC" w:rsidRPr="00D65685">
        <w:rPr>
          <w:lang w:val="sr-Latn-CS"/>
        </w:rPr>
        <w:t>Označi antivirusni lek:</w:t>
      </w:r>
    </w:p>
    <w:p w:rsidR="00190AEC" w:rsidRPr="00D65685" w:rsidRDefault="00190AEC" w:rsidP="00F200F5">
      <w:pPr>
        <w:pStyle w:val="NoSpacing"/>
        <w:numPr>
          <w:ilvl w:val="0"/>
          <w:numId w:val="1246"/>
        </w:numPr>
        <w:rPr>
          <w:lang w:val="sr-Latn-CS"/>
        </w:rPr>
      </w:pPr>
      <w:r w:rsidRPr="00D65685">
        <w:rPr>
          <w:lang w:val="sr-Latn-CS"/>
        </w:rPr>
        <w:t>metotreksat</w:t>
      </w:r>
    </w:p>
    <w:p w:rsidR="00190AEC" w:rsidRPr="00D65685" w:rsidRDefault="00E5145D" w:rsidP="00F200F5">
      <w:pPr>
        <w:pStyle w:val="NoSpacing"/>
        <w:numPr>
          <w:ilvl w:val="0"/>
          <w:numId w:val="1246"/>
        </w:numPr>
        <w:rPr>
          <w:lang w:val="sr-Latn-CS"/>
        </w:rPr>
      </w:pPr>
      <w:r>
        <w:rPr>
          <w:lang w:val="sr-Latn-CS"/>
        </w:rPr>
        <w:t>ganciklovir</w:t>
      </w:r>
    </w:p>
    <w:p w:rsidR="00190AEC" w:rsidRPr="00D65685" w:rsidRDefault="00190AEC" w:rsidP="00F200F5">
      <w:pPr>
        <w:pStyle w:val="NoSpacing"/>
        <w:numPr>
          <w:ilvl w:val="0"/>
          <w:numId w:val="1246"/>
        </w:numPr>
        <w:rPr>
          <w:lang w:val="sr-Latn-CS"/>
        </w:rPr>
      </w:pPr>
      <w:r w:rsidRPr="00D65685">
        <w:rPr>
          <w:lang w:val="sr-Latn-CS"/>
        </w:rPr>
        <w:t>ciklosporin</w:t>
      </w:r>
    </w:p>
    <w:p w:rsidR="00190AEC" w:rsidRPr="00D65685" w:rsidRDefault="00190AEC" w:rsidP="00F200F5">
      <w:pPr>
        <w:pStyle w:val="NoSpacing"/>
        <w:numPr>
          <w:ilvl w:val="0"/>
          <w:numId w:val="1246"/>
        </w:numPr>
        <w:rPr>
          <w:lang w:val="sr-Latn-CS"/>
        </w:rPr>
      </w:pPr>
      <w:r w:rsidRPr="00D65685">
        <w:rPr>
          <w:lang w:val="sr-Latn-CS"/>
        </w:rPr>
        <w:t>ciklofosfamid</w:t>
      </w:r>
    </w:p>
    <w:p w:rsidR="00190AEC" w:rsidRPr="00D65685" w:rsidRDefault="00190AEC" w:rsidP="00D65685">
      <w:pPr>
        <w:pStyle w:val="NoSpacing"/>
        <w:rPr>
          <w:lang w:val="sr-Latn-CS"/>
        </w:rPr>
      </w:pPr>
      <w:r w:rsidRPr="00D65685">
        <w:rPr>
          <w:lang w:val="sr-Latn-CS"/>
        </w:rPr>
        <w:tab/>
      </w:r>
    </w:p>
    <w:p w:rsidR="00190AEC" w:rsidRPr="00D65685" w:rsidRDefault="007F1FD6" w:rsidP="007F1FD6">
      <w:pPr>
        <w:pStyle w:val="NoSpacing"/>
        <w:ind w:firstLine="360"/>
        <w:rPr>
          <w:lang w:val="sr-Latn-CS"/>
        </w:rPr>
      </w:pPr>
      <w:r>
        <w:rPr>
          <w:lang w:val="sr-Latn-CS"/>
        </w:rPr>
        <w:t>19</w:t>
      </w:r>
      <w:r w:rsidR="00E5145D">
        <w:rPr>
          <w:lang w:val="sr-Latn-CS"/>
        </w:rPr>
        <w:t>7</w:t>
      </w:r>
      <w:r>
        <w:rPr>
          <w:lang w:val="sr-Latn-CS"/>
        </w:rPr>
        <w:t xml:space="preserve">. </w:t>
      </w:r>
      <w:r w:rsidR="00190AEC" w:rsidRPr="00D65685">
        <w:rPr>
          <w:lang w:val="sr-Latn-CS"/>
        </w:rPr>
        <w:t>Označi lek protiv citomegalovirusa:</w:t>
      </w:r>
    </w:p>
    <w:p w:rsidR="00190AEC" w:rsidRPr="00D65685" w:rsidRDefault="00E5145D" w:rsidP="00F200F5">
      <w:pPr>
        <w:pStyle w:val="NoSpacing"/>
        <w:numPr>
          <w:ilvl w:val="0"/>
          <w:numId w:val="1247"/>
        </w:numPr>
        <w:rPr>
          <w:lang w:val="sr-Latn-CS"/>
        </w:rPr>
      </w:pPr>
      <w:r>
        <w:rPr>
          <w:lang w:val="sr-Latn-CS"/>
        </w:rPr>
        <w:t>ganciklovir</w:t>
      </w:r>
    </w:p>
    <w:p w:rsidR="00190AEC" w:rsidRPr="00D65685" w:rsidRDefault="00190AEC" w:rsidP="00F200F5">
      <w:pPr>
        <w:pStyle w:val="NoSpacing"/>
        <w:numPr>
          <w:ilvl w:val="0"/>
          <w:numId w:val="1247"/>
        </w:numPr>
        <w:rPr>
          <w:lang w:val="sr-Latn-CS"/>
        </w:rPr>
      </w:pPr>
      <w:r w:rsidRPr="00D65685">
        <w:rPr>
          <w:lang w:val="sr-Latn-CS"/>
        </w:rPr>
        <w:t>valaciklovir</w:t>
      </w:r>
    </w:p>
    <w:p w:rsidR="00190AEC" w:rsidRPr="00D65685" w:rsidRDefault="00190AEC" w:rsidP="00F200F5">
      <w:pPr>
        <w:pStyle w:val="NoSpacing"/>
        <w:numPr>
          <w:ilvl w:val="0"/>
          <w:numId w:val="1247"/>
        </w:numPr>
        <w:rPr>
          <w:lang w:val="sr-Latn-CS"/>
        </w:rPr>
      </w:pPr>
      <w:r w:rsidRPr="00D65685">
        <w:rPr>
          <w:lang w:val="sr-Latn-CS"/>
        </w:rPr>
        <w:t>ribavirin</w:t>
      </w:r>
    </w:p>
    <w:p w:rsidR="00190AEC" w:rsidRPr="00D65685" w:rsidRDefault="00190AEC" w:rsidP="00F200F5">
      <w:pPr>
        <w:pStyle w:val="NoSpacing"/>
        <w:numPr>
          <w:ilvl w:val="0"/>
          <w:numId w:val="1247"/>
        </w:numPr>
        <w:rPr>
          <w:lang w:val="sr-Latn-CS"/>
        </w:rPr>
      </w:pPr>
      <w:r w:rsidRPr="00D65685">
        <w:rPr>
          <w:lang w:val="sr-Latn-CS"/>
        </w:rPr>
        <w:t>trifluridin</w:t>
      </w:r>
    </w:p>
    <w:p w:rsidR="00190AEC" w:rsidRPr="00D65685" w:rsidRDefault="00190AEC" w:rsidP="00D65685">
      <w:pPr>
        <w:pStyle w:val="NoSpacing"/>
        <w:rPr>
          <w:lang w:val="sr-Latn-CS"/>
        </w:rPr>
      </w:pPr>
      <w:r w:rsidRPr="00D65685">
        <w:rPr>
          <w:lang w:val="sr-Latn-CS"/>
        </w:rPr>
        <w:tab/>
      </w:r>
    </w:p>
    <w:p w:rsidR="00190AEC" w:rsidRPr="00D65685" w:rsidRDefault="00B964CD" w:rsidP="00B964CD">
      <w:pPr>
        <w:pStyle w:val="NoSpacing"/>
        <w:ind w:firstLine="360"/>
        <w:rPr>
          <w:lang w:val="sr-Latn-CS"/>
        </w:rPr>
      </w:pPr>
      <w:r>
        <w:rPr>
          <w:lang w:val="sr-Latn-CS"/>
        </w:rPr>
        <w:t>19</w:t>
      </w:r>
      <w:r w:rsidR="00E5145D">
        <w:rPr>
          <w:lang w:val="sr-Latn-CS"/>
        </w:rPr>
        <w:t>8</w:t>
      </w:r>
      <w:r>
        <w:rPr>
          <w:lang w:val="sr-Latn-CS"/>
        </w:rPr>
        <w:t xml:space="preserve">. </w:t>
      </w:r>
      <w:r w:rsidR="00190AEC" w:rsidRPr="00D65685">
        <w:rPr>
          <w:lang w:val="sr-Latn-CS"/>
        </w:rPr>
        <w:t>Sankvinavir je:</w:t>
      </w:r>
    </w:p>
    <w:p w:rsidR="00190AEC" w:rsidRPr="00D65685" w:rsidRDefault="00190AEC" w:rsidP="00F200F5">
      <w:pPr>
        <w:pStyle w:val="NoSpacing"/>
        <w:numPr>
          <w:ilvl w:val="0"/>
          <w:numId w:val="1248"/>
        </w:numPr>
        <w:rPr>
          <w:lang w:val="sr-Latn-CS"/>
        </w:rPr>
      </w:pPr>
      <w:r w:rsidRPr="00D65685">
        <w:rPr>
          <w:lang w:val="sr-Latn-CS"/>
        </w:rPr>
        <w:t>inhibitor neuraminidaze</w:t>
      </w:r>
    </w:p>
    <w:p w:rsidR="00190AEC" w:rsidRPr="00D65685" w:rsidRDefault="00190AEC" w:rsidP="00F200F5">
      <w:pPr>
        <w:pStyle w:val="NoSpacing"/>
        <w:numPr>
          <w:ilvl w:val="0"/>
          <w:numId w:val="1248"/>
        </w:numPr>
        <w:rPr>
          <w:lang w:val="sr-Latn-CS"/>
        </w:rPr>
      </w:pPr>
      <w:r w:rsidRPr="00D65685">
        <w:rPr>
          <w:lang w:val="sr-Latn-CS"/>
        </w:rPr>
        <w:t>inhibitor polimeraze</w:t>
      </w:r>
    </w:p>
    <w:p w:rsidR="00190AEC" w:rsidRPr="00D65685" w:rsidRDefault="00190AEC" w:rsidP="00F200F5">
      <w:pPr>
        <w:pStyle w:val="NoSpacing"/>
        <w:numPr>
          <w:ilvl w:val="0"/>
          <w:numId w:val="1248"/>
        </w:numPr>
        <w:rPr>
          <w:lang w:val="sr-Latn-CS"/>
        </w:rPr>
      </w:pPr>
      <w:r w:rsidRPr="00D65685">
        <w:rPr>
          <w:lang w:val="sr-Latn-CS"/>
        </w:rPr>
        <w:t>inhibitor reverzne transkriptaze</w:t>
      </w:r>
    </w:p>
    <w:p w:rsidR="00190AEC" w:rsidRPr="00D65685" w:rsidRDefault="00E5145D" w:rsidP="00F200F5">
      <w:pPr>
        <w:pStyle w:val="NoSpacing"/>
        <w:numPr>
          <w:ilvl w:val="0"/>
          <w:numId w:val="1248"/>
        </w:numPr>
        <w:rPr>
          <w:lang w:val="sr-Latn-CS"/>
        </w:rPr>
      </w:pPr>
      <w:r>
        <w:rPr>
          <w:lang w:val="sr-Latn-CS"/>
        </w:rPr>
        <w:t>inhibitor proteaze</w:t>
      </w:r>
    </w:p>
    <w:p w:rsidR="00190AEC" w:rsidRPr="00D65685" w:rsidRDefault="00190AEC" w:rsidP="00D65685">
      <w:pPr>
        <w:pStyle w:val="NoSpacing"/>
        <w:rPr>
          <w:lang w:val="sr-Latn-CS"/>
        </w:rPr>
      </w:pPr>
      <w:r w:rsidRPr="00D65685">
        <w:rPr>
          <w:lang w:val="sr-Latn-CS"/>
        </w:rPr>
        <w:tab/>
        <w:t xml:space="preserve"> </w:t>
      </w:r>
    </w:p>
    <w:p w:rsidR="00190AEC" w:rsidRPr="00D65685" w:rsidRDefault="00E5145D" w:rsidP="00B964CD">
      <w:pPr>
        <w:pStyle w:val="NoSpacing"/>
        <w:ind w:left="360"/>
        <w:rPr>
          <w:lang w:val="sr-Latn-CS"/>
        </w:rPr>
      </w:pPr>
      <w:r>
        <w:rPr>
          <w:lang w:val="sr-Latn-CS"/>
        </w:rPr>
        <w:t>199</w:t>
      </w:r>
      <w:r w:rsidR="00B964CD">
        <w:rPr>
          <w:lang w:val="sr-Latn-CS"/>
        </w:rPr>
        <w:t xml:space="preserve">. </w:t>
      </w:r>
      <w:r w:rsidR="00190AEC" w:rsidRPr="00D65685">
        <w:rPr>
          <w:lang w:val="sr-Latn-CS"/>
        </w:rPr>
        <w:t xml:space="preserve">U obliku aerosola, u terapiji infekcije izazvane respiratornim sincicijalnim virusom, primenjuje se: </w:t>
      </w:r>
    </w:p>
    <w:p w:rsidR="00190AEC" w:rsidRPr="00D65685" w:rsidRDefault="00190AEC" w:rsidP="00F200F5">
      <w:pPr>
        <w:pStyle w:val="NoSpacing"/>
        <w:numPr>
          <w:ilvl w:val="0"/>
          <w:numId w:val="1249"/>
        </w:numPr>
        <w:rPr>
          <w:lang w:val="sr-Latn-CS"/>
        </w:rPr>
      </w:pPr>
      <w:r w:rsidRPr="00D65685">
        <w:rPr>
          <w:lang w:val="sr-Latn-CS"/>
        </w:rPr>
        <w:lastRenderedPageBreak/>
        <w:t>amantadin</w:t>
      </w:r>
    </w:p>
    <w:p w:rsidR="00190AEC" w:rsidRPr="00D65685" w:rsidRDefault="00190AEC" w:rsidP="00F200F5">
      <w:pPr>
        <w:pStyle w:val="NoSpacing"/>
        <w:numPr>
          <w:ilvl w:val="0"/>
          <w:numId w:val="1249"/>
        </w:numPr>
        <w:rPr>
          <w:lang w:val="sr-Latn-CS"/>
        </w:rPr>
      </w:pPr>
      <w:r w:rsidRPr="00D65685">
        <w:rPr>
          <w:lang w:val="sr-Latn-CS"/>
        </w:rPr>
        <w:t>aciklovir</w:t>
      </w:r>
    </w:p>
    <w:p w:rsidR="00190AEC" w:rsidRPr="00D65685" w:rsidRDefault="00190AEC" w:rsidP="00F200F5">
      <w:pPr>
        <w:pStyle w:val="NoSpacing"/>
        <w:numPr>
          <w:ilvl w:val="0"/>
          <w:numId w:val="1249"/>
        </w:numPr>
        <w:rPr>
          <w:lang w:val="sr-Latn-CS"/>
        </w:rPr>
      </w:pPr>
      <w:r w:rsidRPr="00D65685">
        <w:rPr>
          <w:lang w:val="sr-Latn-CS"/>
        </w:rPr>
        <w:t>foskarnet</w:t>
      </w:r>
    </w:p>
    <w:p w:rsidR="00190AEC" w:rsidRPr="00D65685" w:rsidRDefault="00E5145D" w:rsidP="00F200F5">
      <w:pPr>
        <w:pStyle w:val="NoSpacing"/>
        <w:numPr>
          <w:ilvl w:val="0"/>
          <w:numId w:val="1249"/>
        </w:numPr>
        <w:rPr>
          <w:lang w:val="sr-Latn-CS"/>
        </w:rPr>
      </w:pPr>
      <w:r>
        <w:rPr>
          <w:lang w:val="sr-Latn-CS"/>
        </w:rPr>
        <w:t>ribavirin</w:t>
      </w:r>
    </w:p>
    <w:p w:rsidR="00190AEC" w:rsidRPr="00D65685" w:rsidRDefault="00190AEC" w:rsidP="00D65685">
      <w:pPr>
        <w:pStyle w:val="NoSpacing"/>
        <w:rPr>
          <w:lang w:val="sr-Latn-CS"/>
        </w:rPr>
      </w:pPr>
      <w:r w:rsidRPr="00D65685">
        <w:rPr>
          <w:lang w:val="sr-Latn-CS"/>
        </w:rPr>
        <w:tab/>
      </w:r>
    </w:p>
    <w:p w:rsidR="00190AEC" w:rsidRPr="00D65685" w:rsidRDefault="00E5145D" w:rsidP="00E5145D">
      <w:pPr>
        <w:pStyle w:val="NoSpacing"/>
        <w:ind w:firstLine="360"/>
        <w:rPr>
          <w:lang w:val="sr-Latn-CS"/>
        </w:rPr>
      </w:pPr>
      <w:r>
        <w:rPr>
          <w:lang w:val="sr-Latn-CS"/>
        </w:rPr>
        <w:t>200.</w:t>
      </w:r>
      <w:r w:rsidR="00B964CD">
        <w:rPr>
          <w:lang w:val="sr-Latn-CS"/>
        </w:rPr>
        <w:t xml:space="preserve"> </w:t>
      </w:r>
      <w:r w:rsidR="00190AEC" w:rsidRPr="00D65685">
        <w:rPr>
          <w:lang w:val="sr-Latn-CS"/>
        </w:rPr>
        <w:t>U prevenciji oštećenja izazvanih metotreksatom, primenjuje se:</w:t>
      </w:r>
    </w:p>
    <w:p w:rsidR="00190AEC" w:rsidRPr="00D65685" w:rsidRDefault="00190AEC" w:rsidP="00F200F5">
      <w:pPr>
        <w:pStyle w:val="NoSpacing"/>
        <w:numPr>
          <w:ilvl w:val="0"/>
          <w:numId w:val="1250"/>
        </w:numPr>
        <w:rPr>
          <w:lang w:val="sr-Latn-CS"/>
        </w:rPr>
      </w:pPr>
      <w:r w:rsidRPr="00D65685">
        <w:rPr>
          <w:lang w:val="sr-Latn-CS"/>
        </w:rPr>
        <w:t>alkalizacija urina</w:t>
      </w:r>
    </w:p>
    <w:p w:rsidR="00190AEC" w:rsidRPr="00D65685" w:rsidRDefault="00190AEC" w:rsidP="00F200F5">
      <w:pPr>
        <w:pStyle w:val="NoSpacing"/>
        <w:numPr>
          <w:ilvl w:val="0"/>
          <w:numId w:val="1250"/>
        </w:numPr>
        <w:rPr>
          <w:lang w:val="sr-Latn-CS"/>
        </w:rPr>
      </w:pPr>
      <w:r w:rsidRPr="00D65685">
        <w:rPr>
          <w:lang w:val="sr-Latn-CS"/>
        </w:rPr>
        <w:t>zakišeljavanje urina</w:t>
      </w:r>
    </w:p>
    <w:p w:rsidR="00190AEC" w:rsidRPr="00D65685" w:rsidRDefault="00E5145D" w:rsidP="00F200F5">
      <w:pPr>
        <w:pStyle w:val="NoSpacing"/>
        <w:numPr>
          <w:ilvl w:val="0"/>
          <w:numId w:val="1250"/>
        </w:numPr>
        <w:rPr>
          <w:lang w:val="sr-Latn-CS"/>
        </w:rPr>
      </w:pPr>
      <w:r>
        <w:rPr>
          <w:lang w:val="sr-Latn-CS"/>
        </w:rPr>
        <w:t>folinska kiselina</w:t>
      </w:r>
    </w:p>
    <w:p w:rsidR="00190AEC" w:rsidRPr="00D65685" w:rsidRDefault="00190AEC" w:rsidP="00F200F5">
      <w:pPr>
        <w:pStyle w:val="NoSpacing"/>
        <w:numPr>
          <w:ilvl w:val="0"/>
          <w:numId w:val="1250"/>
        </w:numPr>
        <w:rPr>
          <w:lang w:val="sr-Latn-CS"/>
        </w:rPr>
      </w:pPr>
      <w:r w:rsidRPr="00D65685">
        <w:rPr>
          <w:lang w:val="sr-Latn-CS"/>
        </w:rPr>
        <w:t>vitamin B12</w:t>
      </w:r>
    </w:p>
    <w:p w:rsidR="00190AEC" w:rsidRPr="00D65685" w:rsidRDefault="00190AEC" w:rsidP="00D65685">
      <w:pPr>
        <w:pStyle w:val="NoSpacing"/>
        <w:rPr>
          <w:lang w:val="sr-Latn-CS"/>
        </w:rPr>
      </w:pPr>
      <w:r w:rsidRPr="00D65685">
        <w:rPr>
          <w:lang w:val="sr-Latn-CS"/>
        </w:rPr>
        <w:tab/>
        <w:t xml:space="preserve"> </w:t>
      </w:r>
    </w:p>
    <w:p w:rsidR="00190AEC" w:rsidRPr="00D65685" w:rsidRDefault="00E5145D" w:rsidP="00B964CD">
      <w:pPr>
        <w:pStyle w:val="NoSpacing"/>
        <w:ind w:firstLine="360"/>
        <w:rPr>
          <w:lang w:val="sr-Latn-CS"/>
        </w:rPr>
      </w:pPr>
      <w:r>
        <w:rPr>
          <w:lang w:val="sr-Latn-CS"/>
        </w:rPr>
        <w:t>20</w:t>
      </w:r>
      <w:r w:rsidR="00483A93">
        <w:rPr>
          <w:lang w:val="sr-Latn-CS"/>
        </w:rPr>
        <w:t>1</w:t>
      </w:r>
      <w:r w:rsidR="00B964CD">
        <w:rPr>
          <w:lang w:val="sr-Latn-CS"/>
        </w:rPr>
        <w:t xml:space="preserve">. </w:t>
      </w:r>
      <w:r w:rsidR="00190AEC" w:rsidRPr="00D65685">
        <w:rPr>
          <w:lang w:val="sr-Latn-CS"/>
        </w:rPr>
        <w:t>U terapiji herpes simpleks infekcije primenjuje se:</w:t>
      </w:r>
    </w:p>
    <w:p w:rsidR="00190AEC" w:rsidRPr="00D65685" w:rsidRDefault="00190AEC" w:rsidP="00F200F5">
      <w:pPr>
        <w:pStyle w:val="NoSpacing"/>
        <w:numPr>
          <w:ilvl w:val="0"/>
          <w:numId w:val="1251"/>
        </w:numPr>
        <w:rPr>
          <w:lang w:val="sr-Latn-CS"/>
        </w:rPr>
      </w:pPr>
      <w:r w:rsidRPr="00D65685">
        <w:rPr>
          <w:lang w:val="sr-Latn-CS"/>
        </w:rPr>
        <w:t>metronidazol</w:t>
      </w:r>
    </w:p>
    <w:p w:rsidR="00190AEC" w:rsidRPr="00D65685" w:rsidRDefault="00190AEC" w:rsidP="00F200F5">
      <w:pPr>
        <w:pStyle w:val="NoSpacing"/>
        <w:numPr>
          <w:ilvl w:val="0"/>
          <w:numId w:val="1251"/>
        </w:numPr>
        <w:rPr>
          <w:lang w:val="sr-Latn-CS"/>
        </w:rPr>
      </w:pPr>
      <w:r w:rsidRPr="00D65685">
        <w:rPr>
          <w:lang w:val="sr-Latn-CS"/>
        </w:rPr>
        <w:t>kotrimoksazol</w:t>
      </w:r>
    </w:p>
    <w:p w:rsidR="00190AEC" w:rsidRPr="00D65685" w:rsidRDefault="00E5145D" w:rsidP="00F200F5">
      <w:pPr>
        <w:pStyle w:val="NoSpacing"/>
        <w:numPr>
          <w:ilvl w:val="0"/>
          <w:numId w:val="1251"/>
        </w:numPr>
        <w:rPr>
          <w:lang w:val="sr-Latn-CS"/>
        </w:rPr>
      </w:pPr>
      <w:r>
        <w:rPr>
          <w:lang w:val="sr-Latn-CS"/>
        </w:rPr>
        <w:t>aciklovir</w:t>
      </w:r>
    </w:p>
    <w:p w:rsidR="00190AEC" w:rsidRPr="00D65685" w:rsidRDefault="00190AEC" w:rsidP="00F200F5">
      <w:pPr>
        <w:pStyle w:val="NoSpacing"/>
        <w:numPr>
          <w:ilvl w:val="0"/>
          <w:numId w:val="1251"/>
        </w:numPr>
        <w:rPr>
          <w:lang w:val="sr-Latn-CS"/>
        </w:rPr>
      </w:pPr>
      <w:r w:rsidRPr="00D65685">
        <w:rPr>
          <w:lang w:val="sr-Latn-CS"/>
        </w:rPr>
        <w:t>amfotericin B intravenski</w:t>
      </w:r>
    </w:p>
    <w:p w:rsidR="00B964CD" w:rsidRDefault="00190AEC" w:rsidP="00D65685">
      <w:pPr>
        <w:pStyle w:val="NoSpacing"/>
        <w:rPr>
          <w:lang w:val="sr-Latn-CS"/>
        </w:rPr>
      </w:pPr>
      <w:r w:rsidRPr="00D65685">
        <w:rPr>
          <w:lang w:val="sr-Latn-CS"/>
        </w:rPr>
        <w:tab/>
      </w:r>
    </w:p>
    <w:p w:rsidR="00190AEC" w:rsidRPr="00D65685" w:rsidRDefault="00B964CD" w:rsidP="00B964CD">
      <w:pPr>
        <w:pStyle w:val="NoSpacing"/>
        <w:ind w:firstLine="360"/>
        <w:rPr>
          <w:lang w:val="sr-Latn-CS"/>
        </w:rPr>
      </w:pPr>
      <w:r>
        <w:rPr>
          <w:lang w:val="sr-Latn-CS"/>
        </w:rPr>
        <w:t>20</w:t>
      </w:r>
      <w:r w:rsidR="00483A93">
        <w:rPr>
          <w:lang w:val="sr-Latn-CS"/>
        </w:rPr>
        <w:t>2</w:t>
      </w:r>
      <w:r>
        <w:rPr>
          <w:lang w:val="sr-Latn-CS"/>
        </w:rPr>
        <w:t xml:space="preserve">. </w:t>
      </w:r>
      <w:r w:rsidR="00190AEC" w:rsidRPr="00D65685">
        <w:rPr>
          <w:lang w:val="sr-Latn-CS"/>
        </w:rPr>
        <w:t>U terapiji hroničnog hepatitisa B koristi se:</w:t>
      </w:r>
    </w:p>
    <w:p w:rsidR="00190AEC" w:rsidRPr="00D65685" w:rsidRDefault="00190AEC" w:rsidP="00F200F5">
      <w:pPr>
        <w:pStyle w:val="NoSpacing"/>
        <w:numPr>
          <w:ilvl w:val="0"/>
          <w:numId w:val="1252"/>
        </w:numPr>
        <w:rPr>
          <w:lang w:val="sr-Latn-CS"/>
        </w:rPr>
      </w:pPr>
      <w:r w:rsidRPr="00D65685">
        <w:rPr>
          <w:lang w:val="sr-Latn-CS"/>
        </w:rPr>
        <w:t>indinavir</w:t>
      </w:r>
    </w:p>
    <w:p w:rsidR="00190AEC" w:rsidRPr="00D65685" w:rsidRDefault="00190AEC" w:rsidP="00F200F5">
      <w:pPr>
        <w:pStyle w:val="NoSpacing"/>
        <w:numPr>
          <w:ilvl w:val="0"/>
          <w:numId w:val="1252"/>
        </w:numPr>
        <w:rPr>
          <w:lang w:val="sr-Latn-CS"/>
        </w:rPr>
      </w:pPr>
      <w:r w:rsidRPr="00D65685">
        <w:rPr>
          <w:lang w:val="sr-Latn-CS"/>
        </w:rPr>
        <w:t>ribavirin</w:t>
      </w:r>
    </w:p>
    <w:p w:rsidR="00190AEC" w:rsidRPr="00D65685" w:rsidRDefault="00190AEC" w:rsidP="00F200F5">
      <w:pPr>
        <w:pStyle w:val="NoSpacing"/>
        <w:numPr>
          <w:ilvl w:val="0"/>
          <w:numId w:val="1252"/>
        </w:numPr>
        <w:rPr>
          <w:lang w:val="sr-Latn-CS"/>
        </w:rPr>
      </w:pPr>
      <w:r w:rsidRPr="00D65685">
        <w:rPr>
          <w:lang w:val="sr-Latn-CS"/>
        </w:rPr>
        <w:t>aciklovir</w:t>
      </w:r>
    </w:p>
    <w:p w:rsidR="00190AEC" w:rsidRPr="00D65685" w:rsidRDefault="008C67A3" w:rsidP="00F200F5">
      <w:pPr>
        <w:pStyle w:val="NoSpacing"/>
        <w:numPr>
          <w:ilvl w:val="0"/>
          <w:numId w:val="1252"/>
        </w:numPr>
        <w:rPr>
          <w:lang w:val="sr-Latn-CS"/>
        </w:rPr>
      </w:pPr>
      <w:r>
        <w:rPr>
          <w:lang w:val="sr-Latn-CS"/>
        </w:rPr>
        <w:t>lamivudin</w:t>
      </w:r>
    </w:p>
    <w:p w:rsidR="00190AEC" w:rsidRPr="00D65685" w:rsidRDefault="00190AEC" w:rsidP="00D65685">
      <w:pPr>
        <w:pStyle w:val="NoSpacing"/>
        <w:rPr>
          <w:lang w:val="sr-Latn-CS"/>
        </w:rPr>
      </w:pPr>
    </w:p>
    <w:p w:rsidR="00190AEC" w:rsidRPr="00D65685" w:rsidRDefault="00B964CD" w:rsidP="00B964CD">
      <w:pPr>
        <w:pStyle w:val="NoSpacing"/>
        <w:ind w:firstLine="360"/>
        <w:rPr>
          <w:lang w:val="sr-Latn-CS"/>
        </w:rPr>
      </w:pPr>
      <w:r>
        <w:rPr>
          <w:lang w:val="sr-Latn-CS"/>
        </w:rPr>
        <w:t>20</w:t>
      </w:r>
      <w:r w:rsidR="00483A93">
        <w:rPr>
          <w:lang w:val="sr-Latn-CS"/>
        </w:rPr>
        <w:t>3</w:t>
      </w:r>
      <w:r>
        <w:rPr>
          <w:lang w:val="sr-Latn-CS"/>
        </w:rPr>
        <w:t xml:space="preserve">. </w:t>
      </w:r>
      <w:r w:rsidR="00190AEC" w:rsidRPr="00D65685">
        <w:rPr>
          <w:lang w:val="sr-Latn-CS"/>
        </w:rPr>
        <w:t>Za ličenje HIV infekcije koristi se:</w:t>
      </w:r>
    </w:p>
    <w:p w:rsidR="00190AEC" w:rsidRPr="00D65685" w:rsidRDefault="00190AEC" w:rsidP="00F200F5">
      <w:pPr>
        <w:pStyle w:val="NoSpacing"/>
        <w:numPr>
          <w:ilvl w:val="0"/>
          <w:numId w:val="1253"/>
        </w:numPr>
        <w:rPr>
          <w:lang w:val="sr-Latn-CS"/>
        </w:rPr>
      </w:pPr>
      <w:r w:rsidRPr="00D65685">
        <w:rPr>
          <w:lang w:val="sr-Latn-CS"/>
        </w:rPr>
        <w:t>inhibitori tirozin-kinaze</w:t>
      </w:r>
    </w:p>
    <w:p w:rsidR="00190AEC" w:rsidRPr="00D65685" w:rsidRDefault="00190AEC" w:rsidP="00F200F5">
      <w:pPr>
        <w:pStyle w:val="NoSpacing"/>
        <w:numPr>
          <w:ilvl w:val="0"/>
          <w:numId w:val="1253"/>
        </w:numPr>
        <w:rPr>
          <w:lang w:val="sr-Latn-CS"/>
        </w:rPr>
      </w:pPr>
      <w:r w:rsidRPr="00D65685">
        <w:rPr>
          <w:lang w:val="sr-Latn-CS"/>
        </w:rPr>
        <w:t>inhibitori DNA polimeraze</w:t>
      </w:r>
    </w:p>
    <w:p w:rsidR="00190AEC" w:rsidRPr="00D65685" w:rsidRDefault="00190AEC" w:rsidP="00F200F5">
      <w:pPr>
        <w:pStyle w:val="NoSpacing"/>
        <w:numPr>
          <w:ilvl w:val="0"/>
          <w:numId w:val="1253"/>
        </w:numPr>
        <w:rPr>
          <w:lang w:val="sr-Latn-CS"/>
        </w:rPr>
      </w:pPr>
      <w:r w:rsidRPr="00D65685">
        <w:rPr>
          <w:lang w:val="sr-Latn-CS"/>
        </w:rPr>
        <w:t>inh</w:t>
      </w:r>
      <w:r w:rsidR="00483A93">
        <w:rPr>
          <w:lang w:val="sr-Latn-CS"/>
        </w:rPr>
        <w:t>ibitori reverzne transkriptaze</w:t>
      </w:r>
    </w:p>
    <w:p w:rsidR="00190AEC" w:rsidRPr="00D65685" w:rsidRDefault="00190AEC" w:rsidP="00F200F5">
      <w:pPr>
        <w:pStyle w:val="NoSpacing"/>
        <w:numPr>
          <w:ilvl w:val="0"/>
          <w:numId w:val="1253"/>
        </w:numPr>
        <w:rPr>
          <w:lang w:val="sr-Latn-CS"/>
        </w:rPr>
      </w:pPr>
      <w:r w:rsidRPr="00D65685">
        <w:rPr>
          <w:lang w:val="sr-Latn-CS"/>
        </w:rPr>
        <w:t>inhibitori deaminaze</w:t>
      </w:r>
    </w:p>
    <w:p w:rsidR="00190AEC" w:rsidRPr="00D65685" w:rsidRDefault="00190AEC" w:rsidP="00D65685">
      <w:pPr>
        <w:pStyle w:val="NoSpacing"/>
        <w:rPr>
          <w:lang w:val="sr-Latn-CS"/>
        </w:rPr>
      </w:pPr>
      <w:r w:rsidRPr="00D65685">
        <w:rPr>
          <w:lang w:val="sr-Latn-CS"/>
        </w:rPr>
        <w:tab/>
        <w:t xml:space="preserve"> </w:t>
      </w:r>
    </w:p>
    <w:p w:rsidR="00190AEC" w:rsidRPr="00D65685" w:rsidRDefault="00483A93" w:rsidP="00B964CD">
      <w:pPr>
        <w:pStyle w:val="NoSpacing"/>
        <w:ind w:firstLine="360"/>
        <w:rPr>
          <w:lang w:val="sr-Latn-CS"/>
        </w:rPr>
      </w:pPr>
      <w:r>
        <w:rPr>
          <w:lang w:val="sr-Latn-CS"/>
        </w:rPr>
        <w:t>204</w:t>
      </w:r>
      <w:r w:rsidR="00B964CD">
        <w:rPr>
          <w:lang w:val="sr-Latn-CS"/>
        </w:rPr>
        <w:t xml:space="preserve">. </w:t>
      </w:r>
      <w:r w:rsidR="00190AEC" w:rsidRPr="00D65685">
        <w:rPr>
          <w:lang w:val="sr-Latn-CS"/>
        </w:rPr>
        <w:t>Za prevenciju virusnih infekcija se koriste:</w:t>
      </w:r>
    </w:p>
    <w:p w:rsidR="00190AEC" w:rsidRPr="00D65685" w:rsidRDefault="00190AEC" w:rsidP="00F200F5">
      <w:pPr>
        <w:pStyle w:val="NoSpacing"/>
        <w:numPr>
          <w:ilvl w:val="0"/>
          <w:numId w:val="1254"/>
        </w:numPr>
        <w:rPr>
          <w:lang w:val="sr-Latn-CS"/>
        </w:rPr>
      </w:pPr>
      <w:r w:rsidRPr="00D65685">
        <w:rPr>
          <w:lang w:val="sr-Latn-CS"/>
        </w:rPr>
        <w:t>interferoni</w:t>
      </w:r>
    </w:p>
    <w:p w:rsidR="00190AEC" w:rsidRPr="00D65685" w:rsidRDefault="00190AEC" w:rsidP="00F200F5">
      <w:pPr>
        <w:pStyle w:val="NoSpacing"/>
        <w:numPr>
          <w:ilvl w:val="0"/>
          <w:numId w:val="1254"/>
        </w:numPr>
        <w:rPr>
          <w:lang w:val="sr-Latn-CS"/>
        </w:rPr>
      </w:pPr>
      <w:r w:rsidRPr="00D65685">
        <w:rPr>
          <w:lang w:val="sr-Latn-CS"/>
        </w:rPr>
        <w:t>citokini</w:t>
      </w:r>
    </w:p>
    <w:p w:rsidR="00190AEC" w:rsidRPr="00D65685" w:rsidRDefault="00190AEC" w:rsidP="00F200F5">
      <w:pPr>
        <w:pStyle w:val="NoSpacing"/>
        <w:numPr>
          <w:ilvl w:val="0"/>
          <w:numId w:val="1254"/>
        </w:numPr>
        <w:rPr>
          <w:lang w:val="sr-Latn-CS"/>
        </w:rPr>
      </w:pPr>
      <w:r w:rsidRPr="00D65685">
        <w:rPr>
          <w:lang w:val="sr-Latn-CS"/>
        </w:rPr>
        <w:t>antilimfocitna antitela</w:t>
      </w:r>
    </w:p>
    <w:p w:rsidR="00483A93" w:rsidRDefault="00483A93" w:rsidP="00483A93">
      <w:pPr>
        <w:pStyle w:val="NoSpacing"/>
        <w:numPr>
          <w:ilvl w:val="0"/>
          <w:numId w:val="1254"/>
        </w:numPr>
        <w:rPr>
          <w:lang w:val="sr-Latn-CS"/>
        </w:rPr>
      </w:pPr>
      <w:r>
        <w:rPr>
          <w:lang w:val="sr-Latn-CS"/>
        </w:rPr>
        <w:t>vakcine</w:t>
      </w:r>
    </w:p>
    <w:p w:rsidR="00483A93" w:rsidRDefault="00483A93" w:rsidP="00483A93">
      <w:pPr>
        <w:pStyle w:val="NoSpacing"/>
        <w:ind w:left="360"/>
        <w:rPr>
          <w:lang w:val="sr-Latn-CS"/>
        </w:rPr>
      </w:pPr>
    </w:p>
    <w:p w:rsidR="00190AEC" w:rsidRPr="00D65685" w:rsidRDefault="00B964CD" w:rsidP="00483A93">
      <w:pPr>
        <w:pStyle w:val="NoSpacing"/>
        <w:ind w:left="360"/>
        <w:rPr>
          <w:lang w:val="sr-Latn-CS"/>
        </w:rPr>
      </w:pPr>
      <w:r>
        <w:rPr>
          <w:lang w:val="sr-Latn-CS"/>
        </w:rPr>
        <w:t>20</w:t>
      </w:r>
      <w:r w:rsidR="00483A93">
        <w:rPr>
          <w:lang w:val="sr-Latn-CS"/>
        </w:rPr>
        <w:t>5</w:t>
      </w:r>
      <w:r>
        <w:rPr>
          <w:lang w:val="sr-Latn-CS"/>
        </w:rPr>
        <w:t xml:space="preserve">. </w:t>
      </w:r>
      <w:r w:rsidR="00190AEC" w:rsidRPr="00D65685">
        <w:rPr>
          <w:lang w:val="sr-Latn-CS"/>
        </w:rPr>
        <w:t>Zidovudin je:</w:t>
      </w:r>
    </w:p>
    <w:p w:rsidR="00190AEC" w:rsidRPr="00D65685" w:rsidRDefault="00190AEC" w:rsidP="00F200F5">
      <w:pPr>
        <w:pStyle w:val="NoSpacing"/>
        <w:numPr>
          <w:ilvl w:val="0"/>
          <w:numId w:val="1255"/>
        </w:numPr>
        <w:rPr>
          <w:lang w:val="sr-Latn-CS"/>
        </w:rPr>
      </w:pPr>
      <w:r w:rsidRPr="00D65685">
        <w:rPr>
          <w:lang w:val="sr-Latn-CS"/>
        </w:rPr>
        <w:t>lek protiv influence</w:t>
      </w:r>
    </w:p>
    <w:p w:rsidR="00190AEC" w:rsidRPr="00D65685" w:rsidRDefault="00190AEC" w:rsidP="00F200F5">
      <w:pPr>
        <w:pStyle w:val="NoSpacing"/>
        <w:numPr>
          <w:ilvl w:val="0"/>
          <w:numId w:val="1255"/>
        </w:numPr>
        <w:rPr>
          <w:lang w:val="sr-Latn-CS"/>
        </w:rPr>
      </w:pPr>
      <w:r w:rsidRPr="00D65685">
        <w:rPr>
          <w:lang w:val="sr-Latn-CS"/>
        </w:rPr>
        <w:t>lek protiv herpes simpleks infekcije</w:t>
      </w:r>
    </w:p>
    <w:p w:rsidR="00190AEC" w:rsidRPr="00D65685" w:rsidRDefault="00483A93" w:rsidP="00F200F5">
      <w:pPr>
        <w:pStyle w:val="NoSpacing"/>
        <w:numPr>
          <w:ilvl w:val="0"/>
          <w:numId w:val="1255"/>
        </w:numPr>
        <w:rPr>
          <w:lang w:val="sr-Latn-CS"/>
        </w:rPr>
      </w:pPr>
      <w:r>
        <w:rPr>
          <w:lang w:val="sr-Latn-CS"/>
        </w:rPr>
        <w:t>lek protiv HIV infekcije</w:t>
      </w:r>
    </w:p>
    <w:p w:rsidR="00190AEC" w:rsidRPr="00D65685" w:rsidRDefault="00190AEC" w:rsidP="00F200F5">
      <w:pPr>
        <w:pStyle w:val="NoSpacing"/>
        <w:numPr>
          <w:ilvl w:val="0"/>
          <w:numId w:val="1255"/>
        </w:numPr>
        <w:rPr>
          <w:lang w:val="sr-Latn-CS"/>
        </w:rPr>
      </w:pPr>
      <w:r w:rsidRPr="00D65685">
        <w:rPr>
          <w:lang w:val="sr-Latn-CS"/>
        </w:rPr>
        <w:t>lek protiv hepatitisa C</w:t>
      </w:r>
    </w:p>
    <w:p w:rsidR="00EB63A1" w:rsidRPr="00D65685" w:rsidRDefault="00190AEC" w:rsidP="00D65685">
      <w:pPr>
        <w:pStyle w:val="NoSpacing"/>
        <w:rPr>
          <w:lang w:val="sr-Latn-CS"/>
        </w:rPr>
      </w:pPr>
      <w:r w:rsidRPr="00D65685">
        <w:rPr>
          <w:lang w:val="sr-Latn-CS"/>
        </w:rPr>
        <w:tab/>
      </w:r>
    </w:p>
    <w:p w:rsidR="00B964CD" w:rsidRPr="00AE7F9D" w:rsidRDefault="00B964CD" w:rsidP="00B964CD">
      <w:pPr>
        <w:pStyle w:val="NoSpacing"/>
        <w:ind w:firstLine="360"/>
        <w:rPr>
          <w:lang w:val="sr-Latn-CS"/>
        </w:rPr>
      </w:pPr>
      <w:r>
        <w:rPr>
          <w:lang w:val="sr-Latn-CS"/>
        </w:rPr>
        <w:t>20</w:t>
      </w:r>
      <w:r w:rsidR="00483A93">
        <w:rPr>
          <w:lang w:val="sr-Latn-CS"/>
        </w:rPr>
        <w:t>6</w:t>
      </w:r>
      <w:r>
        <w:rPr>
          <w:lang w:val="sr-Latn-CS"/>
        </w:rPr>
        <w:t xml:space="preserve">. </w:t>
      </w:r>
      <w:r w:rsidRPr="00AE7F9D">
        <w:rPr>
          <w:lang w:val="sr-Latn-CS"/>
        </w:rPr>
        <w:t>Trudnice sa falciparum malarijom treba lečiti:</w:t>
      </w:r>
    </w:p>
    <w:p w:rsidR="00B964CD" w:rsidRPr="00AE7F9D" w:rsidRDefault="00B964CD" w:rsidP="00F200F5">
      <w:pPr>
        <w:pStyle w:val="NoSpacing"/>
        <w:numPr>
          <w:ilvl w:val="0"/>
          <w:numId w:val="1256"/>
        </w:numPr>
        <w:rPr>
          <w:lang w:val="sr-Latn-CS"/>
        </w:rPr>
      </w:pPr>
      <w:r w:rsidRPr="00AE7F9D">
        <w:rPr>
          <w:lang w:val="sr-Latn-CS"/>
        </w:rPr>
        <w:t>hininom</w:t>
      </w:r>
    </w:p>
    <w:p w:rsidR="00B964CD" w:rsidRPr="00AE7F9D" w:rsidRDefault="00B964CD" w:rsidP="00F200F5">
      <w:pPr>
        <w:pStyle w:val="NoSpacing"/>
        <w:numPr>
          <w:ilvl w:val="0"/>
          <w:numId w:val="1256"/>
        </w:numPr>
        <w:rPr>
          <w:lang w:val="sr-Latn-CS"/>
        </w:rPr>
      </w:pPr>
      <w:r w:rsidRPr="00AE7F9D">
        <w:rPr>
          <w:lang w:val="sr-Latn-CS"/>
        </w:rPr>
        <w:t>kombinacijom hinin + doksiciklin</w:t>
      </w:r>
    </w:p>
    <w:p w:rsidR="00B964CD" w:rsidRPr="00AE7F9D" w:rsidRDefault="00B964CD" w:rsidP="00F200F5">
      <w:pPr>
        <w:pStyle w:val="NoSpacing"/>
        <w:numPr>
          <w:ilvl w:val="0"/>
          <w:numId w:val="1256"/>
        </w:numPr>
        <w:rPr>
          <w:lang w:val="sr-Latn-CS"/>
        </w:rPr>
      </w:pPr>
      <w:r w:rsidRPr="00AE7F9D">
        <w:rPr>
          <w:lang w:val="sr-Latn-CS"/>
        </w:rPr>
        <w:t>ko</w:t>
      </w:r>
      <w:r w:rsidR="00483A93">
        <w:rPr>
          <w:lang w:val="sr-Latn-CS"/>
        </w:rPr>
        <w:t>mbinacijom hinin + klindamicin</w:t>
      </w:r>
    </w:p>
    <w:p w:rsidR="00B964CD" w:rsidRPr="00AE7F9D" w:rsidRDefault="00B964CD" w:rsidP="00F200F5">
      <w:pPr>
        <w:pStyle w:val="NoSpacing"/>
        <w:numPr>
          <w:ilvl w:val="0"/>
          <w:numId w:val="1256"/>
        </w:numPr>
        <w:rPr>
          <w:lang w:val="sr-Latn-CS"/>
        </w:rPr>
      </w:pPr>
      <w:r w:rsidRPr="00AE7F9D">
        <w:rPr>
          <w:lang w:val="sr-Latn-CS"/>
        </w:rPr>
        <w:t>kombinacijom klindamicin + doksiciklin</w:t>
      </w:r>
    </w:p>
    <w:p w:rsidR="00B964CD" w:rsidRDefault="00B964CD" w:rsidP="00B964CD">
      <w:pPr>
        <w:pStyle w:val="NoSpacing"/>
        <w:rPr>
          <w:lang w:val="sr-Latn-CS"/>
        </w:rPr>
      </w:pPr>
    </w:p>
    <w:p w:rsidR="00B964CD" w:rsidRPr="00AE7F9D" w:rsidRDefault="00B964CD" w:rsidP="00B964CD">
      <w:pPr>
        <w:pStyle w:val="NoSpacing"/>
        <w:ind w:firstLine="360"/>
        <w:rPr>
          <w:lang w:val="sr-Latn-CS"/>
        </w:rPr>
      </w:pPr>
      <w:r>
        <w:rPr>
          <w:lang w:val="sr-Latn-CS"/>
        </w:rPr>
        <w:t>20</w:t>
      </w:r>
      <w:r w:rsidR="00483A93">
        <w:rPr>
          <w:lang w:val="sr-Latn-CS"/>
        </w:rPr>
        <w:t>7</w:t>
      </w:r>
      <w:r>
        <w:rPr>
          <w:lang w:val="sr-Latn-CS"/>
        </w:rPr>
        <w:t xml:space="preserve">. </w:t>
      </w:r>
      <w:r w:rsidRPr="00AE7F9D">
        <w:rPr>
          <w:lang w:val="sr-Latn-CS"/>
        </w:rPr>
        <w:t>Najbrže antimalarijsko dejstvo imaju:</w:t>
      </w:r>
    </w:p>
    <w:p w:rsidR="00B964CD" w:rsidRPr="00AE7F9D" w:rsidRDefault="00483A93" w:rsidP="00F200F5">
      <w:pPr>
        <w:pStyle w:val="NoSpacing"/>
        <w:numPr>
          <w:ilvl w:val="0"/>
          <w:numId w:val="1257"/>
        </w:numPr>
        <w:rPr>
          <w:lang w:val="sr-Latn-CS"/>
        </w:rPr>
      </w:pPr>
      <w:r>
        <w:rPr>
          <w:lang w:val="sr-Latn-CS"/>
        </w:rPr>
        <w:t>artemizinski derivati</w:t>
      </w:r>
    </w:p>
    <w:p w:rsidR="00B964CD" w:rsidRPr="00AE7F9D" w:rsidRDefault="00B964CD" w:rsidP="00F200F5">
      <w:pPr>
        <w:pStyle w:val="NoSpacing"/>
        <w:numPr>
          <w:ilvl w:val="0"/>
          <w:numId w:val="1257"/>
        </w:numPr>
        <w:rPr>
          <w:lang w:val="sr-Latn-CS"/>
        </w:rPr>
      </w:pPr>
      <w:r w:rsidRPr="00AE7F9D">
        <w:rPr>
          <w:lang w:val="sr-Latn-CS"/>
        </w:rPr>
        <w:t>hinolinski derivati</w:t>
      </w:r>
    </w:p>
    <w:p w:rsidR="00B964CD" w:rsidRPr="00AE7F9D" w:rsidRDefault="00B964CD" w:rsidP="00F200F5">
      <w:pPr>
        <w:pStyle w:val="NoSpacing"/>
        <w:numPr>
          <w:ilvl w:val="0"/>
          <w:numId w:val="1257"/>
        </w:numPr>
        <w:rPr>
          <w:lang w:val="sr-Latn-CS"/>
        </w:rPr>
      </w:pPr>
      <w:r w:rsidRPr="00AE7F9D">
        <w:rPr>
          <w:lang w:val="sr-Latn-CS"/>
        </w:rPr>
        <w:lastRenderedPageBreak/>
        <w:t>pirimetamin</w:t>
      </w:r>
    </w:p>
    <w:p w:rsidR="00B964CD" w:rsidRPr="00AE7F9D" w:rsidRDefault="00B964CD" w:rsidP="00F200F5">
      <w:pPr>
        <w:pStyle w:val="NoSpacing"/>
        <w:numPr>
          <w:ilvl w:val="0"/>
          <w:numId w:val="1257"/>
        </w:numPr>
        <w:rPr>
          <w:lang w:val="sr-Latn-CS"/>
        </w:rPr>
      </w:pPr>
      <w:r w:rsidRPr="00AE7F9D">
        <w:rPr>
          <w:lang w:val="sr-Latn-CS"/>
        </w:rPr>
        <w:t>nijedan od navedenih</w:t>
      </w:r>
    </w:p>
    <w:p w:rsidR="00B964CD" w:rsidRDefault="00B964CD" w:rsidP="00B964CD">
      <w:pPr>
        <w:pStyle w:val="NoSpacing"/>
        <w:rPr>
          <w:lang w:val="sr-Latn-CS"/>
        </w:rPr>
      </w:pPr>
    </w:p>
    <w:p w:rsidR="00B964CD" w:rsidRPr="00AE7F9D" w:rsidRDefault="00B964CD" w:rsidP="00B964CD">
      <w:pPr>
        <w:pStyle w:val="NoSpacing"/>
        <w:ind w:firstLine="360"/>
        <w:rPr>
          <w:lang w:val="sr-Latn-CS"/>
        </w:rPr>
      </w:pPr>
      <w:r>
        <w:rPr>
          <w:lang w:val="sr-Latn-CS"/>
        </w:rPr>
        <w:t>20</w:t>
      </w:r>
      <w:r w:rsidR="00483A93">
        <w:rPr>
          <w:lang w:val="sr-Latn-CS"/>
        </w:rPr>
        <w:t>8</w:t>
      </w:r>
      <w:r>
        <w:rPr>
          <w:lang w:val="sr-Latn-CS"/>
        </w:rPr>
        <w:t xml:space="preserve">. </w:t>
      </w:r>
      <w:r w:rsidRPr="00AE7F9D">
        <w:rPr>
          <w:lang w:val="sr-Latn-CS"/>
        </w:rPr>
        <w:t xml:space="preserve">Kod izražene parazitoze </w:t>
      </w:r>
      <w:r>
        <w:rPr>
          <w:lang w:val="sr-Latn-CS"/>
        </w:rPr>
        <w:t>prisutne</w:t>
      </w:r>
      <w:r w:rsidRPr="00AE7F9D">
        <w:rPr>
          <w:lang w:val="sr-Latn-CS"/>
        </w:rPr>
        <w:t xml:space="preserve"> su</w:t>
      </w:r>
      <w:r>
        <w:rPr>
          <w:lang w:val="sr-Latn-CS"/>
        </w:rPr>
        <w:t xml:space="preserve"> sve navedene promene, OSIM</w:t>
      </w:r>
      <w:r w:rsidRPr="00AE7F9D">
        <w:rPr>
          <w:lang w:val="sr-Latn-CS"/>
        </w:rPr>
        <w:t>:</w:t>
      </w:r>
    </w:p>
    <w:p w:rsidR="00B964CD" w:rsidRPr="00AE7F9D" w:rsidRDefault="00483A93" w:rsidP="00F200F5">
      <w:pPr>
        <w:pStyle w:val="NoSpacing"/>
        <w:numPr>
          <w:ilvl w:val="0"/>
          <w:numId w:val="1258"/>
        </w:numPr>
        <w:rPr>
          <w:lang w:val="sr-Latn-CS"/>
        </w:rPr>
      </w:pPr>
      <w:r>
        <w:rPr>
          <w:lang w:val="sr-Latn-CS"/>
        </w:rPr>
        <w:t>vazokonstrikcija</w:t>
      </w:r>
    </w:p>
    <w:p w:rsidR="00B964CD" w:rsidRPr="00AE7F9D" w:rsidRDefault="00B964CD" w:rsidP="00F200F5">
      <w:pPr>
        <w:pStyle w:val="NoSpacing"/>
        <w:numPr>
          <w:ilvl w:val="0"/>
          <w:numId w:val="1258"/>
        </w:numPr>
        <w:rPr>
          <w:lang w:val="sr-Latn-CS"/>
        </w:rPr>
      </w:pPr>
      <w:r w:rsidRPr="00AE7F9D">
        <w:rPr>
          <w:lang w:val="sr-Latn-CS"/>
        </w:rPr>
        <w:t>hemoglobinurija</w:t>
      </w:r>
    </w:p>
    <w:p w:rsidR="00B964CD" w:rsidRPr="00AE7F9D" w:rsidRDefault="00B964CD" w:rsidP="00F200F5">
      <w:pPr>
        <w:pStyle w:val="NoSpacing"/>
        <w:numPr>
          <w:ilvl w:val="0"/>
          <w:numId w:val="1258"/>
        </w:numPr>
        <w:rPr>
          <w:lang w:val="sr-Latn-CS"/>
        </w:rPr>
      </w:pPr>
      <w:r w:rsidRPr="00AE7F9D">
        <w:rPr>
          <w:lang w:val="sr-Latn-CS"/>
        </w:rPr>
        <w:t>stvaranje mikrotromba</w:t>
      </w:r>
    </w:p>
    <w:p w:rsidR="00B964CD" w:rsidRPr="00AE7F9D" w:rsidRDefault="00B964CD" w:rsidP="00F200F5">
      <w:pPr>
        <w:pStyle w:val="NoSpacing"/>
        <w:numPr>
          <w:ilvl w:val="0"/>
          <w:numId w:val="1258"/>
        </w:numPr>
        <w:rPr>
          <w:lang w:val="sr-Latn-CS"/>
        </w:rPr>
      </w:pPr>
      <w:r w:rsidRPr="00AE7F9D">
        <w:rPr>
          <w:lang w:val="sr-Latn-CS"/>
        </w:rPr>
        <w:t xml:space="preserve">povećana smrtnost </w:t>
      </w:r>
      <w:r>
        <w:rPr>
          <w:lang w:val="sr-Latn-CS"/>
        </w:rPr>
        <w:t>obolelih</w:t>
      </w:r>
    </w:p>
    <w:p w:rsidR="00B964CD" w:rsidRDefault="00B964CD" w:rsidP="00B964CD">
      <w:pPr>
        <w:pStyle w:val="NoSpacing"/>
        <w:rPr>
          <w:lang w:val="sr-Latn-CS"/>
        </w:rPr>
      </w:pPr>
    </w:p>
    <w:p w:rsidR="00B964CD" w:rsidRPr="00AE7F9D" w:rsidRDefault="00B964CD" w:rsidP="00B964CD">
      <w:pPr>
        <w:pStyle w:val="NoSpacing"/>
        <w:ind w:firstLine="360"/>
        <w:rPr>
          <w:lang w:val="sr-Latn-CS"/>
        </w:rPr>
      </w:pPr>
      <w:r>
        <w:rPr>
          <w:lang w:val="sr-Latn-CS"/>
        </w:rPr>
        <w:t>20</w:t>
      </w:r>
      <w:r w:rsidR="00483A93">
        <w:rPr>
          <w:lang w:val="sr-Latn-CS"/>
        </w:rPr>
        <w:t>9</w:t>
      </w:r>
      <w:r>
        <w:rPr>
          <w:lang w:val="sr-Latn-CS"/>
        </w:rPr>
        <w:t xml:space="preserve">. </w:t>
      </w:r>
      <w:r w:rsidRPr="00AE7F9D">
        <w:rPr>
          <w:lang w:val="sr-Latn-CS"/>
        </w:rPr>
        <w:t>Mikrohemoragije uzrokovane falciparum plazmodijumom nastaju zbog:</w:t>
      </w:r>
    </w:p>
    <w:p w:rsidR="00B964CD" w:rsidRPr="00AE7F9D" w:rsidRDefault="00B964CD" w:rsidP="00F200F5">
      <w:pPr>
        <w:pStyle w:val="NoSpacing"/>
        <w:numPr>
          <w:ilvl w:val="0"/>
          <w:numId w:val="1259"/>
        </w:numPr>
        <w:rPr>
          <w:lang w:val="sr-Latn-CS"/>
        </w:rPr>
      </w:pPr>
      <w:r w:rsidRPr="00AE7F9D">
        <w:rPr>
          <w:lang w:val="sr-Latn-CS"/>
        </w:rPr>
        <w:t>trombocitoze</w:t>
      </w:r>
    </w:p>
    <w:p w:rsidR="00B964CD" w:rsidRPr="00AE7F9D" w:rsidRDefault="00B964CD" w:rsidP="00F200F5">
      <w:pPr>
        <w:pStyle w:val="NoSpacing"/>
        <w:numPr>
          <w:ilvl w:val="0"/>
          <w:numId w:val="1259"/>
        </w:numPr>
        <w:rPr>
          <w:lang w:val="sr-Latn-CS"/>
        </w:rPr>
      </w:pPr>
      <w:r w:rsidRPr="00AE7F9D">
        <w:rPr>
          <w:lang w:val="sr-Latn-CS"/>
        </w:rPr>
        <w:t>redukovanog krvotoka</w:t>
      </w:r>
    </w:p>
    <w:p w:rsidR="00B964CD" w:rsidRPr="00AE7F9D" w:rsidRDefault="00B964CD" w:rsidP="00F200F5">
      <w:pPr>
        <w:pStyle w:val="NoSpacing"/>
        <w:numPr>
          <w:ilvl w:val="0"/>
          <w:numId w:val="1259"/>
        </w:numPr>
        <w:rPr>
          <w:lang w:val="sr-Latn-CS"/>
        </w:rPr>
      </w:pPr>
      <w:r w:rsidRPr="00AE7F9D">
        <w:rPr>
          <w:lang w:val="sr-Latn-CS"/>
        </w:rPr>
        <w:t>trombocitopenične purpure</w:t>
      </w:r>
    </w:p>
    <w:p w:rsidR="00B964CD" w:rsidRPr="00AE7F9D" w:rsidRDefault="00B964CD" w:rsidP="00F200F5">
      <w:pPr>
        <w:pStyle w:val="NoSpacing"/>
        <w:numPr>
          <w:ilvl w:val="0"/>
          <w:numId w:val="1259"/>
        </w:numPr>
        <w:rPr>
          <w:lang w:val="sr-Latn-CS"/>
        </w:rPr>
      </w:pPr>
      <w:r w:rsidRPr="00AE7F9D">
        <w:rPr>
          <w:lang w:val="sr-Latn-CS"/>
        </w:rPr>
        <w:t>toga što je plazmodijum čvrsto pril</w:t>
      </w:r>
      <w:r w:rsidR="00483A93">
        <w:rPr>
          <w:lang w:val="sr-Latn-CS"/>
        </w:rPr>
        <w:t xml:space="preserve">jubljen uz vaskularni endotel </w:t>
      </w:r>
    </w:p>
    <w:p w:rsidR="00B964CD" w:rsidRDefault="00B964CD" w:rsidP="00B964CD">
      <w:pPr>
        <w:pStyle w:val="NoSpacing"/>
        <w:ind w:firstLine="360"/>
        <w:rPr>
          <w:lang w:val="sr-Latn-CS"/>
        </w:rPr>
      </w:pPr>
    </w:p>
    <w:p w:rsidR="00B964CD" w:rsidRPr="00AE7F9D" w:rsidRDefault="00B964CD" w:rsidP="00B964CD">
      <w:pPr>
        <w:pStyle w:val="NoSpacing"/>
        <w:ind w:firstLine="360"/>
        <w:rPr>
          <w:lang w:val="sr-Latn-CS"/>
        </w:rPr>
      </w:pPr>
      <w:r>
        <w:rPr>
          <w:lang w:val="sr-Latn-CS"/>
        </w:rPr>
        <w:t>2</w:t>
      </w:r>
      <w:r w:rsidR="00483A93">
        <w:rPr>
          <w:lang w:val="sr-Latn-CS"/>
        </w:rPr>
        <w:t>10</w:t>
      </w:r>
      <w:r>
        <w:rPr>
          <w:lang w:val="sr-Latn-CS"/>
        </w:rPr>
        <w:t xml:space="preserve">. </w:t>
      </w:r>
      <w:r w:rsidRPr="00AE7F9D">
        <w:rPr>
          <w:lang w:val="sr-Latn-CS"/>
        </w:rPr>
        <w:t xml:space="preserve">Lekovi izbora u terapiji amebijaze izazvane </w:t>
      </w:r>
      <w:r w:rsidR="00C3004A">
        <w:rPr>
          <w:i/>
          <w:lang w:val="sr-Latn-CS"/>
        </w:rPr>
        <w:t>Entamoeb</w:t>
      </w:r>
      <w:r w:rsidRPr="00AE7F9D">
        <w:rPr>
          <w:i/>
          <w:lang w:val="sr-Latn-CS"/>
        </w:rPr>
        <w:t xml:space="preserve">om histolyticom </w:t>
      </w:r>
      <w:r w:rsidRPr="00AE7F9D">
        <w:rPr>
          <w:lang w:val="sr-Latn-CS"/>
        </w:rPr>
        <w:t>su</w:t>
      </w:r>
      <w:r w:rsidRPr="00AE7F9D">
        <w:rPr>
          <w:i/>
          <w:lang w:val="sr-Latn-CS"/>
        </w:rPr>
        <w:t>:</w:t>
      </w:r>
    </w:p>
    <w:p w:rsidR="00B964CD" w:rsidRPr="00AE7F9D" w:rsidRDefault="00B964CD" w:rsidP="00F200F5">
      <w:pPr>
        <w:pStyle w:val="NoSpacing"/>
        <w:numPr>
          <w:ilvl w:val="0"/>
          <w:numId w:val="1260"/>
        </w:numPr>
        <w:rPr>
          <w:lang w:val="sr-Latn-CS"/>
        </w:rPr>
      </w:pPr>
      <w:r w:rsidRPr="00AE7F9D">
        <w:rPr>
          <w:lang w:val="sr-Latn-CS"/>
        </w:rPr>
        <w:t>gentamicin i amikacin</w:t>
      </w:r>
    </w:p>
    <w:p w:rsidR="00B964CD" w:rsidRPr="00AE7F9D" w:rsidRDefault="00483A93" w:rsidP="00F200F5">
      <w:pPr>
        <w:pStyle w:val="NoSpacing"/>
        <w:numPr>
          <w:ilvl w:val="0"/>
          <w:numId w:val="1260"/>
        </w:numPr>
        <w:rPr>
          <w:lang w:val="sr-Latn-CS"/>
        </w:rPr>
      </w:pPr>
      <w:r>
        <w:rPr>
          <w:lang w:val="sr-Latn-CS"/>
        </w:rPr>
        <w:t>metronidazol i diloksanid</w:t>
      </w:r>
    </w:p>
    <w:p w:rsidR="00B964CD" w:rsidRPr="00AE7F9D" w:rsidRDefault="00B964CD" w:rsidP="00F200F5">
      <w:pPr>
        <w:pStyle w:val="NoSpacing"/>
        <w:numPr>
          <w:ilvl w:val="0"/>
          <w:numId w:val="1260"/>
        </w:numPr>
        <w:rPr>
          <w:lang w:val="sr-Latn-CS"/>
        </w:rPr>
      </w:pPr>
      <w:r w:rsidRPr="00AE7F9D">
        <w:rPr>
          <w:lang w:val="sr-Latn-CS"/>
        </w:rPr>
        <w:t>cefaleksin i cefaklor</w:t>
      </w:r>
    </w:p>
    <w:p w:rsidR="00B964CD" w:rsidRPr="00AE7F9D" w:rsidRDefault="00B964CD" w:rsidP="00F200F5">
      <w:pPr>
        <w:pStyle w:val="NoSpacing"/>
        <w:numPr>
          <w:ilvl w:val="0"/>
          <w:numId w:val="1260"/>
        </w:numPr>
        <w:rPr>
          <w:lang w:val="sr-Latn-CS"/>
        </w:rPr>
      </w:pPr>
      <w:r w:rsidRPr="00AE7F9D">
        <w:rPr>
          <w:lang w:val="sr-Latn-CS"/>
        </w:rPr>
        <w:t>benzilpenicilin i eritromicin</w:t>
      </w:r>
    </w:p>
    <w:p w:rsidR="00C3004A" w:rsidRDefault="00C3004A" w:rsidP="00B964CD">
      <w:pPr>
        <w:pStyle w:val="NoSpacing"/>
        <w:rPr>
          <w:lang w:val="sr-Latn-CS"/>
        </w:rPr>
      </w:pPr>
    </w:p>
    <w:p w:rsidR="00B964CD" w:rsidRPr="00AE7F9D" w:rsidRDefault="00483A93" w:rsidP="00C3004A">
      <w:pPr>
        <w:pStyle w:val="NoSpacing"/>
        <w:ind w:firstLine="360"/>
        <w:rPr>
          <w:lang w:val="sr-Latn-CS"/>
        </w:rPr>
      </w:pPr>
      <w:r>
        <w:rPr>
          <w:lang w:val="sr-Latn-CS"/>
        </w:rPr>
        <w:t>211</w:t>
      </w:r>
      <w:r w:rsidR="00C3004A">
        <w:rPr>
          <w:lang w:val="sr-Latn-CS"/>
        </w:rPr>
        <w:t xml:space="preserve">. </w:t>
      </w:r>
      <w:r w:rsidR="00B964CD" w:rsidRPr="00AE7F9D">
        <w:rPr>
          <w:lang w:val="sr-Latn-CS"/>
        </w:rPr>
        <w:t>Kod putovanja u regije sa endemskom malarijom, za prevenciju se ne daje:</w:t>
      </w:r>
    </w:p>
    <w:p w:rsidR="00B964CD" w:rsidRPr="00AE7F9D" w:rsidRDefault="00B964CD" w:rsidP="00F200F5">
      <w:pPr>
        <w:pStyle w:val="NoSpacing"/>
        <w:numPr>
          <w:ilvl w:val="0"/>
          <w:numId w:val="1261"/>
        </w:numPr>
        <w:rPr>
          <w:lang w:val="sr-Latn-CS"/>
        </w:rPr>
      </w:pPr>
      <w:r w:rsidRPr="00AE7F9D">
        <w:rPr>
          <w:lang w:val="sr-Latn-CS"/>
        </w:rPr>
        <w:t>hlorokin</w:t>
      </w:r>
    </w:p>
    <w:p w:rsidR="00B964CD" w:rsidRPr="00AE7F9D" w:rsidRDefault="00B964CD" w:rsidP="00F200F5">
      <w:pPr>
        <w:pStyle w:val="NoSpacing"/>
        <w:numPr>
          <w:ilvl w:val="0"/>
          <w:numId w:val="1261"/>
        </w:numPr>
        <w:rPr>
          <w:lang w:val="sr-Latn-CS"/>
        </w:rPr>
      </w:pPr>
      <w:r w:rsidRPr="00AE7F9D">
        <w:rPr>
          <w:lang w:val="sr-Latn-CS"/>
        </w:rPr>
        <w:t>meflokin</w:t>
      </w:r>
    </w:p>
    <w:p w:rsidR="00B964CD" w:rsidRPr="00AE7F9D" w:rsidRDefault="00B964CD" w:rsidP="00F200F5">
      <w:pPr>
        <w:pStyle w:val="NoSpacing"/>
        <w:numPr>
          <w:ilvl w:val="0"/>
          <w:numId w:val="1261"/>
        </w:numPr>
        <w:rPr>
          <w:lang w:val="sr-Latn-CS"/>
        </w:rPr>
      </w:pPr>
      <w:r w:rsidRPr="00AE7F9D">
        <w:rPr>
          <w:lang w:val="sr-Latn-CS"/>
        </w:rPr>
        <w:t>primakin</w:t>
      </w:r>
    </w:p>
    <w:p w:rsidR="00C3004A" w:rsidRDefault="00483A93" w:rsidP="00B964CD">
      <w:pPr>
        <w:pStyle w:val="NoSpacing"/>
        <w:numPr>
          <w:ilvl w:val="0"/>
          <w:numId w:val="1261"/>
        </w:numPr>
        <w:rPr>
          <w:lang w:val="sr-Latn-CS"/>
        </w:rPr>
      </w:pPr>
      <w:r>
        <w:rPr>
          <w:lang w:val="sr-Latn-CS"/>
        </w:rPr>
        <w:t>hinin</w:t>
      </w:r>
    </w:p>
    <w:p w:rsidR="00483A93" w:rsidRPr="00483A93" w:rsidRDefault="00483A93" w:rsidP="00483A93">
      <w:pPr>
        <w:pStyle w:val="NoSpacing"/>
        <w:ind w:left="720"/>
        <w:rPr>
          <w:lang w:val="sr-Latn-CS"/>
        </w:rPr>
      </w:pPr>
    </w:p>
    <w:p w:rsidR="00B964CD" w:rsidRPr="00AE7F9D" w:rsidRDefault="00C3004A" w:rsidP="00C3004A">
      <w:pPr>
        <w:pStyle w:val="NoSpacing"/>
        <w:ind w:firstLine="360"/>
        <w:rPr>
          <w:lang w:val="sr-Latn-CS"/>
        </w:rPr>
      </w:pPr>
      <w:r>
        <w:rPr>
          <w:lang w:val="sr-Latn-CS"/>
        </w:rPr>
        <w:t>21</w:t>
      </w:r>
      <w:r w:rsidR="00483A93">
        <w:rPr>
          <w:lang w:val="sr-Latn-CS"/>
        </w:rPr>
        <w:t>2</w:t>
      </w:r>
      <w:r>
        <w:rPr>
          <w:lang w:val="sr-Latn-CS"/>
        </w:rPr>
        <w:t xml:space="preserve">. </w:t>
      </w:r>
      <w:r w:rsidR="00B964CD" w:rsidRPr="00AE7F9D">
        <w:rPr>
          <w:lang w:val="sr-Latn-CS"/>
        </w:rPr>
        <w:t>Za eradikaciju tkivnih oblika i sprečavanje recidiva malarije, daje se:</w:t>
      </w:r>
    </w:p>
    <w:p w:rsidR="00B964CD" w:rsidRPr="00AE7F9D" w:rsidRDefault="00B964CD" w:rsidP="00F200F5">
      <w:pPr>
        <w:pStyle w:val="NoSpacing"/>
        <w:numPr>
          <w:ilvl w:val="0"/>
          <w:numId w:val="1262"/>
        </w:numPr>
        <w:rPr>
          <w:lang w:val="sr-Latn-CS"/>
        </w:rPr>
      </w:pPr>
      <w:r w:rsidRPr="00AE7F9D">
        <w:rPr>
          <w:lang w:val="sr-Latn-CS"/>
        </w:rPr>
        <w:t>hlorokin</w:t>
      </w:r>
    </w:p>
    <w:p w:rsidR="00B964CD" w:rsidRPr="00AE7F9D" w:rsidRDefault="00B964CD" w:rsidP="00F200F5">
      <w:pPr>
        <w:pStyle w:val="NoSpacing"/>
        <w:numPr>
          <w:ilvl w:val="0"/>
          <w:numId w:val="1262"/>
        </w:numPr>
        <w:rPr>
          <w:lang w:val="sr-Latn-CS"/>
        </w:rPr>
      </w:pPr>
      <w:r w:rsidRPr="00AE7F9D">
        <w:rPr>
          <w:lang w:val="sr-Latn-CS"/>
        </w:rPr>
        <w:t>meflokin</w:t>
      </w:r>
    </w:p>
    <w:p w:rsidR="00B964CD" w:rsidRPr="00AE7F9D" w:rsidRDefault="00483A93" w:rsidP="00F200F5">
      <w:pPr>
        <w:pStyle w:val="NoSpacing"/>
        <w:numPr>
          <w:ilvl w:val="0"/>
          <w:numId w:val="1262"/>
        </w:numPr>
        <w:rPr>
          <w:lang w:val="sr-Latn-CS"/>
        </w:rPr>
      </w:pPr>
      <w:r>
        <w:rPr>
          <w:lang w:val="sr-Latn-CS"/>
        </w:rPr>
        <w:t>primakin</w:t>
      </w:r>
    </w:p>
    <w:p w:rsidR="00B964CD" w:rsidRPr="00AE7F9D" w:rsidRDefault="00B964CD" w:rsidP="00F200F5">
      <w:pPr>
        <w:pStyle w:val="NoSpacing"/>
        <w:numPr>
          <w:ilvl w:val="0"/>
          <w:numId w:val="1262"/>
        </w:numPr>
        <w:rPr>
          <w:lang w:val="sr-Latn-CS"/>
        </w:rPr>
      </w:pPr>
      <w:r w:rsidRPr="00AE7F9D">
        <w:rPr>
          <w:lang w:val="sr-Latn-CS"/>
        </w:rPr>
        <w:t>hinin</w:t>
      </w:r>
    </w:p>
    <w:p w:rsidR="00030E93" w:rsidRDefault="00030E93" w:rsidP="00C3004A">
      <w:pPr>
        <w:pStyle w:val="NoSpacing"/>
        <w:ind w:firstLine="360"/>
        <w:rPr>
          <w:lang w:val="sr-Latn-CS"/>
        </w:rPr>
      </w:pPr>
    </w:p>
    <w:p w:rsidR="00B964CD" w:rsidRPr="00AE7F9D" w:rsidRDefault="00C3004A" w:rsidP="00C3004A">
      <w:pPr>
        <w:pStyle w:val="NoSpacing"/>
        <w:ind w:firstLine="360"/>
        <w:rPr>
          <w:lang w:val="sr-Latn-CS"/>
        </w:rPr>
      </w:pPr>
      <w:r>
        <w:rPr>
          <w:lang w:val="sr-Latn-CS"/>
        </w:rPr>
        <w:t>21</w:t>
      </w:r>
      <w:r w:rsidR="00483A93">
        <w:rPr>
          <w:lang w:val="sr-Latn-CS"/>
        </w:rPr>
        <w:t>3</w:t>
      </w:r>
      <w:r>
        <w:rPr>
          <w:lang w:val="sr-Latn-CS"/>
        </w:rPr>
        <w:t xml:space="preserve">. </w:t>
      </w:r>
      <w:r w:rsidR="00B964CD" w:rsidRPr="00AE7F9D">
        <w:rPr>
          <w:lang w:val="sr-Latn-CS"/>
        </w:rPr>
        <w:t>Pirimetamin-sulfadoksin je kombinacija antimalarika protiv:</w:t>
      </w:r>
    </w:p>
    <w:p w:rsidR="00B964CD" w:rsidRPr="00AE7F9D" w:rsidRDefault="00B964CD" w:rsidP="00F200F5">
      <w:pPr>
        <w:pStyle w:val="NoSpacing"/>
        <w:numPr>
          <w:ilvl w:val="0"/>
          <w:numId w:val="1263"/>
        </w:numPr>
        <w:rPr>
          <w:lang w:val="sr-Latn-CS"/>
        </w:rPr>
      </w:pPr>
      <w:r w:rsidRPr="00AE7F9D">
        <w:rPr>
          <w:lang w:val="sr-Latn-CS"/>
        </w:rPr>
        <w:t xml:space="preserve">šizonta </w:t>
      </w:r>
      <w:r w:rsidRPr="00030E93">
        <w:rPr>
          <w:i/>
          <w:lang w:val="sr-Latn-CS"/>
        </w:rPr>
        <w:t>P. falciparum</w:t>
      </w:r>
      <w:r w:rsidR="00483A93">
        <w:rPr>
          <w:lang w:val="sr-Latn-CS"/>
        </w:rPr>
        <w:t xml:space="preserve"> </w:t>
      </w:r>
    </w:p>
    <w:p w:rsidR="00B964CD" w:rsidRPr="00030E93" w:rsidRDefault="00B964CD" w:rsidP="00F200F5">
      <w:pPr>
        <w:pStyle w:val="NoSpacing"/>
        <w:numPr>
          <w:ilvl w:val="0"/>
          <w:numId w:val="1263"/>
        </w:numPr>
        <w:rPr>
          <w:i/>
          <w:lang w:val="sr-Latn-CS"/>
        </w:rPr>
      </w:pPr>
      <w:r w:rsidRPr="00AE7F9D">
        <w:rPr>
          <w:lang w:val="sr-Latn-CS"/>
        </w:rPr>
        <w:t xml:space="preserve">šizonta </w:t>
      </w:r>
      <w:r w:rsidRPr="00030E93">
        <w:rPr>
          <w:i/>
          <w:lang w:val="sr-Latn-CS"/>
        </w:rPr>
        <w:t>P. vivax</w:t>
      </w:r>
    </w:p>
    <w:p w:rsidR="00B964CD" w:rsidRPr="00AE7F9D" w:rsidRDefault="00B964CD" w:rsidP="00F200F5">
      <w:pPr>
        <w:pStyle w:val="NoSpacing"/>
        <w:numPr>
          <w:ilvl w:val="0"/>
          <w:numId w:val="1263"/>
        </w:numPr>
        <w:rPr>
          <w:lang w:val="sr-Latn-CS"/>
        </w:rPr>
      </w:pPr>
      <w:r w:rsidRPr="00AE7F9D">
        <w:rPr>
          <w:lang w:val="sr-Latn-CS"/>
        </w:rPr>
        <w:t>gametocita</w:t>
      </w:r>
    </w:p>
    <w:p w:rsidR="00B964CD" w:rsidRPr="00AE7F9D" w:rsidRDefault="00B964CD" w:rsidP="00F200F5">
      <w:pPr>
        <w:pStyle w:val="NoSpacing"/>
        <w:numPr>
          <w:ilvl w:val="0"/>
          <w:numId w:val="1263"/>
        </w:numPr>
        <w:rPr>
          <w:lang w:val="sr-Latn-CS"/>
        </w:rPr>
      </w:pPr>
      <w:r w:rsidRPr="00AE7F9D">
        <w:rPr>
          <w:lang w:val="sr-Latn-CS"/>
        </w:rPr>
        <w:t xml:space="preserve">hipnozoita </w:t>
      </w:r>
    </w:p>
    <w:p w:rsidR="00C3004A" w:rsidRDefault="00C3004A" w:rsidP="00B964CD">
      <w:pPr>
        <w:pStyle w:val="NoSpacing"/>
        <w:rPr>
          <w:lang w:val="sr-Latn-CS"/>
        </w:rPr>
      </w:pPr>
    </w:p>
    <w:p w:rsidR="00B964CD" w:rsidRPr="00AE7F9D" w:rsidRDefault="00483A93" w:rsidP="00C3004A">
      <w:pPr>
        <w:pStyle w:val="NoSpacing"/>
        <w:ind w:firstLine="360"/>
        <w:rPr>
          <w:lang w:val="sr-Latn-CS"/>
        </w:rPr>
      </w:pPr>
      <w:r>
        <w:rPr>
          <w:lang w:val="sr-Latn-CS"/>
        </w:rPr>
        <w:t>214</w:t>
      </w:r>
      <w:r w:rsidR="00C3004A">
        <w:rPr>
          <w:lang w:val="sr-Latn-CS"/>
        </w:rPr>
        <w:t xml:space="preserve">. </w:t>
      </w:r>
      <w:r w:rsidR="00B964CD" w:rsidRPr="00AE7F9D">
        <w:rPr>
          <w:lang w:val="sr-Latn-CS"/>
        </w:rPr>
        <w:t>Antimalarici koji inhibišu dihidrofolat reduktazu su (</w:t>
      </w:r>
      <w:r w:rsidR="00030E93">
        <w:rPr>
          <w:lang w:val="sr-Latn-CS"/>
        </w:rPr>
        <w:t>više tačnih odgovora</w:t>
      </w:r>
      <w:r w:rsidR="00B964CD" w:rsidRPr="00AE7F9D">
        <w:rPr>
          <w:lang w:val="sr-Latn-CS"/>
        </w:rPr>
        <w:t>):</w:t>
      </w:r>
    </w:p>
    <w:p w:rsidR="00B964CD" w:rsidRPr="00AE7F9D" w:rsidRDefault="00B964CD" w:rsidP="00F200F5">
      <w:pPr>
        <w:pStyle w:val="NoSpacing"/>
        <w:numPr>
          <w:ilvl w:val="0"/>
          <w:numId w:val="1264"/>
        </w:numPr>
        <w:rPr>
          <w:lang w:val="sr-Latn-CS"/>
        </w:rPr>
      </w:pPr>
      <w:r w:rsidRPr="00AE7F9D">
        <w:rPr>
          <w:lang w:val="sr-Latn-CS"/>
        </w:rPr>
        <w:t>hlorokin</w:t>
      </w:r>
    </w:p>
    <w:p w:rsidR="00B964CD" w:rsidRPr="00AE7F9D" w:rsidRDefault="00483A93" w:rsidP="00F200F5">
      <w:pPr>
        <w:pStyle w:val="NoSpacing"/>
        <w:numPr>
          <w:ilvl w:val="0"/>
          <w:numId w:val="1264"/>
        </w:numPr>
        <w:rPr>
          <w:lang w:val="sr-Latn-CS"/>
        </w:rPr>
      </w:pPr>
      <w:r>
        <w:rPr>
          <w:lang w:val="sr-Latn-CS"/>
        </w:rPr>
        <w:t>pirimetamin</w:t>
      </w:r>
    </w:p>
    <w:p w:rsidR="00B964CD" w:rsidRPr="00AE7F9D" w:rsidRDefault="00483A93" w:rsidP="00F200F5">
      <w:pPr>
        <w:pStyle w:val="NoSpacing"/>
        <w:numPr>
          <w:ilvl w:val="0"/>
          <w:numId w:val="1264"/>
        </w:numPr>
        <w:rPr>
          <w:lang w:val="sr-Latn-CS"/>
        </w:rPr>
      </w:pPr>
      <w:r>
        <w:rPr>
          <w:lang w:val="sr-Latn-CS"/>
        </w:rPr>
        <w:t>hlorogvanidin</w:t>
      </w:r>
    </w:p>
    <w:p w:rsidR="00B964CD" w:rsidRPr="00AE7F9D" w:rsidRDefault="00B964CD" w:rsidP="00F200F5">
      <w:pPr>
        <w:pStyle w:val="NoSpacing"/>
        <w:numPr>
          <w:ilvl w:val="0"/>
          <w:numId w:val="1264"/>
        </w:numPr>
        <w:rPr>
          <w:lang w:val="sr-Latn-CS"/>
        </w:rPr>
      </w:pPr>
      <w:r w:rsidRPr="00AE7F9D">
        <w:rPr>
          <w:lang w:val="sr-Latn-CS"/>
        </w:rPr>
        <w:t>primakin</w:t>
      </w:r>
    </w:p>
    <w:p w:rsidR="00C3004A" w:rsidRDefault="00C3004A" w:rsidP="00B964CD">
      <w:pPr>
        <w:pStyle w:val="NoSpacing"/>
        <w:rPr>
          <w:lang w:val="sr-Latn-CS"/>
        </w:rPr>
      </w:pPr>
    </w:p>
    <w:p w:rsidR="00B964CD" w:rsidRPr="00AE7F9D" w:rsidRDefault="00030E93" w:rsidP="00030E93">
      <w:pPr>
        <w:pStyle w:val="NoSpacing"/>
        <w:ind w:left="360"/>
        <w:rPr>
          <w:lang w:val="sr-Latn-CS"/>
        </w:rPr>
      </w:pPr>
      <w:r>
        <w:rPr>
          <w:lang w:val="sr-Latn-CS"/>
        </w:rPr>
        <w:t>21</w:t>
      </w:r>
      <w:r w:rsidR="00483A93">
        <w:rPr>
          <w:lang w:val="sr-Latn-CS"/>
        </w:rPr>
        <w:t>5</w:t>
      </w:r>
      <w:r>
        <w:rPr>
          <w:lang w:val="sr-Latn-CS"/>
        </w:rPr>
        <w:t xml:space="preserve">. </w:t>
      </w:r>
      <w:r w:rsidR="00B964CD" w:rsidRPr="00AE7F9D">
        <w:rPr>
          <w:lang w:val="sr-Latn-CS"/>
        </w:rPr>
        <w:t>Za potpuno izlečenje od malarije, iz jetre i eritrocita bolesnika mora se uništiti parazit</w:t>
      </w:r>
      <w:r>
        <w:rPr>
          <w:lang w:val="sr-Latn-CS"/>
        </w:rPr>
        <w:t xml:space="preserve"> </w:t>
      </w:r>
      <w:r w:rsidR="00B964CD" w:rsidRPr="00AE7F9D">
        <w:rPr>
          <w:lang w:val="sr-Latn-CS"/>
        </w:rPr>
        <w:t>(</w:t>
      </w:r>
      <w:r>
        <w:rPr>
          <w:lang w:val="sr-Latn-CS"/>
        </w:rPr>
        <w:t>više tačnih odgovora</w:t>
      </w:r>
      <w:r w:rsidR="00B964CD" w:rsidRPr="00AE7F9D">
        <w:rPr>
          <w:lang w:val="sr-Latn-CS"/>
        </w:rPr>
        <w:t>)</w:t>
      </w:r>
      <w:r w:rsidR="00C3004A">
        <w:rPr>
          <w:lang w:val="sr-Latn-CS"/>
        </w:rPr>
        <w:t>:</w:t>
      </w:r>
    </w:p>
    <w:p w:rsidR="00B964CD" w:rsidRPr="00030E93" w:rsidRDefault="00B964CD" w:rsidP="00F200F5">
      <w:pPr>
        <w:pStyle w:val="NoSpacing"/>
        <w:numPr>
          <w:ilvl w:val="0"/>
          <w:numId w:val="1265"/>
        </w:numPr>
        <w:rPr>
          <w:i/>
          <w:lang w:val="sr-Latn-CS"/>
        </w:rPr>
      </w:pPr>
      <w:r w:rsidRPr="00030E93">
        <w:rPr>
          <w:i/>
          <w:lang w:val="sr-Latn-CS"/>
        </w:rPr>
        <w:t>P.</w:t>
      </w:r>
      <w:r w:rsidR="00030E93">
        <w:rPr>
          <w:i/>
          <w:lang w:val="sr-Latn-CS"/>
        </w:rPr>
        <w:t xml:space="preserve"> </w:t>
      </w:r>
      <w:r w:rsidRPr="00030E93">
        <w:rPr>
          <w:i/>
          <w:lang w:val="sr-Latn-CS"/>
        </w:rPr>
        <w:t>falciparum</w:t>
      </w:r>
    </w:p>
    <w:p w:rsidR="00B964CD" w:rsidRPr="00030E93" w:rsidRDefault="00B964CD" w:rsidP="00F200F5">
      <w:pPr>
        <w:pStyle w:val="NoSpacing"/>
        <w:numPr>
          <w:ilvl w:val="0"/>
          <w:numId w:val="1265"/>
        </w:numPr>
        <w:rPr>
          <w:i/>
          <w:lang w:val="sr-Latn-CS"/>
        </w:rPr>
      </w:pPr>
      <w:r w:rsidRPr="00030E93">
        <w:rPr>
          <w:i/>
          <w:lang w:val="sr-Latn-CS"/>
        </w:rPr>
        <w:t>P. malariae</w:t>
      </w:r>
    </w:p>
    <w:p w:rsidR="00B964CD" w:rsidRPr="00030E93" w:rsidRDefault="00B964CD" w:rsidP="00F200F5">
      <w:pPr>
        <w:pStyle w:val="NoSpacing"/>
        <w:numPr>
          <w:ilvl w:val="0"/>
          <w:numId w:val="1265"/>
        </w:numPr>
      </w:pPr>
      <w:r w:rsidRPr="00030E93">
        <w:rPr>
          <w:i/>
          <w:lang w:val="sr-Latn-CS"/>
        </w:rPr>
        <w:t>P. vivax</w:t>
      </w:r>
    </w:p>
    <w:p w:rsidR="00B964CD" w:rsidRPr="00AE7F9D" w:rsidRDefault="00B964CD" w:rsidP="00F200F5">
      <w:pPr>
        <w:pStyle w:val="NoSpacing"/>
        <w:numPr>
          <w:ilvl w:val="0"/>
          <w:numId w:val="1265"/>
        </w:numPr>
        <w:rPr>
          <w:lang w:val="sr-Latn-CS"/>
        </w:rPr>
      </w:pPr>
      <w:r w:rsidRPr="00030E93">
        <w:rPr>
          <w:i/>
          <w:lang w:val="sr-Latn-CS"/>
        </w:rPr>
        <w:lastRenderedPageBreak/>
        <w:t>P. ovale</w:t>
      </w:r>
    </w:p>
    <w:p w:rsidR="00190AEC" w:rsidRPr="005B3C10" w:rsidRDefault="00190AEC" w:rsidP="00077D16">
      <w:pPr>
        <w:pStyle w:val="NoSpacing"/>
        <w:rPr>
          <w:b/>
        </w:rPr>
      </w:pPr>
    </w:p>
    <w:p w:rsidR="00030E93" w:rsidRDefault="00030E93" w:rsidP="00030E93">
      <w:pPr>
        <w:pStyle w:val="NoSpacing"/>
        <w:ind w:firstLine="360"/>
        <w:rPr>
          <w:lang w:val="sr-Latn-CS"/>
        </w:rPr>
      </w:pPr>
      <w:r>
        <w:rPr>
          <w:lang w:val="sr-Latn-CS"/>
        </w:rPr>
        <w:t>21</w:t>
      </w:r>
      <w:r w:rsidR="00483A93">
        <w:rPr>
          <w:lang w:val="sr-Latn-CS"/>
        </w:rPr>
        <w:t>6</w:t>
      </w:r>
      <w:r>
        <w:rPr>
          <w:lang w:val="sr-Latn-CS"/>
        </w:rPr>
        <w:t xml:space="preserve">. </w:t>
      </w:r>
      <w:r w:rsidRPr="00B43A40">
        <w:rPr>
          <w:lang w:val="sr-Latn-CS"/>
        </w:rPr>
        <w:t>Prema dejstvu na stadijume razvoja parazita, antimalarici se dele na:</w:t>
      </w:r>
    </w:p>
    <w:p w:rsidR="00030E93" w:rsidRPr="00B43A40" w:rsidRDefault="00030E93" w:rsidP="00030E93">
      <w:pPr>
        <w:pStyle w:val="NoSpacing"/>
        <w:ind w:firstLine="360"/>
        <w:rPr>
          <w:lang w:val="sr-Latn-CS"/>
        </w:rPr>
      </w:pPr>
      <w:r>
        <w:rPr>
          <w:lang w:val="sr-Latn-CS"/>
        </w:rPr>
        <w:t>___________________________________________________________</w:t>
      </w:r>
    </w:p>
    <w:p w:rsidR="00030E93" w:rsidRPr="00030E93" w:rsidRDefault="00030E93" w:rsidP="00030E93">
      <w:pPr>
        <w:pStyle w:val="NoSpacing"/>
        <w:rPr>
          <w:lang w:val="sr-Latn-CS"/>
        </w:rPr>
      </w:pPr>
    </w:p>
    <w:p w:rsidR="00030E93" w:rsidRPr="00B43A40" w:rsidRDefault="00030E93" w:rsidP="00030E93">
      <w:pPr>
        <w:pStyle w:val="NoSpacing"/>
        <w:ind w:firstLine="360"/>
        <w:rPr>
          <w:lang w:val="sr-Latn-CS"/>
        </w:rPr>
      </w:pPr>
      <w:r>
        <w:rPr>
          <w:lang w:val="sr-Latn-CS"/>
        </w:rPr>
        <w:t>21</w:t>
      </w:r>
      <w:r w:rsidR="00483A93">
        <w:rPr>
          <w:lang w:val="sr-Latn-CS"/>
        </w:rPr>
        <w:t>7</w:t>
      </w:r>
      <w:r>
        <w:rPr>
          <w:lang w:val="sr-Latn-CS"/>
        </w:rPr>
        <w:t xml:space="preserve">. </w:t>
      </w:r>
      <w:r w:rsidRPr="00B43A40">
        <w:rPr>
          <w:lang w:val="sr-Latn-CS"/>
        </w:rPr>
        <w:t>Kombinovanje antimalarika je često neophodno zbog:</w:t>
      </w:r>
    </w:p>
    <w:p w:rsidR="00030E93" w:rsidRPr="00B43A40" w:rsidRDefault="00030E93" w:rsidP="00F200F5">
      <w:pPr>
        <w:pStyle w:val="NoSpacing"/>
        <w:numPr>
          <w:ilvl w:val="0"/>
          <w:numId w:val="1305"/>
        </w:numPr>
        <w:rPr>
          <w:lang w:val="sr-Latn-CS"/>
        </w:rPr>
      </w:pPr>
      <w:r w:rsidRPr="00B43A40">
        <w:rPr>
          <w:lang w:val="sr-Latn-CS"/>
        </w:rPr>
        <w:t>pojave re</w:t>
      </w:r>
      <w:r w:rsidR="00483A93">
        <w:rPr>
          <w:lang w:val="sr-Latn-CS"/>
        </w:rPr>
        <w:t>zistentnih sojeva plazmodijuma</w:t>
      </w:r>
    </w:p>
    <w:p w:rsidR="00030E93" w:rsidRPr="00B43A40" w:rsidRDefault="00030E93" w:rsidP="00F200F5">
      <w:pPr>
        <w:pStyle w:val="NoSpacing"/>
        <w:numPr>
          <w:ilvl w:val="0"/>
          <w:numId w:val="1305"/>
        </w:numPr>
        <w:rPr>
          <w:lang w:val="sr-Latn-CS"/>
        </w:rPr>
      </w:pPr>
      <w:r w:rsidRPr="00B43A40">
        <w:rPr>
          <w:lang w:val="sr-Latn-CS"/>
        </w:rPr>
        <w:t>smanjenja neželjenih dejstava</w:t>
      </w:r>
    </w:p>
    <w:p w:rsidR="00030E93" w:rsidRPr="00B43A40" w:rsidRDefault="00030E93" w:rsidP="00F200F5">
      <w:pPr>
        <w:pStyle w:val="NoSpacing"/>
        <w:numPr>
          <w:ilvl w:val="0"/>
          <w:numId w:val="1305"/>
        </w:numPr>
        <w:rPr>
          <w:lang w:val="sr-Latn-CS"/>
        </w:rPr>
      </w:pPr>
      <w:r w:rsidRPr="00B43A40">
        <w:rPr>
          <w:lang w:val="sr-Latn-CS"/>
        </w:rPr>
        <w:t>povećanja efika</w:t>
      </w:r>
      <w:r>
        <w:rPr>
          <w:lang w:val="sr-Latn-CS"/>
        </w:rPr>
        <w:t>s</w:t>
      </w:r>
      <w:r w:rsidRPr="00B43A40">
        <w:rPr>
          <w:lang w:val="sr-Latn-CS"/>
        </w:rPr>
        <w:t>nosti</w:t>
      </w:r>
    </w:p>
    <w:p w:rsidR="00030E93" w:rsidRPr="00B43A40" w:rsidRDefault="00030E93" w:rsidP="00F200F5">
      <w:pPr>
        <w:pStyle w:val="NoSpacing"/>
        <w:numPr>
          <w:ilvl w:val="0"/>
          <w:numId w:val="1305"/>
        </w:numPr>
        <w:rPr>
          <w:lang w:val="sr-Latn-CS"/>
        </w:rPr>
      </w:pPr>
      <w:r w:rsidRPr="00B43A40">
        <w:rPr>
          <w:lang w:val="sr-Latn-CS"/>
        </w:rPr>
        <w:t>antimalarici se ne kombinuju</w:t>
      </w:r>
    </w:p>
    <w:p w:rsidR="00030E93" w:rsidRDefault="00030E93" w:rsidP="00030E93">
      <w:pPr>
        <w:pStyle w:val="NoSpacing"/>
        <w:rPr>
          <w:lang w:val="sr-Latn-CS"/>
        </w:rPr>
      </w:pPr>
    </w:p>
    <w:p w:rsidR="00030E93" w:rsidRPr="00B43A40" w:rsidRDefault="00483A93" w:rsidP="00030E93">
      <w:pPr>
        <w:pStyle w:val="NoSpacing"/>
        <w:ind w:firstLine="360"/>
        <w:rPr>
          <w:lang w:val="sr-Latn-CS"/>
        </w:rPr>
      </w:pPr>
      <w:r>
        <w:rPr>
          <w:lang w:val="sr-Latn-CS"/>
        </w:rPr>
        <w:t>218</w:t>
      </w:r>
      <w:r w:rsidR="00030E93">
        <w:rPr>
          <w:lang w:val="sr-Latn-CS"/>
        </w:rPr>
        <w:t xml:space="preserve">. </w:t>
      </w:r>
      <w:r w:rsidR="00030E93" w:rsidRPr="00B43A40">
        <w:rPr>
          <w:lang w:val="sr-Latn-CS"/>
        </w:rPr>
        <w:t>Emetin se koristi samo u teškim slučajevima tkivne amebijaze, jer je:</w:t>
      </w:r>
    </w:p>
    <w:p w:rsidR="00030E93" w:rsidRPr="00B43A40" w:rsidRDefault="00030E93" w:rsidP="00F200F5">
      <w:pPr>
        <w:pStyle w:val="NoSpacing"/>
        <w:numPr>
          <w:ilvl w:val="0"/>
          <w:numId w:val="1306"/>
        </w:numPr>
        <w:rPr>
          <w:lang w:val="sr-Latn-CS"/>
        </w:rPr>
      </w:pPr>
      <w:r w:rsidRPr="00B43A40">
        <w:rPr>
          <w:lang w:val="sr-Latn-CS"/>
        </w:rPr>
        <w:t>nefrotoksičan</w:t>
      </w:r>
    </w:p>
    <w:p w:rsidR="00030E93" w:rsidRPr="00B43A40" w:rsidRDefault="00483A93" w:rsidP="00F200F5">
      <w:pPr>
        <w:pStyle w:val="NoSpacing"/>
        <w:numPr>
          <w:ilvl w:val="0"/>
          <w:numId w:val="1306"/>
        </w:numPr>
        <w:rPr>
          <w:lang w:val="sr-Latn-CS"/>
        </w:rPr>
      </w:pPr>
      <w:r>
        <w:rPr>
          <w:lang w:val="sr-Latn-CS"/>
        </w:rPr>
        <w:t>kardiotoksičan</w:t>
      </w:r>
    </w:p>
    <w:p w:rsidR="00030E93" w:rsidRPr="00B43A40" w:rsidRDefault="00030E93" w:rsidP="00F200F5">
      <w:pPr>
        <w:pStyle w:val="NoSpacing"/>
        <w:numPr>
          <w:ilvl w:val="0"/>
          <w:numId w:val="1306"/>
        </w:numPr>
        <w:rPr>
          <w:lang w:val="sr-Latn-CS"/>
        </w:rPr>
      </w:pPr>
      <w:r w:rsidRPr="00B43A40">
        <w:rPr>
          <w:lang w:val="sr-Latn-CS"/>
        </w:rPr>
        <w:t>neurotoksičan</w:t>
      </w:r>
    </w:p>
    <w:p w:rsidR="00030E93" w:rsidRPr="00B43A40" w:rsidRDefault="00030E93" w:rsidP="00F200F5">
      <w:pPr>
        <w:pStyle w:val="NoSpacing"/>
        <w:numPr>
          <w:ilvl w:val="0"/>
          <w:numId w:val="1306"/>
        </w:numPr>
        <w:rPr>
          <w:lang w:val="sr-Latn-CS"/>
        </w:rPr>
      </w:pPr>
      <w:r w:rsidRPr="00B43A40">
        <w:rPr>
          <w:lang w:val="sr-Latn-CS"/>
        </w:rPr>
        <w:t>ne koristi se u terapiji amebijaze</w:t>
      </w:r>
    </w:p>
    <w:p w:rsidR="00030E93" w:rsidRDefault="00030E93" w:rsidP="00030E93">
      <w:pPr>
        <w:pStyle w:val="NoSpacing"/>
        <w:rPr>
          <w:lang w:val="sr-Latn-CS"/>
        </w:rPr>
      </w:pPr>
    </w:p>
    <w:p w:rsidR="00030E93" w:rsidRPr="00B43A40" w:rsidRDefault="00030E93" w:rsidP="00030E93">
      <w:pPr>
        <w:pStyle w:val="NoSpacing"/>
        <w:ind w:firstLine="360"/>
        <w:rPr>
          <w:lang w:val="sr-Latn-CS"/>
        </w:rPr>
      </w:pPr>
      <w:r>
        <w:rPr>
          <w:lang w:val="sr-Latn-CS"/>
        </w:rPr>
        <w:t>21</w:t>
      </w:r>
      <w:r w:rsidR="00483A93">
        <w:rPr>
          <w:lang w:val="sr-Latn-CS"/>
        </w:rPr>
        <w:t>9</w:t>
      </w:r>
      <w:r>
        <w:rPr>
          <w:lang w:val="sr-Latn-CS"/>
        </w:rPr>
        <w:t xml:space="preserve">. </w:t>
      </w:r>
      <w:r w:rsidRPr="00B43A40">
        <w:rPr>
          <w:lang w:val="sr-Latn-CS"/>
        </w:rPr>
        <w:t>Od malarije oboljevaju najčešće:</w:t>
      </w:r>
    </w:p>
    <w:p w:rsidR="00030E93" w:rsidRPr="00B43A40" w:rsidRDefault="00030E93" w:rsidP="00F200F5">
      <w:pPr>
        <w:pStyle w:val="NoSpacing"/>
        <w:numPr>
          <w:ilvl w:val="0"/>
          <w:numId w:val="1307"/>
        </w:numPr>
        <w:rPr>
          <w:lang w:val="sr-Latn-CS"/>
        </w:rPr>
      </w:pPr>
      <w:r w:rsidRPr="00B43A40">
        <w:rPr>
          <w:lang w:val="sr-Latn-CS"/>
        </w:rPr>
        <w:t>bolesnici na transfuziji</w:t>
      </w:r>
    </w:p>
    <w:p w:rsidR="00030E93" w:rsidRPr="00B43A40" w:rsidRDefault="00030E93" w:rsidP="00F200F5">
      <w:pPr>
        <w:pStyle w:val="NoSpacing"/>
        <w:numPr>
          <w:ilvl w:val="0"/>
          <w:numId w:val="1307"/>
        </w:numPr>
        <w:rPr>
          <w:lang w:val="sr-Latn-CS"/>
        </w:rPr>
      </w:pPr>
      <w:r w:rsidRPr="00B43A40">
        <w:rPr>
          <w:lang w:val="sr-Latn-CS"/>
        </w:rPr>
        <w:t>intravenski u</w:t>
      </w:r>
      <w:r w:rsidR="00483A93">
        <w:rPr>
          <w:lang w:val="sr-Latn-CS"/>
        </w:rPr>
        <w:t>ž</w:t>
      </w:r>
      <w:r w:rsidRPr="00B43A40">
        <w:rPr>
          <w:lang w:val="sr-Latn-CS"/>
        </w:rPr>
        <w:t>ivaoci narkotika</w:t>
      </w:r>
    </w:p>
    <w:p w:rsidR="00030E93" w:rsidRPr="00B43A40" w:rsidRDefault="00483A93" w:rsidP="00F200F5">
      <w:pPr>
        <w:pStyle w:val="NoSpacing"/>
        <w:numPr>
          <w:ilvl w:val="0"/>
          <w:numId w:val="1307"/>
        </w:numPr>
        <w:rPr>
          <w:lang w:val="sr-Latn-CS"/>
        </w:rPr>
      </w:pPr>
      <w:r>
        <w:rPr>
          <w:lang w:val="sr-Latn-CS"/>
        </w:rPr>
        <w:t>putnici</w:t>
      </w:r>
    </w:p>
    <w:p w:rsidR="00030E93" w:rsidRPr="00B43A40" w:rsidRDefault="00030E93" w:rsidP="00F200F5">
      <w:pPr>
        <w:pStyle w:val="NoSpacing"/>
        <w:numPr>
          <w:ilvl w:val="0"/>
          <w:numId w:val="1307"/>
        </w:numPr>
        <w:rPr>
          <w:lang w:val="sr-Latn-CS"/>
        </w:rPr>
      </w:pPr>
      <w:r w:rsidRPr="00B43A40">
        <w:rPr>
          <w:lang w:val="sr-Latn-CS"/>
        </w:rPr>
        <w:t>svi odgovori su tačni</w:t>
      </w:r>
    </w:p>
    <w:p w:rsidR="00030E93" w:rsidRDefault="00030E93" w:rsidP="00030E93">
      <w:pPr>
        <w:pStyle w:val="NoSpacing"/>
        <w:rPr>
          <w:lang w:val="sr-Latn-CS"/>
        </w:rPr>
      </w:pPr>
    </w:p>
    <w:p w:rsidR="00030E93" w:rsidRPr="00B43A40" w:rsidRDefault="00030E93" w:rsidP="00030E93">
      <w:pPr>
        <w:pStyle w:val="NoSpacing"/>
        <w:ind w:firstLine="360"/>
        <w:rPr>
          <w:lang w:val="sr-Latn-CS"/>
        </w:rPr>
      </w:pPr>
      <w:r>
        <w:rPr>
          <w:lang w:val="sr-Latn-CS"/>
        </w:rPr>
        <w:t>2</w:t>
      </w:r>
      <w:r w:rsidR="00483A93">
        <w:rPr>
          <w:lang w:val="sr-Latn-CS"/>
        </w:rPr>
        <w:t>20</w:t>
      </w:r>
      <w:r>
        <w:rPr>
          <w:lang w:val="sr-Latn-CS"/>
        </w:rPr>
        <w:t xml:space="preserve">. </w:t>
      </w:r>
      <w:r w:rsidRPr="00B43A40">
        <w:rPr>
          <w:lang w:val="sr-Latn-CS"/>
        </w:rPr>
        <w:t>Primakin se koristi u terapiji:</w:t>
      </w:r>
    </w:p>
    <w:p w:rsidR="00030E93" w:rsidRPr="00B43A40" w:rsidRDefault="00030E93" w:rsidP="00F200F5">
      <w:pPr>
        <w:pStyle w:val="NoSpacing"/>
        <w:numPr>
          <w:ilvl w:val="0"/>
          <w:numId w:val="1308"/>
        </w:numPr>
        <w:rPr>
          <w:lang w:val="sr-Latn-CS"/>
        </w:rPr>
      </w:pPr>
      <w:r w:rsidRPr="00B43A40">
        <w:rPr>
          <w:lang w:val="sr-Latn-CS"/>
        </w:rPr>
        <w:t xml:space="preserve">pneumonije (izazvanoj </w:t>
      </w:r>
      <w:r w:rsidRPr="00030E93">
        <w:rPr>
          <w:i/>
          <w:lang w:val="sr-Latn-CS"/>
        </w:rPr>
        <w:t>P. carinii</w:t>
      </w:r>
      <w:r w:rsidRPr="00B43A40">
        <w:rPr>
          <w:lang w:val="sr-Latn-CS"/>
        </w:rPr>
        <w:t>)</w:t>
      </w:r>
    </w:p>
    <w:p w:rsidR="00030E93" w:rsidRPr="00B43A40" w:rsidRDefault="00030E93" w:rsidP="00F200F5">
      <w:pPr>
        <w:pStyle w:val="NoSpacing"/>
        <w:numPr>
          <w:ilvl w:val="0"/>
          <w:numId w:val="1308"/>
        </w:numPr>
        <w:rPr>
          <w:lang w:val="sr-Latn-CS"/>
        </w:rPr>
      </w:pPr>
      <w:r w:rsidRPr="00B43A40">
        <w:rPr>
          <w:lang w:val="sr-Latn-CS"/>
        </w:rPr>
        <w:t>radikalno lečenje malarije (</w:t>
      </w:r>
      <w:r w:rsidRPr="00030E93">
        <w:rPr>
          <w:i/>
          <w:lang w:val="sr-Latn-CS"/>
        </w:rPr>
        <w:t>P. ovale i P. vivax</w:t>
      </w:r>
      <w:r w:rsidRPr="00B43A40">
        <w:rPr>
          <w:lang w:val="sr-Latn-CS"/>
        </w:rPr>
        <w:t>)</w:t>
      </w:r>
    </w:p>
    <w:p w:rsidR="00030E93" w:rsidRPr="00B43A40" w:rsidRDefault="00483A93" w:rsidP="00F200F5">
      <w:pPr>
        <w:pStyle w:val="NoSpacing"/>
        <w:numPr>
          <w:ilvl w:val="0"/>
          <w:numId w:val="1308"/>
        </w:numPr>
        <w:rPr>
          <w:lang w:val="sr-Latn-CS"/>
        </w:rPr>
      </w:pPr>
      <w:r>
        <w:rPr>
          <w:lang w:val="sr-Latn-CS"/>
        </w:rPr>
        <w:t>oba odgovora su tačna</w:t>
      </w:r>
    </w:p>
    <w:p w:rsidR="00030E93" w:rsidRPr="00B43A40" w:rsidRDefault="00030E93" w:rsidP="00F200F5">
      <w:pPr>
        <w:pStyle w:val="NoSpacing"/>
        <w:numPr>
          <w:ilvl w:val="0"/>
          <w:numId w:val="1308"/>
        </w:numPr>
        <w:rPr>
          <w:lang w:val="sr-Latn-CS"/>
        </w:rPr>
      </w:pPr>
      <w:r w:rsidRPr="00B43A40">
        <w:rPr>
          <w:lang w:val="sr-Latn-CS"/>
        </w:rPr>
        <w:t>nijedan odgovor nije tačan</w:t>
      </w:r>
    </w:p>
    <w:p w:rsidR="00030E93" w:rsidRDefault="00030E93" w:rsidP="00030E93">
      <w:pPr>
        <w:pStyle w:val="NoSpacing"/>
        <w:rPr>
          <w:lang w:val="sr-Latn-CS"/>
        </w:rPr>
      </w:pPr>
    </w:p>
    <w:p w:rsidR="00030E93" w:rsidRPr="00B43A40" w:rsidRDefault="00483A93" w:rsidP="00030E93">
      <w:pPr>
        <w:pStyle w:val="NoSpacing"/>
        <w:ind w:firstLine="360"/>
        <w:rPr>
          <w:lang w:val="sr-Latn-CS"/>
        </w:rPr>
      </w:pPr>
      <w:r>
        <w:rPr>
          <w:lang w:val="sr-Latn-CS"/>
        </w:rPr>
        <w:t>221</w:t>
      </w:r>
      <w:r w:rsidR="00030E93">
        <w:rPr>
          <w:lang w:val="sr-Latn-CS"/>
        </w:rPr>
        <w:t xml:space="preserve">. </w:t>
      </w:r>
      <w:r w:rsidR="00030E93" w:rsidRPr="00B43A40">
        <w:rPr>
          <w:lang w:val="sr-Latn-CS"/>
        </w:rPr>
        <w:t>Antimalarici koji inhibišu dihidrofolat reduktazu su (</w:t>
      </w:r>
      <w:r w:rsidR="00030E93">
        <w:rPr>
          <w:lang w:val="sr-Latn-CS"/>
        </w:rPr>
        <w:t>više tačnih odgovora</w:t>
      </w:r>
      <w:r w:rsidR="00030E93" w:rsidRPr="00B43A40">
        <w:rPr>
          <w:lang w:val="sr-Latn-CS"/>
        </w:rPr>
        <w:t>):</w:t>
      </w:r>
    </w:p>
    <w:p w:rsidR="00030E93" w:rsidRPr="00B43A40" w:rsidRDefault="00030E93" w:rsidP="00F200F5">
      <w:pPr>
        <w:pStyle w:val="NoSpacing"/>
        <w:numPr>
          <w:ilvl w:val="0"/>
          <w:numId w:val="1309"/>
        </w:numPr>
        <w:rPr>
          <w:lang w:val="sr-Latn-CS"/>
        </w:rPr>
      </w:pPr>
      <w:r w:rsidRPr="00B43A40">
        <w:rPr>
          <w:lang w:val="sr-Latn-CS"/>
        </w:rPr>
        <w:t>hlorokin</w:t>
      </w:r>
    </w:p>
    <w:p w:rsidR="00030E93" w:rsidRPr="00B43A40" w:rsidRDefault="00483A93" w:rsidP="00F200F5">
      <w:pPr>
        <w:pStyle w:val="NoSpacing"/>
        <w:numPr>
          <w:ilvl w:val="0"/>
          <w:numId w:val="1309"/>
        </w:numPr>
        <w:rPr>
          <w:lang w:val="sr-Latn-CS"/>
        </w:rPr>
      </w:pPr>
      <w:r>
        <w:rPr>
          <w:lang w:val="sr-Latn-CS"/>
        </w:rPr>
        <w:t>pirimetamin</w:t>
      </w:r>
    </w:p>
    <w:p w:rsidR="00030E93" w:rsidRPr="00B43A40" w:rsidRDefault="00483A93" w:rsidP="00F200F5">
      <w:pPr>
        <w:pStyle w:val="NoSpacing"/>
        <w:numPr>
          <w:ilvl w:val="0"/>
          <w:numId w:val="1309"/>
        </w:numPr>
        <w:rPr>
          <w:lang w:val="sr-Latn-CS"/>
        </w:rPr>
      </w:pPr>
      <w:r>
        <w:rPr>
          <w:lang w:val="sr-Latn-CS"/>
        </w:rPr>
        <w:t>hlorogvanidin</w:t>
      </w:r>
    </w:p>
    <w:p w:rsidR="00030E93" w:rsidRPr="00B43A40" w:rsidRDefault="00030E93" w:rsidP="00F200F5">
      <w:pPr>
        <w:pStyle w:val="NoSpacing"/>
        <w:numPr>
          <w:ilvl w:val="0"/>
          <w:numId w:val="1309"/>
        </w:numPr>
        <w:rPr>
          <w:lang w:val="sr-Latn-CS"/>
        </w:rPr>
      </w:pPr>
      <w:r w:rsidRPr="00B43A40">
        <w:rPr>
          <w:lang w:val="sr-Latn-CS"/>
        </w:rPr>
        <w:t>primakin</w:t>
      </w:r>
    </w:p>
    <w:p w:rsidR="00030E93" w:rsidRDefault="00030E93" w:rsidP="00030E93">
      <w:pPr>
        <w:pStyle w:val="NoSpacing"/>
        <w:rPr>
          <w:lang w:val="sr-Latn-CS"/>
        </w:rPr>
      </w:pPr>
    </w:p>
    <w:p w:rsidR="00030E93" w:rsidRPr="00B43A40" w:rsidRDefault="00030E93" w:rsidP="00030E93">
      <w:pPr>
        <w:pStyle w:val="NoSpacing"/>
        <w:ind w:firstLine="360"/>
        <w:rPr>
          <w:lang w:val="sr-Latn-CS"/>
        </w:rPr>
      </w:pPr>
      <w:r>
        <w:rPr>
          <w:lang w:val="sr-Latn-CS"/>
        </w:rPr>
        <w:t>22</w:t>
      </w:r>
      <w:r w:rsidR="00483A93">
        <w:rPr>
          <w:lang w:val="sr-Latn-CS"/>
        </w:rPr>
        <w:t>2</w:t>
      </w:r>
      <w:r>
        <w:rPr>
          <w:lang w:val="sr-Latn-CS"/>
        </w:rPr>
        <w:t xml:space="preserve">. </w:t>
      </w:r>
      <w:r w:rsidRPr="00B43A40">
        <w:rPr>
          <w:lang w:val="sr-Latn-CS"/>
        </w:rPr>
        <w:t xml:space="preserve">Jodokinol je </w:t>
      </w:r>
    </w:p>
    <w:p w:rsidR="00030E93" w:rsidRPr="00B43A40" w:rsidRDefault="00030E93" w:rsidP="00F200F5">
      <w:pPr>
        <w:pStyle w:val="NoSpacing"/>
        <w:numPr>
          <w:ilvl w:val="0"/>
          <w:numId w:val="1310"/>
        </w:numPr>
        <w:rPr>
          <w:lang w:val="sr-Latn-CS"/>
        </w:rPr>
      </w:pPr>
      <w:r w:rsidRPr="00B43A40">
        <w:rPr>
          <w:lang w:val="sr-Latn-CS"/>
        </w:rPr>
        <w:t>nefrotoksičan</w:t>
      </w:r>
    </w:p>
    <w:p w:rsidR="00030E93" w:rsidRPr="00B43A40" w:rsidRDefault="00030E93" w:rsidP="00F200F5">
      <w:pPr>
        <w:pStyle w:val="NoSpacing"/>
        <w:numPr>
          <w:ilvl w:val="0"/>
          <w:numId w:val="1310"/>
        </w:numPr>
        <w:rPr>
          <w:lang w:val="sr-Latn-CS"/>
        </w:rPr>
      </w:pPr>
      <w:r w:rsidRPr="00B43A40">
        <w:rPr>
          <w:lang w:val="sr-Latn-CS"/>
        </w:rPr>
        <w:t>kardiotoksičan</w:t>
      </w:r>
    </w:p>
    <w:p w:rsidR="00030E93" w:rsidRPr="00B43A40" w:rsidRDefault="00483A93" w:rsidP="00F200F5">
      <w:pPr>
        <w:pStyle w:val="NoSpacing"/>
        <w:numPr>
          <w:ilvl w:val="0"/>
          <w:numId w:val="1310"/>
        </w:numPr>
        <w:rPr>
          <w:lang w:val="sr-Latn-CS"/>
        </w:rPr>
      </w:pPr>
      <w:r>
        <w:rPr>
          <w:lang w:val="sr-Latn-CS"/>
        </w:rPr>
        <w:t>neurotoksičan</w:t>
      </w:r>
    </w:p>
    <w:p w:rsidR="00030E93" w:rsidRPr="00B43A40" w:rsidRDefault="00030E93" w:rsidP="00F200F5">
      <w:pPr>
        <w:pStyle w:val="NoSpacing"/>
        <w:numPr>
          <w:ilvl w:val="0"/>
          <w:numId w:val="1310"/>
        </w:numPr>
        <w:rPr>
          <w:lang w:val="sr-Latn-CS"/>
        </w:rPr>
      </w:pPr>
      <w:r w:rsidRPr="00B43A40">
        <w:rPr>
          <w:lang w:val="sr-Latn-CS"/>
        </w:rPr>
        <w:t>ne koristi se u terapiji amebijaze</w:t>
      </w:r>
    </w:p>
    <w:p w:rsidR="00030E93" w:rsidRDefault="00030E93" w:rsidP="00030E93">
      <w:pPr>
        <w:pStyle w:val="NoSpacing"/>
        <w:rPr>
          <w:lang w:val="sr-Latn-CS"/>
        </w:rPr>
      </w:pPr>
    </w:p>
    <w:p w:rsidR="00030E93" w:rsidRPr="00B43A40" w:rsidRDefault="00030E93" w:rsidP="00030E93">
      <w:pPr>
        <w:pStyle w:val="NoSpacing"/>
        <w:ind w:firstLine="360"/>
        <w:rPr>
          <w:lang w:val="sr-Latn-CS"/>
        </w:rPr>
      </w:pPr>
      <w:r>
        <w:rPr>
          <w:lang w:val="sr-Latn-CS"/>
        </w:rPr>
        <w:t>22</w:t>
      </w:r>
      <w:r w:rsidR="00483A93">
        <w:rPr>
          <w:lang w:val="sr-Latn-CS"/>
        </w:rPr>
        <w:t>3</w:t>
      </w:r>
      <w:r>
        <w:rPr>
          <w:lang w:val="sr-Latn-CS"/>
        </w:rPr>
        <w:t xml:space="preserve">. </w:t>
      </w:r>
      <w:r w:rsidRPr="00B43A40">
        <w:rPr>
          <w:lang w:val="sr-Latn-CS"/>
        </w:rPr>
        <w:t>Hlorokin je kontraindikovan u svim slučajevima</w:t>
      </w:r>
      <w:r>
        <w:rPr>
          <w:lang w:val="sr-Latn-CS"/>
        </w:rPr>
        <w:t>, OSIM</w:t>
      </w:r>
      <w:r w:rsidRPr="00B43A40">
        <w:rPr>
          <w:lang w:val="sr-Latn-CS"/>
        </w:rPr>
        <w:t>:</w:t>
      </w:r>
    </w:p>
    <w:p w:rsidR="00030E93" w:rsidRPr="00B43A40" w:rsidRDefault="00030E93" w:rsidP="00F200F5">
      <w:pPr>
        <w:pStyle w:val="NoSpacing"/>
        <w:numPr>
          <w:ilvl w:val="0"/>
          <w:numId w:val="1311"/>
        </w:numPr>
        <w:rPr>
          <w:lang w:val="sr-Latn-CS"/>
        </w:rPr>
      </w:pPr>
      <w:r w:rsidRPr="00B43A40">
        <w:rPr>
          <w:lang w:val="sr-Latn-CS"/>
        </w:rPr>
        <w:t>kod pacijenata sa poremećajem retine/vida</w:t>
      </w:r>
    </w:p>
    <w:p w:rsidR="00030E93" w:rsidRPr="00B43A40" w:rsidRDefault="00030E93" w:rsidP="00F200F5">
      <w:pPr>
        <w:pStyle w:val="NoSpacing"/>
        <w:numPr>
          <w:ilvl w:val="0"/>
          <w:numId w:val="1311"/>
        </w:numPr>
        <w:rPr>
          <w:lang w:val="sr-Latn-CS"/>
        </w:rPr>
      </w:pPr>
      <w:r w:rsidRPr="00B43A40">
        <w:rPr>
          <w:lang w:val="sr-Latn-CS"/>
        </w:rPr>
        <w:t>kod pacijenata sa porfirijom</w:t>
      </w:r>
    </w:p>
    <w:p w:rsidR="00030E93" w:rsidRPr="00B43A40" w:rsidRDefault="00030E93" w:rsidP="00F200F5">
      <w:pPr>
        <w:pStyle w:val="NoSpacing"/>
        <w:numPr>
          <w:ilvl w:val="0"/>
          <w:numId w:val="1311"/>
        </w:numPr>
        <w:rPr>
          <w:lang w:val="sr-Latn-CS"/>
        </w:rPr>
      </w:pPr>
      <w:r w:rsidRPr="00B43A40">
        <w:rPr>
          <w:lang w:val="sr-Latn-CS"/>
        </w:rPr>
        <w:t>kod p</w:t>
      </w:r>
      <w:r w:rsidR="00483A93">
        <w:rPr>
          <w:lang w:val="sr-Latn-CS"/>
        </w:rPr>
        <w:t>acijenata sa oboljenjem bubrega</w:t>
      </w:r>
    </w:p>
    <w:p w:rsidR="00030E93" w:rsidRPr="00B43A40" w:rsidRDefault="00030E93" w:rsidP="00F200F5">
      <w:pPr>
        <w:pStyle w:val="NoSpacing"/>
        <w:numPr>
          <w:ilvl w:val="0"/>
          <w:numId w:val="1311"/>
        </w:numPr>
        <w:rPr>
          <w:lang w:val="sr-Latn-CS"/>
        </w:rPr>
      </w:pPr>
      <w:r w:rsidRPr="00B43A40">
        <w:rPr>
          <w:lang w:val="sr-Latn-CS"/>
        </w:rPr>
        <w:t>kod pacijenata oboljenjem digestivnog trakta</w:t>
      </w:r>
    </w:p>
    <w:p w:rsidR="00030E93" w:rsidRDefault="00030E93" w:rsidP="00030E93">
      <w:pPr>
        <w:pStyle w:val="NoSpacing"/>
        <w:rPr>
          <w:lang w:val="sr-Latn-CS"/>
        </w:rPr>
      </w:pPr>
    </w:p>
    <w:p w:rsidR="00030E93" w:rsidRPr="00B43A40" w:rsidRDefault="00483A93" w:rsidP="00030E93">
      <w:pPr>
        <w:pStyle w:val="NoSpacing"/>
        <w:ind w:firstLine="360"/>
        <w:rPr>
          <w:lang w:val="sr-Latn-CS"/>
        </w:rPr>
      </w:pPr>
      <w:r>
        <w:rPr>
          <w:lang w:val="sr-Latn-CS"/>
        </w:rPr>
        <w:t>224</w:t>
      </w:r>
      <w:r w:rsidR="00030E93">
        <w:rPr>
          <w:lang w:val="sr-Latn-CS"/>
        </w:rPr>
        <w:t>.</w:t>
      </w:r>
      <w:r w:rsidR="00030E93" w:rsidRPr="00B43A40">
        <w:rPr>
          <w:lang w:val="sr-Latn-CS"/>
        </w:rPr>
        <w:t>Neželjena dejstva hinina su (</w:t>
      </w:r>
      <w:r w:rsidR="00030E93">
        <w:rPr>
          <w:lang w:val="sr-Latn-CS"/>
        </w:rPr>
        <w:t>više tačnih</w:t>
      </w:r>
      <w:r w:rsidR="00030E93" w:rsidRPr="00B43A40">
        <w:rPr>
          <w:lang w:val="sr-Latn-CS"/>
        </w:rPr>
        <w:t xml:space="preserve"> odgovora):</w:t>
      </w:r>
    </w:p>
    <w:p w:rsidR="00030E93" w:rsidRPr="00B43A40" w:rsidRDefault="00030E93" w:rsidP="00F200F5">
      <w:pPr>
        <w:pStyle w:val="NoSpacing"/>
        <w:numPr>
          <w:ilvl w:val="0"/>
          <w:numId w:val="1312"/>
        </w:numPr>
        <w:rPr>
          <w:lang w:val="sr-Latn-CS"/>
        </w:rPr>
      </w:pPr>
      <w:r w:rsidRPr="00B43A40">
        <w:rPr>
          <w:lang w:val="sr-Latn-CS"/>
        </w:rPr>
        <w:t>parestezije</w:t>
      </w:r>
    </w:p>
    <w:p w:rsidR="00030E93" w:rsidRPr="00B43A40" w:rsidRDefault="00030E93" w:rsidP="00F200F5">
      <w:pPr>
        <w:pStyle w:val="NoSpacing"/>
        <w:numPr>
          <w:ilvl w:val="0"/>
          <w:numId w:val="1312"/>
        </w:numPr>
        <w:rPr>
          <w:lang w:val="sr-Latn-CS"/>
        </w:rPr>
      </w:pPr>
      <w:r w:rsidRPr="00B43A40">
        <w:rPr>
          <w:lang w:val="sr-Latn-CS"/>
        </w:rPr>
        <w:t>temporalni arteritis</w:t>
      </w:r>
    </w:p>
    <w:p w:rsidR="00030E93" w:rsidRPr="00B43A40" w:rsidRDefault="00483A93" w:rsidP="00F200F5">
      <w:pPr>
        <w:pStyle w:val="NoSpacing"/>
        <w:numPr>
          <w:ilvl w:val="0"/>
          <w:numId w:val="1312"/>
        </w:numPr>
        <w:rPr>
          <w:lang w:val="sr-Latn-CS"/>
        </w:rPr>
      </w:pPr>
      <w:r>
        <w:rPr>
          <w:lang w:val="sr-Latn-CS"/>
        </w:rPr>
        <w:lastRenderedPageBreak/>
        <w:t>hipoglikemija</w:t>
      </w:r>
    </w:p>
    <w:p w:rsidR="00030E93" w:rsidRPr="00B43A40" w:rsidRDefault="00483A93" w:rsidP="00F200F5">
      <w:pPr>
        <w:pStyle w:val="NoSpacing"/>
        <w:numPr>
          <w:ilvl w:val="0"/>
          <w:numId w:val="1312"/>
        </w:numPr>
        <w:rPr>
          <w:lang w:val="sr-Latn-CS"/>
        </w:rPr>
      </w:pPr>
      <w:r>
        <w:rPr>
          <w:lang w:val="sr-Latn-CS"/>
        </w:rPr>
        <w:t>epigastrični bol</w:t>
      </w:r>
    </w:p>
    <w:p w:rsidR="00030E93" w:rsidRDefault="00030E93" w:rsidP="00030E93">
      <w:pPr>
        <w:pStyle w:val="NoSpacing"/>
        <w:rPr>
          <w:lang w:val="sr-Latn-CS"/>
        </w:rPr>
      </w:pPr>
    </w:p>
    <w:p w:rsidR="00030E93" w:rsidRPr="00B43A40" w:rsidRDefault="00030E93" w:rsidP="00030E93">
      <w:pPr>
        <w:pStyle w:val="NoSpacing"/>
        <w:ind w:firstLine="360"/>
        <w:rPr>
          <w:lang w:val="sr-Latn-CS"/>
        </w:rPr>
      </w:pPr>
      <w:r>
        <w:rPr>
          <w:lang w:val="sr-Latn-CS"/>
        </w:rPr>
        <w:t>22</w:t>
      </w:r>
      <w:r w:rsidR="00483A93">
        <w:rPr>
          <w:lang w:val="sr-Latn-CS"/>
        </w:rPr>
        <w:t>5</w:t>
      </w:r>
      <w:r>
        <w:rPr>
          <w:lang w:val="sr-Latn-CS"/>
        </w:rPr>
        <w:t>. M</w:t>
      </w:r>
      <w:r w:rsidRPr="00B43A40">
        <w:rPr>
          <w:lang w:val="sr-Latn-CS"/>
        </w:rPr>
        <w:t>etronidazol je lek izbora u terapiji:</w:t>
      </w:r>
    </w:p>
    <w:p w:rsidR="00030E93" w:rsidRPr="00B43A40" w:rsidRDefault="00030E93" w:rsidP="00F200F5">
      <w:pPr>
        <w:pStyle w:val="NoSpacing"/>
        <w:numPr>
          <w:ilvl w:val="0"/>
          <w:numId w:val="1313"/>
        </w:numPr>
        <w:rPr>
          <w:lang w:val="sr-Latn-CS"/>
        </w:rPr>
      </w:pPr>
      <w:r w:rsidRPr="00B43A40">
        <w:rPr>
          <w:lang w:val="sr-Latn-CS"/>
        </w:rPr>
        <w:t>asimptomatske crevne amebijaze</w:t>
      </w:r>
    </w:p>
    <w:p w:rsidR="00030E93" w:rsidRPr="00B43A40" w:rsidRDefault="00030E93" w:rsidP="00F200F5">
      <w:pPr>
        <w:pStyle w:val="NoSpacing"/>
        <w:numPr>
          <w:ilvl w:val="0"/>
          <w:numId w:val="1313"/>
        </w:numPr>
        <w:rPr>
          <w:lang w:val="sr-Latn-CS"/>
        </w:rPr>
      </w:pPr>
      <w:r w:rsidRPr="00B43A40">
        <w:rPr>
          <w:lang w:val="sr-Latn-CS"/>
        </w:rPr>
        <w:t>askarijaze</w:t>
      </w:r>
    </w:p>
    <w:p w:rsidR="00030E93" w:rsidRPr="00B43A40" w:rsidRDefault="00483A93" w:rsidP="00F200F5">
      <w:pPr>
        <w:pStyle w:val="NoSpacing"/>
        <w:numPr>
          <w:ilvl w:val="0"/>
          <w:numId w:val="1313"/>
        </w:numPr>
        <w:rPr>
          <w:lang w:val="sr-Latn-CS"/>
        </w:rPr>
      </w:pPr>
      <w:r>
        <w:rPr>
          <w:lang w:val="sr-Latn-CS"/>
        </w:rPr>
        <w:t>amebnog apscesa jetre</w:t>
      </w:r>
    </w:p>
    <w:p w:rsidR="00030E93" w:rsidRPr="00B43A40" w:rsidRDefault="00030E93" w:rsidP="00F200F5">
      <w:pPr>
        <w:pStyle w:val="NoSpacing"/>
        <w:numPr>
          <w:ilvl w:val="0"/>
          <w:numId w:val="1313"/>
        </w:numPr>
        <w:rPr>
          <w:lang w:val="sr-Latn-CS"/>
        </w:rPr>
      </w:pPr>
      <w:r w:rsidRPr="00B43A40">
        <w:rPr>
          <w:lang w:val="sr-Latn-CS"/>
        </w:rPr>
        <w:t>šistozomijaze</w:t>
      </w:r>
    </w:p>
    <w:p w:rsidR="00EB63A1" w:rsidRPr="005B3C10" w:rsidRDefault="00EB63A1" w:rsidP="00077D16">
      <w:pPr>
        <w:pStyle w:val="NoSpacing"/>
        <w:rPr>
          <w:b/>
        </w:rPr>
      </w:pPr>
    </w:p>
    <w:p w:rsidR="00F4191E" w:rsidRPr="00F4191E" w:rsidRDefault="00483A93" w:rsidP="00F4191E">
      <w:pPr>
        <w:pStyle w:val="NoSpacing"/>
        <w:ind w:firstLine="360"/>
        <w:rPr>
          <w:lang w:val="sr-Latn-CS"/>
        </w:rPr>
      </w:pPr>
      <w:r>
        <w:rPr>
          <w:lang w:val="sr-Latn-CS"/>
        </w:rPr>
        <w:t>226</w:t>
      </w:r>
      <w:r w:rsidR="00F4191E">
        <w:rPr>
          <w:lang w:val="sr-Latn-CS"/>
        </w:rPr>
        <w:t xml:space="preserve">. </w:t>
      </w:r>
      <w:r w:rsidR="00F4191E" w:rsidRPr="00F4191E">
        <w:rPr>
          <w:lang w:val="sr-Latn-CS"/>
        </w:rPr>
        <w:t>Crveno-braon boja urina klinički je znak terapije amebijaze sledećim lekom:</w:t>
      </w:r>
    </w:p>
    <w:p w:rsidR="00F4191E" w:rsidRPr="00F4191E" w:rsidRDefault="00F4191E" w:rsidP="00F200F5">
      <w:pPr>
        <w:pStyle w:val="NoSpacing"/>
        <w:numPr>
          <w:ilvl w:val="0"/>
          <w:numId w:val="1314"/>
        </w:numPr>
        <w:rPr>
          <w:lang w:val="sr-Latn-CS"/>
        </w:rPr>
      </w:pPr>
      <w:r w:rsidRPr="00F4191E">
        <w:rPr>
          <w:lang w:val="sr-Latn-CS"/>
        </w:rPr>
        <w:t>hininom</w:t>
      </w:r>
    </w:p>
    <w:p w:rsidR="00F4191E" w:rsidRPr="00F4191E" w:rsidRDefault="00F4191E" w:rsidP="00F200F5">
      <w:pPr>
        <w:pStyle w:val="NoSpacing"/>
        <w:numPr>
          <w:ilvl w:val="0"/>
          <w:numId w:val="1314"/>
        </w:numPr>
        <w:rPr>
          <w:lang w:val="sr-Latn-CS"/>
        </w:rPr>
      </w:pPr>
      <w:r w:rsidRPr="00F4191E">
        <w:rPr>
          <w:lang w:val="sr-Latn-CS"/>
        </w:rPr>
        <w:t>emetinom</w:t>
      </w:r>
    </w:p>
    <w:p w:rsidR="00F4191E" w:rsidRPr="00F4191E" w:rsidRDefault="00483A93" w:rsidP="00F200F5">
      <w:pPr>
        <w:pStyle w:val="NoSpacing"/>
        <w:numPr>
          <w:ilvl w:val="0"/>
          <w:numId w:val="1314"/>
        </w:numPr>
        <w:rPr>
          <w:lang w:val="sr-Latn-CS"/>
        </w:rPr>
      </w:pPr>
      <w:r>
        <w:rPr>
          <w:lang w:val="sr-Latn-CS"/>
        </w:rPr>
        <w:t>metronidazolom</w:t>
      </w:r>
    </w:p>
    <w:p w:rsidR="00F4191E" w:rsidRPr="00F4191E" w:rsidRDefault="00F4191E" w:rsidP="00F200F5">
      <w:pPr>
        <w:pStyle w:val="NoSpacing"/>
        <w:numPr>
          <w:ilvl w:val="0"/>
          <w:numId w:val="1314"/>
        </w:numPr>
        <w:rPr>
          <w:lang w:val="sr-Latn-CS"/>
        </w:rPr>
      </w:pPr>
      <w:r w:rsidRPr="00F4191E">
        <w:rPr>
          <w:lang w:val="sr-Latn-CS"/>
        </w:rPr>
        <w:t>jodokinolom</w:t>
      </w:r>
    </w:p>
    <w:p w:rsidR="00F4191E" w:rsidRDefault="00F4191E" w:rsidP="00F4191E">
      <w:pPr>
        <w:pStyle w:val="NoSpacing"/>
        <w:rPr>
          <w:lang w:val="sr-Latn-CS"/>
        </w:rPr>
      </w:pPr>
    </w:p>
    <w:p w:rsidR="00F4191E" w:rsidRPr="00F4191E" w:rsidRDefault="00483A93" w:rsidP="009758D2">
      <w:pPr>
        <w:pStyle w:val="NoSpacing"/>
        <w:ind w:left="360"/>
        <w:rPr>
          <w:lang w:val="sr-Latn-CS"/>
        </w:rPr>
      </w:pPr>
      <w:r>
        <w:rPr>
          <w:lang w:val="sr-Latn-CS"/>
        </w:rPr>
        <w:t>227</w:t>
      </w:r>
      <w:r w:rsidR="009758D2">
        <w:rPr>
          <w:lang w:val="sr-Latn-CS"/>
        </w:rPr>
        <w:t xml:space="preserve">. </w:t>
      </w:r>
      <w:r w:rsidR="00F4191E" w:rsidRPr="00F4191E">
        <w:rPr>
          <w:lang w:val="sr-Latn-CS"/>
        </w:rPr>
        <w:t>Koja vrsta plazmodijuma, izazivača malarije kod čoveka, prouzrokuje najteže komplikacije:</w:t>
      </w:r>
    </w:p>
    <w:p w:rsidR="00F4191E" w:rsidRPr="009758D2" w:rsidRDefault="00F4191E" w:rsidP="00F200F5">
      <w:pPr>
        <w:pStyle w:val="NoSpacing"/>
        <w:numPr>
          <w:ilvl w:val="0"/>
          <w:numId w:val="1315"/>
        </w:numPr>
        <w:rPr>
          <w:i/>
          <w:lang w:val="sr-Latn-CS"/>
        </w:rPr>
      </w:pPr>
      <w:r w:rsidRPr="009758D2">
        <w:rPr>
          <w:i/>
          <w:lang w:val="sr-Latn-CS"/>
        </w:rPr>
        <w:t>P. malariae</w:t>
      </w:r>
    </w:p>
    <w:p w:rsidR="00F4191E" w:rsidRPr="009758D2" w:rsidRDefault="00F4191E" w:rsidP="00F200F5">
      <w:pPr>
        <w:pStyle w:val="NoSpacing"/>
        <w:numPr>
          <w:ilvl w:val="0"/>
          <w:numId w:val="1315"/>
        </w:numPr>
        <w:rPr>
          <w:i/>
          <w:lang w:val="sr-Latn-CS"/>
        </w:rPr>
      </w:pPr>
      <w:r w:rsidRPr="009758D2">
        <w:rPr>
          <w:i/>
          <w:lang w:val="sr-Latn-CS"/>
        </w:rPr>
        <w:t>P. vivax</w:t>
      </w:r>
    </w:p>
    <w:p w:rsidR="00F4191E" w:rsidRPr="009758D2" w:rsidRDefault="00F4191E" w:rsidP="00F200F5">
      <w:pPr>
        <w:pStyle w:val="NoSpacing"/>
        <w:numPr>
          <w:ilvl w:val="0"/>
          <w:numId w:val="1315"/>
        </w:numPr>
        <w:rPr>
          <w:i/>
          <w:lang w:val="sr-Latn-CS"/>
        </w:rPr>
      </w:pPr>
      <w:r w:rsidRPr="009758D2">
        <w:rPr>
          <w:i/>
          <w:lang w:val="sr-Latn-CS"/>
        </w:rPr>
        <w:t>P.ovale</w:t>
      </w:r>
    </w:p>
    <w:p w:rsidR="00F4191E" w:rsidRPr="00F4191E" w:rsidRDefault="00F4191E" w:rsidP="00F200F5">
      <w:pPr>
        <w:pStyle w:val="NoSpacing"/>
        <w:numPr>
          <w:ilvl w:val="0"/>
          <w:numId w:val="1315"/>
        </w:numPr>
        <w:rPr>
          <w:lang w:val="sr-Latn-CS"/>
        </w:rPr>
      </w:pPr>
      <w:r w:rsidRPr="009758D2">
        <w:rPr>
          <w:i/>
          <w:lang w:val="sr-Latn-CS"/>
        </w:rPr>
        <w:t>P. falciparum</w:t>
      </w:r>
    </w:p>
    <w:p w:rsidR="009758D2" w:rsidRDefault="009758D2" w:rsidP="009758D2">
      <w:pPr>
        <w:pStyle w:val="NoSpacing"/>
        <w:ind w:firstLine="360"/>
        <w:rPr>
          <w:lang w:val="sr-Latn-CS"/>
        </w:rPr>
      </w:pPr>
    </w:p>
    <w:p w:rsidR="00F4191E" w:rsidRPr="00F4191E" w:rsidRDefault="009758D2" w:rsidP="009758D2">
      <w:pPr>
        <w:pStyle w:val="NoSpacing"/>
        <w:ind w:firstLine="360"/>
        <w:rPr>
          <w:lang w:val="sr-Latn-CS"/>
        </w:rPr>
      </w:pPr>
      <w:r>
        <w:rPr>
          <w:lang w:val="sr-Latn-CS"/>
        </w:rPr>
        <w:t>22</w:t>
      </w:r>
      <w:r w:rsidR="00483A93">
        <w:rPr>
          <w:lang w:val="sr-Latn-CS"/>
        </w:rPr>
        <w:t>8</w:t>
      </w:r>
      <w:r>
        <w:rPr>
          <w:lang w:val="sr-Latn-CS"/>
        </w:rPr>
        <w:t xml:space="preserve">. </w:t>
      </w:r>
      <w:r w:rsidR="00F4191E" w:rsidRPr="00F4191E">
        <w:rPr>
          <w:lang w:val="sr-Latn-CS"/>
        </w:rPr>
        <w:t xml:space="preserve">Koji lek izaziva </w:t>
      </w:r>
      <w:r>
        <w:rPr>
          <w:lang w:val="sr-Latn-CS"/>
        </w:rPr>
        <w:t>h</w:t>
      </w:r>
      <w:r w:rsidR="00F4191E" w:rsidRPr="00F4191E">
        <w:rPr>
          <w:lang w:val="sr-Latn-CS"/>
        </w:rPr>
        <w:t>inonizam</w:t>
      </w:r>
      <w:r>
        <w:rPr>
          <w:lang w:val="sr-Latn-CS"/>
        </w:rPr>
        <w:t>:</w:t>
      </w:r>
    </w:p>
    <w:p w:rsidR="00F4191E" w:rsidRPr="00F4191E" w:rsidRDefault="00F4191E" w:rsidP="00F200F5">
      <w:pPr>
        <w:pStyle w:val="NoSpacing"/>
        <w:numPr>
          <w:ilvl w:val="0"/>
          <w:numId w:val="1316"/>
        </w:numPr>
        <w:rPr>
          <w:lang w:val="sr-Latn-CS"/>
        </w:rPr>
      </w:pPr>
      <w:r w:rsidRPr="00F4191E">
        <w:rPr>
          <w:lang w:val="sr-Latn-CS"/>
        </w:rPr>
        <w:t>izonijazid</w:t>
      </w:r>
    </w:p>
    <w:p w:rsidR="00F4191E" w:rsidRPr="00F4191E" w:rsidRDefault="00F4191E" w:rsidP="00F200F5">
      <w:pPr>
        <w:pStyle w:val="NoSpacing"/>
        <w:numPr>
          <w:ilvl w:val="0"/>
          <w:numId w:val="1316"/>
        </w:numPr>
        <w:rPr>
          <w:lang w:val="sr-Latn-CS"/>
        </w:rPr>
      </w:pPr>
      <w:r w:rsidRPr="00F4191E">
        <w:rPr>
          <w:lang w:val="sr-Latn-CS"/>
        </w:rPr>
        <w:t>tetraciklini</w:t>
      </w:r>
    </w:p>
    <w:p w:rsidR="00F4191E" w:rsidRPr="00F4191E" w:rsidRDefault="00483A93" w:rsidP="00F200F5">
      <w:pPr>
        <w:pStyle w:val="NoSpacing"/>
        <w:numPr>
          <w:ilvl w:val="0"/>
          <w:numId w:val="1316"/>
        </w:numPr>
        <w:rPr>
          <w:lang w:val="sr-Latn-CS"/>
        </w:rPr>
      </w:pPr>
      <w:r>
        <w:rPr>
          <w:lang w:val="sr-Latn-CS"/>
        </w:rPr>
        <w:t>hinin</w:t>
      </w:r>
    </w:p>
    <w:p w:rsidR="00F4191E" w:rsidRPr="00F4191E" w:rsidRDefault="00F4191E" w:rsidP="00F200F5">
      <w:pPr>
        <w:pStyle w:val="NoSpacing"/>
        <w:numPr>
          <w:ilvl w:val="0"/>
          <w:numId w:val="1316"/>
        </w:numPr>
        <w:rPr>
          <w:lang w:val="sr-Latn-CS"/>
        </w:rPr>
      </w:pPr>
      <w:r w:rsidRPr="00F4191E">
        <w:rPr>
          <w:lang w:val="sr-Latn-CS"/>
        </w:rPr>
        <w:t>nalokson</w:t>
      </w:r>
    </w:p>
    <w:p w:rsidR="009758D2" w:rsidRDefault="009758D2" w:rsidP="00F4191E">
      <w:pPr>
        <w:pStyle w:val="NoSpacing"/>
        <w:rPr>
          <w:lang w:val="sr-Latn-CS"/>
        </w:rPr>
      </w:pPr>
    </w:p>
    <w:p w:rsidR="00F4191E" w:rsidRPr="00F4191E" w:rsidRDefault="00483A93" w:rsidP="009758D2">
      <w:pPr>
        <w:pStyle w:val="NoSpacing"/>
        <w:ind w:firstLine="360"/>
        <w:rPr>
          <w:lang w:val="sr-Latn-CS"/>
        </w:rPr>
      </w:pPr>
      <w:r>
        <w:rPr>
          <w:lang w:val="sr-Latn-CS"/>
        </w:rPr>
        <w:t>229</w:t>
      </w:r>
      <w:r w:rsidR="009758D2">
        <w:rPr>
          <w:lang w:val="sr-Latn-CS"/>
        </w:rPr>
        <w:t xml:space="preserve">. </w:t>
      </w:r>
      <w:r w:rsidR="00F4191E" w:rsidRPr="00F4191E">
        <w:rPr>
          <w:lang w:val="sr-Latn-CS"/>
        </w:rPr>
        <w:t>Neželjena dejstva hinina su:</w:t>
      </w:r>
    </w:p>
    <w:p w:rsidR="00F4191E" w:rsidRPr="00F4191E" w:rsidRDefault="009758D2" w:rsidP="00F200F5">
      <w:pPr>
        <w:pStyle w:val="NoSpacing"/>
        <w:numPr>
          <w:ilvl w:val="0"/>
          <w:numId w:val="1317"/>
        </w:numPr>
        <w:rPr>
          <w:lang w:val="sr-Latn-CS"/>
        </w:rPr>
      </w:pPr>
      <w:r>
        <w:rPr>
          <w:lang w:val="sr-Latn-CS"/>
        </w:rPr>
        <w:t>h</w:t>
      </w:r>
      <w:r w:rsidR="00F4191E" w:rsidRPr="00F4191E">
        <w:rPr>
          <w:lang w:val="sr-Latn-CS"/>
        </w:rPr>
        <w:t>inonizam</w:t>
      </w:r>
    </w:p>
    <w:p w:rsidR="00F4191E" w:rsidRPr="00F4191E" w:rsidRDefault="00F4191E" w:rsidP="00F200F5">
      <w:pPr>
        <w:pStyle w:val="NoSpacing"/>
        <w:numPr>
          <w:ilvl w:val="0"/>
          <w:numId w:val="1317"/>
        </w:numPr>
        <w:rPr>
          <w:lang w:val="sr-Latn-CS"/>
        </w:rPr>
      </w:pPr>
      <w:r w:rsidRPr="00F4191E">
        <w:rPr>
          <w:lang w:val="sr-Latn-CS"/>
        </w:rPr>
        <w:t>digestivne tegobe</w:t>
      </w:r>
    </w:p>
    <w:p w:rsidR="00F4191E" w:rsidRPr="00F4191E" w:rsidRDefault="00483A93" w:rsidP="00F200F5">
      <w:pPr>
        <w:pStyle w:val="NoSpacing"/>
        <w:numPr>
          <w:ilvl w:val="0"/>
          <w:numId w:val="1317"/>
        </w:numPr>
        <w:rPr>
          <w:lang w:val="sr-Latn-CS"/>
        </w:rPr>
      </w:pPr>
      <w:r>
        <w:rPr>
          <w:lang w:val="sr-Latn-CS"/>
        </w:rPr>
        <w:t>oba odgovora su tačna</w:t>
      </w:r>
    </w:p>
    <w:p w:rsidR="00F4191E" w:rsidRPr="00F4191E" w:rsidRDefault="00F4191E" w:rsidP="00F200F5">
      <w:pPr>
        <w:pStyle w:val="NoSpacing"/>
        <w:numPr>
          <w:ilvl w:val="0"/>
          <w:numId w:val="1317"/>
        </w:numPr>
        <w:rPr>
          <w:lang w:val="sr-Latn-CS"/>
        </w:rPr>
      </w:pPr>
      <w:r w:rsidRPr="00F4191E">
        <w:rPr>
          <w:lang w:val="sr-Latn-CS"/>
        </w:rPr>
        <w:t>nijedan odgovor nije tačan</w:t>
      </w:r>
    </w:p>
    <w:p w:rsidR="009758D2" w:rsidRDefault="009758D2" w:rsidP="00F4191E">
      <w:pPr>
        <w:pStyle w:val="NoSpacing"/>
        <w:rPr>
          <w:lang w:val="sr-Latn-CS"/>
        </w:rPr>
      </w:pPr>
    </w:p>
    <w:p w:rsidR="00F4191E" w:rsidRPr="00F4191E" w:rsidRDefault="00483A93" w:rsidP="009758D2">
      <w:pPr>
        <w:pStyle w:val="NoSpacing"/>
        <w:ind w:firstLine="360"/>
        <w:rPr>
          <w:lang w:val="sr-Latn-CS"/>
        </w:rPr>
      </w:pPr>
      <w:r>
        <w:rPr>
          <w:lang w:val="sr-Latn-CS"/>
        </w:rPr>
        <w:t>230</w:t>
      </w:r>
      <w:r w:rsidR="009758D2">
        <w:rPr>
          <w:lang w:val="sr-Latn-CS"/>
        </w:rPr>
        <w:t xml:space="preserve">. </w:t>
      </w:r>
      <w:r w:rsidR="00F4191E" w:rsidRPr="00F4191E">
        <w:rPr>
          <w:lang w:val="sr-Latn-CS"/>
        </w:rPr>
        <w:t>Najznačajnije neželjeno dejstvo primakina je</w:t>
      </w:r>
      <w:r w:rsidR="009758D2">
        <w:rPr>
          <w:lang w:val="sr-Latn-CS"/>
        </w:rPr>
        <w:t>:</w:t>
      </w:r>
      <w:r w:rsidR="00F4191E" w:rsidRPr="00F4191E">
        <w:rPr>
          <w:lang w:val="sr-Latn-CS"/>
        </w:rPr>
        <w:t xml:space="preserve"> </w:t>
      </w:r>
    </w:p>
    <w:p w:rsidR="00F4191E" w:rsidRPr="00F4191E" w:rsidRDefault="00F4191E" w:rsidP="00F200F5">
      <w:pPr>
        <w:pStyle w:val="NoSpacing"/>
        <w:numPr>
          <w:ilvl w:val="0"/>
          <w:numId w:val="1318"/>
        </w:numPr>
        <w:rPr>
          <w:lang w:val="sr-Latn-CS"/>
        </w:rPr>
      </w:pPr>
      <w:r w:rsidRPr="00F4191E">
        <w:rPr>
          <w:lang w:val="sr-Latn-CS"/>
        </w:rPr>
        <w:t>anemija</w:t>
      </w:r>
    </w:p>
    <w:p w:rsidR="00F4191E" w:rsidRPr="00F4191E" w:rsidRDefault="00483A93" w:rsidP="00F200F5">
      <w:pPr>
        <w:pStyle w:val="NoSpacing"/>
        <w:numPr>
          <w:ilvl w:val="0"/>
          <w:numId w:val="1318"/>
        </w:numPr>
        <w:rPr>
          <w:lang w:val="sr-Latn-CS"/>
        </w:rPr>
      </w:pPr>
      <w:r>
        <w:rPr>
          <w:lang w:val="sr-Latn-CS"/>
        </w:rPr>
        <w:t>methemoglobinemija</w:t>
      </w:r>
    </w:p>
    <w:p w:rsidR="00F4191E" w:rsidRPr="00F4191E" w:rsidRDefault="00F4191E" w:rsidP="00F200F5">
      <w:pPr>
        <w:pStyle w:val="NoSpacing"/>
        <w:numPr>
          <w:ilvl w:val="0"/>
          <w:numId w:val="1318"/>
        </w:numPr>
        <w:rPr>
          <w:lang w:val="sr-Latn-CS"/>
        </w:rPr>
      </w:pPr>
      <w:r w:rsidRPr="00F4191E">
        <w:rPr>
          <w:lang w:val="sr-Latn-CS"/>
        </w:rPr>
        <w:t>leukocitoza</w:t>
      </w:r>
    </w:p>
    <w:p w:rsidR="00F4191E" w:rsidRPr="00F4191E" w:rsidRDefault="00F4191E" w:rsidP="00F200F5">
      <w:pPr>
        <w:pStyle w:val="NoSpacing"/>
        <w:numPr>
          <w:ilvl w:val="0"/>
          <w:numId w:val="1318"/>
        </w:numPr>
        <w:rPr>
          <w:lang w:val="sr-Latn-CS"/>
        </w:rPr>
      </w:pPr>
      <w:r w:rsidRPr="00F4191E">
        <w:rPr>
          <w:lang w:val="sr-Latn-CS"/>
        </w:rPr>
        <w:t>intravaskularna hemoliza</w:t>
      </w:r>
    </w:p>
    <w:p w:rsidR="009758D2" w:rsidRDefault="009758D2" w:rsidP="009758D2">
      <w:pPr>
        <w:pStyle w:val="NoSpacing"/>
        <w:ind w:firstLine="360"/>
        <w:rPr>
          <w:lang w:val="sr-Latn-CS"/>
        </w:rPr>
      </w:pPr>
    </w:p>
    <w:p w:rsidR="00F4191E" w:rsidRPr="00F4191E" w:rsidRDefault="00483A93" w:rsidP="009758D2">
      <w:pPr>
        <w:pStyle w:val="NoSpacing"/>
        <w:ind w:firstLine="360"/>
        <w:rPr>
          <w:lang w:val="sr-Latn-CS"/>
        </w:rPr>
      </w:pPr>
      <w:r>
        <w:rPr>
          <w:lang w:val="sr-Latn-CS"/>
        </w:rPr>
        <w:t>231</w:t>
      </w:r>
      <w:r w:rsidR="009758D2">
        <w:rPr>
          <w:lang w:val="sr-Latn-CS"/>
        </w:rPr>
        <w:t>. E</w:t>
      </w:r>
      <w:r w:rsidR="00F4191E" w:rsidRPr="00F4191E">
        <w:rPr>
          <w:lang w:val="sr-Latn-CS"/>
        </w:rPr>
        <w:t>metin je:</w:t>
      </w:r>
    </w:p>
    <w:p w:rsidR="00F4191E" w:rsidRPr="00F4191E" w:rsidRDefault="00483A93" w:rsidP="00F200F5">
      <w:pPr>
        <w:pStyle w:val="NoSpacing"/>
        <w:numPr>
          <w:ilvl w:val="0"/>
          <w:numId w:val="1319"/>
        </w:numPr>
        <w:rPr>
          <w:lang w:val="sr-Latn-CS"/>
        </w:rPr>
      </w:pPr>
      <w:r>
        <w:rPr>
          <w:lang w:val="sr-Latn-CS"/>
        </w:rPr>
        <w:t>amebicid</w:t>
      </w:r>
    </w:p>
    <w:p w:rsidR="00F4191E" w:rsidRPr="00F4191E" w:rsidRDefault="00F4191E" w:rsidP="00F200F5">
      <w:pPr>
        <w:pStyle w:val="NoSpacing"/>
        <w:numPr>
          <w:ilvl w:val="0"/>
          <w:numId w:val="1319"/>
        </w:numPr>
        <w:rPr>
          <w:lang w:val="sr-Latn-CS"/>
        </w:rPr>
      </w:pPr>
      <w:r w:rsidRPr="00F4191E">
        <w:rPr>
          <w:lang w:val="sr-Latn-CS"/>
        </w:rPr>
        <w:t>antihelmintik</w:t>
      </w:r>
    </w:p>
    <w:p w:rsidR="00F4191E" w:rsidRPr="00F4191E" w:rsidRDefault="00F4191E" w:rsidP="00F200F5">
      <w:pPr>
        <w:pStyle w:val="NoSpacing"/>
        <w:numPr>
          <w:ilvl w:val="0"/>
          <w:numId w:val="1319"/>
        </w:numPr>
        <w:rPr>
          <w:lang w:val="sr-Latn-CS"/>
        </w:rPr>
      </w:pPr>
      <w:r w:rsidRPr="00F4191E">
        <w:rPr>
          <w:lang w:val="sr-Latn-CS"/>
        </w:rPr>
        <w:t>pesticid</w:t>
      </w:r>
    </w:p>
    <w:p w:rsidR="00F4191E" w:rsidRPr="00F4191E" w:rsidRDefault="00F4191E" w:rsidP="00F200F5">
      <w:pPr>
        <w:pStyle w:val="NoSpacing"/>
        <w:numPr>
          <w:ilvl w:val="0"/>
          <w:numId w:val="1319"/>
        </w:numPr>
        <w:rPr>
          <w:lang w:val="sr-Latn-CS"/>
        </w:rPr>
      </w:pPr>
      <w:r w:rsidRPr="00F4191E">
        <w:rPr>
          <w:lang w:val="sr-Latn-CS"/>
        </w:rPr>
        <w:t>insekticid</w:t>
      </w:r>
    </w:p>
    <w:p w:rsidR="009758D2" w:rsidRDefault="009758D2" w:rsidP="00F4191E">
      <w:pPr>
        <w:pStyle w:val="NoSpacing"/>
        <w:rPr>
          <w:lang w:val="sr-Latn-CS"/>
        </w:rPr>
      </w:pPr>
    </w:p>
    <w:p w:rsidR="00F4191E" w:rsidRPr="00F4191E" w:rsidRDefault="009758D2" w:rsidP="009758D2">
      <w:pPr>
        <w:pStyle w:val="NoSpacing"/>
        <w:ind w:firstLine="360"/>
        <w:rPr>
          <w:lang w:val="sr-Latn-CS"/>
        </w:rPr>
      </w:pPr>
      <w:r>
        <w:rPr>
          <w:lang w:val="sr-Latn-CS"/>
        </w:rPr>
        <w:t>23</w:t>
      </w:r>
      <w:r w:rsidR="00483A93">
        <w:rPr>
          <w:lang w:val="sr-Latn-CS"/>
        </w:rPr>
        <w:t>2</w:t>
      </w:r>
      <w:r>
        <w:rPr>
          <w:lang w:val="sr-Latn-CS"/>
        </w:rPr>
        <w:t xml:space="preserve">. </w:t>
      </w:r>
      <w:r w:rsidR="00F4191E" w:rsidRPr="00F4191E">
        <w:rPr>
          <w:lang w:val="sr-Latn-CS"/>
        </w:rPr>
        <w:t>Emetin deluje na:</w:t>
      </w:r>
    </w:p>
    <w:p w:rsidR="00F4191E" w:rsidRPr="00F4191E" w:rsidRDefault="00F4191E" w:rsidP="00F200F5">
      <w:pPr>
        <w:pStyle w:val="NoSpacing"/>
        <w:numPr>
          <w:ilvl w:val="0"/>
          <w:numId w:val="1320"/>
        </w:numPr>
        <w:rPr>
          <w:lang w:val="sr-Latn-CS"/>
        </w:rPr>
      </w:pPr>
      <w:r w:rsidRPr="00F4191E">
        <w:rPr>
          <w:lang w:val="sr-Latn-CS"/>
        </w:rPr>
        <w:t>crevne amebe</w:t>
      </w:r>
    </w:p>
    <w:p w:rsidR="00F4191E" w:rsidRPr="00F4191E" w:rsidRDefault="00483A93" w:rsidP="00F200F5">
      <w:pPr>
        <w:pStyle w:val="NoSpacing"/>
        <w:numPr>
          <w:ilvl w:val="0"/>
          <w:numId w:val="1320"/>
        </w:numPr>
        <w:rPr>
          <w:lang w:val="sr-Latn-CS"/>
        </w:rPr>
      </w:pPr>
      <w:r>
        <w:rPr>
          <w:lang w:val="sr-Latn-CS"/>
        </w:rPr>
        <w:t>tkivne amebe</w:t>
      </w:r>
    </w:p>
    <w:p w:rsidR="00F4191E" w:rsidRPr="00F4191E" w:rsidRDefault="00F4191E" w:rsidP="00F200F5">
      <w:pPr>
        <w:pStyle w:val="NoSpacing"/>
        <w:numPr>
          <w:ilvl w:val="0"/>
          <w:numId w:val="1320"/>
        </w:numPr>
        <w:rPr>
          <w:lang w:val="sr-Latn-CS"/>
        </w:rPr>
      </w:pPr>
      <w:r w:rsidRPr="00F4191E">
        <w:rPr>
          <w:lang w:val="sr-Latn-CS"/>
        </w:rPr>
        <w:t>cistične oblike</w:t>
      </w:r>
    </w:p>
    <w:p w:rsidR="00F4191E" w:rsidRPr="00F4191E" w:rsidRDefault="00F4191E" w:rsidP="00F200F5">
      <w:pPr>
        <w:pStyle w:val="NoSpacing"/>
        <w:numPr>
          <w:ilvl w:val="0"/>
          <w:numId w:val="1320"/>
        </w:numPr>
        <w:rPr>
          <w:lang w:val="sr-Latn-CS"/>
        </w:rPr>
      </w:pPr>
      <w:r w:rsidRPr="00F4191E">
        <w:rPr>
          <w:lang w:val="sr-Latn-CS"/>
        </w:rPr>
        <w:lastRenderedPageBreak/>
        <w:t>anaerobne bakterije</w:t>
      </w:r>
    </w:p>
    <w:p w:rsidR="009758D2" w:rsidRDefault="009758D2" w:rsidP="00F4191E">
      <w:pPr>
        <w:pStyle w:val="NoSpacing"/>
        <w:rPr>
          <w:lang w:val="sr-Latn-CS"/>
        </w:rPr>
      </w:pPr>
    </w:p>
    <w:p w:rsidR="00F4191E" w:rsidRPr="00F4191E" w:rsidRDefault="009758D2" w:rsidP="009758D2">
      <w:pPr>
        <w:pStyle w:val="NoSpacing"/>
        <w:ind w:firstLine="360"/>
        <w:rPr>
          <w:lang w:val="sr-Latn-CS"/>
        </w:rPr>
      </w:pPr>
      <w:r>
        <w:rPr>
          <w:lang w:val="sr-Latn-CS"/>
        </w:rPr>
        <w:t>23</w:t>
      </w:r>
      <w:r w:rsidR="00483A93">
        <w:rPr>
          <w:lang w:val="sr-Latn-CS"/>
        </w:rPr>
        <w:t>3</w:t>
      </w:r>
      <w:r>
        <w:rPr>
          <w:lang w:val="sr-Latn-CS"/>
        </w:rPr>
        <w:t xml:space="preserve">. </w:t>
      </w:r>
      <w:r w:rsidR="00F4191E" w:rsidRPr="00F4191E">
        <w:rPr>
          <w:lang w:val="sr-Latn-CS"/>
        </w:rPr>
        <w:t>Jodokinol je:</w:t>
      </w:r>
    </w:p>
    <w:p w:rsidR="00F4191E" w:rsidRPr="00F4191E" w:rsidRDefault="00483A93" w:rsidP="00F200F5">
      <w:pPr>
        <w:pStyle w:val="NoSpacing"/>
        <w:numPr>
          <w:ilvl w:val="0"/>
          <w:numId w:val="1321"/>
        </w:numPr>
        <w:rPr>
          <w:lang w:val="sr-Latn-CS"/>
        </w:rPr>
      </w:pPr>
      <w:r>
        <w:rPr>
          <w:lang w:val="sr-Latn-CS"/>
        </w:rPr>
        <w:t>amebicid</w:t>
      </w:r>
    </w:p>
    <w:p w:rsidR="00F4191E" w:rsidRPr="00F4191E" w:rsidRDefault="00F4191E" w:rsidP="00F200F5">
      <w:pPr>
        <w:pStyle w:val="NoSpacing"/>
        <w:numPr>
          <w:ilvl w:val="0"/>
          <w:numId w:val="1321"/>
        </w:numPr>
        <w:rPr>
          <w:lang w:val="sr-Latn-CS"/>
        </w:rPr>
      </w:pPr>
      <w:r w:rsidRPr="00F4191E">
        <w:rPr>
          <w:lang w:val="sr-Latn-CS"/>
        </w:rPr>
        <w:t>antihelmintik</w:t>
      </w:r>
    </w:p>
    <w:p w:rsidR="00F4191E" w:rsidRPr="00F4191E" w:rsidRDefault="00F4191E" w:rsidP="00F200F5">
      <w:pPr>
        <w:pStyle w:val="NoSpacing"/>
        <w:numPr>
          <w:ilvl w:val="0"/>
          <w:numId w:val="1321"/>
        </w:numPr>
        <w:rPr>
          <w:lang w:val="sr-Latn-CS"/>
        </w:rPr>
      </w:pPr>
      <w:r w:rsidRPr="00F4191E">
        <w:rPr>
          <w:lang w:val="sr-Latn-CS"/>
        </w:rPr>
        <w:t>pesticid</w:t>
      </w:r>
    </w:p>
    <w:p w:rsidR="00F4191E" w:rsidRPr="00F4191E" w:rsidRDefault="00F4191E" w:rsidP="00F200F5">
      <w:pPr>
        <w:pStyle w:val="NoSpacing"/>
        <w:numPr>
          <w:ilvl w:val="0"/>
          <w:numId w:val="1321"/>
        </w:numPr>
        <w:rPr>
          <w:lang w:val="sr-Latn-CS"/>
        </w:rPr>
      </w:pPr>
      <w:r w:rsidRPr="00F4191E">
        <w:rPr>
          <w:lang w:val="sr-Latn-CS"/>
        </w:rPr>
        <w:t>insekticid</w:t>
      </w:r>
    </w:p>
    <w:p w:rsidR="009758D2" w:rsidRDefault="009758D2" w:rsidP="00F4191E">
      <w:pPr>
        <w:pStyle w:val="NoSpacing"/>
        <w:rPr>
          <w:lang w:val="sr-Latn-CS"/>
        </w:rPr>
      </w:pPr>
    </w:p>
    <w:p w:rsidR="00F4191E" w:rsidRPr="00F4191E" w:rsidRDefault="009758D2" w:rsidP="009758D2">
      <w:pPr>
        <w:pStyle w:val="NoSpacing"/>
        <w:ind w:firstLine="360"/>
        <w:rPr>
          <w:lang w:val="sr-Latn-CS"/>
        </w:rPr>
      </w:pPr>
      <w:r>
        <w:rPr>
          <w:lang w:val="sr-Latn-CS"/>
        </w:rPr>
        <w:t>23</w:t>
      </w:r>
      <w:r w:rsidR="00483A93">
        <w:rPr>
          <w:lang w:val="sr-Latn-CS"/>
        </w:rPr>
        <w:t>4</w:t>
      </w:r>
      <w:r>
        <w:rPr>
          <w:lang w:val="sr-Latn-CS"/>
        </w:rPr>
        <w:t xml:space="preserve">. </w:t>
      </w:r>
      <w:r w:rsidR="00F4191E" w:rsidRPr="00F4191E">
        <w:rPr>
          <w:lang w:val="sr-Latn-CS"/>
        </w:rPr>
        <w:t>Metronidazol je:</w:t>
      </w:r>
    </w:p>
    <w:p w:rsidR="00F4191E" w:rsidRPr="00F4191E" w:rsidRDefault="00F4191E" w:rsidP="00F200F5">
      <w:pPr>
        <w:pStyle w:val="NoSpacing"/>
        <w:numPr>
          <w:ilvl w:val="0"/>
          <w:numId w:val="1322"/>
        </w:numPr>
        <w:rPr>
          <w:lang w:val="sr-Latn-CS"/>
        </w:rPr>
      </w:pPr>
      <w:r w:rsidRPr="00F4191E">
        <w:rPr>
          <w:lang w:val="sr-Latn-CS"/>
        </w:rPr>
        <w:t>tkivni šizontocit</w:t>
      </w:r>
    </w:p>
    <w:p w:rsidR="00F4191E" w:rsidRPr="00F4191E" w:rsidRDefault="00F4191E" w:rsidP="00F200F5">
      <w:pPr>
        <w:pStyle w:val="NoSpacing"/>
        <w:numPr>
          <w:ilvl w:val="0"/>
          <w:numId w:val="1322"/>
        </w:numPr>
        <w:rPr>
          <w:lang w:val="sr-Latn-CS"/>
        </w:rPr>
      </w:pPr>
      <w:r w:rsidRPr="00F4191E">
        <w:rPr>
          <w:lang w:val="sr-Latn-CS"/>
        </w:rPr>
        <w:t>krvni šizontocit</w:t>
      </w:r>
    </w:p>
    <w:p w:rsidR="00F4191E" w:rsidRPr="00F4191E" w:rsidRDefault="00F4191E" w:rsidP="00F200F5">
      <w:pPr>
        <w:pStyle w:val="NoSpacing"/>
        <w:numPr>
          <w:ilvl w:val="0"/>
          <w:numId w:val="1322"/>
        </w:numPr>
        <w:rPr>
          <w:lang w:val="sr-Latn-CS"/>
        </w:rPr>
      </w:pPr>
      <w:r w:rsidRPr="00F4191E">
        <w:rPr>
          <w:lang w:val="sr-Latn-CS"/>
        </w:rPr>
        <w:t>luminalni amebicid</w:t>
      </w:r>
    </w:p>
    <w:p w:rsidR="00F4191E" w:rsidRPr="00F4191E" w:rsidRDefault="00483A93" w:rsidP="00F200F5">
      <w:pPr>
        <w:pStyle w:val="NoSpacing"/>
        <w:numPr>
          <w:ilvl w:val="0"/>
          <w:numId w:val="1322"/>
        </w:numPr>
        <w:rPr>
          <w:lang w:val="sr-Latn-CS"/>
        </w:rPr>
      </w:pPr>
      <w:r>
        <w:rPr>
          <w:lang w:val="sr-Latn-CS"/>
        </w:rPr>
        <w:t>tkivni amebicid</w:t>
      </w:r>
    </w:p>
    <w:p w:rsidR="009758D2" w:rsidRDefault="009758D2" w:rsidP="00F4191E">
      <w:pPr>
        <w:pStyle w:val="NoSpacing"/>
        <w:rPr>
          <w:lang w:val="sr-Latn-CS"/>
        </w:rPr>
      </w:pPr>
    </w:p>
    <w:p w:rsidR="00F4191E" w:rsidRPr="00F4191E" w:rsidRDefault="00483A93" w:rsidP="009758D2">
      <w:pPr>
        <w:pStyle w:val="NoSpacing"/>
        <w:ind w:firstLine="360"/>
        <w:rPr>
          <w:lang w:val="sr-Latn-CS"/>
        </w:rPr>
      </w:pPr>
      <w:r>
        <w:rPr>
          <w:lang w:val="sr-Latn-CS"/>
        </w:rPr>
        <w:t>235</w:t>
      </w:r>
      <w:r w:rsidR="009758D2">
        <w:rPr>
          <w:lang w:val="sr-Latn-CS"/>
        </w:rPr>
        <w:t xml:space="preserve">. </w:t>
      </w:r>
      <w:r w:rsidR="00F4191E" w:rsidRPr="00F4191E">
        <w:rPr>
          <w:lang w:val="sr-Latn-CS"/>
        </w:rPr>
        <w:t>Metronidazol prouzrokuje nepodnošljivost:</w:t>
      </w:r>
    </w:p>
    <w:p w:rsidR="00F4191E" w:rsidRPr="00F4191E" w:rsidRDefault="00F4191E" w:rsidP="00F200F5">
      <w:pPr>
        <w:pStyle w:val="NoSpacing"/>
        <w:numPr>
          <w:ilvl w:val="0"/>
          <w:numId w:val="1323"/>
        </w:numPr>
        <w:rPr>
          <w:lang w:val="sr-Latn-CS"/>
        </w:rPr>
      </w:pPr>
      <w:r w:rsidRPr="00F4191E">
        <w:rPr>
          <w:lang w:val="sr-Latn-CS"/>
        </w:rPr>
        <w:t>mleka i mlečnih proizvoda</w:t>
      </w:r>
    </w:p>
    <w:p w:rsidR="00F4191E" w:rsidRPr="00F4191E" w:rsidRDefault="00483A93" w:rsidP="00F200F5">
      <w:pPr>
        <w:pStyle w:val="NoSpacing"/>
        <w:numPr>
          <w:ilvl w:val="0"/>
          <w:numId w:val="1323"/>
        </w:numPr>
        <w:rPr>
          <w:lang w:val="sr-Latn-CS"/>
        </w:rPr>
      </w:pPr>
      <w:r>
        <w:rPr>
          <w:lang w:val="sr-Latn-CS"/>
        </w:rPr>
        <w:t>alkohola</w:t>
      </w:r>
    </w:p>
    <w:p w:rsidR="00F4191E" w:rsidRPr="00F4191E" w:rsidRDefault="00F4191E" w:rsidP="00F200F5">
      <w:pPr>
        <w:pStyle w:val="NoSpacing"/>
        <w:numPr>
          <w:ilvl w:val="0"/>
          <w:numId w:val="1323"/>
        </w:numPr>
        <w:rPr>
          <w:lang w:val="sr-Latn-CS"/>
        </w:rPr>
      </w:pPr>
      <w:r w:rsidRPr="00F4191E">
        <w:rPr>
          <w:lang w:val="sr-Latn-CS"/>
        </w:rPr>
        <w:t>kafe</w:t>
      </w:r>
    </w:p>
    <w:p w:rsidR="00F4191E" w:rsidRPr="00F4191E" w:rsidRDefault="00F4191E" w:rsidP="00F200F5">
      <w:pPr>
        <w:pStyle w:val="NoSpacing"/>
        <w:numPr>
          <w:ilvl w:val="0"/>
          <w:numId w:val="1323"/>
        </w:numPr>
        <w:rPr>
          <w:lang w:val="sr-Latn-CS"/>
        </w:rPr>
      </w:pPr>
      <w:r w:rsidRPr="00F4191E">
        <w:rPr>
          <w:lang w:val="sr-Latn-CS"/>
        </w:rPr>
        <w:t>vode i elektrolita</w:t>
      </w:r>
    </w:p>
    <w:p w:rsidR="001618ED" w:rsidRDefault="001618ED" w:rsidP="001618E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18ED" w:rsidRPr="001618ED" w:rsidRDefault="00483A93" w:rsidP="001618ED">
      <w:pPr>
        <w:pStyle w:val="NoSpacing"/>
        <w:ind w:left="360"/>
        <w:rPr>
          <w:lang w:val="sr-Latn-CS"/>
        </w:rPr>
      </w:pPr>
      <w:r>
        <w:rPr>
          <w:lang w:val="sr-Latn-CS"/>
        </w:rPr>
        <w:t>236</w:t>
      </w:r>
      <w:r w:rsidR="001618ED">
        <w:rPr>
          <w:lang w:val="sr-Latn-CS"/>
        </w:rPr>
        <w:t>.</w:t>
      </w:r>
      <w:r w:rsidR="001618ED" w:rsidRPr="001618ED">
        <w:rPr>
          <w:lang w:val="sr-Latn-CS"/>
        </w:rPr>
        <w:t>Antipаrаzitаrni lek koji se ne preporučuje kod osobа koje su аngаžovаne nа poslu zа koje je potrebnа pаžnjа i budnost, zbog vrtoglаvice i pospаnosti koju prouzrokuje je:</w:t>
      </w:r>
    </w:p>
    <w:p w:rsidR="001618ED" w:rsidRPr="001618ED" w:rsidRDefault="001618ED" w:rsidP="00F200F5">
      <w:pPr>
        <w:pStyle w:val="NoSpacing"/>
        <w:numPr>
          <w:ilvl w:val="0"/>
          <w:numId w:val="1324"/>
        </w:numPr>
        <w:rPr>
          <w:lang w:val="sr-Latn-CS"/>
        </w:rPr>
      </w:pPr>
      <w:r w:rsidRPr="001618ED">
        <w:rPr>
          <w:lang w:val="sr-Latn-CS"/>
        </w:rPr>
        <w:t>ampicilin</w:t>
      </w:r>
    </w:p>
    <w:p w:rsidR="001618ED" w:rsidRPr="001618ED" w:rsidRDefault="001618ED" w:rsidP="00F200F5">
      <w:pPr>
        <w:pStyle w:val="NoSpacing"/>
        <w:numPr>
          <w:ilvl w:val="0"/>
          <w:numId w:val="1324"/>
        </w:numPr>
        <w:rPr>
          <w:lang w:val="sr-Latn-CS"/>
        </w:rPr>
      </w:pPr>
      <w:r w:rsidRPr="001618ED">
        <w:rPr>
          <w:lang w:val="sr-Latn-CS"/>
        </w:rPr>
        <w:t>fosfomicin</w:t>
      </w:r>
    </w:p>
    <w:p w:rsidR="001618ED" w:rsidRPr="001618ED" w:rsidRDefault="00483A93" w:rsidP="00F200F5">
      <w:pPr>
        <w:pStyle w:val="NoSpacing"/>
        <w:numPr>
          <w:ilvl w:val="0"/>
          <w:numId w:val="1324"/>
        </w:numPr>
        <w:rPr>
          <w:lang w:val="sr-Latn-CS"/>
        </w:rPr>
      </w:pPr>
      <w:r>
        <w:rPr>
          <w:lang w:val="sr-Latn-CS"/>
        </w:rPr>
        <w:t>tiаbendаzol</w:t>
      </w:r>
    </w:p>
    <w:p w:rsidR="001618ED" w:rsidRPr="001618ED" w:rsidRDefault="001618ED" w:rsidP="00F200F5">
      <w:pPr>
        <w:pStyle w:val="NoSpacing"/>
        <w:numPr>
          <w:ilvl w:val="0"/>
          <w:numId w:val="1324"/>
        </w:numPr>
        <w:rPr>
          <w:lang w:val="sr-Latn-CS"/>
        </w:rPr>
      </w:pPr>
      <w:r w:rsidRPr="001618ED">
        <w:rPr>
          <w:lang w:val="sr-Latn-CS"/>
        </w:rPr>
        <w:t>cefaleksin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1618ED" w:rsidP="001618ED">
      <w:pPr>
        <w:pStyle w:val="NoSpacing"/>
        <w:ind w:firstLine="360"/>
        <w:rPr>
          <w:lang w:val="sr-Latn-CS"/>
        </w:rPr>
      </w:pPr>
      <w:r>
        <w:rPr>
          <w:lang w:val="sr-Latn-CS"/>
        </w:rPr>
        <w:t>23</w:t>
      </w:r>
      <w:r w:rsidR="00483A93">
        <w:rPr>
          <w:lang w:val="sr-Latn-CS"/>
        </w:rPr>
        <w:t>7</w:t>
      </w:r>
      <w:r>
        <w:rPr>
          <w:lang w:val="sr-Latn-CS"/>
        </w:rPr>
        <w:t xml:space="preserve">. </w:t>
      </w:r>
      <w:r w:rsidRPr="001618ED">
        <w:rPr>
          <w:lang w:val="sr-Latn-CS"/>
        </w:rPr>
        <w:t>Posledicа infekcije nemаtodаmа je аktivаcijа imunog sistemа domаćinа praćena:</w:t>
      </w:r>
    </w:p>
    <w:p w:rsidR="001618ED" w:rsidRPr="001618ED" w:rsidRDefault="001618ED" w:rsidP="00F200F5">
      <w:pPr>
        <w:pStyle w:val="NoSpacing"/>
        <w:numPr>
          <w:ilvl w:val="0"/>
          <w:numId w:val="1325"/>
        </w:numPr>
        <w:rPr>
          <w:lang w:val="sr-Latn-CS"/>
        </w:rPr>
      </w:pPr>
      <w:r w:rsidRPr="001618ED">
        <w:rPr>
          <w:lang w:val="sr-Latn-CS"/>
        </w:rPr>
        <w:t>eo</w:t>
      </w:r>
      <w:r w:rsidR="00483A93">
        <w:rPr>
          <w:lang w:val="sr-Latn-CS"/>
        </w:rPr>
        <w:t>zinofilijom i proizvodnjom IgE</w:t>
      </w:r>
    </w:p>
    <w:p w:rsidR="001618ED" w:rsidRPr="001618ED" w:rsidRDefault="001618ED" w:rsidP="00F200F5">
      <w:pPr>
        <w:pStyle w:val="NoSpacing"/>
        <w:numPr>
          <w:ilvl w:val="0"/>
          <w:numId w:val="1325"/>
        </w:numPr>
        <w:rPr>
          <w:lang w:val="sr-Latn-CS"/>
        </w:rPr>
      </w:pPr>
      <w:r w:rsidRPr="001618ED">
        <w:rPr>
          <w:lang w:val="sr-Latn-CS"/>
        </w:rPr>
        <w:t>аktivаcijom sistemа komplemenаtа</w:t>
      </w:r>
    </w:p>
    <w:p w:rsidR="001618ED" w:rsidRPr="001618ED" w:rsidRDefault="001618ED" w:rsidP="00F200F5">
      <w:pPr>
        <w:pStyle w:val="NoSpacing"/>
        <w:numPr>
          <w:ilvl w:val="0"/>
          <w:numId w:val="1325"/>
        </w:numPr>
        <w:rPr>
          <w:lang w:val="sr-Latn-CS"/>
        </w:rPr>
      </w:pPr>
      <w:r w:rsidRPr="001618ED">
        <w:rPr>
          <w:lang w:val="sr-Latn-CS"/>
        </w:rPr>
        <w:t>bаzofilijom i proizvodnjom IgM</w:t>
      </w:r>
    </w:p>
    <w:p w:rsidR="001618ED" w:rsidRPr="001618ED" w:rsidRDefault="001618ED" w:rsidP="00F200F5">
      <w:pPr>
        <w:pStyle w:val="NoSpacing"/>
        <w:numPr>
          <w:ilvl w:val="0"/>
          <w:numId w:val="1325"/>
        </w:numPr>
        <w:rPr>
          <w:lang w:val="sr-Latn-CS"/>
        </w:rPr>
      </w:pPr>
      <w:r w:rsidRPr="001618ED">
        <w:rPr>
          <w:lang w:val="sr-Latn-CS"/>
        </w:rPr>
        <w:t>povećаnjem brojа trombocitа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1618ED" w:rsidP="001618ED">
      <w:pPr>
        <w:pStyle w:val="NoSpacing"/>
        <w:ind w:left="360"/>
        <w:rPr>
          <w:lang w:val="sr-Latn-CS"/>
        </w:rPr>
      </w:pPr>
      <w:r>
        <w:rPr>
          <w:lang w:val="sr-Latn-CS"/>
        </w:rPr>
        <w:t>23</w:t>
      </w:r>
      <w:r w:rsidR="00483A93">
        <w:rPr>
          <w:lang w:val="sr-Latn-CS"/>
        </w:rPr>
        <w:t>8</w:t>
      </w:r>
      <w:r>
        <w:rPr>
          <w:lang w:val="sr-Latn-CS"/>
        </w:rPr>
        <w:t xml:space="preserve">. </w:t>
      </w:r>
      <w:r w:rsidRPr="001618ED">
        <w:rPr>
          <w:lang w:val="sr-Latn-CS"/>
        </w:rPr>
        <w:t>Kombinаcijа benzoeve i sаlicilne kiseline u obliku mаsti (tzv. Whitfieldov-a mаst) deluje:</w:t>
      </w:r>
    </w:p>
    <w:p w:rsidR="001618ED" w:rsidRPr="001618ED" w:rsidRDefault="001618ED" w:rsidP="00F200F5">
      <w:pPr>
        <w:pStyle w:val="NoSpacing"/>
        <w:numPr>
          <w:ilvl w:val="0"/>
          <w:numId w:val="1326"/>
        </w:numPr>
        <w:rPr>
          <w:lang w:val="sr-Latn-CS"/>
        </w:rPr>
      </w:pPr>
      <w:r w:rsidRPr="001618ED">
        <w:rPr>
          <w:lang w:val="sr-Latn-CS"/>
        </w:rPr>
        <w:t xml:space="preserve">bаktericidno </w:t>
      </w:r>
    </w:p>
    <w:p w:rsidR="001618ED" w:rsidRPr="001618ED" w:rsidRDefault="001618ED" w:rsidP="00F200F5">
      <w:pPr>
        <w:pStyle w:val="NoSpacing"/>
        <w:numPr>
          <w:ilvl w:val="0"/>
          <w:numId w:val="1326"/>
        </w:numPr>
        <w:rPr>
          <w:lang w:val="sr-Latn-CS"/>
        </w:rPr>
      </w:pPr>
      <w:r w:rsidRPr="001618ED">
        <w:rPr>
          <w:lang w:val="sr-Latn-CS"/>
        </w:rPr>
        <w:t>fungicidno</w:t>
      </w:r>
    </w:p>
    <w:p w:rsidR="001618ED" w:rsidRPr="001618ED" w:rsidRDefault="001618ED" w:rsidP="00F200F5">
      <w:pPr>
        <w:pStyle w:val="NoSpacing"/>
        <w:numPr>
          <w:ilvl w:val="0"/>
          <w:numId w:val="1326"/>
        </w:numPr>
        <w:rPr>
          <w:lang w:val="sr-Latn-CS"/>
        </w:rPr>
      </w:pPr>
      <w:r w:rsidRPr="001618ED">
        <w:rPr>
          <w:lang w:val="sr-Latn-CS"/>
        </w:rPr>
        <w:t>vir</w:t>
      </w:r>
      <w:r>
        <w:rPr>
          <w:lang w:val="sr-Latn-CS"/>
        </w:rPr>
        <w:t>u</w:t>
      </w:r>
      <w:r w:rsidRPr="001618ED">
        <w:rPr>
          <w:lang w:val="sr-Latn-CS"/>
        </w:rPr>
        <w:t>cidno</w:t>
      </w:r>
    </w:p>
    <w:p w:rsidR="001618ED" w:rsidRPr="001618ED" w:rsidRDefault="001618ED" w:rsidP="00F200F5">
      <w:pPr>
        <w:pStyle w:val="NoSpacing"/>
        <w:numPr>
          <w:ilvl w:val="0"/>
          <w:numId w:val="1326"/>
        </w:numPr>
        <w:rPr>
          <w:lang w:val="sr-Latn-CS"/>
        </w:rPr>
      </w:pPr>
      <w:r w:rsidRPr="001618ED">
        <w:rPr>
          <w:lang w:val="sr-Latn-CS"/>
        </w:rPr>
        <w:t>kerаtolitički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1618ED" w:rsidP="001618ED">
      <w:pPr>
        <w:pStyle w:val="NoSpacing"/>
        <w:ind w:firstLine="360"/>
        <w:rPr>
          <w:lang w:val="sr-Latn-CS"/>
        </w:rPr>
      </w:pPr>
      <w:r>
        <w:rPr>
          <w:lang w:val="sr-Latn-CS"/>
        </w:rPr>
        <w:t>23</w:t>
      </w:r>
      <w:r w:rsidR="00483A93">
        <w:rPr>
          <w:lang w:val="sr-Latn-CS"/>
        </w:rPr>
        <w:t>9</w:t>
      </w:r>
      <w:r>
        <w:rPr>
          <w:lang w:val="sr-Latn-CS"/>
        </w:rPr>
        <w:t xml:space="preserve">. </w:t>
      </w:r>
      <w:r w:rsidRPr="001618ED">
        <w:rPr>
          <w:lang w:val="sr-Latn-CS"/>
        </w:rPr>
        <w:t>Benzil-benzoаt se koristi zа lečenje:</w:t>
      </w:r>
    </w:p>
    <w:p w:rsidR="001618ED" w:rsidRPr="001618ED" w:rsidRDefault="00483A93" w:rsidP="00F200F5">
      <w:pPr>
        <w:pStyle w:val="NoSpacing"/>
        <w:numPr>
          <w:ilvl w:val="0"/>
          <w:numId w:val="1327"/>
        </w:numPr>
        <w:rPr>
          <w:lang w:val="sr-Latn-CS"/>
        </w:rPr>
      </w:pPr>
      <w:r>
        <w:rPr>
          <w:lang w:val="sr-Latn-CS"/>
        </w:rPr>
        <w:t>šuge</w:t>
      </w:r>
    </w:p>
    <w:p w:rsidR="001618ED" w:rsidRPr="001618ED" w:rsidRDefault="001618ED" w:rsidP="00F200F5">
      <w:pPr>
        <w:pStyle w:val="NoSpacing"/>
        <w:numPr>
          <w:ilvl w:val="0"/>
          <w:numId w:val="1327"/>
        </w:numPr>
        <w:rPr>
          <w:lang w:val="sr-Latn-CS"/>
        </w:rPr>
      </w:pPr>
      <w:r w:rsidRPr="001618ED">
        <w:rPr>
          <w:lang w:val="sr-Latn-CS"/>
        </w:rPr>
        <w:t>trihomonijаze</w:t>
      </w:r>
    </w:p>
    <w:p w:rsidR="001618ED" w:rsidRPr="001618ED" w:rsidRDefault="001618ED" w:rsidP="00F200F5">
      <w:pPr>
        <w:pStyle w:val="NoSpacing"/>
        <w:numPr>
          <w:ilvl w:val="0"/>
          <w:numId w:val="1327"/>
        </w:numPr>
        <w:rPr>
          <w:lang w:val="sr-Latn-CS"/>
        </w:rPr>
      </w:pPr>
      <w:r w:rsidRPr="001618ED">
        <w:rPr>
          <w:lang w:val="sr-Latn-CS"/>
        </w:rPr>
        <w:t>toksoplаzmoze</w:t>
      </w:r>
    </w:p>
    <w:p w:rsidR="001618ED" w:rsidRPr="001618ED" w:rsidRDefault="001618ED" w:rsidP="00F200F5">
      <w:pPr>
        <w:pStyle w:val="NoSpacing"/>
        <w:numPr>
          <w:ilvl w:val="0"/>
          <w:numId w:val="1327"/>
        </w:numPr>
        <w:rPr>
          <w:lang w:val="sr-Latn-CS"/>
        </w:rPr>
      </w:pPr>
      <w:r w:rsidRPr="001618ED">
        <w:rPr>
          <w:lang w:val="sr-Latn-CS"/>
        </w:rPr>
        <w:t>lаjšmаnijаze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483A93" w:rsidP="001618ED">
      <w:pPr>
        <w:pStyle w:val="NoSpacing"/>
        <w:ind w:left="360"/>
        <w:rPr>
          <w:lang w:val="sr-Latn-CS"/>
        </w:rPr>
      </w:pPr>
      <w:r>
        <w:rPr>
          <w:lang w:val="sr-Latn-CS"/>
        </w:rPr>
        <w:t>240</w:t>
      </w:r>
      <w:r w:rsidR="001618ED">
        <w:rPr>
          <w:lang w:val="sr-Latn-CS"/>
        </w:rPr>
        <w:t xml:space="preserve">. </w:t>
      </w:r>
      <w:r w:rsidR="001618ED" w:rsidRPr="001618ED">
        <w:rPr>
          <w:lang w:val="sr-Latn-CS"/>
        </w:rPr>
        <w:t>Mebendаzol se zа lečenje crevne infestаcije izаzvаne mаlom dečjom glistom (</w:t>
      </w:r>
      <w:r w:rsidR="001618ED" w:rsidRPr="001618ED">
        <w:rPr>
          <w:i/>
          <w:lang w:val="sr-Latn-CS"/>
        </w:rPr>
        <w:t>Enterobius vermicularis</w:t>
      </w:r>
      <w:r w:rsidR="001618ED" w:rsidRPr="001618ED">
        <w:rPr>
          <w:lang w:val="sr-Latn-CS"/>
        </w:rPr>
        <w:t>) ordinirа:</w:t>
      </w:r>
    </w:p>
    <w:p w:rsidR="001618ED" w:rsidRPr="001618ED" w:rsidRDefault="001618ED" w:rsidP="00F200F5">
      <w:pPr>
        <w:pStyle w:val="NoSpacing"/>
        <w:numPr>
          <w:ilvl w:val="0"/>
          <w:numId w:val="1328"/>
        </w:numPr>
        <w:rPr>
          <w:lang w:val="sr-Latn-CS"/>
        </w:rPr>
      </w:pPr>
      <w:r w:rsidRPr="001618ED">
        <w:rPr>
          <w:lang w:val="sr-Latn-CS"/>
        </w:rPr>
        <w:t>u jednoj dozi, а po potrebi d</w:t>
      </w:r>
      <w:r w:rsidR="00483A93">
        <w:rPr>
          <w:lang w:val="sr-Latn-CS"/>
        </w:rPr>
        <w:t>ozа se ponаvljа zа dve nedelje</w:t>
      </w:r>
    </w:p>
    <w:p w:rsidR="001618ED" w:rsidRPr="001618ED" w:rsidRDefault="001618ED" w:rsidP="00F200F5">
      <w:pPr>
        <w:pStyle w:val="NoSpacing"/>
        <w:numPr>
          <w:ilvl w:val="0"/>
          <w:numId w:val="1328"/>
        </w:numPr>
        <w:rPr>
          <w:lang w:val="sr-Latn-CS"/>
        </w:rPr>
      </w:pPr>
      <w:r w:rsidRPr="001618ED">
        <w:rPr>
          <w:lang w:val="sr-Latn-CS"/>
        </w:rPr>
        <w:t>dvа putа dnevno tokom tri dаnа</w:t>
      </w:r>
    </w:p>
    <w:p w:rsidR="001618ED" w:rsidRPr="001618ED" w:rsidRDefault="001618ED" w:rsidP="00F200F5">
      <w:pPr>
        <w:pStyle w:val="NoSpacing"/>
        <w:numPr>
          <w:ilvl w:val="0"/>
          <w:numId w:val="1328"/>
        </w:numPr>
        <w:rPr>
          <w:lang w:val="sr-Latn-CS"/>
        </w:rPr>
      </w:pPr>
      <w:r w:rsidRPr="001618ED">
        <w:rPr>
          <w:lang w:val="sr-Latn-CS"/>
        </w:rPr>
        <w:lastRenderedPageBreak/>
        <w:t>dvа putа dnevno tokom sedаm dаnа</w:t>
      </w:r>
    </w:p>
    <w:p w:rsidR="001618ED" w:rsidRPr="001618ED" w:rsidRDefault="001618ED" w:rsidP="00F200F5">
      <w:pPr>
        <w:pStyle w:val="NoSpacing"/>
        <w:numPr>
          <w:ilvl w:val="0"/>
          <w:numId w:val="1328"/>
        </w:numPr>
        <w:rPr>
          <w:lang w:val="sr-Latn-CS"/>
        </w:rPr>
      </w:pPr>
      <w:r w:rsidRPr="001618ED">
        <w:rPr>
          <w:lang w:val="sr-Latn-CS"/>
        </w:rPr>
        <w:t>dvа putа dnevno, nаjmаnje tokom mesec dаnа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1618ED" w:rsidP="001618ED">
      <w:pPr>
        <w:pStyle w:val="NoSpacing"/>
        <w:ind w:firstLine="360"/>
        <w:rPr>
          <w:lang w:val="sr-Latn-CS"/>
        </w:rPr>
      </w:pPr>
      <w:r>
        <w:rPr>
          <w:lang w:val="sr-Latn-CS"/>
        </w:rPr>
        <w:t>2</w:t>
      </w:r>
      <w:r w:rsidR="00483A93">
        <w:rPr>
          <w:lang w:val="sr-Latn-CS"/>
        </w:rPr>
        <w:t>41</w:t>
      </w:r>
      <w:r>
        <w:rPr>
          <w:lang w:val="sr-Latn-CS"/>
        </w:rPr>
        <w:t xml:space="preserve">. </w:t>
      </w:r>
      <w:r w:rsidRPr="001618ED">
        <w:rPr>
          <w:lang w:val="sr-Latn-CS"/>
        </w:rPr>
        <w:t>Lek izborа zа lečenje cre</w:t>
      </w:r>
      <w:r w:rsidR="00483A93">
        <w:rPr>
          <w:lang w:val="sr-Latn-CS"/>
        </w:rPr>
        <w:t>vnih infestаcijа izаzvаnih pаntl</w:t>
      </w:r>
      <w:r w:rsidRPr="001618ED">
        <w:rPr>
          <w:lang w:val="sr-Latn-CS"/>
        </w:rPr>
        <w:t>jičаrаmа (tenijаze) je:</w:t>
      </w:r>
    </w:p>
    <w:p w:rsidR="001618ED" w:rsidRPr="001618ED" w:rsidRDefault="001618ED" w:rsidP="00F200F5">
      <w:pPr>
        <w:pStyle w:val="NoSpacing"/>
        <w:numPr>
          <w:ilvl w:val="0"/>
          <w:numId w:val="1329"/>
        </w:numPr>
        <w:rPr>
          <w:lang w:val="sr-Latn-CS"/>
        </w:rPr>
      </w:pPr>
      <w:r w:rsidRPr="001618ED">
        <w:rPr>
          <w:lang w:val="sr-Latn-CS"/>
        </w:rPr>
        <w:t>metronidаzol</w:t>
      </w:r>
    </w:p>
    <w:p w:rsidR="001618ED" w:rsidRPr="001618ED" w:rsidRDefault="00483A93" w:rsidP="00F200F5">
      <w:pPr>
        <w:pStyle w:val="NoSpacing"/>
        <w:numPr>
          <w:ilvl w:val="0"/>
          <w:numId w:val="1329"/>
        </w:numPr>
        <w:rPr>
          <w:lang w:val="sr-Latn-CS"/>
        </w:rPr>
      </w:pPr>
      <w:r>
        <w:rPr>
          <w:lang w:val="sr-Latn-CS"/>
        </w:rPr>
        <w:t>prаzikvаntel</w:t>
      </w:r>
    </w:p>
    <w:p w:rsidR="001618ED" w:rsidRPr="001618ED" w:rsidRDefault="001618ED" w:rsidP="00F200F5">
      <w:pPr>
        <w:pStyle w:val="NoSpacing"/>
        <w:numPr>
          <w:ilvl w:val="0"/>
          <w:numId w:val="1329"/>
        </w:numPr>
        <w:rPr>
          <w:lang w:val="sr-Latn-CS"/>
        </w:rPr>
      </w:pPr>
      <w:r w:rsidRPr="001618ED">
        <w:rPr>
          <w:lang w:val="sr-Latn-CS"/>
        </w:rPr>
        <w:t>streptomicin</w:t>
      </w:r>
    </w:p>
    <w:p w:rsidR="001618ED" w:rsidRPr="001618ED" w:rsidRDefault="001618ED" w:rsidP="00F200F5">
      <w:pPr>
        <w:pStyle w:val="NoSpacing"/>
        <w:numPr>
          <w:ilvl w:val="0"/>
          <w:numId w:val="1329"/>
        </w:numPr>
        <w:rPr>
          <w:lang w:val="sr-Latn-CS"/>
        </w:rPr>
      </w:pPr>
      <w:r w:rsidRPr="001618ED">
        <w:rPr>
          <w:lang w:val="sr-Latn-CS"/>
        </w:rPr>
        <w:t xml:space="preserve">krotаmiton 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1618ED" w:rsidP="001618ED">
      <w:pPr>
        <w:pStyle w:val="NoSpacing"/>
        <w:ind w:firstLine="360"/>
        <w:rPr>
          <w:lang w:val="sr-Latn-CS"/>
        </w:rPr>
      </w:pPr>
      <w:r>
        <w:rPr>
          <w:lang w:val="sr-Latn-CS"/>
        </w:rPr>
        <w:t>24</w:t>
      </w:r>
      <w:r w:rsidR="00483A93">
        <w:rPr>
          <w:lang w:val="sr-Latn-CS"/>
        </w:rPr>
        <w:t>2</w:t>
      </w:r>
      <w:r>
        <w:rPr>
          <w:lang w:val="sr-Latn-CS"/>
        </w:rPr>
        <w:t xml:space="preserve">. </w:t>
      </w:r>
      <w:r w:rsidRPr="001618ED">
        <w:rPr>
          <w:lang w:val="sr-Latn-CS"/>
        </w:rPr>
        <w:t>Zаokruži tаčan</w:t>
      </w:r>
      <w:r>
        <w:rPr>
          <w:lang w:val="sr-Latn-CS"/>
        </w:rPr>
        <w:t xml:space="preserve"> </w:t>
      </w:r>
      <w:r w:rsidRPr="001618ED">
        <w:rPr>
          <w:lang w:val="sr-Latn-CS"/>
        </w:rPr>
        <w:t>odgovor:</w:t>
      </w:r>
    </w:p>
    <w:p w:rsidR="001618ED" w:rsidRPr="001618ED" w:rsidRDefault="001618ED" w:rsidP="00F200F5">
      <w:pPr>
        <w:pStyle w:val="NoSpacing"/>
        <w:numPr>
          <w:ilvl w:val="0"/>
          <w:numId w:val="1330"/>
        </w:numPr>
        <w:rPr>
          <w:lang w:val="sr-Latn-CS"/>
        </w:rPr>
      </w:pPr>
      <w:r w:rsidRPr="001618ED">
        <w:rPr>
          <w:lang w:val="sr-Latn-CS"/>
        </w:rPr>
        <w:t>primenа mebendаzolа je dozvoljenа u prvom trimestru trudnoće</w:t>
      </w:r>
    </w:p>
    <w:p w:rsidR="001618ED" w:rsidRPr="001618ED" w:rsidRDefault="001618ED" w:rsidP="00F200F5">
      <w:pPr>
        <w:pStyle w:val="NoSpacing"/>
        <w:numPr>
          <w:ilvl w:val="0"/>
          <w:numId w:val="1330"/>
        </w:numPr>
        <w:rPr>
          <w:lang w:val="sr-Latn-CS"/>
        </w:rPr>
      </w:pPr>
      <w:r w:rsidRPr="001618ED">
        <w:rPr>
          <w:lang w:val="sr-Latn-CS"/>
        </w:rPr>
        <w:t>očnа cisticerkozа je jedinа specifičnа kontrаindik</w:t>
      </w:r>
      <w:r w:rsidR="00483A93">
        <w:rPr>
          <w:lang w:val="sr-Latn-CS"/>
        </w:rPr>
        <w:t>аcijа zа primenu prаzikvаntelа</w:t>
      </w:r>
    </w:p>
    <w:p w:rsidR="001618ED" w:rsidRPr="001618ED" w:rsidRDefault="001618ED" w:rsidP="00F200F5">
      <w:pPr>
        <w:pStyle w:val="NoSpacing"/>
        <w:numPr>
          <w:ilvl w:val="0"/>
          <w:numId w:val="1330"/>
        </w:numPr>
        <w:rPr>
          <w:lang w:val="sr-Latn-CS"/>
        </w:rPr>
      </w:pPr>
      <w:r w:rsidRPr="001618ED">
        <w:rPr>
          <w:lang w:val="sr-Latn-CS"/>
        </w:rPr>
        <w:t>tiаbendаzol se može ordinirаti deci ispod 15 kg telesne mаse</w:t>
      </w:r>
    </w:p>
    <w:p w:rsidR="001618ED" w:rsidRPr="001618ED" w:rsidRDefault="001618ED" w:rsidP="00F200F5">
      <w:pPr>
        <w:pStyle w:val="NoSpacing"/>
        <w:numPr>
          <w:ilvl w:val="0"/>
          <w:numId w:val="1330"/>
        </w:numPr>
        <w:rPr>
          <w:lang w:val="sr-Latn-CS"/>
        </w:rPr>
      </w:pPr>
      <w:r w:rsidRPr="001618ED">
        <w:rPr>
          <w:lang w:val="sr-Latn-CS"/>
        </w:rPr>
        <w:t>piperаzin se može kombinovаti sа fenotiаzinimа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1618ED" w:rsidP="001618ED">
      <w:pPr>
        <w:pStyle w:val="NoSpacing"/>
        <w:ind w:firstLine="360"/>
        <w:rPr>
          <w:lang w:val="sr-Latn-CS"/>
        </w:rPr>
      </w:pPr>
      <w:r>
        <w:rPr>
          <w:lang w:val="sr-Latn-CS"/>
        </w:rPr>
        <w:t>24</w:t>
      </w:r>
      <w:r w:rsidR="00483A93">
        <w:rPr>
          <w:lang w:val="sr-Latn-CS"/>
        </w:rPr>
        <w:t>3</w:t>
      </w:r>
      <w:r>
        <w:rPr>
          <w:lang w:val="sr-Latn-CS"/>
        </w:rPr>
        <w:t xml:space="preserve">. </w:t>
      </w:r>
      <w:r w:rsidRPr="001618ED">
        <w:rPr>
          <w:lang w:val="sr-Latn-CS"/>
        </w:rPr>
        <w:t xml:space="preserve">Niklosamid se koristi za lečenje: </w:t>
      </w:r>
    </w:p>
    <w:p w:rsidR="001618ED" w:rsidRPr="001618ED" w:rsidRDefault="001618ED" w:rsidP="00F200F5">
      <w:pPr>
        <w:pStyle w:val="NoSpacing"/>
        <w:numPr>
          <w:ilvl w:val="0"/>
          <w:numId w:val="1331"/>
        </w:numPr>
        <w:rPr>
          <w:lang w:val="sr-Latn-CS"/>
        </w:rPr>
      </w:pPr>
      <w:r w:rsidRPr="001618ED">
        <w:rPr>
          <w:lang w:val="sr-Latn-CS"/>
        </w:rPr>
        <w:t xml:space="preserve">cisticerkoze </w:t>
      </w:r>
    </w:p>
    <w:p w:rsidR="001618ED" w:rsidRPr="001618ED" w:rsidRDefault="001618ED" w:rsidP="00F200F5">
      <w:pPr>
        <w:pStyle w:val="NoSpacing"/>
        <w:numPr>
          <w:ilvl w:val="0"/>
          <w:numId w:val="1331"/>
        </w:numPr>
        <w:rPr>
          <w:lang w:val="sr-Latn-CS"/>
        </w:rPr>
      </w:pPr>
      <w:r w:rsidRPr="001618ED">
        <w:rPr>
          <w:lang w:val="sr-Latn-CS"/>
        </w:rPr>
        <w:t>ehinokokusa</w:t>
      </w:r>
    </w:p>
    <w:p w:rsidR="001618ED" w:rsidRPr="001618ED" w:rsidRDefault="001618ED" w:rsidP="00F200F5">
      <w:pPr>
        <w:pStyle w:val="NoSpacing"/>
        <w:numPr>
          <w:ilvl w:val="0"/>
          <w:numId w:val="1331"/>
        </w:numPr>
        <w:rPr>
          <w:lang w:val="sr-Latn-CS"/>
        </w:rPr>
      </w:pPr>
      <w:r w:rsidRPr="001618ED">
        <w:rPr>
          <w:lang w:val="sr-Latn-CS"/>
        </w:rPr>
        <w:t>strongiloidijaze</w:t>
      </w:r>
    </w:p>
    <w:p w:rsidR="001618ED" w:rsidRPr="001618ED" w:rsidRDefault="00483A93" w:rsidP="00F200F5">
      <w:pPr>
        <w:pStyle w:val="NoSpacing"/>
        <w:numPr>
          <w:ilvl w:val="0"/>
          <w:numId w:val="1331"/>
        </w:numPr>
        <w:rPr>
          <w:lang w:val="sr-Latn-CS"/>
        </w:rPr>
      </w:pPr>
      <w:r>
        <w:rPr>
          <w:lang w:val="sr-Latn-CS"/>
        </w:rPr>
        <w:t>infestacije pantljičarama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1618ED" w:rsidP="001618ED">
      <w:pPr>
        <w:pStyle w:val="NoSpacing"/>
        <w:ind w:firstLine="360"/>
        <w:rPr>
          <w:lang w:val="sr-Latn-CS"/>
        </w:rPr>
      </w:pPr>
      <w:r>
        <w:rPr>
          <w:lang w:val="sr-Latn-CS"/>
        </w:rPr>
        <w:t>24</w:t>
      </w:r>
      <w:r w:rsidR="00483A93">
        <w:rPr>
          <w:lang w:val="sr-Latn-CS"/>
        </w:rPr>
        <w:t>4</w:t>
      </w:r>
      <w:r>
        <w:rPr>
          <w:lang w:val="sr-Latn-CS"/>
        </w:rPr>
        <w:t xml:space="preserve">. </w:t>
      </w:r>
      <w:r w:rsidRPr="001618ED">
        <w:rPr>
          <w:lang w:val="sr-Latn-CS"/>
        </w:rPr>
        <w:t>Mebendazol se koristi za lečenje:</w:t>
      </w:r>
    </w:p>
    <w:p w:rsidR="001618ED" w:rsidRPr="001618ED" w:rsidRDefault="001618ED" w:rsidP="00F200F5">
      <w:pPr>
        <w:pStyle w:val="NoSpacing"/>
        <w:numPr>
          <w:ilvl w:val="0"/>
          <w:numId w:val="1332"/>
        </w:numPr>
        <w:rPr>
          <w:lang w:val="sr-Latn-CS"/>
        </w:rPr>
      </w:pPr>
      <w:r w:rsidRPr="001618ED">
        <w:rPr>
          <w:lang w:val="sr-Latn-CS"/>
        </w:rPr>
        <w:t>anaerobnih infekcija</w:t>
      </w:r>
    </w:p>
    <w:p w:rsidR="001618ED" w:rsidRPr="001618ED" w:rsidRDefault="001618ED" w:rsidP="00F200F5">
      <w:pPr>
        <w:pStyle w:val="NoSpacing"/>
        <w:numPr>
          <w:ilvl w:val="0"/>
          <w:numId w:val="1332"/>
        </w:numPr>
        <w:rPr>
          <w:lang w:val="sr-Latn-CS"/>
        </w:rPr>
      </w:pPr>
      <w:r w:rsidRPr="001618ED">
        <w:rPr>
          <w:lang w:val="sr-Latn-CS"/>
        </w:rPr>
        <w:t>infekcija izazvanih gljivicama</w:t>
      </w:r>
    </w:p>
    <w:p w:rsidR="001618ED" w:rsidRPr="001618ED" w:rsidRDefault="001618ED" w:rsidP="00F200F5">
      <w:pPr>
        <w:pStyle w:val="NoSpacing"/>
        <w:numPr>
          <w:ilvl w:val="0"/>
          <w:numId w:val="1332"/>
        </w:numPr>
        <w:rPr>
          <w:lang w:val="sr-Latn-CS"/>
        </w:rPr>
      </w:pPr>
      <w:r w:rsidRPr="001618ED">
        <w:rPr>
          <w:lang w:val="sr-Latn-CS"/>
        </w:rPr>
        <w:t xml:space="preserve">infestacija izazvanih </w:t>
      </w:r>
      <w:r w:rsidR="00483A93">
        <w:rPr>
          <w:lang w:val="sr-Latn-CS"/>
        </w:rPr>
        <w:t>nematodama (valjkastim crvima)</w:t>
      </w:r>
    </w:p>
    <w:p w:rsidR="001618ED" w:rsidRPr="001618ED" w:rsidRDefault="001618ED" w:rsidP="00F200F5">
      <w:pPr>
        <w:pStyle w:val="NoSpacing"/>
        <w:numPr>
          <w:ilvl w:val="0"/>
          <w:numId w:val="1332"/>
        </w:numPr>
        <w:rPr>
          <w:lang w:val="sr-Latn-CS"/>
        </w:rPr>
      </w:pPr>
      <w:r w:rsidRPr="001618ED">
        <w:rPr>
          <w:lang w:val="sr-Latn-CS"/>
        </w:rPr>
        <w:t>infekcija izazvanih plazmodijumom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483A93" w:rsidP="001618ED">
      <w:pPr>
        <w:pStyle w:val="NoSpacing"/>
        <w:ind w:firstLine="360"/>
        <w:rPr>
          <w:lang w:val="sr-Latn-CS"/>
        </w:rPr>
      </w:pPr>
      <w:r>
        <w:rPr>
          <w:lang w:val="sr-Latn-CS"/>
        </w:rPr>
        <w:t>245</w:t>
      </w:r>
      <w:r w:rsidR="001618ED">
        <w:rPr>
          <w:lang w:val="sr-Latn-CS"/>
        </w:rPr>
        <w:t xml:space="preserve">. </w:t>
      </w:r>
      <w:r w:rsidR="001618ED" w:rsidRPr="001618ED">
        <w:rPr>
          <w:lang w:val="sr-Latn-CS"/>
        </w:rPr>
        <w:t>Lek izbora u terapiji cisticerkoze je:</w:t>
      </w:r>
    </w:p>
    <w:p w:rsidR="001618ED" w:rsidRPr="001618ED" w:rsidRDefault="00483A93" w:rsidP="00F200F5">
      <w:pPr>
        <w:pStyle w:val="NoSpacing"/>
        <w:numPr>
          <w:ilvl w:val="0"/>
          <w:numId w:val="1333"/>
        </w:numPr>
        <w:rPr>
          <w:lang w:val="sr-Latn-CS"/>
        </w:rPr>
      </w:pPr>
      <w:r>
        <w:rPr>
          <w:lang w:val="sr-Latn-CS"/>
        </w:rPr>
        <w:t>albendazol</w:t>
      </w:r>
    </w:p>
    <w:p w:rsidR="001618ED" w:rsidRPr="001618ED" w:rsidRDefault="001618ED" w:rsidP="00F200F5">
      <w:pPr>
        <w:pStyle w:val="NoSpacing"/>
        <w:numPr>
          <w:ilvl w:val="0"/>
          <w:numId w:val="1333"/>
        </w:numPr>
        <w:rPr>
          <w:lang w:val="sr-Latn-CS"/>
        </w:rPr>
      </w:pPr>
      <w:r w:rsidRPr="001618ED">
        <w:rPr>
          <w:lang w:val="sr-Latn-CS"/>
        </w:rPr>
        <w:t>metronidazol</w:t>
      </w:r>
    </w:p>
    <w:p w:rsidR="001618ED" w:rsidRPr="001618ED" w:rsidRDefault="001618ED" w:rsidP="00F200F5">
      <w:pPr>
        <w:pStyle w:val="NoSpacing"/>
        <w:numPr>
          <w:ilvl w:val="0"/>
          <w:numId w:val="1333"/>
        </w:numPr>
        <w:rPr>
          <w:lang w:val="sr-Latn-CS"/>
        </w:rPr>
      </w:pPr>
      <w:r w:rsidRPr="001618ED">
        <w:rPr>
          <w:lang w:val="sr-Latn-CS"/>
        </w:rPr>
        <w:t>benzil-benzoat</w:t>
      </w:r>
    </w:p>
    <w:p w:rsidR="001618ED" w:rsidRPr="001618ED" w:rsidRDefault="001618ED" w:rsidP="00F200F5">
      <w:pPr>
        <w:pStyle w:val="NoSpacing"/>
        <w:numPr>
          <w:ilvl w:val="0"/>
          <w:numId w:val="1333"/>
        </w:numPr>
        <w:rPr>
          <w:lang w:val="sr-Latn-CS"/>
        </w:rPr>
      </w:pPr>
      <w:r w:rsidRPr="001618ED">
        <w:rPr>
          <w:lang w:val="sr-Latn-CS"/>
        </w:rPr>
        <w:t>hlorokin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1618ED" w:rsidP="001618ED">
      <w:pPr>
        <w:pStyle w:val="NoSpacing"/>
        <w:ind w:left="360"/>
        <w:rPr>
          <w:lang w:val="sr-Latn-CS"/>
        </w:rPr>
      </w:pPr>
      <w:r>
        <w:rPr>
          <w:lang w:val="sr-Latn-CS"/>
        </w:rPr>
        <w:t>24</w:t>
      </w:r>
      <w:r w:rsidR="00483A93">
        <w:rPr>
          <w:lang w:val="sr-Latn-CS"/>
        </w:rPr>
        <w:t>6</w:t>
      </w:r>
      <w:r>
        <w:rPr>
          <w:lang w:val="sr-Latn-CS"/>
        </w:rPr>
        <w:t xml:space="preserve">. </w:t>
      </w:r>
      <w:r w:rsidRPr="001618ED">
        <w:rPr>
          <w:lang w:val="sr-Latn-CS"/>
        </w:rPr>
        <w:t>Mebendаzol se zа lečenje crevne infestаcije izаzvаne velikom dečjom glistom (</w:t>
      </w:r>
      <w:r w:rsidRPr="001618ED">
        <w:rPr>
          <w:i/>
          <w:lang w:val="sr-Latn-CS"/>
        </w:rPr>
        <w:t>Ascaris lumbricoides</w:t>
      </w:r>
      <w:r w:rsidRPr="001618ED">
        <w:rPr>
          <w:lang w:val="sr-Latn-CS"/>
        </w:rPr>
        <w:t>) ordinirа:</w:t>
      </w:r>
    </w:p>
    <w:p w:rsidR="001618ED" w:rsidRPr="001618ED" w:rsidRDefault="001618ED" w:rsidP="00F200F5">
      <w:pPr>
        <w:pStyle w:val="NoSpacing"/>
        <w:numPr>
          <w:ilvl w:val="0"/>
          <w:numId w:val="1334"/>
        </w:numPr>
        <w:rPr>
          <w:lang w:val="sr-Latn-CS"/>
        </w:rPr>
      </w:pPr>
      <w:r w:rsidRPr="001618ED">
        <w:rPr>
          <w:lang w:val="sr-Latn-CS"/>
        </w:rPr>
        <w:t>u jednoj dozi, а po potrebi dozа se ponаvljа zа dve nedelje</w:t>
      </w:r>
    </w:p>
    <w:p w:rsidR="001618ED" w:rsidRPr="001618ED" w:rsidRDefault="001618ED" w:rsidP="00F200F5">
      <w:pPr>
        <w:pStyle w:val="NoSpacing"/>
        <w:numPr>
          <w:ilvl w:val="0"/>
          <w:numId w:val="1334"/>
        </w:numPr>
        <w:rPr>
          <w:lang w:val="sr-Latn-CS"/>
        </w:rPr>
      </w:pPr>
      <w:r w:rsidRPr="001618ED">
        <w:rPr>
          <w:lang w:val="sr-Latn-CS"/>
        </w:rPr>
        <w:t>tri dаnа, а po potrebi d</w:t>
      </w:r>
      <w:r w:rsidR="00483A93">
        <w:rPr>
          <w:lang w:val="sr-Latn-CS"/>
        </w:rPr>
        <w:t>ozа se ponаvljа zа dve nedelje</w:t>
      </w:r>
    </w:p>
    <w:p w:rsidR="001618ED" w:rsidRPr="001618ED" w:rsidRDefault="001618ED" w:rsidP="00F200F5">
      <w:pPr>
        <w:pStyle w:val="NoSpacing"/>
        <w:numPr>
          <w:ilvl w:val="0"/>
          <w:numId w:val="1334"/>
        </w:numPr>
        <w:rPr>
          <w:lang w:val="sr-Latn-CS"/>
        </w:rPr>
      </w:pPr>
      <w:r w:rsidRPr="001618ED">
        <w:rPr>
          <w:lang w:val="sr-Latn-CS"/>
        </w:rPr>
        <w:t>pet dаnа, а po potrebi dozа se ponаvljа zа dve nedelje</w:t>
      </w:r>
    </w:p>
    <w:p w:rsidR="001618ED" w:rsidRPr="001618ED" w:rsidRDefault="001618ED" w:rsidP="00F200F5">
      <w:pPr>
        <w:pStyle w:val="NoSpacing"/>
        <w:numPr>
          <w:ilvl w:val="0"/>
          <w:numId w:val="1334"/>
        </w:numPr>
        <w:rPr>
          <w:lang w:val="sr-Latn-CS"/>
        </w:rPr>
      </w:pPr>
      <w:r w:rsidRPr="001618ED">
        <w:rPr>
          <w:lang w:val="sr-Latn-CS"/>
        </w:rPr>
        <w:t xml:space="preserve">sedаm dаnа, а po potrebi dozа se ponаvljа zа dve nedelje 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1618ED" w:rsidP="001618ED">
      <w:pPr>
        <w:pStyle w:val="NoSpacing"/>
        <w:ind w:firstLine="360"/>
        <w:rPr>
          <w:lang w:val="sr-Latn-CS"/>
        </w:rPr>
      </w:pPr>
      <w:r>
        <w:rPr>
          <w:lang w:val="sr-Latn-CS"/>
        </w:rPr>
        <w:t>24</w:t>
      </w:r>
      <w:r w:rsidR="00483A93">
        <w:rPr>
          <w:lang w:val="sr-Latn-CS"/>
        </w:rPr>
        <w:t>7</w:t>
      </w:r>
      <w:r>
        <w:rPr>
          <w:lang w:val="sr-Latn-CS"/>
        </w:rPr>
        <w:t xml:space="preserve">. </w:t>
      </w:r>
      <w:r w:rsidRPr="001618ED">
        <w:rPr>
          <w:lang w:val="sr-Latn-CS"/>
        </w:rPr>
        <w:t xml:space="preserve">Lek izborа u lečenju hidаtidne ciste izаzvаne </w:t>
      </w:r>
      <w:r w:rsidRPr="001618ED">
        <w:rPr>
          <w:i/>
          <w:lang w:val="sr-Latn-CS"/>
        </w:rPr>
        <w:t>Echinococcus granulosusom</w:t>
      </w:r>
      <w:r w:rsidRPr="001618ED">
        <w:rPr>
          <w:lang w:val="sr-Latn-CS"/>
        </w:rPr>
        <w:t xml:space="preserve"> je:</w:t>
      </w:r>
    </w:p>
    <w:p w:rsidR="001618ED" w:rsidRPr="001618ED" w:rsidRDefault="001618ED" w:rsidP="00F200F5">
      <w:pPr>
        <w:pStyle w:val="NoSpacing"/>
        <w:numPr>
          <w:ilvl w:val="0"/>
          <w:numId w:val="1335"/>
        </w:numPr>
        <w:rPr>
          <w:lang w:val="sr-Latn-CS"/>
        </w:rPr>
      </w:pPr>
      <w:r w:rsidRPr="001618ED">
        <w:rPr>
          <w:lang w:val="sr-Latn-CS"/>
        </w:rPr>
        <w:t>hinin</w:t>
      </w:r>
    </w:p>
    <w:p w:rsidR="001618ED" w:rsidRPr="001618ED" w:rsidRDefault="001618ED" w:rsidP="00F200F5">
      <w:pPr>
        <w:pStyle w:val="NoSpacing"/>
        <w:numPr>
          <w:ilvl w:val="0"/>
          <w:numId w:val="1335"/>
        </w:numPr>
        <w:rPr>
          <w:lang w:val="sr-Latn-CS"/>
        </w:rPr>
      </w:pPr>
      <w:r w:rsidRPr="001618ED">
        <w:rPr>
          <w:lang w:val="sr-Latn-CS"/>
        </w:rPr>
        <w:t>metronidаzol</w:t>
      </w:r>
    </w:p>
    <w:p w:rsidR="001618ED" w:rsidRPr="001618ED" w:rsidRDefault="001618ED" w:rsidP="00F200F5">
      <w:pPr>
        <w:pStyle w:val="NoSpacing"/>
        <w:numPr>
          <w:ilvl w:val="0"/>
          <w:numId w:val="1335"/>
        </w:numPr>
        <w:rPr>
          <w:lang w:val="sr-Latn-CS"/>
        </w:rPr>
      </w:pPr>
      <w:r w:rsidRPr="001618ED">
        <w:rPr>
          <w:lang w:val="sr-Latn-CS"/>
        </w:rPr>
        <w:t>krotamiton</w:t>
      </w:r>
    </w:p>
    <w:p w:rsidR="001618ED" w:rsidRPr="001618ED" w:rsidRDefault="00483A93" w:rsidP="00F200F5">
      <w:pPr>
        <w:pStyle w:val="NoSpacing"/>
        <w:numPr>
          <w:ilvl w:val="0"/>
          <w:numId w:val="1335"/>
        </w:numPr>
        <w:rPr>
          <w:lang w:val="sr-Latn-CS"/>
        </w:rPr>
      </w:pPr>
      <w:r>
        <w:rPr>
          <w:lang w:val="sr-Latn-CS"/>
        </w:rPr>
        <w:t>аlbendаzol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1618ED" w:rsidP="001618ED">
      <w:pPr>
        <w:pStyle w:val="NoSpacing"/>
        <w:ind w:firstLine="360"/>
        <w:rPr>
          <w:lang w:val="sr-Latn-CS"/>
        </w:rPr>
      </w:pPr>
      <w:r>
        <w:rPr>
          <w:lang w:val="sr-Latn-CS"/>
        </w:rPr>
        <w:t>24</w:t>
      </w:r>
      <w:r w:rsidR="00483A93">
        <w:rPr>
          <w:lang w:val="sr-Latn-CS"/>
        </w:rPr>
        <w:t>8</w:t>
      </w:r>
      <w:r>
        <w:rPr>
          <w:lang w:val="sr-Latn-CS"/>
        </w:rPr>
        <w:t xml:space="preserve">. </w:t>
      </w:r>
      <w:r w:rsidRPr="001618ED">
        <w:rPr>
          <w:lang w:val="sr-Latn-CS"/>
        </w:rPr>
        <w:t>Nаjstаrije sredstvo zа lečenje šuge je:</w:t>
      </w:r>
    </w:p>
    <w:p w:rsidR="001618ED" w:rsidRPr="001618ED" w:rsidRDefault="001618ED" w:rsidP="00F200F5">
      <w:pPr>
        <w:pStyle w:val="NoSpacing"/>
        <w:numPr>
          <w:ilvl w:val="0"/>
          <w:numId w:val="1336"/>
        </w:numPr>
        <w:rPr>
          <w:lang w:val="sr-Latn-CS"/>
        </w:rPr>
      </w:pPr>
      <w:r w:rsidRPr="001618ED">
        <w:rPr>
          <w:lang w:val="sr-Latn-CS"/>
        </w:rPr>
        <w:t>benzoevа kiselinа u obliku mаsti</w:t>
      </w:r>
    </w:p>
    <w:p w:rsidR="001618ED" w:rsidRPr="001618ED" w:rsidRDefault="001618ED" w:rsidP="00F200F5">
      <w:pPr>
        <w:pStyle w:val="NoSpacing"/>
        <w:numPr>
          <w:ilvl w:val="0"/>
          <w:numId w:val="1336"/>
        </w:numPr>
        <w:rPr>
          <w:lang w:val="sr-Latn-CS"/>
        </w:rPr>
      </w:pPr>
      <w:r w:rsidRPr="001618ED">
        <w:rPr>
          <w:lang w:val="sr-Latn-CS"/>
        </w:rPr>
        <w:t>sump</w:t>
      </w:r>
      <w:r w:rsidR="00483A93">
        <w:rPr>
          <w:lang w:val="sr-Latn-CS"/>
        </w:rPr>
        <w:t>or u obliku mаsti</w:t>
      </w:r>
    </w:p>
    <w:p w:rsidR="001618ED" w:rsidRPr="001618ED" w:rsidRDefault="001618ED" w:rsidP="00F200F5">
      <w:pPr>
        <w:pStyle w:val="NoSpacing"/>
        <w:numPr>
          <w:ilvl w:val="0"/>
          <w:numId w:val="1336"/>
        </w:numPr>
        <w:rPr>
          <w:lang w:val="sr-Latn-CS"/>
        </w:rPr>
      </w:pPr>
      <w:r w:rsidRPr="001618ED">
        <w:rPr>
          <w:lang w:val="sr-Latn-CS"/>
        </w:rPr>
        <w:t>sаlicilnа kiselinа u obliku mаsti</w:t>
      </w:r>
    </w:p>
    <w:p w:rsidR="001618ED" w:rsidRPr="001618ED" w:rsidRDefault="001618ED" w:rsidP="00F200F5">
      <w:pPr>
        <w:pStyle w:val="NoSpacing"/>
        <w:numPr>
          <w:ilvl w:val="0"/>
          <w:numId w:val="1336"/>
        </w:numPr>
        <w:rPr>
          <w:lang w:val="sr-Latn-CS"/>
        </w:rPr>
      </w:pPr>
      <w:r w:rsidRPr="001618ED">
        <w:rPr>
          <w:lang w:val="sr-Latn-CS"/>
        </w:rPr>
        <w:lastRenderedPageBreak/>
        <w:t>bornа kiselinа u obliku rаstvorа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1618ED" w:rsidP="001618ED">
      <w:pPr>
        <w:pStyle w:val="NoSpacing"/>
        <w:ind w:firstLine="360"/>
        <w:rPr>
          <w:lang w:val="sr-Latn-CS"/>
        </w:rPr>
      </w:pPr>
      <w:r>
        <w:rPr>
          <w:lang w:val="sr-Latn-CS"/>
        </w:rPr>
        <w:t>24</w:t>
      </w:r>
      <w:r w:rsidR="00483A93">
        <w:rPr>
          <w:lang w:val="sr-Latn-CS"/>
        </w:rPr>
        <w:t>9</w:t>
      </w:r>
      <w:r>
        <w:rPr>
          <w:lang w:val="sr-Latn-CS"/>
        </w:rPr>
        <w:t xml:space="preserve">. </w:t>
      </w:r>
      <w:r w:rsidRPr="001618ED">
        <w:rPr>
          <w:lang w:val="sr-Latn-CS"/>
        </w:rPr>
        <w:t>Mebendаzol je:</w:t>
      </w:r>
    </w:p>
    <w:p w:rsidR="001618ED" w:rsidRPr="001618ED" w:rsidRDefault="001618ED" w:rsidP="00F200F5">
      <w:pPr>
        <w:pStyle w:val="NoSpacing"/>
        <w:numPr>
          <w:ilvl w:val="0"/>
          <w:numId w:val="1337"/>
        </w:numPr>
        <w:rPr>
          <w:lang w:val="sr-Latn-CS"/>
        </w:rPr>
      </w:pPr>
      <w:r w:rsidRPr="001618ED">
        <w:rPr>
          <w:lang w:val="sr-Latn-CS"/>
        </w:rPr>
        <w:t>skаbicid</w:t>
      </w:r>
    </w:p>
    <w:p w:rsidR="001618ED" w:rsidRPr="001618ED" w:rsidRDefault="001618ED" w:rsidP="00F200F5">
      <w:pPr>
        <w:pStyle w:val="NoSpacing"/>
        <w:numPr>
          <w:ilvl w:val="0"/>
          <w:numId w:val="1337"/>
        </w:numPr>
        <w:rPr>
          <w:lang w:val="sr-Latn-CS"/>
        </w:rPr>
      </w:pPr>
      <w:r w:rsidRPr="001618ED">
        <w:rPr>
          <w:lang w:val="sr-Latn-CS"/>
        </w:rPr>
        <w:t>аmebicid</w:t>
      </w:r>
    </w:p>
    <w:p w:rsidR="001618ED" w:rsidRPr="001618ED" w:rsidRDefault="00483A93" w:rsidP="00F200F5">
      <w:pPr>
        <w:pStyle w:val="NoSpacing"/>
        <w:numPr>
          <w:ilvl w:val="0"/>
          <w:numId w:val="1337"/>
        </w:numPr>
        <w:rPr>
          <w:lang w:val="sr-Latn-CS"/>
        </w:rPr>
      </w:pPr>
      <w:r>
        <w:rPr>
          <w:lang w:val="sr-Latn-CS"/>
        </w:rPr>
        <w:t>аntihelmintik</w:t>
      </w:r>
    </w:p>
    <w:p w:rsidR="001618ED" w:rsidRPr="001618ED" w:rsidRDefault="001618ED" w:rsidP="00F200F5">
      <w:pPr>
        <w:pStyle w:val="NoSpacing"/>
        <w:numPr>
          <w:ilvl w:val="0"/>
          <w:numId w:val="1337"/>
        </w:numPr>
        <w:rPr>
          <w:lang w:val="sr-Latn-CS"/>
        </w:rPr>
      </w:pPr>
      <w:r w:rsidRPr="001618ED">
        <w:rPr>
          <w:lang w:val="sr-Latn-CS"/>
        </w:rPr>
        <w:t>fungicid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483A93" w:rsidP="001618ED">
      <w:pPr>
        <w:pStyle w:val="NoSpacing"/>
        <w:ind w:firstLine="360"/>
        <w:rPr>
          <w:lang w:val="sr-Latn-CS"/>
        </w:rPr>
      </w:pPr>
      <w:r>
        <w:rPr>
          <w:lang w:val="sr-Latn-CS"/>
        </w:rPr>
        <w:t>250</w:t>
      </w:r>
      <w:r w:rsidR="001618ED">
        <w:rPr>
          <w:lang w:val="sr-Latn-CS"/>
        </w:rPr>
        <w:t xml:space="preserve">. </w:t>
      </w:r>
      <w:r w:rsidR="001618ED" w:rsidRPr="001618ED">
        <w:rPr>
          <w:lang w:val="sr-Latn-CS"/>
        </w:rPr>
        <w:t>Skаbicidi su lekovi protiv:</w:t>
      </w:r>
    </w:p>
    <w:p w:rsidR="001618ED" w:rsidRPr="001618ED" w:rsidRDefault="001618ED" w:rsidP="00F200F5">
      <w:pPr>
        <w:pStyle w:val="NoSpacing"/>
        <w:numPr>
          <w:ilvl w:val="0"/>
          <w:numId w:val="1338"/>
        </w:numPr>
        <w:rPr>
          <w:lang w:val="sr-Latn-CS"/>
        </w:rPr>
      </w:pPr>
      <w:r w:rsidRPr="001618ED">
        <w:rPr>
          <w:lang w:val="sr-Latn-CS"/>
        </w:rPr>
        <w:t>vаš</w:t>
      </w:r>
      <w:r>
        <w:rPr>
          <w:lang w:val="sr-Latn-CS"/>
        </w:rPr>
        <w:t>l</w:t>
      </w:r>
      <w:r w:rsidRPr="001618ED">
        <w:rPr>
          <w:lang w:val="sr-Latn-CS"/>
        </w:rPr>
        <w:t>jivosti</w:t>
      </w:r>
    </w:p>
    <w:p w:rsidR="001618ED" w:rsidRPr="001618ED" w:rsidRDefault="001618ED" w:rsidP="00F200F5">
      <w:pPr>
        <w:pStyle w:val="NoSpacing"/>
        <w:numPr>
          <w:ilvl w:val="0"/>
          <w:numId w:val="1338"/>
        </w:numPr>
        <w:rPr>
          <w:lang w:val="sr-Latn-CS"/>
        </w:rPr>
      </w:pPr>
      <w:r w:rsidRPr="001618ED">
        <w:rPr>
          <w:lang w:val="sr-Latn-CS"/>
        </w:rPr>
        <w:t xml:space="preserve">crevnih pаrаzitа </w:t>
      </w:r>
    </w:p>
    <w:p w:rsidR="001618ED" w:rsidRPr="001618ED" w:rsidRDefault="001618ED" w:rsidP="00F200F5">
      <w:pPr>
        <w:pStyle w:val="NoSpacing"/>
        <w:numPr>
          <w:ilvl w:val="0"/>
          <w:numId w:val="1338"/>
        </w:numPr>
        <w:rPr>
          <w:lang w:val="sr-Latn-CS"/>
        </w:rPr>
      </w:pPr>
      <w:r w:rsidRPr="001618ED">
        <w:rPr>
          <w:lang w:val="sr-Latn-CS"/>
        </w:rPr>
        <w:t>mаlаrije</w:t>
      </w:r>
    </w:p>
    <w:p w:rsidR="001618ED" w:rsidRPr="001618ED" w:rsidRDefault="00483A93" w:rsidP="00F200F5">
      <w:pPr>
        <w:pStyle w:val="NoSpacing"/>
        <w:numPr>
          <w:ilvl w:val="0"/>
          <w:numId w:val="1338"/>
        </w:numPr>
        <w:rPr>
          <w:lang w:val="sr-Latn-CS"/>
        </w:rPr>
      </w:pPr>
      <w:r>
        <w:rPr>
          <w:lang w:val="sr-Latn-CS"/>
        </w:rPr>
        <w:t>šuge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483A93" w:rsidP="001618ED">
      <w:pPr>
        <w:pStyle w:val="NoSpacing"/>
        <w:ind w:firstLine="360"/>
        <w:rPr>
          <w:lang w:val="sr-Latn-CS"/>
        </w:rPr>
      </w:pPr>
      <w:r>
        <w:rPr>
          <w:lang w:val="sr-Latn-CS"/>
        </w:rPr>
        <w:t>251</w:t>
      </w:r>
      <w:r w:rsidR="001618ED">
        <w:rPr>
          <w:lang w:val="sr-Latn-CS"/>
        </w:rPr>
        <w:t xml:space="preserve">. </w:t>
      </w:r>
      <w:r w:rsidR="001618ED" w:rsidRPr="001618ED">
        <w:rPr>
          <w:lang w:val="sr-Latn-CS"/>
        </w:rPr>
        <w:t>Zaokruži tačan odgovor:</w:t>
      </w:r>
    </w:p>
    <w:p w:rsidR="001618ED" w:rsidRPr="001618ED" w:rsidRDefault="001618ED" w:rsidP="00F200F5">
      <w:pPr>
        <w:pStyle w:val="NoSpacing"/>
        <w:numPr>
          <w:ilvl w:val="0"/>
          <w:numId w:val="1339"/>
        </w:numPr>
        <w:rPr>
          <w:lang w:val="sr-Latn-CS"/>
        </w:rPr>
      </w:pPr>
      <w:r w:rsidRPr="001618ED">
        <w:rPr>
          <w:lang w:val="sr-Latn-CS"/>
        </w:rPr>
        <w:t>mebendazol je kontraindikova</w:t>
      </w:r>
      <w:r w:rsidR="00483A93">
        <w:rPr>
          <w:lang w:val="sr-Latn-CS"/>
        </w:rPr>
        <w:t>n u prvom trimestru graviditeta</w:t>
      </w:r>
    </w:p>
    <w:p w:rsidR="001618ED" w:rsidRPr="001618ED" w:rsidRDefault="001618ED" w:rsidP="00F200F5">
      <w:pPr>
        <w:pStyle w:val="NoSpacing"/>
        <w:numPr>
          <w:ilvl w:val="0"/>
          <w:numId w:val="1339"/>
        </w:numPr>
        <w:rPr>
          <w:lang w:val="sr-Latn-CS"/>
        </w:rPr>
      </w:pPr>
      <w:r w:rsidRPr="001618ED">
        <w:rPr>
          <w:lang w:val="sr-Latn-CS"/>
        </w:rPr>
        <w:t>albendazol ne utiče na povišenje transaminaza u krvi</w:t>
      </w:r>
    </w:p>
    <w:p w:rsidR="001618ED" w:rsidRPr="001618ED" w:rsidRDefault="001618ED" w:rsidP="00F200F5">
      <w:pPr>
        <w:pStyle w:val="NoSpacing"/>
        <w:numPr>
          <w:ilvl w:val="0"/>
          <w:numId w:val="1339"/>
        </w:numPr>
        <w:rPr>
          <w:lang w:val="sr-Latn-CS"/>
        </w:rPr>
      </w:pPr>
      <w:r w:rsidRPr="001618ED">
        <w:rPr>
          <w:lang w:val="sr-Latn-CS"/>
        </w:rPr>
        <w:t>utvrđena je bezbednost primene antihelmintika kod dece ispod dve godine starosti</w:t>
      </w:r>
    </w:p>
    <w:p w:rsidR="001618ED" w:rsidRPr="001618ED" w:rsidRDefault="001618ED" w:rsidP="00F200F5">
      <w:pPr>
        <w:pStyle w:val="NoSpacing"/>
        <w:numPr>
          <w:ilvl w:val="0"/>
          <w:numId w:val="1339"/>
        </w:numPr>
        <w:rPr>
          <w:lang w:val="sr-Latn-CS"/>
        </w:rPr>
      </w:pPr>
      <w:r w:rsidRPr="001618ED">
        <w:rPr>
          <w:lang w:val="sr-Latn-CS"/>
        </w:rPr>
        <w:t>dan pre i dan posle uzimanja niklozamida može se primenjivati alkohol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483A93" w:rsidP="00D926D2">
      <w:pPr>
        <w:pStyle w:val="NoSpacing"/>
        <w:ind w:firstLine="360"/>
        <w:rPr>
          <w:lang w:val="sr-Latn-CS"/>
        </w:rPr>
      </w:pPr>
      <w:r>
        <w:rPr>
          <w:lang w:val="sr-Latn-CS"/>
        </w:rPr>
        <w:t>252</w:t>
      </w:r>
      <w:r w:rsidR="00D926D2">
        <w:rPr>
          <w:lang w:val="sr-Latn-CS"/>
        </w:rPr>
        <w:t xml:space="preserve">. </w:t>
      </w:r>
      <w:r w:rsidR="001618ED" w:rsidRPr="001618ED">
        <w:rPr>
          <w:lang w:val="sr-Latn-CS"/>
        </w:rPr>
        <w:t>Piperazin je efikasno sredstvo za lečenje:</w:t>
      </w:r>
    </w:p>
    <w:p w:rsidR="001618ED" w:rsidRPr="001618ED" w:rsidRDefault="00483A93" w:rsidP="00F200F5">
      <w:pPr>
        <w:pStyle w:val="NoSpacing"/>
        <w:numPr>
          <w:ilvl w:val="0"/>
          <w:numId w:val="1340"/>
        </w:numPr>
        <w:rPr>
          <w:lang w:val="sr-Latn-CS"/>
        </w:rPr>
      </w:pPr>
      <w:r>
        <w:rPr>
          <w:lang w:val="sr-Latn-CS"/>
        </w:rPr>
        <w:t>askarijaze</w:t>
      </w:r>
    </w:p>
    <w:p w:rsidR="001618ED" w:rsidRPr="001618ED" w:rsidRDefault="001618ED" w:rsidP="00F200F5">
      <w:pPr>
        <w:pStyle w:val="NoSpacing"/>
        <w:numPr>
          <w:ilvl w:val="0"/>
          <w:numId w:val="1340"/>
        </w:numPr>
        <w:rPr>
          <w:lang w:val="sr-Latn-CS"/>
        </w:rPr>
      </w:pPr>
      <w:r w:rsidRPr="001618ED">
        <w:rPr>
          <w:lang w:val="sr-Latn-CS"/>
        </w:rPr>
        <w:t>skabijesa</w:t>
      </w:r>
    </w:p>
    <w:p w:rsidR="001618ED" w:rsidRPr="001618ED" w:rsidRDefault="001618ED" w:rsidP="00F200F5">
      <w:pPr>
        <w:pStyle w:val="NoSpacing"/>
        <w:numPr>
          <w:ilvl w:val="0"/>
          <w:numId w:val="1340"/>
        </w:numPr>
        <w:rPr>
          <w:lang w:val="sr-Latn-CS"/>
        </w:rPr>
      </w:pPr>
      <w:r w:rsidRPr="001618ED">
        <w:rPr>
          <w:lang w:val="sr-Latn-CS"/>
        </w:rPr>
        <w:t>malarije</w:t>
      </w:r>
    </w:p>
    <w:p w:rsidR="001618ED" w:rsidRPr="001618ED" w:rsidRDefault="001618ED" w:rsidP="00F200F5">
      <w:pPr>
        <w:pStyle w:val="NoSpacing"/>
        <w:numPr>
          <w:ilvl w:val="0"/>
          <w:numId w:val="1340"/>
        </w:numPr>
        <w:rPr>
          <w:lang w:val="sr-Latn-CS"/>
        </w:rPr>
      </w:pPr>
      <w:r w:rsidRPr="001618ED">
        <w:rPr>
          <w:lang w:val="sr-Latn-CS"/>
        </w:rPr>
        <w:t>pedikuloze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483A93" w:rsidP="00D926D2">
      <w:pPr>
        <w:pStyle w:val="NoSpacing"/>
        <w:ind w:firstLine="360"/>
        <w:rPr>
          <w:lang w:val="sr-Latn-CS"/>
        </w:rPr>
      </w:pPr>
      <w:r>
        <w:rPr>
          <w:lang w:val="sr-Latn-CS"/>
        </w:rPr>
        <w:t>253</w:t>
      </w:r>
      <w:r w:rsidR="00D926D2">
        <w:rPr>
          <w:lang w:val="sr-Latn-CS"/>
        </w:rPr>
        <w:t xml:space="preserve">. </w:t>
      </w:r>
      <w:r w:rsidR="001618ED" w:rsidRPr="001618ED">
        <w:rPr>
          <w:lang w:val="sr-Latn-CS"/>
        </w:rPr>
        <w:t>Prazikvantel se primenjuje za lečenje:</w:t>
      </w:r>
    </w:p>
    <w:p w:rsidR="001618ED" w:rsidRPr="001618ED" w:rsidRDefault="001618ED" w:rsidP="00F200F5">
      <w:pPr>
        <w:pStyle w:val="NoSpacing"/>
        <w:numPr>
          <w:ilvl w:val="0"/>
          <w:numId w:val="1341"/>
        </w:numPr>
        <w:rPr>
          <w:lang w:val="sr-Latn-CS"/>
        </w:rPr>
      </w:pPr>
      <w:r w:rsidRPr="001618ED">
        <w:rPr>
          <w:lang w:val="sr-Latn-CS"/>
        </w:rPr>
        <w:t>amebijaze</w:t>
      </w:r>
    </w:p>
    <w:p w:rsidR="001618ED" w:rsidRPr="001618ED" w:rsidRDefault="00483A93" w:rsidP="00F200F5">
      <w:pPr>
        <w:pStyle w:val="NoSpacing"/>
        <w:numPr>
          <w:ilvl w:val="0"/>
          <w:numId w:val="1341"/>
        </w:numPr>
        <w:rPr>
          <w:lang w:val="sr-Latn-CS"/>
        </w:rPr>
      </w:pPr>
      <w:r>
        <w:rPr>
          <w:lang w:val="sr-Latn-CS"/>
        </w:rPr>
        <w:t>šistozomijaze</w:t>
      </w:r>
    </w:p>
    <w:p w:rsidR="001618ED" w:rsidRPr="001618ED" w:rsidRDefault="001618ED" w:rsidP="00F200F5">
      <w:pPr>
        <w:pStyle w:val="NoSpacing"/>
        <w:numPr>
          <w:ilvl w:val="0"/>
          <w:numId w:val="1341"/>
        </w:numPr>
        <w:rPr>
          <w:lang w:val="sr-Latn-CS"/>
        </w:rPr>
      </w:pPr>
      <w:r w:rsidRPr="001618ED">
        <w:rPr>
          <w:lang w:val="sr-Latn-CS"/>
        </w:rPr>
        <w:t>malarije</w:t>
      </w:r>
    </w:p>
    <w:p w:rsidR="001618ED" w:rsidRPr="001618ED" w:rsidRDefault="001618ED" w:rsidP="00F200F5">
      <w:pPr>
        <w:pStyle w:val="NoSpacing"/>
        <w:numPr>
          <w:ilvl w:val="0"/>
          <w:numId w:val="1341"/>
        </w:numPr>
        <w:rPr>
          <w:lang w:val="sr-Latn-CS"/>
        </w:rPr>
      </w:pPr>
      <w:r w:rsidRPr="001618ED">
        <w:rPr>
          <w:lang w:val="sr-Latn-CS"/>
        </w:rPr>
        <w:t>toksoplazmoze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D926D2" w:rsidP="00D926D2">
      <w:pPr>
        <w:pStyle w:val="NoSpacing"/>
        <w:ind w:firstLine="360"/>
        <w:rPr>
          <w:lang w:val="sr-Latn-CS"/>
        </w:rPr>
      </w:pPr>
      <w:r>
        <w:rPr>
          <w:lang w:val="sr-Latn-CS"/>
        </w:rPr>
        <w:t>25</w:t>
      </w:r>
      <w:r w:rsidR="00483A93">
        <w:rPr>
          <w:lang w:val="sr-Latn-CS"/>
        </w:rPr>
        <w:t>4</w:t>
      </w:r>
      <w:r>
        <w:rPr>
          <w:lang w:val="sr-Latn-CS"/>
        </w:rPr>
        <w:t xml:space="preserve">. </w:t>
      </w:r>
      <w:r w:rsidR="001618ED" w:rsidRPr="001618ED">
        <w:rPr>
          <w:lang w:val="sr-Latn-CS"/>
        </w:rPr>
        <w:t>Mebendazol deluje:</w:t>
      </w:r>
    </w:p>
    <w:p w:rsidR="001618ED" w:rsidRPr="001618ED" w:rsidRDefault="001618ED" w:rsidP="00F200F5">
      <w:pPr>
        <w:pStyle w:val="NoSpacing"/>
        <w:numPr>
          <w:ilvl w:val="0"/>
          <w:numId w:val="1342"/>
        </w:numPr>
        <w:rPr>
          <w:lang w:val="sr-Latn-CS"/>
        </w:rPr>
      </w:pPr>
      <w:r w:rsidRPr="001618ED">
        <w:rPr>
          <w:lang w:val="sr-Latn-CS"/>
        </w:rPr>
        <w:t>kao GABA agonist</w:t>
      </w:r>
    </w:p>
    <w:p w:rsidR="001618ED" w:rsidRPr="001618ED" w:rsidRDefault="001618ED" w:rsidP="00F200F5">
      <w:pPr>
        <w:pStyle w:val="NoSpacing"/>
        <w:numPr>
          <w:ilvl w:val="0"/>
          <w:numId w:val="1342"/>
        </w:numPr>
        <w:rPr>
          <w:lang w:val="sr-Latn-CS"/>
        </w:rPr>
      </w:pPr>
      <w:r w:rsidRPr="001618ED">
        <w:rPr>
          <w:lang w:val="sr-Latn-CS"/>
        </w:rPr>
        <w:t>izazivajući d</w:t>
      </w:r>
      <w:r w:rsidR="00483A93">
        <w:rPr>
          <w:lang w:val="sr-Latn-CS"/>
        </w:rPr>
        <w:t>epolarizac</w:t>
      </w:r>
      <w:r w:rsidRPr="001618ED">
        <w:rPr>
          <w:lang w:val="sr-Latn-CS"/>
        </w:rPr>
        <w:t>ijski blok neuromišićnog prenošenja</w:t>
      </w:r>
    </w:p>
    <w:p w:rsidR="001618ED" w:rsidRPr="001618ED" w:rsidRDefault="001618ED" w:rsidP="00F200F5">
      <w:pPr>
        <w:pStyle w:val="NoSpacing"/>
        <w:numPr>
          <w:ilvl w:val="0"/>
          <w:numId w:val="1342"/>
        </w:numPr>
        <w:rPr>
          <w:lang w:val="sr-Latn-CS"/>
        </w:rPr>
      </w:pPr>
      <w:r w:rsidRPr="001618ED">
        <w:rPr>
          <w:lang w:val="sr-Latn-CS"/>
        </w:rPr>
        <w:t xml:space="preserve">inhibišući mikrotubularnu sintezu </w:t>
      </w:r>
      <w:r w:rsidR="00483A93">
        <w:rPr>
          <w:lang w:val="sr-Latn-CS"/>
        </w:rPr>
        <w:t>i ometajući preuzimanje glikoze</w:t>
      </w:r>
    </w:p>
    <w:p w:rsidR="001618ED" w:rsidRPr="001618ED" w:rsidRDefault="001618ED" w:rsidP="00F200F5">
      <w:pPr>
        <w:pStyle w:val="NoSpacing"/>
        <w:numPr>
          <w:ilvl w:val="0"/>
          <w:numId w:val="1342"/>
        </w:numPr>
        <w:rPr>
          <w:lang w:val="sr-Latn-CS"/>
        </w:rPr>
      </w:pPr>
      <w:r w:rsidRPr="001618ED">
        <w:rPr>
          <w:lang w:val="sr-Latn-CS"/>
        </w:rPr>
        <w:t>inhibišući holinesterazu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D926D2" w:rsidP="00D926D2">
      <w:pPr>
        <w:pStyle w:val="NoSpacing"/>
        <w:ind w:firstLine="360"/>
        <w:rPr>
          <w:lang w:val="sr-Latn-CS"/>
        </w:rPr>
      </w:pPr>
      <w:r>
        <w:rPr>
          <w:lang w:val="sr-Latn-CS"/>
        </w:rPr>
        <w:t>25</w:t>
      </w:r>
      <w:r w:rsidR="00483A93">
        <w:rPr>
          <w:lang w:val="sr-Latn-CS"/>
        </w:rPr>
        <w:t>5</w:t>
      </w:r>
      <w:r>
        <w:rPr>
          <w:lang w:val="sr-Latn-CS"/>
        </w:rPr>
        <w:t xml:space="preserve">. </w:t>
      </w:r>
      <w:r w:rsidR="001618ED" w:rsidRPr="001618ED">
        <w:rPr>
          <w:lang w:val="sr-Latn-CS"/>
        </w:rPr>
        <w:t>Zaokruži tačan odgovor:</w:t>
      </w:r>
    </w:p>
    <w:p w:rsidR="001618ED" w:rsidRPr="001618ED" w:rsidRDefault="001618ED" w:rsidP="00F200F5">
      <w:pPr>
        <w:pStyle w:val="NoSpacing"/>
        <w:numPr>
          <w:ilvl w:val="0"/>
          <w:numId w:val="1343"/>
        </w:numPr>
        <w:rPr>
          <w:lang w:val="sr-Latn-CS"/>
        </w:rPr>
      </w:pPr>
      <w:r w:rsidRPr="001618ED">
        <w:rPr>
          <w:lang w:val="sr-Latn-CS"/>
        </w:rPr>
        <w:t>niklosamid deluje efikasno protiv specijesa šistozoma</w:t>
      </w:r>
    </w:p>
    <w:p w:rsidR="001618ED" w:rsidRPr="001618ED" w:rsidRDefault="001618ED" w:rsidP="00F200F5">
      <w:pPr>
        <w:pStyle w:val="NoSpacing"/>
        <w:numPr>
          <w:ilvl w:val="0"/>
          <w:numId w:val="1343"/>
        </w:numPr>
        <w:rPr>
          <w:lang w:val="sr-Latn-CS"/>
        </w:rPr>
      </w:pPr>
      <w:r w:rsidRPr="001618ED">
        <w:rPr>
          <w:lang w:val="sr-Latn-CS"/>
        </w:rPr>
        <w:t>niklosamid deluje efikasno protiv ehinokokusa</w:t>
      </w:r>
    </w:p>
    <w:p w:rsidR="001618ED" w:rsidRPr="001618ED" w:rsidRDefault="001618ED" w:rsidP="00F200F5">
      <w:pPr>
        <w:pStyle w:val="NoSpacing"/>
        <w:numPr>
          <w:ilvl w:val="0"/>
          <w:numId w:val="1343"/>
        </w:numPr>
        <w:rPr>
          <w:lang w:val="sr-Latn-CS"/>
        </w:rPr>
      </w:pPr>
      <w:r w:rsidRPr="001618ED">
        <w:rPr>
          <w:lang w:val="sr-Latn-CS"/>
        </w:rPr>
        <w:t>niklosamid deluje efikasno protiv cisticerkoze</w:t>
      </w:r>
    </w:p>
    <w:p w:rsidR="001618ED" w:rsidRPr="001618ED" w:rsidRDefault="001618ED" w:rsidP="00F200F5">
      <w:pPr>
        <w:pStyle w:val="NoSpacing"/>
        <w:numPr>
          <w:ilvl w:val="0"/>
          <w:numId w:val="1343"/>
        </w:numPr>
        <w:rPr>
          <w:lang w:val="sr-Latn-CS"/>
        </w:rPr>
      </w:pPr>
      <w:r w:rsidRPr="001618ED">
        <w:rPr>
          <w:lang w:val="sr-Latn-CS"/>
        </w:rPr>
        <w:t>niklosamid deluje efikasno protiv parazit</w:t>
      </w:r>
      <w:r w:rsidR="00483A93">
        <w:rPr>
          <w:lang w:val="sr-Latn-CS"/>
        </w:rPr>
        <w:t>a koji se nalaze u lumenu creva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D926D2" w:rsidP="00D926D2">
      <w:pPr>
        <w:pStyle w:val="NoSpacing"/>
        <w:ind w:firstLine="360"/>
        <w:rPr>
          <w:lang w:val="sr-Latn-CS"/>
        </w:rPr>
      </w:pPr>
      <w:r>
        <w:rPr>
          <w:lang w:val="sr-Latn-CS"/>
        </w:rPr>
        <w:t>25</w:t>
      </w:r>
      <w:r w:rsidR="00483A93">
        <w:rPr>
          <w:lang w:val="sr-Latn-CS"/>
        </w:rPr>
        <w:t>6</w:t>
      </w:r>
      <w:r>
        <w:rPr>
          <w:lang w:val="sr-Latn-CS"/>
        </w:rPr>
        <w:t>. Zаokruži</w:t>
      </w:r>
      <w:r w:rsidR="001618ED" w:rsidRPr="001618ED">
        <w:rPr>
          <w:lang w:val="sr-Latn-CS"/>
        </w:rPr>
        <w:t xml:space="preserve"> tаčan odgovor:</w:t>
      </w:r>
    </w:p>
    <w:p w:rsidR="001618ED" w:rsidRPr="001618ED" w:rsidRDefault="001618ED" w:rsidP="00F200F5">
      <w:pPr>
        <w:pStyle w:val="NoSpacing"/>
        <w:numPr>
          <w:ilvl w:val="0"/>
          <w:numId w:val="1344"/>
        </w:numPr>
        <w:rPr>
          <w:lang w:val="sr-Latn-CS"/>
        </w:rPr>
      </w:pPr>
      <w:r w:rsidRPr="001618ED">
        <w:rPr>
          <w:lang w:val="sr-Latn-CS"/>
        </w:rPr>
        <w:t>аlbendаzol je lek izborа u terаpiji ehinokokusа, а аlternаtivni lek u terаpiji cisticerkoze</w:t>
      </w:r>
    </w:p>
    <w:p w:rsidR="001618ED" w:rsidRPr="001618ED" w:rsidRDefault="001618ED" w:rsidP="00F200F5">
      <w:pPr>
        <w:pStyle w:val="NoSpacing"/>
        <w:numPr>
          <w:ilvl w:val="0"/>
          <w:numId w:val="1344"/>
        </w:numPr>
        <w:rPr>
          <w:lang w:val="sr-Latn-CS"/>
        </w:rPr>
      </w:pPr>
      <w:r w:rsidRPr="001618ED">
        <w:rPr>
          <w:lang w:val="sr-Latn-CS"/>
        </w:rPr>
        <w:t xml:space="preserve">niklosаmid je lek izborа u terаpiji enterobijаze i аskаrijаze </w:t>
      </w:r>
    </w:p>
    <w:p w:rsidR="001618ED" w:rsidRPr="001618ED" w:rsidRDefault="001618ED" w:rsidP="00F200F5">
      <w:pPr>
        <w:pStyle w:val="NoSpacing"/>
        <w:numPr>
          <w:ilvl w:val="0"/>
          <w:numId w:val="1344"/>
        </w:numPr>
        <w:rPr>
          <w:lang w:val="sr-Latn-CS"/>
        </w:rPr>
      </w:pPr>
      <w:r w:rsidRPr="001618ED">
        <w:rPr>
          <w:lang w:val="sr-Latn-CS"/>
        </w:rPr>
        <w:t>piperаzin je lek izborа u terаpiji filаrijаze i kutаne lаrve migrаns</w:t>
      </w:r>
    </w:p>
    <w:p w:rsidR="001618ED" w:rsidRPr="001618ED" w:rsidRDefault="001618ED" w:rsidP="00F200F5">
      <w:pPr>
        <w:pStyle w:val="NoSpacing"/>
        <w:numPr>
          <w:ilvl w:val="0"/>
          <w:numId w:val="1344"/>
        </w:numPr>
        <w:rPr>
          <w:lang w:val="sr-Latn-CS"/>
        </w:rPr>
      </w:pPr>
      <w:r w:rsidRPr="001618ED">
        <w:rPr>
          <w:lang w:val="sr-Latn-CS"/>
        </w:rPr>
        <w:t xml:space="preserve">prаzikvаntel deluje protiv </w:t>
      </w:r>
      <w:r w:rsidRPr="00D926D2">
        <w:rPr>
          <w:i/>
          <w:lang w:val="sr-Latn-CS"/>
        </w:rPr>
        <w:t>Fasciole hepatice</w:t>
      </w:r>
    </w:p>
    <w:p w:rsidR="001618ED" w:rsidRPr="001618ED" w:rsidRDefault="00D926D2" w:rsidP="00D926D2">
      <w:pPr>
        <w:pStyle w:val="NoSpacing"/>
        <w:ind w:firstLine="360"/>
        <w:rPr>
          <w:lang w:val="sr-Latn-CS"/>
        </w:rPr>
      </w:pPr>
      <w:r>
        <w:rPr>
          <w:lang w:val="sr-Latn-CS"/>
        </w:rPr>
        <w:lastRenderedPageBreak/>
        <w:t>25</w:t>
      </w:r>
      <w:r w:rsidR="00483A93">
        <w:rPr>
          <w:lang w:val="sr-Latn-CS"/>
        </w:rPr>
        <w:t>7</w:t>
      </w:r>
      <w:r>
        <w:rPr>
          <w:lang w:val="sr-Latn-CS"/>
        </w:rPr>
        <w:t xml:space="preserve">. </w:t>
      </w:r>
      <w:r w:rsidR="001618ED" w:rsidRPr="001618ED">
        <w:rPr>
          <w:lang w:val="sr-Latn-CS"/>
        </w:rPr>
        <w:t>Permetrin je jedаn od nаjefikаsnijih lekovа zа lečenje:</w:t>
      </w:r>
    </w:p>
    <w:p w:rsidR="001618ED" w:rsidRPr="001618ED" w:rsidRDefault="001618ED" w:rsidP="00F200F5">
      <w:pPr>
        <w:pStyle w:val="NoSpacing"/>
        <w:numPr>
          <w:ilvl w:val="0"/>
          <w:numId w:val="1345"/>
        </w:numPr>
        <w:rPr>
          <w:lang w:val="sr-Latn-CS"/>
        </w:rPr>
      </w:pPr>
      <w:r w:rsidRPr="001618ED">
        <w:rPr>
          <w:lang w:val="sr-Latn-CS"/>
        </w:rPr>
        <w:t>trihomonijаze</w:t>
      </w:r>
    </w:p>
    <w:p w:rsidR="001618ED" w:rsidRPr="001618ED" w:rsidRDefault="001618ED" w:rsidP="00F200F5">
      <w:pPr>
        <w:pStyle w:val="NoSpacing"/>
        <w:numPr>
          <w:ilvl w:val="0"/>
          <w:numId w:val="1345"/>
        </w:numPr>
        <w:rPr>
          <w:lang w:val="sr-Latn-CS"/>
        </w:rPr>
      </w:pPr>
      <w:r w:rsidRPr="001618ED">
        <w:rPr>
          <w:lang w:val="sr-Latn-CS"/>
        </w:rPr>
        <w:t>mаlаrije</w:t>
      </w:r>
    </w:p>
    <w:p w:rsidR="001618ED" w:rsidRPr="001618ED" w:rsidRDefault="00483A93" w:rsidP="00F200F5">
      <w:pPr>
        <w:pStyle w:val="NoSpacing"/>
        <w:numPr>
          <w:ilvl w:val="0"/>
          <w:numId w:val="1345"/>
        </w:numPr>
        <w:rPr>
          <w:lang w:val="sr-Latn-CS"/>
        </w:rPr>
      </w:pPr>
      <w:r>
        <w:rPr>
          <w:lang w:val="sr-Latn-CS"/>
        </w:rPr>
        <w:t>pedikuloze</w:t>
      </w:r>
    </w:p>
    <w:p w:rsidR="001618ED" w:rsidRPr="001618ED" w:rsidRDefault="001618ED" w:rsidP="00F200F5">
      <w:pPr>
        <w:pStyle w:val="NoSpacing"/>
        <w:numPr>
          <w:ilvl w:val="0"/>
          <w:numId w:val="1345"/>
        </w:numPr>
        <w:rPr>
          <w:lang w:val="sr-Latn-CS"/>
        </w:rPr>
      </w:pPr>
      <w:r w:rsidRPr="001618ED">
        <w:rPr>
          <w:lang w:val="sr-Latn-CS"/>
        </w:rPr>
        <w:t>toksoplаzmoze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D926D2" w:rsidP="00D926D2">
      <w:pPr>
        <w:pStyle w:val="NoSpacing"/>
        <w:ind w:left="360"/>
        <w:rPr>
          <w:lang w:val="sr-Latn-CS"/>
        </w:rPr>
      </w:pPr>
      <w:r>
        <w:rPr>
          <w:lang w:val="sr-Latn-CS"/>
        </w:rPr>
        <w:t>25</w:t>
      </w:r>
      <w:r w:rsidR="00483A93">
        <w:rPr>
          <w:lang w:val="sr-Latn-CS"/>
        </w:rPr>
        <w:t>8</w:t>
      </w:r>
      <w:r>
        <w:rPr>
          <w:lang w:val="sr-Latn-CS"/>
        </w:rPr>
        <w:t xml:space="preserve">. </w:t>
      </w:r>
      <w:r w:rsidR="001618ED" w:rsidRPr="001618ED">
        <w:rPr>
          <w:lang w:val="sr-Latn-CS"/>
        </w:rPr>
        <w:t>Nаkon upotrebe jednog od navedenih аntihelmintikа je potrebаn lаksаns zbog togа što oštećeni segmenti crvа mogu osloboditi jаjа nа koje lek ne utiče:</w:t>
      </w:r>
    </w:p>
    <w:p w:rsidR="001618ED" w:rsidRPr="001618ED" w:rsidRDefault="001618ED" w:rsidP="00F200F5">
      <w:pPr>
        <w:pStyle w:val="NoSpacing"/>
        <w:numPr>
          <w:ilvl w:val="0"/>
          <w:numId w:val="1346"/>
        </w:numPr>
        <w:rPr>
          <w:lang w:val="sr-Latn-CS"/>
        </w:rPr>
      </w:pPr>
      <w:r w:rsidRPr="001618ED">
        <w:rPr>
          <w:lang w:val="sr-Latn-CS"/>
        </w:rPr>
        <w:t>rifаmpicin</w:t>
      </w:r>
    </w:p>
    <w:p w:rsidR="001618ED" w:rsidRPr="001618ED" w:rsidRDefault="00483A93" w:rsidP="00F200F5">
      <w:pPr>
        <w:pStyle w:val="NoSpacing"/>
        <w:numPr>
          <w:ilvl w:val="0"/>
          <w:numId w:val="1346"/>
        </w:numPr>
        <w:rPr>
          <w:lang w:val="sr-Latn-CS"/>
        </w:rPr>
      </w:pPr>
      <w:r>
        <w:rPr>
          <w:lang w:val="sr-Latn-CS"/>
        </w:rPr>
        <w:t>niklozаmid</w:t>
      </w:r>
    </w:p>
    <w:p w:rsidR="001618ED" w:rsidRPr="001618ED" w:rsidRDefault="001618ED" w:rsidP="00F200F5">
      <w:pPr>
        <w:pStyle w:val="NoSpacing"/>
        <w:numPr>
          <w:ilvl w:val="0"/>
          <w:numId w:val="1346"/>
        </w:numPr>
        <w:rPr>
          <w:lang w:val="sr-Latn-CS"/>
        </w:rPr>
      </w:pPr>
      <w:r w:rsidRPr="001618ED">
        <w:rPr>
          <w:lang w:val="sr-Latn-CS"/>
        </w:rPr>
        <w:t>itrаkonаzol</w:t>
      </w:r>
    </w:p>
    <w:p w:rsidR="001618ED" w:rsidRPr="001618ED" w:rsidRDefault="001618ED" w:rsidP="00F200F5">
      <w:pPr>
        <w:pStyle w:val="NoSpacing"/>
        <w:numPr>
          <w:ilvl w:val="0"/>
          <w:numId w:val="1346"/>
        </w:numPr>
        <w:rPr>
          <w:lang w:val="sr-Latn-CS"/>
        </w:rPr>
      </w:pPr>
      <w:r w:rsidRPr="001618ED">
        <w:rPr>
          <w:lang w:val="sr-Latn-CS"/>
        </w:rPr>
        <w:t>аciklovir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D926D2" w:rsidP="00D926D2">
      <w:pPr>
        <w:pStyle w:val="NoSpacing"/>
        <w:ind w:firstLine="360"/>
        <w:rPr>
          <w:lang w:val="sr-Latn-CS"/>
        </w:rPr>
      </w:pPr>
      <w:r>
        <w:rPr>
          <w:lang w:val="sr-Latn-CS"/>
        </w:rPr>
        <w:t>25</w:t>
      </w:r>
      <w:r w:rsidR="00483A93">
        <w:rPr>
          <w:lang w:val="sr-Latn-CS"/>
        </w:rPr>
        <w:t>9</w:t>
      </w:r>
      <w:r>
        <w:rPr>
          <w:lang w:val="sr-Latn-CS"/>
        </w:rPr>
        <w:t xml:space="preserve">. </w:t>
      </w:r>
      <w:r w:rsidR="001618ED" w:rsidRPr="001618ED">
        <w:rPr>
          <w:lang w:val="sr-Latn-CS"/>
        </w:rPr>
        <w:t xml:space="preserve">Antihelmintici su: </w:t>
      </w:r>
    </w:p>
    <w:p w:rsidR="001618ED" w:rsidRPr="001618ED" w:rsidRDefault="001618ED" w:rsidP="00F200F5">
      <w:pPr>
        <w:pStyle w:val="NoSpacing"/>
        <w:numPr>
          <w:ilvl w:val="0"/>
          <w:numId w:val="1347"/>
        </w:numPr>
        <w:rPr>
          <w:lang w:val="sr-Latn-CS"/>
        </w:rPr>
      </w:pPr>
      <w:r w:rsidRPr="001618ED">
        <w:rPr>
          <w:lang w:val="sr-Latn-CS"/>
        </w:rPr>
        <w:t>lekovi koji se koriste protiv infekcijа izаzvаnih аnаerobnim bаkterijаmа</w:t>
      </w:r>
    </w:p>
    <w:p w:rsidR="001618ED" w:rsidRPr="001618ED" w:rsidRDefault="001618ED" w:rsidP="00F200F5">
      <w:pPr>
        <w:pStyle w:val="NoSpacing"/>
        <w:numPr>
          <w:ilvl w:val="0"/>
          <w:numId w:val="1347"/>
        </w:numPr>
        <w:rPr>
          <w:lang w:val="sr-Latn-CS"/>
        </w:rPr>
      </w:pPr>
      <w:r w:rsidRPr="001618ED">
        <w:rPr>
          <w:lang w:val="sr-Latn-CS"/>
        </w:rPr>
        <w:t>lekovi koji se koriste zа erаdikаciju ili smаnjenje bro</w:t>
      </w:r>
      <w:r w:rsidR="00483A93">
        <w:rPr>
          <w:lang w:val="sr-Latn-CS"/>
        </w:rPr>
        <w:t>jа pаrаzitа u crevimа i tkivimа</w:t>
      </w:r>
    </w:p>
    <w:p w:rsidR="001618ED" w:rsidRPr="001618ED" w:rsidRDefault="001618ED" w:rsidP="00F200F5">
      <w:pPr>
        <w:pStyle w:val="NoSpacing"/>
        <w:numPr>
          <w:ilvl w:val="0"/>
          <w:numId w:val="1347"/>
        </w:numPr>
        <w:rPr>
          <w:lang w:val="sr-Latn-CS"/>
        </w:rPr>
      </w:pPr>
      <w:r w:rsidRPr="001618ED">
        <w:rPr>
          <w:lang w:val="sr-Latn-CS"/>
        </w:rPr>
        <w:t>lekovi koji se koriste protiv infekcijа izаzvаnih virusom herpes simpleksа</w:t>
      </w:r>
    </w:p>
    <w:p w:rsidR="001618ED" w:rsidRPr="001618ED" w:rsidRDefault="001618ED" w:rsidP="00F200F5">
      <w:pPr>
        <w:pStyle w:val="NoSpacing"/>
        <w:numPr>
          <w:ilvl w:val="0"/>
          <w:numId w:val="1347"/>
        </w:numPr>
        <w:rPr>
          <w:lang w:val="sr-Latn-CS"/>
        </w:rPr>
      </w:pPr>
      <w:r w:rsidRPr="001618ED">
        <w:rPr>
          <w:lang w:val="sr-Latn-CS"/>
        </w:rPr>
        <w:t>lekovi koji se koriste protiv infekcijа izаzvаnih gljivicаmа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D926D2" w:rsidP="00D926D2">
      <w:pPr>
        <w:pStyle w:val="NoSpacing"/>
        <w:ind w:firstLine="360"/>
        <w:rPr>
          <w:lang w:val="sr-Latn-CS"/>
        </w:rPr>
      </w:pPr>
      <w:r>
        <w:rPr>
          <w:lang w:val="sr-Latn-CS"/>
        </w:rPr>
        <w:t>2</w:t>
      </w:r>
      <w:r w:rsidR="00483A93">
        <w:rPr>
          <w:lang w:val="sr-Latn-CS"/>
        </w:rPr>
        <w:t>60</w:t>
      </w:r>
      <w:r>
        <w:rPr>
          <w:lang w:val="sr-Latn-CS"/>
        </w:rPr>
        <w:t xml:space="preserve">. </w:t>
      </w:r>
      <w:r w:rsidR="001618ED" w:rsidRPr="001618ED">
        <w:rPr>
          <w:lang w:val="sr-Latn-CS"/>
        </w:rPr>
        <w:t>U terаpiji šuge benzil-benzoаt se primenjuje:</w:t>
      </w:r>
    </w:p>
    <w:p w:rsidR="001618ED" w:rsidRPr="001618ED" w:rsidRDefault="001618ED" w:rsidP="00F200F5">
      <w:pPr>
        <w:pStyle w:val="NoSpacing"/>
        <w:numPr>
          <w:ilvl w:val="0"/>
          <w:numId w:val="1348"/>
        </w:numPr>
        <w:rPr>
          <w:lang w:val="sr-Latn-CS"/>
        </w:rPr>
      </w:pPr>
      <w:r w:rsidRPr="001618ED">
        <w:rPr>
          <w:lang w:val="sr-Latn-CS"/>
        </w:rPr>
        <w:t>sаmo jednа dozа lekа</w:t>
      </w:r>
    </w:p>
    <w:p w:rsidR="001618ED" w:rsidRPr="001618ED" w:rsidRDefault="00483A93" w:rsidP="00F200F5">
      <w:pPr>
        <w:pStyle w:val="NoSpacing"/>
        <w:numPr>
          <w:ilvl w:val="0"/>
          <w:numId w:val="1348"/>
        </w:numPr>
        <w:rPr>
          <w:lang w:val="sr-Latn-CS"/>
        </w:rPr>
      </w:pPr>
      <w:r>
        <w:rPr>
          <w:lang w:val="sr-Latn-CS"/>
        </w:rPr>
        <w:t>tri dаnа</w:t>
      </w:r>
    </w:p>
    <w:p w:rsidR="001618ED" w:rsidRPr="001618ED" w:rsidRDefault="001618ED" w:rsidP="00F200F5">
      <w:pPr>
        <w:pStyle w:val="NoSpacing"/>
        <w:numPr>
          <w:ilvl w:val="0"/>
          <w:numId w:val="1348"/>
        </w:numPr>
        <w:rPr>
          <w:lang w:val="sr-Latn-CS"/>
        </w:rPr>
      </w:pPr>
      <w:r w:rsidRPr="001618ED">
        <w:rPr>
          <w:lang w:val="sr-Latn-CS"/>
        </w:rPr>
        <w:t xml:space="preserve">dve nedelje </w:t>
      </w:r>
    </w:p>
    <w:p w:rsidR="001618ED" w:rsidRPr="001618ED" w:rsidRDefault="001618ED" w:rsidP="00F200F5">
      <w:pPr>
        <w:pStyle w:val="NoSpacing"/>
        <w:numPr>
          <w:ilvl w:val="0"/>
          <w:numId w:val="1348"/>
        </w:numPr>
        <w:rPr>
          <w:lang w:val="sr-Latn-CS"/>
        </w:rPr>
      </w:pPr>
      <w:r w:rsidRPr="001618ED">
        <w:rPr>
          <w:lang w:val="sr-Latn-CS"/>
        </w:rPr>
        <w:t>mesec dаnа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D926D2" w:rsidP="00D926D2">
      <w:pPr>
        <w:pStyle w:val="NoSpacing"/>
        <w:ind w:firstLine="360"/>
        <w:rPr>
          <w:lang w:val="sr-Latn-CS"/>
        </w:rPr>
      </w:pPr>
      <w:r>
        <w:rPr>
          <w:lang w:val="sr-Latn-CS"/>
        </w:rPr>
        <w:t>2</w:t>
      </w:r>
      <w:r w:rsidR="00483A93">
        <w:rPr>
          <w:lang w:val="sr-Latn-CS"/>
        </w:rPr>
        <w:t>61</w:t>
      </w:r>
      <w:r>
        <w:rPr>
          <w:lang w:val="sr-Latn-CS"/>
        </w:rPr>
        <w:t xml:space="preserve">. </w:t>
      </w:r>
      <w:r w:rsidR="001618ED" w:rsidRPr="001618ED">
        <w:rPr>
          <w:lang w:val="sr-Latn-CS"/>
        </w:rPr>
        <w:t>Skabicidi su:</w:t>
      </w:r>
    </w:p>
    <w:p w:rsidR="001618ED" w:rsidRPr="001618ED" w:rsidRDefault="001618ED" w:rsidP="00F200F5">
      <w:pPr>
        <w:pStyle w:val="NoSpacing"/>
        <w:numPr>
          <w:ilvl w:val="0"/>
          <w:numId w:val="1349"/>
        </w:numPr>
        <w:rPr>
          <w:lang w:val="sr-Latn-CS"/>
        </w:rPr>
      </w:pPr>
      <w:r w:rsidRPr="001618ED">
        <w:rPr>
          <w:lang w:val="sr-Latn-CS"/>
        </w:rPr>
        <w:t>antimalarijski lekovi</w:t>
      </w:r>
    </w:p>
    <w:p w:rsidR="001618ED" w:rsidRPr="001618ED" w:rsidRDefault="00483A93" w:rsidP="00F200F5">
      <w:pPr>
        <w:pStyle w:val="NoSpacing"/>
        <w:numPr>
          <w:ilvl w:val="0"/>
          <w:numId w:val="1349"/>
        </w:numPr>
        <w:rPr>
          <w:lang w:val="sr-Latn-CS"/>
        </w:rPr>
      </w:pPr>
      <w:r>
        <w:rPr>
          <w:lang w:val="sr-Latn-CS"/>
        </w:rPr>
        <w:t>antiparazitarni lekovi</w:t>
      </w:r>
    </w:p>
    <w:p w:rsidR="001618ED" w:rsidRPr="001618ED" w:rsidRDefault="001618ED" w:rsidP="00F200F5">
      <w:pPr>
        <w:pStyle w:val="NoSpacing"/>
        <w:numPr>
          <w:ilvl w:val="0"/>
          <w:numId w:val="1349"/>
        </w:numPr>
        <w:rPr>
          <w:lang w:val="sr-Latn-CS"/>
        </w:rPr>
      </w:pPr>
      <w:r w:rsidRPr="001618ED">
        <w:rPr>
          <w:lang w:val="sr-Latn-CS"/>
        </w:rPr>
        <w:t>аmebicidni lekovi</w:t>
      </w:r>
    </w:p>
    <w:p w:rsidR="001618ED" w:rsidRPr="001618ED" w:rsidRDefault="001618ED" w:rsidP="00F200F5">
      <w:pPr>
        <w:pStyle w:val="NoSpacing"/>
        <w:numPr>
          <w:ilvl w:val="0"/>
          <w:numId w:val="1349"/>
        </w:numPr>
        <w:rPr>
          <w:lang w:val="sr-Latn-CS"/>
        </w:rPr>
      </w:pPr>
      <w:r w:rsidRPr="001618ED">
        <w:rPr>
          <w:lang w:val="sr-Latn-CS"/>
        </w:rPr>
        <w:t>antigljivični lekovi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D926D2" w:rsidP="00D926D2">
      <w:pPr>
        <w:pStyle w:val="NoSpacing"/>
        <w:ind w:firstLine="360"/>
        <w:rPr>
          <w:lang w:val="sr-Latn-CS"/>
        </w:rPr>
      </w:pPr>
      <w:r>
        <w:rPr>
          <w:lang w:val="sr-Latn-CS"/>
        </w:rPr>
        <w:t>26</w:t>
      </w:r>
      <w:r w:rsidR="00D401C0">
        <w:rPr>
          <w:lang w:val="sr-Latn-CS"/>
        </w:rPr>
        <w:t>2</w:t>
      </w:r>
      <w:r>
        <w:rPr>
          <w:lang w:val="sr-Latn-CS"/>
        </w:rPr>
        <w:t xml:space="preserve">. </w:t>
      </w:r>
      <w:r w:rsidR="001618ED" w:rsidRPr="001618ED">
        <w:rPr>
          <w:lang w:val="sr-Latn-CS"/>
        </w:rPr>
        <w:t>Piperazin deluje kao:</w:t>
      </w:r>
    </w:p>
    <w:p w:rsidR="001618ED" w:rsidRPr="001618ED" w:rsidRDefault="00D401C0" w:rsidP="00F200F5">
      <w:pPr>
        <w:pStyle w:val="NoSpacing"/>
        <w:numPr>
          <w:ilvl w:val="0"/>
          <w:numId w:val="1350"/>
        </w:numPr>
        <w:rPr>
          <w:lang w:val="sr-Latn-CS"/>
        </w:rPr>
      </w:pPr>
      <w:r>
        <w:rPr>
          <w:lang w:val="sr-Latn-CS"/>
        </w:rPr>
        <w:t>GABA agonista</w:t>
      </w:r>
    </w:p>
    <w:p w:rsidR="001618ED" w:rsidRPr="001618ED" w:rsidRDefault="001618ED" w:rsidP="00F200F5">
      <w:pPr>
        <w:pStyle w:val="NoSpacing"/>
        <w:numPr>
          <w:ilvl w:val="0"/>
          <w:numId w:val="1350"/>
        </w:numPr>
        <w:rPr>
          <w:lang w:val="sr-Latn-CS"/>
        </w:rPr>
      </w:pPr>
      <w:r w:rsidRPr="001618ED">
        <w:rPr>
          <w:lang w:val="sr-Latn-CS"/>
        </w:rPr>
        <w:t>inhibitor holinesteraze</w:t>
      </w:r>
    </w:p>
    <w:p w:rsidR="001618ED" w:rsidRPr="001618ED" w:rsidRDefault="001618ED" w:rsidP="00F200F5">
      <w:pPr>
        <w:pStyle w:val="NoSpacing"/>
        <w:numPr>
          <w:ilvl w:val="0"/>
          <w:numId w:val="1350"/>
        </w:numPr>
        <w:rPr>
          <w:lang w:val="sr-Latn-CS"/>
        </w:rPr>
      </w:pPr>
      <w:r w:rsidRPr="001618ED">
        <w:rPr>
          <w:lang w:val="sr-Latn-CS"/>
        </w:rPr>
        <w:t>blokator neuromišićnog prenošenja</w:t>
      </w:r>
    </w:p>
    <w:p w:rsidR="001618ED" w:rsidRPr="001618ED" w:rsidRDefault="001618ED" w:rsidP="00F200F5">
      <w:pPr>
        <w:pStyle w:val="NoSpacing"/>
        <w:numPr>
          <w:ilvl w:val="0"/>
          <w:numId w:val="1350"/>
        </w:numPr>
        <w:rPr>
          <w:lang w:val="sr-Latn-CS"/>
        </w:rPr>
      </w:pPr>
      <w:r w:rsidRPr="001618ED">
        <w:rPr>
          <w:lang w:val="sr-Latn-CS"/>
        </w:rPr>
        <w:t>imunomodulator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D401C0" w:rsidP="00D926D2">
      <w:pPr>
        <w:pStyle w:val="NoSpacing"/>
        <w:ind w:firstLine="360"/>
        <w:rPr>
          <w:lang w:val="sr-Latn-CS"/>
        </w:rPr>
      </w:pPr>
      <w:r>
        <w:rPr>
          <w:lang w:val="sr-Latn-CS"/>
        </w:rPr>
        <w:t>263</w:t>
      </w:r>
      <w:r w:rsidR="00D926D2">
        <w:rPr>
          <w:lang w:val="sr-Latn-CS"/>
        </w:rPr>
        <w:t xml:space="preserve">. </w:t>
      </w:r>
      <w:r w:rsidR="001618ED" w:rsidRPr="001618ED">
        <w:rPr>
          <w:lang w:val="sr-Latn-CS"/>
        </w:rPr>
        <w:t>Mebendazol je kontraindikovan:</w:t>
      </w:r>
    </w:p>
    <w:p w:rsidR="001618ED" w:rsidRPr="001618ED" w:rsidRDefault="001618ED" w:rsidP="00F200F5">
      <w:pPr>
        <w:pStyle w:val="NoSpacing"/>
        <w:numPr>
          <w:ilvl w:val="0"/>
          <w:numId w:val="1351"/>
        </w:numPr>
        <w:rPr>
          <w:lang w:val="sr-Latn-CS"/>
        </w:rPr>
      </w:pPr>
      <w:r w:rsidRPr="001618ED">
        <w:rPr>
          <w:lang w:val="sr-Latn-CS"/>
        </w:rPr>
        <w:t>kod dece ispod 12 godina starosti</w:t>
      </w:r>
    </w:p>
    <w:p w:rsidR="001618ED" w:rsidRPr="001618ED" w:rsidRDefault="00D401C0" w:rsidP="00F200F5">
      <w:pPr>
        <w:pStyle w:val="NoSpacing"/>
        <w:numPr>
          <w:ilvl w:val="0"/>
          <w:numId w:val="1351"/>
        </w:numPr>
        <w:rPr>
          <w:lang w:val="sr-Latn-CS"/>
        </w:rPr>
      </w:pPr>
      <w:r>
        <w:rPr>
          <w:lang w:val="sr-Latn-CS"/>
        </w:rPr>
        <w:t>u prvom trimestru trudnoće</w:t>
      </w:r>
    </w:p>
    <w:p w:rsidR="001618ED" w:rsidRPr="001618ED" w:rsidRDefault="001618ED" w:rsidP="00F200F5">
      <w:pPr>
        <w:pStyle w:val="NoSpacing"/>
        <w:numPr>
          <w:ilvl w:val="0"/>
          <w:numId w:val="1351"/>
        </w:numPr>
        <w:rPr>
          <w:lang w:val="sr-Latn-CS"/>
        </w:rPr>
      </w:pPr>
      <w:r w:rsidRPr="001618ED">
        <w:rPr>
          <w:lang w:val="sr-Latn-CS"/>
        </w:rPr>
        <w:t>kod miastenije gravis</w:t>
      </w:r>
    </w:p>
    <w:p w:rsidR="001618ED" w:rsidRPr="001618ED" w:rsidRDefault="001618ED" w:rsidP="00F200F5">
      <w:pPr>
        <w:pStyle w:val="NoSpacing"/>
        <w:numPr>
          <w:ilvl w:val="0"/>
          <w:numId w:val="1351"/>
        </w:numPr>
        <w:rPr>
          <w:lang w:val="sr-Latn-CS"/>
        </w:rPr>
      </w:pPr>
      <w:r w:rsidRPr="001618ED">
        <w:rPr>
          <w:lang w:val="sr-Latn-CS"/>
        </w:rPr>
        <w:t>kod bronhijalne astme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1618ED" w:rsidRPr="001618ED" w:rsidRDefault="00D401C0" w:rsidP="00D926D2">
      <w:pPr>
        <w:pStyle w:val="NoSpacing"/>
        <w:ind w:firstLine="360"/>
        <w:rPr>
          <w:lang w:val="sr-Latn-CS"/>
        </w:rPr>
      </w:pPr>
      <w:r>
        <w:rPr>
          <w:lang w:val="sr-Latn-CS"/>
        </w:rPr>
        <w:t>264</w:t>
      </w:r>
      <w:r w:rsidR="00D926D2">
        <w:rPr>
          <w:lang w:val="sr-Latn-CS"/>
        </w:rPr>
        <w:t xml:space="preserve">. </w:t>
      </w:r>
      <w:r w:rsidR="001618ED" w:rsidRPr="001618ED">
        <w:rPr>
          <w:lang w:val="sr-Latn-CS"/>
        </w:rPr>
        <w:t>Zaokruži lek koji se koristi kod infestacija nematodama (valjkasti crvi):</w:t>
      </w:r>
    </w:p>
    <w:p w:rsidR="001618ED" w:rsidRPr="001618ED" w:rsidRDefault="001618ED" w:rsidP="00F200F5">
      <w:pPr>
        <w:pStyle w:val="NoSpacing"/>
        <w:numPr>
          <w:ilvl w:val="0"/>
          <w:numId w:val="1352"/>
        </w:numPr>
        <w:rPr>
          <w:lang w:val="sr-Latn-CS"/>
        </w:rPr>
      </w:pPr>
      <w:r w:rsidRPr="001618ED">
        <w:rPr>
          <w:lang w:val="sr-Latn-CS"/>
        </w:rPr>
        <w:t>trimetoprim</w:t>
      </w:r>
    </w:p>
    <w:p w:rsidR="001618ED" w:rsidRPr="001618ED" w:rsidRDefault="001618ED" w:rsidP="00F200F5">
      <w:pPr>
        <w:pStyle w:val="NoSpacing"/>
        <w:numPr>
          <w:ilvl w:val="0"/>
          <w:numId w:val="1352"/>
        </w:numPr>
        <w:rPr>
          <w:lang w:val="sr-Latn-CS"/>
        </w:rPr>
      </w:pPr>
      <w:r w:rsidRPr="001618ED">
        <w:rPr>
          <w:lang w:val="sr-Latn-CS"/>
        </w:rPr>
        <w:t>niklosamid</w:t>
      </w:r>
    </w:p>
    <w:p w:rsidR="001618ED" w:rsidRPr="001618ED" w:rsidRDefault="00D401C0" w:rsidP="00F200F5">
      <w:pPr>
        <w:pStyle w:val="NoSpacing"/>
        <w:numPr>
          <w:ilvl w:val="0"/>
          <w:numId w:val="1352"/>
        </w:numPr>
        <w:rPr>
          <w:lang w:val="sr-Latn-CS"/>
        </w:rPr>
      </w:pPr>
      <w:r>
        <w:rPr>
          <w:lang w:val="sr-Latn-CS"/>
        </w:rPr>
        <w:t>mebendazol</w:t>
      </w:r>
    </w:p>
    <w:p w:rsidR="001618ED" w:rsidRPr="001618ED" w:rsidRDefault="001618ED" w:rsidP="00F200F5">
      <w:pPr>
        <w:pStyle w:val="NoSpacing"/>
        <w:numPr>
          <w:ilvl w:val="0"/>
          <w:numId w:val="1352"/>
        </w:numPr>
        <w:rPr>
          <w:lang w:val="sr-Latn-CS"/>
        </w:rPr>
      </w:pPr>
      <w:r w:rsidRPr="001618ED">
        <w:rPr>
          <w:lang w:val="sr-Latn-CS"/>
        </w:rPr>
        <w:t>metronidazol</w:t>
      </w:r>
    </w:p>
    <w:p w:rsidR="001618ED" w:rsidRPr="001618ED" w:rsidRDefault="001618ED" w:rsidP="001618ED">
      <w:pPr>
        <w:pStyle w:val="NoSpacing"/>
        <w:rPr>
          <w:lang w:val="sr-Latn-CS"/>
        </w:rPr>
      </w:pPr>
    </w:p>
    <w:p w:rsidR="00D926D2" w:rsidRPr="007E3507" w:rsidRDefault="00D401C0" w:rsidP="00D926D2">
      <w:pPr>
        <w:pStyle w:val="NoSpacing"/>
        <w:ind w:left="360"/>
        <w:rPr>
          <w:lang w:val="sr-Latn-CS"/>
        </w:rPr>
      </w:pPr>
      <w:r>
        <w:rPr>
          <w:lang w:val="sr-Latn-CS"/>
        </w:rPr>
        <w:lastRenderedPageBreak/>
        <w:t>265</w:t>
      </w:r>
      <w:r w:rsidR="00D926D2" w:rsidRPr="007E3507">
        <w:rPr>
          <w:lang w:val="sr-Latn-CS"/>
        </w:rPr>
        <w:t xml:space="preserve">. Izraz antiseptik se odnosi na supstance sa antibakterijskim dejstvom, koje se aplikuju na: </w:t>
      </w:r>
    </w:p>
    <w:p w:rsidR="00D926D2" w:rsidRPr="007E3507" w:rsidRDefault="00D401C0" w:rsidP="00F200F5">
      <w:pPr>
        <w:pStyle w:val="NoSpacing"/>
        <w:numPr>
          <w:ilvl w:val="0"/>
          <w:numId w:val="1353"/>
        </w:numPr>
        <w:rPr>
          <w:lang w:val="sr-Latn-CS"/>
        </w:rPr>
      </w:pPr>
      <w:r>
        <w:rPr>
          <w:lang w:val="sr-Latn-CS"/>
        </w:rPr>
        <w:t>živo tkivo</w:t>
      </w:r>
    </w:p>
    <w:p w:rsidR="00D926D2" w:rsidRPr="007E3507" w:rsidRDefault="00D926D2" w:rsidP="00F200F5">
      <w:pPr>
        <w:pStyle w:val="NoSpacing"/>
        <w:numPr>
          <w:ilvl w:val="0"/>
          <w:numId w:val="1353"/>
        </w:numPr>
        <w:rPr>
          <w:lang w:val="sr-Latn-CS"/>
        </w:rPr>
      </w:pPr>
      <w:r w:rsidRPr="007E3507">
        <w:rPr>
          <w:lang w:val="sr-Latn-CS"/>
        </w:rPr>
        <w:t>na predmete ili bolničke izlučevine</w:t>
      </w:r>
    </w:p>
    <w:p w:rsidR="00D926D2" w:rsidRPr="007E3507" w:rsidRDefault="00D926D2" w:rsidP="00F200F5">
      <w:pPr>
        <w:pStyle w:val="NoSpacing"/>
        <w:numPr>
          <w:ilvl w:val="0"/>
          <w:numId w:val="1353"/>
        </w:numPr>
        <w:rPr>
          <w:lang w:val="sr-Latn-CS"/>
        </w:rPr>
      </w:pPr>
      <w:r w:rsidRPr="007E3507">
        <w:rPr>
          <w:lang w:val="sr-Latn-CS"/>
        </w:rPr>
        <w:t>oba odgovora su tačna</w:t>
      </w:r>
    </w:p>
    <w:p w:rsidR="00D926D2" w:rsidRPr="007E3507" w:rsidRDefault="00D926D2" w:rsidP="00F200F5">
      <w:pPr>
        <w:pStyle w:val="NoSpacing"/>
        <w:numPr>
          <w:ilvl w:val="0"/>
          <w:numId w:val="1353"/>
        </w:numPr>
        <w:rPr>
          <w:lang w:val="sr-Latn-CS"/>
        </w:rPr>
      </w:pPr>
      <w:r w:rsidRPr="007E3507">
        <w:rPr>
          <w:lang w:val="sr-Latn-CS"/>
        </w:rPr>
        <w:t>nijedan odgovor nije tačan</w:t>
      </w:r>
    </w:p>
    <w:p w:rsidR="00D926D2" w:rsidRDefault="00D926D2" w:rsidP="00D926D2">
      <w:pPr>
        <w:pStyle w:val="NoSpacing"/>
        <w:rPr>
          <w:lang w:val="sr-Latn-CS"/>
        </w:rPr>
      </w:pPr>
    </w:p>
    <w:p w:rsidR="00D926D2" w:rsidRPr="007E3507" w:rsidRDefault="00D926D2" w:rsidP="00D926D2">
      <w:pPr>
        <w:pStyle w:val="NoSpacing"/>
        <w:ind w:firstLine="360"/>
        <w:rPr>
          <w:lang w:val="sr-Latn-CS"/>
        </w:rPr>
      </w:pPr>
      <w:r>
        <w:rPr>
          <w:lang w:val="sr-Latn-CS"/>
        </w:rPr>
        <w:t>26</w:t>
      </w:r>
      <w:r w:rsidR="00D401C0">
        <w:rPr>
          <w:lang w:val="sr-Latn-CS"/>
        </w:rPr>
        <w:t>6</w:t>
      </w:r>
      <w:r w:rsidRPr="007E3507">
        <w:rPr>
          <w:lang w:val="sr-Latn-CS"/>
        </w:rPr>
        <w:t>. Etanol se u koncentraciji od 70% koristi za:</w:t>
      </w:r>
    </w:p>
    <w:p w:rsidR="00D926D2" w:rsidRPr="007E3507" w:rsidRDefault="00D926D2" w:rsidP="00F200F5">
      <w:pPr>
        <w:pStyle w:val="NoSpacing"/>
        <w:numPr>
          <w:ilvl w:val="0"/>
          <w:numId w:val="1354"/>
        </w:numPr>
        <w:rPr>
          <w:lang w:val="sr-Latn-CS"/>
        </w:rPr>
      </w:pPr>
      <w:r w:rsidRPr="007E3507">
        <w:rPr>
          <w:lang w:val="sr-Latn-CS"/>
        </w:rPr>
        <w:t>lokalnu antisepsu</w:t>
      </w:r>
    </w:p>
    <w:p w:rsidR="00D926D2" w:rsidRPr="007E3507" w:rsidRDefault="00D926D2" w:rsidP="00F200F5">
      <w:pPr>
        <w:pStyle w:val="NoSpacing"/>
        <w:numPr>
          <w:ilvl w:val="0"/>
          <w:numId w:val="1354"/>
        </w:numPr>
        <w:rPr>
          <w:lang w:val="sr-Latn-CS"/>
        </w:rPr>
      </w:pPr>
      <w:r w:rsidRPr="007E3507">
        <w:rPr>
          <w:lang w:val="sr-Latn-CS"/>
        </w:rPr>
        <w:t>za dezinfekciju instrumenata</w:t>
      </w:r>
    </w:p>
    <w:p w:rsidR="00D926D2" w:rsidRPr="007E3507" w:rsidRDefault="00D401C0" w:rsidP="00F200F5">
      <w:pPr>
        <w:pStyle w:val="NoSpacing"/>
        <w:numPr>
          <w:ilvl w:val="0"/>
          <w:numId w:val="1354"/>
        </w:numPr>
        <w:rPr>
          <w:lang w:val="sr-Latn-CS"/>
        </w:rPr>
      </w:pPr>
      <w:r>
        <w:rPr>
          <w:lang w:val="sr-Latn-CS"/>
        </w:rPr>
        <w:t>oba odgovora su tačna</w:t>
      </w:r>
    </w:p>
    <w:p w:rsidR="00D926D2" w:rsidRPr="007E3507" w:rsidRDefault="00D926D2" w:rsidP="00F200F5">
      <w:pPr>
        <w:pStyle w:val="NoSpacing"/>
        <w:numPr>
          <w:ilvl w:val="0"/>
          <w:numId w:val="1354"/>
        </w:numPr>
        <w:rPr>
          <w:lang w:val="sr-Latn-CS"/>
        </w:rPr>
      </w:pPr>
      <w:r w:rsidRPr="007E3507">
        <w:rPr>
          <w:lang w:val="sr-Latn-CS"/>
        </w:rPr>
        <w:t>nijedan odgovor nije tačan</w:t>
      </w:r>
    </w:p>
    <w:p w:rsidR="00D926D2" w:rsidRDefault="00D926D2" w:rsidP="00D926D2">
      <w:pPr>
        <w:pStyle w:val="NoSpacing"/>
        <w:rPr>
          <w:lang w:val="sr-Latn-CS"/>
        </w:rPr>
      </w:pPr>
    </w:p>
    <w:p w:rsidR="00D926D2" w:rsidRPr="007E3507" w:rsidRDefault="00D926D2" w:rsidP="00D926D2">
      <w:pPr>
        <w:pStyle w:val="NoSpacing"/>
        <w:ind w:firstLine="360"/>
        <w:rPr>
          <w:lang w:val="sr-Latn-CS"/>
        </w:rPr>
      </w:pPr>
      <w:r>
        <w:rPr>
          <w:lang w:val="sr-Latn-CS"/>
        </w:rPr>
        <w:t>26</w:t>
      </w:r>
      <w:r w:rsidR="00D401C0">
        <w:rPr>
          <w:lang w:val="sr-Latn-CS"/>
        </w:rPr>
        <w:t>7</w:t>
      </w:r>
      <w:r w:rsidRPr="007E3507">
        <w:rPr>
          <w:lang w:val="sr-Latn-CS"/>
        </w:rPr>
        <w:t>. Borna kiselina se u koncentraciji od 3 % koristi u:</w:t>
      </w:r>
    </w:p>
    <w:p w:rsidR="00D926D2" w:rsidRPr="007E3507" w:rsidRDefault="00D926D2" w:rsidP="00F200F5">
      <w:pPr>
        <w:pStyle w:val="NoSpacing"/>
        <w:numPr>
          <w:ilvl w:val="0"/>
          <w:numId w:val="1355"/>
        </w:numPr>
        <w:rPr>
          <w:lang w:val="sr-Latn-CS"/>
        </w:rPr>
      </w:pPr>
      <w:r w:rsidRPr="007E3507">
        <w:rPr>
          <w:lang w:val="sr-Latn-CS"/>
        </w:rPr>
        <w:t>oftalmologiji</w:t>
      </w:r>
    </w:p>
    <w:p w:rsidR="00D926D2" w:rsidRPr="007E3507" w:rsidRDefault="00D926D2" w:rsidP="00F200F5">
      <w:pPr>
        <w:pStyle w:val="NoSpacing"/>
        <w:numPr>
          <w:ilvl w:val="0"/>
          <w:numId w:val="1355"/>
        </w:numPr>
        <w:rPr>
          <w:lang w:val="sr-Latn-CS"/>
        </w:rPr>
      </w:pPr>
      <w:r w:rsidRPr="007E3507">
        <w:rPr>
          <w:lang w:val="sr-Latn-CS"/>
        </w:rPr>
        <w:t>dermatologiji</w:t>
      </w:r>
    </w:p>
    <w:p w:rsidR="00D926D2" w:rsidRPr="007E3507" w:rsidRDefault="00D401C0" w:rsidP="00F200F5">
      <w:pPr>
        <w:pStyle w:val="NoSpacing"/>
        <w:numPr>
          <w:ilvl w:val="0"/>
          <w:numId w:val="1355"/>
        </w:numPr>
        <w:rPr>
          <w:lang w:val="sr-Latn-CS"/>
        </w:rPr>
      </w:pPr>
      <w:r>
        <w:rPr>
          <w:lang w:val="sr-Latn-CS"/>
        </w:rPr>
        <w:t>oba odgovora su tačna</w:t>
      </w:r>
    </w:p>
    <w:p w:rsidR="00D926D2" w:rsidRPr="007E3507" w:rsidRDefault="00D926D2" w:rsidP="00F200F5">
      <w:pPr>
        <w:pStyle w:val="NoSpacing"/>
        <w:numPr>
          <w:ilvl w:val="0"/>
          <w:numId w:val="1355"/>
        </w:numPr>
        <w:rPr>
          <w:lang w:val="sr-Latn-CS"/>
        </w:rPr>
      </w:pPr>
      <w:r w:rsidRPr="007E3507">
        <w:rPr>
          <w:lang w:val="sr-Latn-CS"/>
        </w:rPr>
        <w:t>nijedan odgovor nije tačan</w:t>
      </w:r>
    </w:p>
    <w:p w:rsidR="00D926D2" w:rsidRDefault="00D926D2" w:rsidP="00D926D2">
      <w:pPr>
        <w:pStyle w:val="NoSpacing"/>
        <w:rPr>
          <w:lang w:val="sr-Latn-CS"/>
        </w:rPr>
      </w:pPr>
    </w:p>
    <w:p w:rsidR="00D926D2" w:rsidRPr="007E3507" w:rsidRDefault="00D401C0" w:rsidP="00D926D2">
      <w:pPr>
        <w:pStyle w:val="NoSpacing"/>
        <w:ind w:firstLine="360"/>
        <w:rPr>
          <w:lang w:val="sr-Latn-CS"/>
        </w:rPr>
      </w:pPr>
      <w:r>
        <w:rPr>
          <w:lang w:val="sr-Latn-CS"/>
        </w:rPr>
        <w:t>268</w:t>
      </w:r>
      <w:r w:rsidR="00D926D2" w:rsidRPr="007E3507">
        <w:rPr>
          <w:lang w:val="sr-Latn-CS"/>
        </w:rPr>
        <w:t>. Formaldehid se može koristiti:</w:t>
      </w:r>
    </w:p>
    <w:p w:rsidR="00D926D2" w:rsidRPr="007E3507" w:rsidRDefault="00D926D2" w:rsidP="00F200F5">
      <w:pPr>
        <w:pStyle w:val="NoSpacing"/>
        <w:numPr>
          <w:ilvl w:val="0"/>
          <w:numId w:val="1356"/>
        </w:numPr>
        <w:rPr>
          <w:lang w:val="sr-Latn-CS"/>
        </w:rPr>
      </w:pPr>
      <w:r w:rsidRPr="007E3507">
        <w:rPr>
          <w:lang w:val="sr-Latn-CS"/>
        </w:rPr>
        <w:t>za dezinfe</w:t>
      </w:r>
      <w:r w:rsidR="00D401C0">
        <w:rPr>
          <w:lang w:val="sr-Latn-CS"/>
        </w:rPr>
        <w:t>kciju instrumenata i prostorija</w:t>
      </w:r>
    </w:p>
    <w:p w:rsidR="00D926D2" w:rsidRPr="007E3507" w:rsidRDefault="00D926D2" w:rsidP="00F200F5">
      <w:pPr>
        <w:pStyle w:val="NoSpacing"/>
        <w:numPr>
          <w:ilvl w:val="0"/>
          <w:numId w:val="1356"/>
        </w:numPr>
        <w:rPr>
          <w:lang w:val="sr-Latn-CS"/>
        </w:rPr>
      </w:pPr>
      <w:r w:rsidRPr="007E3507">
        <w:rPr>
          <w:lang w:val="sr-Latn-CS"/>
        </w:rPr>
        <w:t>za lokalnu antisepsu na koži i sluznicama</w:t>
      </w:r>
    </w:p>
    <w:p w:rsidR="00D926D2" w:rsidRDefault="00D926D2" w:rsidP="00F200F5">
      <w:pPr>
        <w:pStyle w:val="NoSpacing"/>
        <w:numPr>
          <w:ilvl w:val="0"/>
          <w:numId w:val="1356"/>
        </w:numPr>
        <w:rPr>
          <w:lang w:val="sr-Latn-CS"/>
        </w:rPr>
      </w:pPr>
      <w:r>
        <w:rPr>
          <w:lang w:val="sr-Latn-CS"/>
        </w:rPr>
        <w:t>o</w:t>
      </w:r>
      <w:r w:rsidRPr="00D926D2">
        <w:rPr>
          <w:lang w:val="sr-Latn-CS"/>
        </w:rPr>
        <w:t>ba odgovora su tačna</w:t>
      </w:r>
    </w:p>
    <w:p w:rsidR="00D926D2" w:rsidRPr="00D926D2" w:rsidRDefault="00D926D2" w:rsidP="00F200F5">
      <w:pPr>
        <w:pStyle w:val="NoSpacing"/>
        <w:numPr>
          <w:ilvl w:val="0"/>
          <w:numId w:val="1356"/>
        </w:numPr>
        <w:rPr>
          <w:lang w:val="sr-Latn-CS"/>
        </w:rPr>
      </w:pPr>
      <w:r w:rsidRPr="00D926D2">
        <w:rPr>
          <w:lang w:val="sr-Latn-CS"/>
        </w:rPr>
        <w:t>nijedan odgovor nije tačan</w:t>
      </w:r>
    </w:p>
    <w:p w:rsidR="00D926D2" w:rsidRDefault="00D926D2" w:rsidP="00D926D2">
      <w:pPr>
        <w:pStyle w:val="NoSpacing"/>
        <w:rPr>
          <w:lang w:val="sr-Latn-CS"/>
        </w:rPr>
      </w:pPr>
    </w:p>
    <w:p w:rsidR="00D926D2" w:rsidRPr="007E3507" w:rsidRDefault="00D926D2" w:rsidP="00D926D2">
      <w:pPr>
        <w:pStyle w:val="NoSpacing"/>
        <w:ind w:firstLine="360"/>
        <w:rPr>
          <w:lang w:val="sr-Latn-CS"/>
        </w:rPr>
      </w:pPr>
      <w:r>
        <w:rPr>
          <w:lang w:val="sr-Latn-CS"/>
        </w:rPr>
        <w:t>26</w:t>
      </w:r>
      <w:r w:rsidR="00D401C0">
        <w:rPr>
          <w:lang w:val="sr-Latn-CS"/>
        </w:rPr>
        <w:t>9</w:t>
      </w:r>
      <w:r w:rsidRPr="007E3507">
        <w:rPr>
          <w:lang w:val="sr-Latn-CS"/>
        </w:rPr>
        <w:t>. Gencijana violet i metilensko plavilo se primenjuju:</w:t>
      </w:r>
    </w:p>
    <w:p w:rsidR="00D926D2" w:rsidRPr="007E3507" w:rsidRDefault="00D926D2" w:rsidP="00F200F5">
      <w:pPr>
        <w:pStyle w:val="NoSpacing"/>
        <w:numPr>
          <w:ilvl w:val="0"/>
          <w:numId w:val="1357"/>
        </w:numPr>
        <w:rPr>
          <w:lang w:val="sr-Latn-CS"/>
        </w:rPr>
      </w:pPr>
      <w:r w:rsidRPr="007E3507">
        <w:rPr>
          <w:lang w:val="sr-Latn-CS"/>
        </w:rPr>
        <w:t>kao dezinficijensi</w:t>
      </w:r>
    </w:p>
    <w:p w:rsidR="00D926D2" w:rsidRPr="007E3507" w:rsidRDefault="00D401C0" w:rsidP="00F200F5">
      <w:pPr>
        <w:pStyle w:val="NoSpacing"/>
        <w:numPr>
          <w:ilvl w:val="0"/>
          <w:numId w:val="1357"/>
        </w:numPr>
        <w:rPr>
          <w:lang w:val="sr-Latn-CS"/>
        </w:rPr>
      </w:pPr>
      <w:r>
        <w:rPr>
          <w:lang w:val="sr-Latn-CS"/>
        </w:rPr>
        <w:t>kao blagi antiseptici</w:t>
      </w:r>
    </w:p>
    <w:p w:rsidR="00D926D2" w:rsidRPr="007E3507" w:rsidRDefault="00D926D2" w:rsidP="00F200F5">
      <w:pPr>
        <w:pStyle w:val="NoSpacing"/>
        <w:numPr>
          <w:ilvl w:val="0"/>
          <w:numId w:val="1357"/>
        </w:numPr>
        <w:rPr>
          <w:lang w:val="sr-Latn-CS"/>
        </w:rPr>
      </w:pPr>
      <w:r w:rsidRPr="007E3507">
        <w:rPr>
          <w:lang w:val="sr-Latn-CS"/>
        </w:rPr>
        <w:t>kao kaustici</w:t>
      </w:r>
    </w:p>
    <w:p w:rsidR="00D926D2" w:rsidRPr="007E3507" w:rsidRDefault="00D926D2" w:rsidP="00F200F5">
      <w:pPr>
        <w:pStyle w:val="NoSpacing"/>
        <w:numPr>
          <w:ilvl w:val="0"/>
          <w:numId w:val="1357"/>
        </w:numPr>
        <w:rPr>
          <w:lang w:val="sr-Latn-CS"/>
        </w:rPr>
      </w:pPr>
      <w:r w:rsidRPr="007E3507">
        <w:rPr>
          <w:lang w:val="sr-Latn-CS"/>
        </w:rPr>
        <w:t>nijedan odgovor nije tačan</w:t>
      </w:r>
    </w:p>
    <w:p w:rsidR="00D401C0" w:rsidRDefault="00D401C0" w:rsidP="00D926D2">
      <w:pPr>
        <w:pStyle w:val="NoSpacing"/>
        <w:ind w:firstLine="360"/>
        <w:rPr>
          <w:lang w:val="sr-Latn-CS"/>
        </w:rPr>
      </w:pPr>
    </w:p>
    <w:p w:rsidR="00D926D2" w:rsidRPr="007E3507" w:rsidRDefault="00D401C0" w:rsidP="00D926D2">
      <w:pPr>
        <w:pStyle w:val="NoSpacing"/>
        <w:ind w:firstLine="360"/>
        <w:rPr>
          <w:lang w:val="sr-Latn-CS"/>
        </w:rPr>
      </w:pPr>
      <w:r>
        <w:rPr>
          <w:lang w:val="sr-Latn-CS"/>
        </w:rPr>
        <w:t>270</w:t>
      </w:r>
      <w:r w:rsidR="00D926D2" w:rsidRPr="007E3507">
        <w:rPr>
          <w:lang w:val="sr-Latn-CS"/>
        </w:rPr>
        <w:t>. Hydrogeni peroxydi solutio diluta je vodonik peroksid u koncentraciji  od:</w:t>
      </w:r>
    </w:p>
    <w:p w:rsidR="00D926D2" w:rsidRPr="007E3507" w:rsidRDefault="00D926D2" w:rsidP="00F200F5">
      <w:pPr>
        <w:pStyle w:val="NoSpacing"/>
        <w:numPr>
          <w:ilvl w:val="0"/>
          <w:numId w:val="1358"/>
        </w:numPr>
        <w:rPr>
          <w:lang w:val="sr-Latn-CS"/>
        </w:rPr>
      </w:pPr>
      <w:r w:rsidRPr="007E3507">
        <w:rPr>
          <w:lang w:val="sr-Latn-CS"/>
        </w:rPr>
        <w:t>30%</w:t>
      </w:r>
    </w:p>
    <w:p w:rsidR="00D926D2" w:rsidRPr="007E3507" w:rsidRDefault="00D401C0" w:rsidP="00F200F5">
      <w:pPr>
        <w:pStyle w:val="NoSpacing"/>
        <w:numPr>
          <w:ilvl w:val="0"/>
          <w:numId w:val="1358"/>
        </w:numPr>
        <w:rPr>
          <w:lang w:val="sr-Latn-CS"/>
        </w:rPr>
      </w:pPr>
      <w:r>
        <w:rPr>
          <w:lang w:val="sr-Latn-CS"/>
        </w:rPr>
        <w:t>3%</w:t>
      </w:r>
    </w:p>
    <w:p w:rsidR="00D926D2" w:rsidRPr="007E3507" w:rsidRDefault="00D926D2" w:rsidP="00F200F5">
      <w:pPr>
        <w:pStyle w:val="NoSpacing"/>
        <w:numPr>
          <w:ilvl w:val="0"/>
          <w:numId w:val="1358"/>
        </w:numPr>
        <w:rPr>
          <w:lang w:val="sr-Latn-CS"/>
        </w:rPr>
      </w:pPr>
      <w:r w:rsidRPr="007E3507">
        <w:rPr>
          <w:lang w:val="sr-Latn-CS"/>
        </w:rPr>
        <w:t>0,3%</w:t>
      </w:r>
    </w:p>
    <w:p w:rsidR="00D926D2" w:rsidRPr="007E3507" w:rsidRDefault="00D926D2" w:rsidP="00F200F5">
      <w:pPr>
        <w:pStyle w:val="NoSpacing"/>
        <w:numPr>
          <w:ilvl w:val="0"/>
          <w:numId w:val="1358"/>
        </w:numPr>
        <w:rPr>
          <w:lang w:val="sr-Latn-CS"/>
        </w:rPr>
      </w:pPr>
      <w:r w:rsidRPr="007E3507">
        <w:rPr>
          <w:lang w:val="sr-Latn-CS"/>
        </w:rPr>
        <w:t>nijedan odgovor nije tačan</w:t>
      </w:r>
    </w:p>
    <w:p w:rsidR="00D926D2" w:rsidRDefault="00D926D2" w:rsidP="00D926D2">
      <w:pPr>
        <w:pStyle w:val="NoSpacing"/>
        <w:ind w:firstLine="360"/>
        <w:rPr>
          <w:lang w:val="sr-Latn-CS"/>
        </w:rPr>
      </w:pPr>
    </w:p>
    <w:p w:rsidR="00D926D2" w:rsidRPr="007E3507" w:rsidRDefault="00D926D2" w:rsidP="00D926D2">
      <w:pPr>
        <w:pStyle w:val="NoSpacing"/>
        <w:ind w:firstLine="360"/>
        <w:rPr>
          <w:lang w:val="sr-Latn-CS"/>
        </w:rPr>
      </w:pPr>
      <w:r>
        <w:rPr>
          <w:lang w:val="sr-Latn-CS"/>
        </w:rPr>
        <w:t>2</w:t>
      </w:r>
      <w:r w:rsidR="00D401C0">
        <w:rPr>
          <w:lang w:val="sr-Latn-CS"/>
        </w:rPr>
        <w:t>71</w:t>
      </w:r>
      <w:r w:rsidRPr="007E3507">
        <w:rPr>
          <w:lang w:val="sr-Latn-CS"/>
        </w:rPr>
        <w:t>. Obeleži tvrđenje tačno za katjonske detergense:</w:t>
      </w:r>
    </w:p>
    <w:p w:rsidR="00D926D2" w:rsidRPr="007E3507" w:rsidRDefault="00D926D2" w:rsidP="00F200F5">
      <w:pPr>
        <w:pStyle w:val="NoSpacing"/>
        <w:numPr>
          <w:ilvl w:val="0"/>
          <w:numId w:val="1359"/>
        </w:numPr>
        <w:rPr>
          <w:lang w:val="sr-Latn-CS"/>
        </w:rPr>
      </w:pPr>
      <w:r w:rsidRPr="007E3507">
        <w:rPr>
          <w:lang w:val="sr-Latn-CS"/>
        </w:rPr>
        <w:t>njihovo delovanje se može antagonizovati sapunima</w:t>
      </w:r>
    </w:p>
    <w:p w:rsidR="00D926D2" w:rsidRPr="007E3507" w:rsidRDefault="00D926D2" w:rsidP="00F200F5">
      <w:pPr>
        <w:pStyle w:val="NoSpacing"/>
        <w:numPr>
          <w:ilvl w:val="0"/>
          <w:numId w:val="1359"/>
        </w:numPr>
        <w:rPr>
          <w:lang w:val="sr-Latn-CS"/>
        </w:rPr>
      </w:pPr>
      <w:r w:rsidRPr="007E3507">
        <w:rPr>
          <w:lang w:val="sr-Latn-CS"/>
        </w:rPr>
        <w:t>nekada prouzrokuju senzibilizaciju</w:t>
      </w:r>
    </w:p>
    <w:p w:rsidR="00D926D2" w:rsidRPr="007E3507" w:rsidRDefault="00D926D2" w:rsidP="00F200F5">
      <w:pPr>
        <w:pStyle w:val="NoSpacing"/>
        <w:numPr>
          <w:ilvl w:val="0"/>
          <w:numId w:val="1359"/>
        </w:numPr>
        <w:rPr>
          <w:lang w:val="sr-Latn-CS"/>
        </w:rPr>
      </w:pPr>
      <w:r w:rsidRPr="007E3507">
        <w:rPr>
          <w:lang w:val="sr-Latn-CS"/>
        </w:rPr>
        <w:t>dezinfekcija katjonskim detergensima nije potpuna</w:t>
      </w:r>
    </w:p>
    <w:p w:rsidR="00D926D2" w:rsidRPr="007E3507" w:rsidRDefault="00D401C0" w:rsidP="00F200F5">
      <w:pPr>
        <w:pStyle w:val="NoSpacing"/>
        <w:numPr>
          <w:ilvl w:val="0"/>
          <w:numId w:val="1359"/>
        </w:numPr>
        <w:rPr>
          <w:lang w:val="sr-Latn-CS"/>
        </w:rPr>
      </w:pPr>
      <w:r>
        <w:rPr>
          <w:lang w:val="sr-Latn-CS"/>
        </w:rPr>
        <w:t>svi odgovori su tačni</w:t>
      </w:r>
    </w:p>
    <w:p w:rsidR="00D926D2" w:rsidRDefault="00D926D2" w:rsidP="00D926D2">
      <w:pPr>
        <w:pStyle w:val="NoSpacing"/>
        <w:rPr>
          <w:lang w:val="sr-Latn-CS"/>
        </w:rPr>
      </w:pPr>
    </w:p>
    <w:p w:rsidR="00D926D2" w:rsidRPr="007E3507" w:rsidRDefault="00D926D2" w:rsidP="00D926D2">
      <w:pPr>
        <w:pStyle w:val="NoSpacing"/>
        <w:ind w:firstLine="360"/>
        <w:rPr>
          <w:lang w:val="sr-Latn-CS"/>
        </w:rPr>
      </w:pPr>
      <w:r>
        <w:rPr>
          <w:lang w:val="sr-Latn-CS"/>
        </w:rPr>
        <w:t>27</w:t>
      </w:r>
      <w:r w:rsidR="00D401C0">
        <w:rPr>
          <w:lang w:val="sr-Latn-CS"/>
        </w:rPr>
        <w:t>2</w:t>
      </w:r>
      <w:r w:rsidRPr="007E3507">
        <w:rPr>
          <w:lang w:val="sr-Latn-CS"/>
        </w:rPr>
        <w:t>. Obeleži tvrđenje tačno za jod:</w:t>
      </w:r>
    </w:p>
    <w:p w:rsidR="00D926D2" w:rsidRPr="007E3507" w:rsidRDefault="00D926D2" w:rsidP="00F200F5">
      <w:pPr>
        <w:pStyle w:val="NoSpacing"/>
        <w:numPr>
          <w:ilvl w:val="0"/>
          <w:numId w:val="1360"/>
        </w:numPr>
        <w:rPr>
          <w:lang w:val="sr-Latn-CS"/>
        </w:rPr>
      </w:pPr>
      <w:r w:rsidRPr="007E3507">
        <w:rPr>
          <w:lang w:val="sr-Latn-CS"/>
        </w:rPr>
        <w:t>on je u elementarnom obliku slab germicid</w:t>
      </w:r>
    </w:p>
    <w:p w:rsidR="00D926D2" w:rsidRPr="007E3507" w:rsidRDefault="00D926D2" w:rsidP="00F200F5">
      <w:pPr>
        <w:pStyle w:val="NoSpacing"/>
        <w:numPr>
          <w:ilvl w:val="0"/>
          <w:numId w:val="1360"/>
        </w:numPr>
        <w:rPr>
          <w:lang w:val="sr-Latn-CS"/>
        </w:rPr>
      </w:pPr>
      <w:r w:rsidRPr="007E3507">
        <w:rPr>
          <w:lang w:val="sr-Latn-CS"/>
        </w:rPr>
        <w:t>može izazvati dermat</w:t>
      </w:r>
      <w:r w:rsidR="00D401C0">
        <w:rPr>
          <w:lang w:val="sr-Latn-CS"/>
        </w:rPr>
        <w:t>itis kod preosetljivih</w:t>
      </w:r>
    </w:p>
    <w:p w:rsidR="00D926D2" w:rsidRPr="007E3507" w:rsidRDefault="00D926D2" w:rsidP="00F200F5">
      <w:pPr>
        <w:pStyle w:val="NoSpacing"/>
        <w:numPr>
          <w:ilvl w:val="0"/>
          <w:numId w:val="1360"/>
        </w:numPr>
        <w:rPr>
          <w:lang w:val="sr-Latn-CS"/>
        </w:rPr>
      </w:pPr>
      <w:r w:rsidRPr="007E3507">
        <w:rPr>
          <w:lang w:val="sr-Latn-CS"/>
        </w:rPr>
        <w:t>oba odgovora su tačna</w:t>
      </w:r>
    </w:p>
    <w:p w:rsidR="00D926D2" w:rsidRPr="007E3507" w:rsidRDefault="00D926D2" w:rsidP="00F200F5">
      <w:pPr>
        <w:pStyle w:val="NoSpacing"/>
        <w:numPr>
          <w:ilvl w:val="0"/>
          <w:numId w:val="1360"/>
        </w:numPr>
        <w:rPr>
          <w:lang w:val="sr-Latn-CS"/>
        </w:rPr>
      </w:pPr>
      <w:r w:rsidRPr="007E3507">
        <w:rPr>
          <w:lang w:val="sr-Latn-CS"/>
        </w:rPr>
        <w:t>nijedan odgovor nije tačan</w:t>
      </w:r>
    </w:p>
    <w:p w:rsidR="00D926D2" w:rsidRPr="007E3507" w:rsidRDefault="00D926D2" w:rsidP="00D926D2">
      <w:pPr>
        <w:pStyle w:val="NoSpacing"/>
        <w:rPr>
          <w:lang w:val="sr-Latn-CS"/>
        </w:rPr>
      </w:pPr>
    </w:p>
    <w:p w:rsidR="00190AEC" w:rsidRPr="00D926D2" w:rsidRDefault="00FF0B39" w:rsidP="00FF0B39">
      <w:pPr>
        <w:pStyle w:val="NoSpacing"/>
        <w:ind w:firstLine="360"/>
        <w:rPr>
          <w:lang w:val="sr-Latn-CS"/>
        </w:rPr>
      </w:pPr>
      <w:r>
        <w:rPr>
          <w:lang w:val="sr-Latn-CS"/>
        </w:rPr>
        <w:t>27</w:t>
      </w:r>
      <w:r w:rsidR="00D401C0">
        <w:rPr>
          <w:lang w:val="sr-Latn-CS"/>
        </w:rPr>
        <w:t>3</w:t>
      </w:r>
      <w:r>
        <w:rPr>
          <w:lang w:val="sr-Latn-CS"/>
        </w:rPr>
        <w:t xml:space="preserve">. </w:t>
      </w:r>
      <w:r w:rsidR="00190AEC" w:rsidRPr="00D926D2">
        <w:rPr>
          <w:lang w:val="sr-Latn-CS"/>
        </w:rPr>
        <w:t>Najčešći neželjeni efekti citostatika su:</w:t>
      </w:r>
    </w:p>
    <w:p w:rsidR="00190AEC" w:rsidRPr="00D926D2" w:rsidRDefault="00190AEC" w:rsidP="00F200F5">
      <w:pPr>
        <w:pStyle w:val="NoSpacing"/>
        <w:numPr>
          <w:ilvl w:val="0"/>
          <w:numId w:val="1361"/>
        </w:numPr>
        <w:rPr>
          <w:lang w:val="sr-Latn-CS"/>
        </w:rPr>
      </w:pPr>
      <w:r w:rsidRPr="00D926D2">
        <w:rPr>
          <w:lang w:val="sr-Latn-CS"/>
        </w:rPr>
        <w:lastRenderedPageBreak/>
        <w:t>alergijske reakcije</w:t>
      </w:r>
    </w:p>
    <w:p w:rsidR="00190AEC" w:rsidRPr="00D926D2" w:rsidRDefault="00190AEC" w:rsidP="00F200F5">
      <w:pPr>
        <w:pStyle w:val="NoSpacing"/>
        <w:numPr>
          <w:ilvl w:val="0"/>
          <w:numId w:val="1361"/>
        </w:numPr>
        <w:rPr>
          <w:lang w:val="sr-Latn-CS"/>
        </w:rPr>
      </w:pPr>
      <w:r w:rsidRPr="00D926D2">
        <w:rPr>
          <w:lang w:val="sr-Latn-CS"/>
        </w:rPr>
        <w:t>nesanica, nemir</w:t>
      </w:r>
    </w:p>
    <w:p w:rsidR="00190AEC" w:rsidRPr="00D926D2" w:rsidRDefault="00190AEC" w:rsidP="00F200F5">
      <w:pPr>
        <w:pStyle w:val="NoSpacing"/>
        <w:numPr>
          <w:ilvl w:val="0"/>
          <w:numId w:val="1361"/>
        </w:numPr>
        <w:rPr>
          <w:lang w:val="sr-Latn-CS"/>
        </w:rPr>
      </w:pPr>
      <w:r w:rsidRPr="00D926D2">
        <w:rPr>
          <w:lang w:val="sr-Latn-CS"/>
        </w:rPr>
        <w:t>depresija kostne srži,</w:t>
      </w:r>
      <w:r w:rsidR="00D401C0">
        <w:rPr>
          <w:lang w:val="sr-Latn-CS"/>
        </w:rPr>
        <w:t xml:space="preserve"> alopecija, nauzeja povraćanje</w:t>
      </w:r>
    </w:p>
    <w:p w:rsidR="00190AEC" w:rsidRPr="00D926D2" w:rsidRDefault="00190AEC" w:rsidP="00F200F5">
      <w:pPr>
        <w:pStyle w:val="NoSpacing"/>
        <w:numPr>
          <w:ilvl w:val="0"/>
          <w:numId w:val="1361"/>
        </w:numPr>
        <w:rPr>
          <w:lang w:val="sr-Latn-CS"/>
        </w:rPr>
      </w:pPr>
      <w:r w:rsidRPr="00D926D2">
        <w:rPr>
          <w:lang w:val="sr-Latn-CS"/>
        </w:rPr>
        <w:t>kardiovaskularne smetnje</w:t>
      </w:r>
    </w:p>
    <w:p w:rsidR="00190AEC" w:rsidRPr="00D926D2" w:rsidRDefault="00190AEC" w:rsidP="00D926D2">
      <w:pPr>
        <w:pStyle w:val="NoSpacing"/>
        <w:rPr>
          <w:lang w:val="sr-Latn-CS"/>
        </w:rPr>
      </w:pPr>
      <w:r w:rsidRPr="00D926D2">
        <w:rPr>
          <w:lang w:val="sr-Latn-CS"/>
        </w:rPr>
        <w:tab/>
      </w:r>
    </w:p>
    <w:p w:rsidR="00190AEC" w:rsidRPr="00D926D2" w:rsidRDefault="00FF0B39" w:rsidP="00FF0B39">
      <w:pPr>
        <w:pStyle w:val="NoSpacing"/>
        <w:ind w:left="360"/>
        <w:rPr>
          <w:lang w:val="sr-Latn-CS"/>
        </w:rPr>
      </w:pPr>
      <w:r>
        <w:rPr>
          <w:lang w:val="sr-Latn-CS"/>
        </w:rPr>
        <w:t>27</w:t>
      </w:r>
      <w:r w:rsidR="00D401C0">
        <w:rPr>
          <w:lang w:val="sr-Latn-CS"/>
        </w:rPr>
        <w:t>4</w:t>
      </w:r>
      <w:r>
        <w:rPr>
          <w:lang w:val="sr-Latn-CS"/>
        </w:rPr>
        <w:t xml:space="preserve">. </w:t>
      </w:r>
      <w:r w:rsidR="00190AEC" w:rsidRPr="00D926D2">
        <w:rPr>
          <w:lang w:val="sr-Latn-CS"/>
        </w:rPr>
        <w:t>U kom životnom dobu je najbolje primeniti vakcinu protiv karcinoma grlića materice?</w:t>
      </w:r>
    </w:p>
    <w:p w:rsidR="00190AEC" w:rsidRPr="00D926D2" w:rsidRDefault="00190AEC" w:rsidP="00F200F5">
      <w:pPr>
        <w:pStyle w:val="NoSpacing"/>
        <w:numPr>
          <w:ilvl w:val="0"/>
          <w:numId w:val="1362"/>
        </w:numPr>
        <w:rPr>
          <w:lang w:val="sr-Latn-CS"/>
        </w:rPr>
      </w:pPr>
      <w:r w:rsidRPr="00D926D2">
        <w:rPr>
          <w:lang w:val="sr-Latn-CS"/>
        </w:rPr>
        <w:t>odmah nakon rođenja</w:t>
      </w:r>
    </w:p>
    <w:p w:rsidR="00190AEC" w:rsidRPr="00D926D2" w:rsidRDefault="00190AEC" w:rsidP="00F200F5">
      <w:pPr>
        <w:pStyle w:val="NoSpacing"/>
        <w:numPr>
          <w:ilvl w:val="0"/>
          <w:numId w:val="1362"/>
        </w:numPr>
        <w:rPr>
          <w:lang w:val="sr-Latn-CS"/>
        </w:rPr>
      </w:pPr>
      <w:r w:rsidRPr="00D926D2">
        <w:rPr>
          <w:lang w:val="sr-Latn-CS"/>
        </w:rPr>
        <w:t>od prve do 9. godine života</w:t>
      </w:r>
    </w:p>
    <w:p w:rsidR="00190AEC" w:rsidRPr="00D926D2" w:rsidRDefault="00D401C0" w:rsidP="00F200F5">
      <w:pPr>
        <w:pStyle w:val="NoSpacing"/>
        <w:numPr>
          <w:ilvl w:val="0"/>
          <w:numId w:val="1362"/>
        </w:numPr>
        <w:rPr>
          <w:lang w:val="sr-Latn-CS"/>
        </w:rPr>
      </w:pPr>
      <w:r>
        <w:rPr>
          <w:lang w:val="sr-Latn-CS"/>
        </w:rPr>
        <w:t>od 9. do 26. godine života</w:t>
      </w:r>
    </w:p>
    <w:p w:rsidR="00190AEC" w:rsidRPr="00D926D2" w:rsidRDefault="00190AEC" w:rsidP="00F200F5">
      <w:pPr>
        <w:pStyle w:val="NoSpacing"/>
        <w:numPr>
          <w:ilvl w:val="0"/>
          <w:numId w:val="1362"/>
        </w:numPr>
        <w:rPr>
          <w:lang w:val="sr-Latn-CS"/>
        </w:rPr>
      </w:pPr>
      <w:r w:rsidRPr="00D926D2">
        <w:rPr>
          <w:lang w:val="sr-Latn-CS"/>
        </w:rPr>
        <w:t>od 26. do 35. godine</w:t>
      </w:r>
    </w:p>
    <w:p w:rsidR="00190AEC" w:rsidRPr="00D926D2" w:rsidRDefault="00190AEC" w:rsidP="00D926D2">
      <w:pPr>
        <w:pStyle w:val="NoSpacing"/>
        <w:rPr>
          <w:lang w:val="sr-Latn-CS"/>
        </w:rPr>
      </w:pPr>
      <w:r w:rsidRPr="00D926D2">
        <w:rPr>
          <w:lang w:val="sr-Latn-CS"/>
        </w:rPr>
        <w:tab/>
      </w:r>
    </w:p>
    <w:p w:rsidR="00190AEC" w:rsidRPr="00D926D2" w:rsidRDefault="00FF0B39" w:rsidP="00FF0B39">
      <w:pPr>
        <w:pStyle w:val="NoSpacing"/>
        <w:ind w:firstLine="360"/>
        <w:rPr>
          <w:lang w:val="sr-Latn-CS"/>
        </w:rPr>
      </w:pPr>
      <w:r>
        <w:rPr>
          <w:lang w:val="sr-Latn-CS"/>
        </w:rPr>
        <w:t>27</w:t>
      </w:r>
      <w:r w:rsidR="00D401C0">
        <w:rPr>
          <w:lang w:val="sr-Latn-CS"/>
        </w:rPr>
        <w:t>5</w:t>
      </w:r>
      <w:r>
        <w:rPr>
          <w:lang w:val="sr-Latn-CS"/>
        </w:rPr>
        <w:t xml:space="preserve">. </w:t>
      </w:r>
      <w:r w:rsidR="00190AEC" w:rsidRPr="00D926D2">
        <w:rPr>
          <w:lang w:val="sr-Latn-CS"/>
        </w:rPr>
        <w:t>Vakcina protiv karcinoma grlića materice najefikasnija je kod:</w:t>
      </w:r>
    </w:p>
    <w:p w:rsidR="00190AEC" w:rsidRPr="00D926D2" w:rsidRDefault="00190AEC" w:rsidP="00F200F5">
      <w:pPr>
        <w:pStyle w:val="NoSpacing"/>
        <w:numPr>
          <w:ilvl w:val="0"/>
          <w:numId w:val="1363"/>
        </w:numPr>
        <w:rPr>
          <w:lang w:val="sr-Latn-CS"/>
        </w:rPr>
      </w:pPr>
      <w:r w:rsidRPr="00D926D2">
        <w:rPr>
          <w:lang w:val="sr-Latn-CS"/>
        </w:rPr>
        <w:t>tipova virusa 1</w:t>
      </w:r>
      <w:r w:rsidR="00D401C0">
        <w:rPr>
          <w:lang w:val="sr-Latn-CS"/>
        </w:rPr>
        <w:t>6 i 18</w:t>
      </w:r>
    </w:p>
    <w:p w:rsidR="00190AEC" w:rsidRPr="00D926D2" w:rsidRDefault="00190AEC" w:rsidP="00F200F5">
      <w:pPr>
        <w:pStyle w:val="NoSpacing"/>
        <w:numPr>
          <w:ilvl w:val="0"/>
          <w:numId w:val="1363"/>
        </w:numPr>
        <w:rPr>
          <w:lang w:val="sr-Latn-CS"/>
        </w:rPr>
      </w:pPr>
      <w:r w:rsidRPr="00D926D2">
        <w:rPr>
          <w:lang w:val="sr-Latn-CS"/>
        </w:rPr>
        <w:t>6 i 11 tipa virusa</w:t>
      </w:r>
    </w:p>
    <w:p w:rsidR="00190AEC" w:rsidRPr="00D926D2" w:rsidRDefault="00190AEC" w:rsidP="00F200F5">
      <w:pPr>
        <w:pStyle w:val="NoSpacing"/>
        <w:numPr>
          <w:ilvl w:val="0"/>
          <w:numId w:val="1363"/>
        </w:numPr>
        <w:rPr>
          <w:lang w:val="sr-Latn-CS"/>
        </w:rPr>
      </w:pPr>
      <w:r w:rsidRPr="00D926D2">
        <w:rPr>
          <w:lang w:val="sr-Latn-CS"/>
        </w:rPr>
        <w:t>2, 4 i 8 tipa virusa</w:t>
      </w:r>
    </w:p>
    <w:p w:rsidR="00190AEC" w:rsidRPr="00D926D2" w:rsidRDefault="00190AEC" w:rsidP="00F200F5">
      <w:pPr>
        <w:pStyle w:val="NoSpacing"/>
        <w:numPr>
          <w:ilvl w:val="0"/>
          <w:numId w:val="1363"/>
        </w:numPr>
        <w:rPr>
          <w:lang w:val="sr-Latn-CS"/>
        </w:rPr>
      </w:pPr>
      <w:r w:rsidRPr="00D926D2">
        <w:rPr>
          <w:lang w:val="sr-Latn-CS"/>
        </w:rPr>
        <w:t>20, 22, 32</w:t>
      </w:r>
    </w:p>
    <w:p w:rsidR="00190AEC" w:rsidRPr="00D926D2" w:rsidRDefault="00190AEC" w:rsidP="00D926D2">
      <w:pPr>
        <w:pStyle w:val="NoSpacing"/>
        <w:rPr>
          <w:lang w:val="sr-Latn-CS"/>
        </w:rPr>
      </w:pPr>
      <w:r w:rsidRPr="00D926D2">
        <w:rPr>
          <w:lang w:val="sr-Latn-CS"/>
        </w:rPr>
        <w:tab/>
      </w:r>
    </w:p>
    <w:p w:rsidR="00190AEC" w:rsidRPr="00D926D2" w:rsidRDefault="00D401C0" w:rsidP="00FF0B39">
      <w:pPr>
        <w:pStyle w:val="NoSpacing"/>
        <w:ind w:firstLine="360"/>
        <w:rPr>
          <w:lang w:val="sr-Latn-CS"/>
        </w:rPr>
      </w:pPr>
      <w:r>
        <w:rPr>
          <w:lang w:val="sr-Latn-CS"/>
        </w:rPr>
        <w:t>276</w:t>
      </w:r>
      <w:r w:rsidR="00FF0B39">
        <w:rPr>
          <w:lang w:val="sr-Latn-CS"/>
        </w:rPr>
        <w:t xml:space="preserve">. </w:t>
      </w:r>
      <w:r w:rsidR="00190AEC" w:rsidRPr="00D926D2">
        <w:rPr>
          <w:lang w:val="sr-Latn-CS"/>
        </w:rPr>
        <w:t>Primena citostatika spada u domen:</w:t>
      </w:r>
    </w:p>
    <w:p w:rsidR="00190AEC" w:rsidRPr="00D926D2" w:rsidRDefault="00190AEC" w:rsidP="00F200F5">
      <w:pPr>
        <w:pStyle w:val="NoSpacing"/>
        <w:numPr>
          <w:ilvl w:val="0"/>
          <w:numId w:val="1364"/>
        </w:numPr>
        <w:rPr>
          <w:lang w:val="sr-Latn-CS"/>
        </w:rPr>
      </w:pPr>
      <w:r w:rsidRPr="00D926D2">
        <w:rPr>
          <w:lang w:val="sr-Latn-CS"/>
        </w:rPr>
        <w:t>hirurga</w:t>
      </w:r>
    </w:p>
    <w:p w:rsidR="00190AEC" w:rsidRPr="00D926D2" w:rsidRDefault="00D401C0" w:rsidP="00F200F5">
      <w:pPr>
        <w:pStyle w:val="NoSpacing"/>
        <w:numPr>
          <w:ilvl w:val="0"/>
          <w:numId w:val="1364"/>
        </w:numPr>
        <w:rPr>
          <w:lang w:val="sr-Latn-CS"/>
        </w:rPr>
      </w:pPr>
      <w:r>
        <w:rPr>
          <w:lang w:val="sr-Latn-CS"/>
        </w:rPr>
        <w:t>onkologa</w:t>
      </w:r>
    </w:p>
    <w:p w:rsidR="00190AEC" w:rsidRPr="00D926D2" w:rsidRDefault="00190AEC" w:rsidP="00F200F5">
      <w:pPr>
        <w:pStyle w:val="NoSpacing"/>
        <w:numPr>
          <w:ilvl w:val="0"/>
          <w:numId w:val="1364"/>
        </w:numPr>
        <w:rPr>
          <w:lang w:val="sr-Latn-CS"/>
        </w:rPr>
      </w:pPr>
      <w:r w:rsidRPr="00D926D2">
        <w:rPr>
          <w:lang w:val="sr-Latn-CS"/>
        </w:rPr>
        <w:t>radiologa</w:t>
      </w:r>
    </w:p>
    <w:p w:rsidR="00190AEC" w:rsidRPr="00D926D2" w:rsidRDefault="00190AEC" w:rsidP="00F200F5">
      <w:pPr>
        <w:pStyle w:val="NoSpacing"/>
        <w:numPr>
          <w:ilvl w:val="0"/>
          <w:numId w:val="1364"/>
        </w:numPr>
        <w:rPr>
          <w:lang w:val="sr-Latn-CS"/>
        </w:rPr>
      </w:pPr>
      <w:r w:rsidRPr="00D926D2">
        <w:rPr>
          <w:lang w:val="sr-Latn-CS"/>
        </w:rPr>
        <w:t>interniste</w:t>
      </w:r>
    </w:p>
    <w:p w:rsidR="00190AEC" w:rsidRPr="00D926D2" w:rsidRDefault="00190AEC" w:rsidP="00D926D2">
      <w:pPr>
        <w:pStyle w:val="NoSpacing"/>
        <w:rPr>
          <w:lang w:val="sr-Latn-CS"/>
        </w:rPr>
      </w:pPr>
    </w:p>
    <w:p w:rsidR="00190AEC" w:rsidRPr="00D926D2" w:rsidRDefault="00D401C0" w:rsidP="00FF0B39">
      <w:pPr>
        <w:pStyle w:val="NoSpacing"/>
        <w:ind w:firstLine="360"/>
        <w:rPr>
          <w:lang w:val="sr-Latn-CS"/>
        </w:rPr>
      </w:pPr>
      <w:r>
        <w:rPr>
          <w:lang w:val="sr-Latn-CS"/>
        </w:rPr>
        <w:t>277</w:t>
      </w:r>
      <w:r w:rsidR="00FF0B39">
        <w:rPr>
          <w:lang w:val="sr-Latn-CS"/>
        </w:rPr>
        <w:t xml:space="preserve">. </w:t>
      </w:r>
      <w:r w:rsidR="00190AEC" w:rsidRPr="00D926D2">
        <w:rPr>
          <w:lang w:val="sr-Latn-CS"/>
        </w:rPr>
        <w:t>Koji od navedenih lekova ima antiestrogeno delovanje?</w:t>
      </w:r>
    </w:p>
    <w:p w:rsidR="00190AEC" w:rsidRPr="00D926D2" w:rsidRDefault="00190AEC" w:rsidP="00F200F5">
      <w:pPr>
        <w:pStyle w:val="NoSpacing"/>
        <w:numPr>
          <w:ilvl w:val="0"/>
          <w:numId w:val="1365"/>
        </w:numPr>
        <w:rPr>
          <w:lang w:val="sr-Latn-CS"/>
        </w:rPr>
      </w:pPr>
      <w:r w:rsidRPr="00D926D2">
        <w:rPr>
          <w:lang w:val="sr-Latn-CS"/>
        </w:rPr>
        <w:t>flutamid</w:t>
      </w:r>
    </w:p>
    <w:p w:rsidR="00190AEC" w:rsidRPr="00D926D2" w:rsidRDefault="00D401C0" w:rsidP="00F200F5">
      <w:pPr>
        <w:pStyle w:val="NoSpacing"/>
        <w:numPr>
          <w:ilvl w:val="0"/>
          <w:numId w:val="1365"/>
        </w:numPr>
        <w:rPr>
          <w:lang w:val="sr-Latn-CS"/>
        </w:rPr>
      </w:pPr>
      <w:r>
        <w:rPr>
          <w:lang w:val="sr-Latn-CS"/>
        </w:rPr>
        <w:t>tamoksifen</w:t>
      </w:r>
    </w:p>
    <w:p w:rsidR="00190AEC" w:rsidRPr="00D926D2" w:rsidRDefault="00190AEC" w:rsidP="00F200F5">
      <w:pPr>
        <w:pStyle w:val="NoSpacing"/>
        <w:numPr>
          <w:ilvl w:val="0"/>
          <w:numId w:val="1365"/>
        </w:numPr>
        <w:rPr>
          <w:lang w:val="sr-Latn-CS"/>
        </w:rPr>
      </w:pPr>
      <w:r w:rsidRPr="00D926D2">
        <w:rPr>
          <w:lang w:val="sr-Latn-CS"/>
        </w:rPr>
        <w:t>finasterid</w:t>
      </w:r>
    </w:p>
    <w:p w:rsidR="00190AEC" w:rsidRPr="00D926D2" w:rsidRDefault="00190AEC" w:rsidP="00F200F5">
      <w:pPr>
        <w:pStyle w:val="NoSpacing"/>
        <w:numPr>
          <w:ilvl w:val="0"/>
          <w:numId w:val="1365"/>
        </w:numPr>
        <w:rPr>
          <w:lang w:val="sr-Latn-CS"/>
        </w:rPr>
      </w:pPr>
      <w:r w:rsidRPr="00D926D2">
        <w:rPr>
          <w:lang w:val="sr-Latn-CS"/>
        </w:rPr>
        <w:t>daktinomicin</w:t>
      </w:r>
    </w:p>
    <w:p w:rsidR="00190AEC" w:rsidRPr="00D926D2" w:rsidRDefault="00190AEC" w:rsidP="00D926D2">
      <w:pPr>
        <w:pStyle w:val="NoSpacing"/>
        <w:rPr>
          <w:lang w:val="sr-Latn-CS"/>
        </w:rPr>
      </w:pPr>
      <w:r w:rsidRPr="00D926D2">
        <w:rPr>
          <w:lang w:val="sr-Latn-CS"/>
        </w:rPr>
        <w:tab/>
      </w:r>
    </w:p>
    <w:p w:rsidR="00190AEC" w:rsidRPr="00D926D2" w:rsidRDefault="00FF0B39" w:rsidP="00FF0B39">
      <w:pPr>
        <w:pStyle w:val="NoSpacing"/>
        <w:ind w:firstLine="360"/>
        <w:rPr>
          <w:lang w:val="sr-Latn-CS"/>
        </w:rPr>
      </w:pPr>
      <w:r>
        <w:rPr>
          <w:lang w:val="sr-Latn-CS"/>
        </w:rPr>
        <w:t>27</w:t>
      </w:r>
      <w:r w:rsidR="00D401C0">
        <w:rPr>
          <w:lang w:val="sr-Latn-CS"/>
        </w:rPr>
        <w:t>8</w:t>
      </w:r>
      <w:r>
        <w:rPr>
          <w:lang w:val="sr-Latn-CS"/>
        </w:rPr>
        <w:t xml:space="preserve">. </w:t>
      </w:r>
      <w:r w:rsidR="00190AEC" w:rsidRPr="00D926D2">
        <w:rPr>
          <w:lang w:val="sr-Latn-CS"/>
        </w:rPr>
        <w:t>Koji od navedenih lekova ima antiandrogeno delovanje?</w:t>
      </w:r>
    </w:p>
    <w:p w:rsidR="00190AEC" w:rsidRPr="00D926D2" w:rsidRDefault="00D401C0" w:rsidP="00F200F5">
      <w:pPr>
        <w:pStyle w:val="NoSpacing"/>
        <w:numPr>
          <w:ilvl w:val="0"/>
          <w:numId w:val="1366"/>
        </w:numPr>
        <w:rPr>
          <w:lang w:val="sr-Latn-CS"/>
        </w:rPr>
      </w:pPr>
      <w:r>
        <w:rPr>
          <w:lang w:val="sr-Latn-CS"/>
        </w:rPr>
        <w:t>flutamid</w:t>
      </w:r>
    </w:p>
    <w:p w:rsidR="00190AEC" w:rsidRPr="00D926D2" w:rsidRDefault="00190AEC" w:rsidP="00F200F5">
      <w:pPr>
        <w:pStyle w:val="NoSpacing"/>
        <w:numPr>
          <w:ilvl w:val="0"/>
          <w:numId w:val="1366"/>
        </w:numPr>
        <w:rPr>
          <w:lang w:val="sr-Latn-CS"/>
        </w:rPr>
      </w:pPr>
      <w:r w:rsidRPr="00D926D2">
        <w:rPr>
          <w:lang w:val="sr-Latn-CS"/>
        </w:rPr>
        <w:t>tamoksifen</w:t>
      </w:r>
    </w:p>
    <w:p w:rsidR="00190AEC" w:rsidRPr="00D926D2" w:rsidRDefault="00190AEC" w:rsidP="00F200F5">
      <w:pPr>
        <w:pStyle w:val="NoSpacing"/>
        <w:numPr>
          <w:ilvl w:val="0"/>
          <w:numId w:val="1366"/>
        </w:numPr>
        <w:rPr>
          <w:lang w:val="sr-Latn-CS"/>
        </w:rPr>
      </w:pPr>
      <w:r w:rsidRPr="00D926D2">
        <w:rPr>
          <w:lang w:val="sr-Latn-CS"/>
        </w:rPr>
        <w:t>doksorubicin</w:t>
      </w:r>
    </w:p>
    <w:p w:rsidR="00190AEC" w:rsidRPr="00D926D2" w:rsidRDefault="00190AEC" w:rsidP="00F200F5">
      <w:pPr>
        <w:pStyle w:val="NoSpacing"/>
        <w:numPr>
          <w:ilvl w:val="0"/>
          <w:numId w:val="1366"/>
        </w:numPr>
        <w:rPr>
          <w:lang w:val="sr-Latn-CS"/>
        </w:rPr>
      </w:pPr>
      <w:r w:rsidRPr="00D926D2">
        <w:rPr>
          <w:lang w:val="sr-Latn-CS"/>
        </w:rPr>
        <w:t>aminoglutetimid</w:t>
      </w:r>
    </w:p>
    <w:p w:rsidR="00FF0B39" w:rsidRDefault="00FF0B39" w:rsidP="00FF0B39">
      <w:pPr>
        <w:pStyle w:val="NoSpacing"/>
        <w:ind w:left="720"/>
        <w:rPr>
          <w:lang w:val="sr-Latn-CS"/>
        </w:rPr>
      </w:pPr>
    </w:p>
    <w:p w:rsidR="00190AEC" w:rsidRPr="00D926D2" w:rsidRDefault="00FF0B39" w:rsidP="00FF0B39">
      <w:pPr>
        <w:pStyle w:val="NoSpacing"/>
        <w:ind w:firstLine="360"/>
        <w:rPr>
          <w:lang w:val="sr-Latn-CS"/>
        </w:rPr>
      </w:pPr>
      <w:r>
        <w:rPr>
          <w:lang w:val="sr-Latn-CS"/>
        </w:rPr>
        <w:t>27</w:t>
      </w:r>
      <w:r w:rsidR="00D401C0">
        <w:rPr>
          <w:lang w:val="sr-Latn-CS"/>
        </w:rPr>
        <w:t>9</w:t>
      </w:r>
      <w:r>
        <w:rPr>
          <w:lang w:val="sr-Latn-CS"/>
        </w:rPr>
        <w:t xml:space="preserve">. </w:t>
      </w:r>
      <w:r w:rsidR="00190AEC" w:rsidRPr="00D926D2">
        <w:rPr>
          <w:lang w:val="sr-Latn-CS"/>
        </w:rPr>
        <w:t>Citarabin (Ara-C) i fluorouracil su:</w:t>
      </w:r>
    </w:p>
    <w:p w:rsidR="00190AEC" w:rsidRPr="00D926D2" w:rsidRDefault="00190AEC" w:rsidP="00F200F5">
      <w:pPr>
        <w:pStyle w:val="NoSpacing"/>
        <w:numPr>
          <w:ilvl w:val="0"/>
          <w:numId w:val="1367"/>
        </w:numPr>
        <w:rPr>
          <w:lang w:val="sr-Latn-CS"/>
        </w:rPr>
      </w:pPr>
      <w:r w:rsidRPr="00D926D2">
        <w:rPr>
          <w:lang w:val="sr-Latn-CS"/>
        </w:rPr>
        <w:t>antagonisti purina</w:t>
      </w:r>
    </w:p>
    <w:p w:rsidR="00190AEC" w:rsidRPr="00D926D2" w:rsidRDefault="00D401C0" w:rsidP="00F200F5">
      <w:pPr>
        <w:pStyle w:val="NoSpacing"/>
        <w:numPr>
          <w:ilvl w:val="0"/>
          <w:numId w:val="1367"/>
        </w:numPr>
        <w:rPr>
          <w:lang w:val="sr-Latn-CS"/>
        </w:rPr>
      </w:pPr>
      <w:r>
        <w:rPr>
          <w:lang w:val="sr-Latn-CS"/>
        </w:rPr>
        <w:t>antagonisti pirimidina</w:t>
      </w:r>
    </w:p>
    <w:p w:rsidR="00190AEC" w:rsidRPr="00D926D2" w:rsidRDefault="00190AEC" w:rsidP="00F200F5">
      <w:pPr>
        <w:pStyle w:val="NoSpacing"/>
        <w:numPr>
          <w:ilvl w:val="0"/>
          <w:numId w:val="1367"/>
        </w:numPr>
        <w:rPr>
          <w:lang w:val="sr-Latn-CS"/>
        </w:rPr>
      </w:pPr>
      <w:r w:rsidRPr="00D926D2">
        <w:rPr>
          <w:lang w:val="sr-Latn-CS"/>
        </w:rPr>
        <w:t>antiandrogeni</w:t>
      </w:r>
    </w:p>
    <w:p w:rsidR="00190AEC" w:rsidRPr="00D926D2" w:rsidRDefault="00190AEC" w:rsidP="00F200F5">
      <w:pPr>
        <w:pStyle w:val="NoSpacing"/>
        <w:numPr>
          <w:ilvl w:val="0"/>
          <w:numId w:val="1367"/>
        </w:numPr>
        <w:rPr>
          <w:lang w:val="sr-Latn-CS"/>
        </w:rPr>
      </w:pPr>
      <w:r w:rsidRPr="00D926D2">
        <w:rPr>
          <w:lang w:val="sr-Latn-CS"/>
        </w:rPr>
        <w:t>antiestrogeni</w:t>
      </w:r>
    </w:p>
    <w:p w:rsidR="00FF0B39" w:rsidRDefault="00FF0B39" w:rsidP="00FF0B39">
      <w:pPr>
        <w:pStyle w:val="NoSpacing"/>
        <w:ind w:left="720"/>
        <w:rPr>
          <w:lang w:val="sr-Latn-CS"/>
        </w:rPr>
      </w:pPr>
    </w:p>
    <w:p w:rsidR="00190AEC" w:rsidRPr="00D926D2" w:rsidRDefault="00FF0B39" w:rsidP="00FF0B39">
      <w:pPr>
        <w:pStyle w:val="NoSpacing"/>
        <w:ind w:firstLine="360"/>
        <w:rPr>
          <w:lang w:val="sr-Latn-CS"/>
        </w:rPr>
      </w:pPr>
      <w:r>
        <w:rPr>
          <w:lang w:val="sr-Latn-CS"/>
        </w:rPr>
        <w:t>2</w:t>
      </w:r>
      <w:r w:rsidR="00D401C0">
        <w:rPr>
          <w:lang w:val="sr-Latn-CS"/>
        </w:rPr>
        <w:t>80</w:t>
      </w:r>
      <w:r>
        <w:rPr>
          <w:lang w:val="sr-Latn-CS"/>
        </w:rPr>
        <w:t xml:space="preserve">. </w:t>
      </w:r>
      <w:r w:rsidR="00190AEC" w:rsidRPr="00D926D2">
        <w:rPr>
          <w:lang w:val="sr-Latn-CS"/>
        </w:rPr>
        <w:t>Fludarabin i kladribin su:</w:t>
      </w:r>
    </w:p>
    <w:p w:rsidR="00190AEC" w:rsidRPr="00D926D2" w:rsidRDefault="00190AEC" w:rsidP="00F200F5">
      <w:pPr>
        <w:pStyle w:val="NoSpacing"/>
        <w:numPr>
          <w:ilvl w:val="0"/>
          <w:numId w:val="1368"/>
        </w:numPr>
        <w:rPr>
          <w:lang w:val="sr-Latn-CS"/>
        </w:rPr>
      </w:pPr>
      <w:r w:rsidRPr="00D926D2">
        <w:rPr>
          <w:lang w:val="sr-Latn-CS"/>
        </w:rPr>
        <w:t>antiandrogeni</w:t>
      </w:r>
    </w:p>
    <w:p w:rsidR="00190AEC" w:rsidRPr="00D926D2" w:rsidRDefault="00190AEC" w:rsidP="00F200F5">
      <w:pPr>
        <w:pStyle w:val="NoSpacing"/>
        <w:numPr>
          <w:ilvl w:val="0"/>
          <w:numId w:val="1368"/>
        </w:numPr>
        <w:rPr>
          <w:lang w:val="sr-Latn-CS"/>
        </w:rPr>
      </w:pPr>
      <w:r w:rsidRPr="00D926D2">
        <w:rPr>
          <w:lang w:val="sr-Latn-CS"/>
        </w:rPr>
        <w:t>antiestrogeni</w:t>
      </w:r>
    </w:p>
    <w:p w:rsidR="00190AEC" w:rsidRPr="00D926D2" w:rsidRDefault="00D401C0" w:rsidP="00F200F5">
      <w:pPr>
        <w:pStyle w:val="NoSpacing"/>
        <w:numPr>
          <w:ilvl w:val="0"/>
          <w:numId w:val="1368"/>
        </w:numPr>
        <w:rPr>
          <w:lang w:val="sr-Latn-CS"/>
        </w:rPr>
      </w:pPr>
      <w:r>
        <w:rPr>
          <w:lang w:val="sr-Latn-CS"/>
        </w:rPr>
        <w:t>antagonisti purina</w:t>
      </w:r>
    </w:p>
    <w:p w:rsidR="00190AEC" w:rsidRPr="00D926D2" w:rsidRDefault="00190AEC" w:rsidP="00F200F5">
      <w:pPr>
        <w:pStyle w:val="NoSpacing"/>
        <w:numPr>
          <w:ilvl w:val="0"/>
          <w:numId w:val="1368"/>
        </w:numPr>
        <w:rPr>
          <w:lang w:val="sr-Latn-CS"/>
        </w:rPr>
      </w:pPr>
      <w:r w:rsidRPr="00D926D2">
        <w:rPr>
          <w:lang w:val="sr-Latn-CS"/>
        </w:rPr>
        <w:t>antagonisti pirimidina</w:t>
      </w:r>
    </w:p>
    <w:p w:rsidR="00190AEC" w:rsidRPr="00D926D2" w:rsidRDefault="00190AEC" w:rsidP="00D926D2">
      <w:pPr>
        <w:pStyle w:val="NoSpacing"/>
        <w:rPr>
          <w:lang w:val="sr-Latn-CS"/>
        </w:rPr>
      </w:pPr>
      <w:r w:rsidRPr="00D926D2">
        <w:rPr>
          <w:lang w:val="sr-Latn-CS"/>
        </w:rPr>
        <w:tab/>
      </w:r>
    </w:p>
    <w:p w:rsidR="00190AEC" w:rsidRPr="00D926D2" w:rsidRDefault="00D401C0" w:rsidP="00FF0B39">
      <w:pPr>
        <w:pStyle w:val="NoSpacing"/>
        <w:ind w:firstLine="360"/>
        <w:rPr>
          <w:lang w:val="sr-Latn-CS"/>
        </w:rPr>
      </w:pPr>
      <w:r>
        <w:rPr>
          <w:lang w:val="sr-Latn-CS"/>
        </w:rPr>
        <w:t>281</w:t>
      </w:r>
      <w:r w:rsidR="00FF0B39">
        <w:rPr>
          <w:lang w:val="sr-Latn-CS"/>
        </w:rPr>
        <w:t xml:space="preserve">. </w:t>
      </w:r>
      <w:r w:rsidR="00190AEC" w:rsidRPr="00D926D2">
        <w:rPr>
          <w:lang w:val="sr-Latn-CS"/>
        </w:rPr>
        <w:t>Koji od navedenih citostatika antagonizuje folnu kiselinu?</w:t>
      </w:r>
    </w:p>
    <w:p w:rsidR="00190AEC" w:rsidRPr="00D926D2" w:rsidRDefault="00190AEC" w:rsidP="00F200F5">
      <w:pPr>
        <w:pStyle w:val="NoSpacing"/>
        <w:numPr>
          <w:ilvl w:val="0"/>
          <w:numId w:val="1369"/>
        </w:numPr>
        <w:rPr>
          <w:lang w:val="sr-Latn-CS"/>
        </w:rPr>
      </w:pPr>
      <w:r w:rsidRPr="00D926D2">
        <w:rPr>
          <w:lang w:val="sr-Latn-CS"/>
        </w:rPr>
        <w:t>fluorouracil</w:t>
      </w:r>
    </w:p>
    <w:p w:rsidR="00190AEC" w:rsidRPr="00D926D2" w:rsidRDefault="00190AEC" w:rsidP="00F200F5">
      <w:pPr>
        <w:pStyle w:val="NoSpacing"/>
        <w:numPr>
          <w:ilvl w:val="0"/>
          <w:numId w:val="1369"/>
        </w:numPr>
        <w:rPr>
          <w:lang w:val="sr-Latn-CS"/>
        </w:rPr>
      </w:pPr>
      <w:r w:rsidRPr="00D926D2">
        <w:rPr>
          <w:lang w:val="sr-Latn-CS"/>
        </w:rPr>
        <w:lastRenderedPageBreak/>
        <w:t>azatioprin</w:t>
      </w:r>
    </w:p>
    <w:p w:rsidR="00190AEC" w:rsidRPr="00D926D2" w:rsidRDefault="00D401C0" w:rsidP="00F200F5">
      <w:pPr>
        <w:pStyle w:val="NoSpacing"/>
        <w:numPr>
          <w:ilvl w:val="0"/>
          <w:numId w:val="1369"/>
        </w:numPr>
        <w:rPr>
          <w:lang w:val="sr-Latn-CS"/>
        </w:rPr>
      </w:pPr>
      <w:r>
        <w:rPr>
          <w:lang w:val="sr-Latn-CS"/>
        </w:rPr>
        <w:t>metotreksat</w:t>
      </w:r>
    </w:p>
    <w:p w:rsidR="00190AEC" w:rsidRPr="00D926D2" w:rsidRDefault="00190AEC" w:rsidP="00F200F5">
      <w:pPr>
        <w:pStyle w:val="NoSpacing"/>
        <w:numPr>
          <w:ilvl w:val="0"/>
          <w:numId w:val="1369"/>
        </w:numPr>
        <w:rPr>
          <w:lang w:val="sr-Latn-CS"/>
        </w:rPr>
      </w:pPr>
      <w:r w:rsidRPr="00D926D2">
        <w:rPr>
          <w:lang w:val="sr-Latn-CS"/>
        </w:rPr>
        <w:t>merkaptopurin</w:t>
      </w:r>
    </w:p>
    <w:p w:rsidR="00190AEC" w:rsidRPr="00D926D2" w:rsidRDefault="00190AEC" w:rsidP="00D926D2">
      <w:pPr>
        <w:pStyle w:val="NoSpacing"/>
        <w:rPr>
          <w:lang w:val="sr-Latn-CS"/>
        </w:rPr>
      </w:pPr>
    </w:p>
    <w:p w:rsidR="00190AEC" w:rsidRPr="00D926D2" w:rsidRDefault="00D401C0" w:rsidP="00FF0B39">
      <w:pPr>
        <w:pStyle w:val="NoSpacing"/>
        <w:ind w:firstLine="360"/>
        <w:rPr>
          <w:lang w:val="sr-Latn-CS"/>
        </w:rPr>
      </w:pPr>
      <w:r>
        <w:rPr>
          <w:lang w:val="sr-Latn-CS"/>
        </w:rPr>
        <w:t>282</w:t>
      </w:r>
      <w:r w:rsidR="00FF0B39">
        <w:rPr>
          <w:lang w:val="sr-Latn-CS"/>
        </w:rPr>
        <w:t xml:space="preserve">. </w:t>
      </w:r>
      <w:r w:rsidR="00190AEC" w:rsidRPr="00D926D2">
        <w:rPr>
          <w:lang w:val="sr-Latn-CS"/>
        </w:rPr>
        <w:t>U terapiji meningealne karcinomatoze metotreksat se primenjuje:</w:t>
      </w:r>
    </w:p>
    <w:p w:rsidR="00190AEC" w:rsidRPr="00D926D2" w:rsidRDefault="00190AEC" w:rsidP="00F200F5">
      <w:pPr>
        <w:pStyle w:val="NoSpacing"/>
        <w:numPr>
          <w:ilvl w:val="0"/>
          <w:numId w:val="1370"/>
        </w:numPr>
        <w:rPr>
          <w:lang w:val="sr-Latn-CS"/>
        </w:rPr>
      </w:pPr>
      <w:r w:rsidRPr="00D926D2">
        <w:rPr>
          <w:lang w:val="sr-Latn-CS"/>
        </w:rPr>
        <w:t>intravenski</w:t>
      </w:r>
    </w:p>
    <w:p w:rsidR="00190AEC" w:rsidRPr="00D926D2" w:rsidRDefault="00D401C0" w:rsidP="00F200F5">
      <w:pPr>
        <w:pStyle w:val="NoSpacing"/>
        <w:numPr>
          <w:ilvl w:val="0"/>
          <w:numId w:val="1370"/>
        </w:numPr>
        <w:rPr>
          <w:lang w:val="sr-Latn-CS"/>
        </w:rPr>
      </w:pPr>
      <w:r>
        <w:rPr>
          <w:lang w:val="sr-Latn-CS"/>
        </w:rPr>
        <w:t>intratekalno</w:t>
      </w:r>
    </w:p>
    <w:p w:rsidR="00190AEC" w:rsidRPr="00D926D2" w:rsidRDefault="00190AEC" w:rsidP="00F200F5">
      <w:pPr>
        <w:pStyle w:val="NoSpacing"/>
        <w:numPr>
          <w:ilvl w:val="0"/>
          <w:numId w:val="1370"/>
        </w:numPr>
        <w:rPr>
          <w:lang w:val="sr-Latn-CS"/>
        </w:rPr>
      </w:pPr>
      <w:r w:rsidRPr="00D926D2">
        <w:rPr>
          <w:lang w:val="sr-Latn-CS"/>
        </w:rPr>
        <w:t>subkutano</w:t>
      </w:r>
    </w:p>
    <w:p w:rsidR="00190AEC" w:rsidRPr="00D926D2" w:rsidRDefault="00190AEC" w:rsidP="00F200F5">
      <w:pPr>
        <w:pStyle w:val="NoSpacing"/>
        <w:numPr>
          <w:ilvl w:val="0"/>
          <w:numId w:val="1370"/>
        </w:numPr>
        <w:rPr>
          <w:lang w:val="sr-Latn-CS"/>
        </w:rPr>
      </w:pPr>
      <w:r w:rsidRPr="00D926D2">
        <w:rPr>
          <w:lang w:val="sr-Latn-CS"/>
        </w:rPr>
        <w:t>peroralno</w:t>
      </w:r>
    </w:p>
    <w:p w:rsidR="00190AEC" w:rsidRPr="00D926D2" w:rsidRDefault="00190AEC" w:rsidP="00D926D2">
      <w:pPr>
        <w:pStyle w:val="NoSpacing"/>
        <w:rPr>
          <w:lang w:val="sr-Latn-CS"/>
        </w:rPr>
      </w:pPr>
      <w:r w:rsidRPr="00D926D2">
        <w:rPr>
          <w:lang w:val="sr-Latn-CS"/>
        </w:rPr>
        <w:tab/>
      </w:r>
    </w:p>
    <w:p w:rsidR="00190AEC" w:rsidRPr="00D926D2" w:rsidRDefault="00FF0B39" w:rsidP="00FF0B39">
      <w:pPr>
        <w:pStyle w:val="NoSpacing"/>
        <w:ind w:firstLine="360"/>
        <w:rPr>
          <w:lang w:val="sr-Latn-CS"/>
        </w:rPr>
      </w:pPr>
      <w:r>
        <w:rPr>
          <w:lang w:val="sr-Latn-CS"/>
        </w:rPr>
        <w:t>28</w:t>
      </w:r>
      <w:r w:rsidR="00D401C0">
        <w:rPr>
          <w:lang w:val="sr-Latn-CS"/>
        </w:rPr>
        <w:t>3</w:t>
      </w:r>
      <w:r>
        <w:rPr>
          <w:lang w:val="sr-Latn-CS"/>
        </w:rPr>
        <w:t xml:space="preserve">. </w:t>
      </w:r>
      <w:r w:rsidR="00190AEC" w:rsidRPr="00D926D2">
        <w:rPr>
          <w:lang w:val="sr-Latn-CS"/>
        </w:rPr>
        <w:t>U slučaju zadesnog trovanja metotreksatom primenjuje se:</w:t>
      </w:r>
    </w:p>
    <w:p w:rsidR="00190AEC" w:rsidRPr="00D926D2" w:rsidRDefault="00190AEC" w:rsidP="00F200F5">
      <w:pPr>
        <w:pStyle w:val="NoSpacing"/>
        <w:numPr>
          <w:ilvl w:val="0"/>
          <w:numId w:val="1371"/>
        </w:numPr>
        <w:rPr>
          <w:lang w:val="sr-Latn-CS"/>
        </w:rPr>
      </w:pPr>
      <w:r w:rsidRPr="00D926D2">
        <w:rPr>
          <w:lang w:val="sr-Latn-CS"/>
        </w:rPr>
        <w:t>nalorfin</w:t>
      </w:r>
    </w:p>
    <w:p w:rsidR="00190AEC" w:rsidRPr="00D926D2" w:rsidRDefault="00190AEC" w:rsidP="00F200F5">
      <w:pPr>
        <w:pStyle w:val="NoSpacing"/>
        <w:numPr>
          <w:ilvl w:val="0"/>
          <w:numId w:val="1371"/>
        </w:numPr>
        <w:rPr>
          <w:lang w:val="sr-Latn-CS"/>
        </w:rPr>
      </w:pPr>
      <w:r w:rsidRPr="00D926D2">
        <w:rPr>
          <w:lang w:val="sr-Latn-CS"/>
        </w:rPr>
        <w:t>deferoksamin</w:t>
      </w:r>
    </w:p>
    <w:p w:rsidR="00190AEC" w:rsidRPr="00D926D2" w:rsidRDefault="00190AEC" w:rsidP="00F200F5">
      <w:pPr>
        <w:pStyle w:val="NoSpacing"/>
        <w:numPr>
          <w:ilvl w:val="0"/>
          <w:numId w:val="1371"/>
        </w:numPr>
        <w:rPr>
          <w:lang w:val="sr-Latn-CS"/>
        </w:rPr>
      </w:pPr>
      <w:r w:rsidRPr="00D926D2">
        <w:rPr>
          <w:lang w:val="sr-Latn-CS"/>
        </w:rPr>
        <w:t>vitamin B12</w:t>
      </w:r>
    </w:p>
    <w:p w:rsidR="00190AEC" w:rsidRPr="00D926D2" w:rsidRDefault="00D401C0" w:rsidP="00F200F5">
      <w:pPr>
        <w:pStyle w:val="NoSpacing"/>
        <w:numPr>
          <w:ilvl w:val="0"/>
          <w:numId w:val="1371"/>
        </w:numPr>
        <w:rPr>
          <w:lang w:val="sr-Latn-CS"/>
        </w:rPr>
      </w:pPr>
      <w:r>
        <w:rPr>
          <w:lang w:val="sr-Latn-CS"/>
        </w:rPr>
        <w:t>leukovorin</w:t>
      </w:r>
    </w:p>
    <w:p w:rsidR="00190AEC" w:rsidRPr="00D926D2" w:rsidRDefault="00190AEC" w:rsidP="00D926D2">
      <w:pPr>
        <w:pStyle w:val="NoSpacing"/>
        <w:rPr>
          <w:lang w:val="sr-Latn-CS"/>
        </w:rPr>
      </w:pPr>
      <w:r w:rsidRPr="00D926D2">
        <w:rPr>
          <w:lang w:val="sr-Latn-CS"/>
        </w:rPr>
        <w:tab/>
      </w:r>
    </w:p>
    <w:p w:rsidR="00190AEC" w:rsidRPr="00D926D2" w:rsidRDefault="00FF0B39" w:rsidP="00FF0B39">
      <w:pPr>
        <w:pStyle w:val="NoSpacing"/>
        <w:ind w:left="360"/>
        <w:rPr>
          <w:lang w:val="sr-Latn-CS"/>
        </w:rPr>
      </w:pPr>
      <w:r>
        <w:rPr>
          <w:lang w:val="sr-Latn-CS"/>
        </w:rPr>
        <w:t>28</w:t>
      </w:r>
      <w:r w:rsidR="00D401C0">
        <w:rPr>
          <w:lang w:val="sr-Latn-CS"/>
        </w:rPr>
        <w:t>4</w:t>
      </w:r>
      <w:r>
        <w:rPr>
          <w:lang w:val="sr-Latn-CS"/>
        </w:rPr>
        <w:t>.</w:t>
      </w:r>
      <w:r w:rsidR="00190AEC" w:rsidRPr="00D926D2">
        <w:rPr>
          <w:lang w:val="sr-Latn-CS"/>
        </w:rPr>
        <w:t>Istovremena primena: ciklofosfamid + doksorubicin + vinkristin + prednizon, korisna je u terapiji:</w:t>
      </w:r>
    </w:p>
    <w:p w:rsidR="00190AEC" w:rsidRPr="00D926D2" w:rsidRDefault="00190AEC" w:rsidP="00F200F5">
      <w:pPr>
        <w:pStyle w:val="NoSpacing"/>
        <w:numPr>
          <w:ilvl w:val="0"/>
          <w:numId w:val="1372"/>
        </w:numPr>
        <w:rPr>
          <w:lang w:val="sr-Latn-CS"/>
        </w:rPr>
      </w:pPr>
      <w:r w:rsidRPr="00D926D2">
        <w:rPr>
          <w:lang w:val="sr-Latn-CS"/>
        </w:rPr>
        <w:t>karcinoma dojke</w:t>
      </w:r>
    </w:p>
    <w:p w:rsidR="00190AEC" w:rsidRPr="00D926D2" w:rsidRDefault="00190AEC" w:rsidP="00F200F5">
      <w:pPr>
        <w:pStyle w:val="NoSpacing"/>
        <w:numPr>
          <w:ilvl w:val="0"/>
          <w:numId w:val="1372"/>
        </w:numPr>
        <w:rPr>
          <w:lang w:val="sr-Latn-CS"/>
        </w:rPr>
      </w:pPr>
      <w:r w:rsidRPr="00D926D2">
        <w:rPr>
          <w:lang w:val="sr-Latn-CS"/>
        </w:rPr>
        <w:t>karcinoma prostate</w:t>
      </w:r>
    </w:p>
    <w:p w:rsidR="00190AEC" w:rsidRPr="00D926D2" w:rsidRDefault="00190AEC" w:rsidP="00F200F5">
      <w:pPr>
        <w:pStyle w:val="NoSpacing"/>
        <w:numPr>
          <w:ilvl w:val="0"/>
          <w:numId w:val="1372"/>
        </w:numPr>
        <w:rPr>
          <w:lang w:val="sr-Latn-CS"/>
        </w:rPr>
      </w:pPr>
      <w:r w:rsidRPr="00D926D2">
        <w:rPr>
          <w:lang w:val="sr-Latn-CS"/>
        </w:rPr>
        <w:t>non-Hodgkin limfoma</w:t>
      </w:r>
    </w:p>
    <w:p w:rsidR="00190AEC" w:rsidRPr="00D926D2" w:rsidRDefault="00190AEC" w:rsidP="00F200F5">
      <w:pPr>
        <w:pStyle w:val="NoSpacing"/>
        <w:numPr>
          <w:ilvl w:val="0"/>
          <w:numId w:val="1372"/>
        </w:numPr>
        <w:rPr>
          <w:lang w:val="sr-Latn-CS"/>
        </w:rPr>
      </w:pPr>
      <w:r w:rsidRPr="00D926D2">
        <w:rPr>
          <w:lang w:val="sr-Latn-CS"/>
        </w:rPr>
        <w:t>karcinoma želuca</w:t>
      </w:r>
    </w:p>
    <w:p w:rsidR="00FF0B39" w:rsidRDefault="00190AEC" w:rsidP="00D926D2">
      <w:pPr>
        <w:pStyle w:val="NoSpacing"/>
        <w:rPr>
          <w:lang w:val="sr-Latn-CS"/>
        </w:rPr>
      </w:pPr>
      <w:r w:rsidRPr="00D926D2">
        <w:rPr>
          <w:lang w:val="sr-Latn-CS"/>
        </w:rPr>
        <w:tab/>
      </w:r>
    </w:p>
    <w:p w:rsidR="00190AEC" w:rsidRPr="00D926D2" w:rsidRDefault="00FF0B39" w:rsidP="00FF0B39">
      <w:pPr>
        <w:pStyle w:val="NoSpacing"/>
        <w:ind w:firstLine="360"/>
        <w:rPr>
          <w:lang w:val="sr-Latn-CS"/>
        </w:rPr>
      </w:pPr>
      <w:r>
        <w:rPr>
          <w:lang w:val="sr-Latn-CS"/>
        </w:rPr>
        <w:t>28</w:t>
      </w:r>
      <w:r w:rsidR="00D401C0">
        <w:rPr>
          <w:lang w:val="sr-Latn-CS"/>
        </w:rPr>
        <w:t>5</w:t>
      </w:r>
      <w:r>
        <w:rPr>
          <w:lang w:val="sr-Latn-CS"/>
        </w:rPr>
        <w:t xml:space="preserve">. </w:t>
      </w:r>
      <w:r w:rsidR="00190AEC" w:rsidRPr="00D926D2">
        <w:rPr>
          <w:lang w:val="sr-Latn-CS"/>
        </w:rPr>
        <w:t>Koji od navedenih citostatika mogu prouzrokovati teška oštećenja miokarda?</w:t>
      </w:r>
    </w:p>
    <w:p w:rsidR="00190AEC" w:rsidRPr="00D926D2" w:rsidRDefault="00190AEC" w:rsidP="00F200F5">
      <w:pPr>
        <w:pStyle w:val="NoSpacing"/>
        <w:numPr>
          <w:ilvl w:val="0"/>
          <w:numId w:val="1373"/>
        </w:numPr>
        <w:rPr>
          <w:lang w:val="sr-Latn-CS"/>
        </w:rPr>
      </w:pPr>
      <w:r w:rsidRPr="00D926D2">
        <w:rPr>
          <w:lang w:val="sr-Latn-CS"/>
        </w:rPr>
        <w:t>mitomicin</w:t>
      </w:r>
    </w:p>
    <w:p w:rsidR="00190AEC" w:rsidRPr="00D926D2" w:rsidRDefault="00190AEC" w:rsidP="00F200F5">
      <w:pPr>
        <w:pStyle w:val="NoSpacing"/>
        <w:numPr>
          <w:ilvl w:val="0"/>
          <w:numId w:val="1373"/>
        </w:numPr>
        <w:rPr>
          <w:lang w:val="sr-Latn-CS"/>
        </w:rPr>
      </w:pPr>
      <w:r w:rsidRPr="00D926D2">
        <w:rPr>
          <w:lang w:val="sr-Latn-CS"/>
        </w:rPr>
        <w:t>neomicin</w:t>
      </w:r>
    </w:p>
    <w:p w:rsidR="00190AEC" w:rsidRPr="00D926D2" w:rsidRDefault="008C67A3" w:rsidP="00F200F5">
      <w:pPr>
        <w:pStyle w:val="NoSpacing"/>
        <w:numPr>
          <w:ilvl w:val="0"/>
          <w:numId w:val="1373"/>
        </w:numPr>
        <w:rPr>
          <w:lang w:val="sr-Latn-CS"/>
        </w:rPr>
      </w:pPr>
      <w:r>
        <w:rPr>
          <w:lang w:val="sr-Latn-CS"/>
        </w:rPr>
        <w:t>doksorubicin</w:t>
      </w:r>
    </w:p>
    <w:p w:rsidR="00190AEC" w:rsidRPr="00D926D2" w:rsidRDefault="00190AEC" w:rsidP="00F200F5">
      <w:pPr>
        <w:pStyle w:val="NoSpacing"/>
        <w:numPr>
          <w:ilvl w:val="0"/>
          <w:numId w:val="1373"/>
        </w:numPr>
        <w:rPr>
          <w:lang w:val="sr-Latn-CS"/>
        </w:rPr>
      </w:pPr>
      <w:r w:rsidRPr="00D926D2">
        <w:rPr>
          <w:lang w:val="sr-Latn-CS"/>
        </w:rPr>
        <w:t>daktinomicin</w:t>
      </w:r>
    </w:p>
    <w:p w:rsidR="00190AEC" w:rsidRPr="00D926D2" w:rsidRDefault="00190AEC" w:rsidP="00D926D2">
      <w:pPr>
        <w:pStyle w:val="NoSpacing"/>
        <w:rPr>
          <w:lang w:val="sr-Latn-CS"/>
        </w:rPr>
      </w:pPr>
      <w:r w:rsidRPr="00D926D2">
        <w:rPr>
          <w:lang w:val="sr-Latn-CS"/>
        </w:rPr>
        <w:tab/>
      </w:r>
    </w:p>
    <w:p w:rsidR="00190AEC" w:rsidRPr="00D926D2" w:rsidRDefault="00D401C0" w:rsidP="00FF0B39">
      <w:pPr>
        <w:pStyle w:val="NoSpacing"/>
        <w:ind w:firstLine="360"/>
        <w:rPr>
          <w:lang w:val="sr-Latn-CS"/>
        </w:rPr>
      </w:pPr>
      <w:r>
        <w:rPr>
          <w:lang w:val="sr-Latn-CS"/>
        </w:rPr>
        <w:t>286</w:t>
      </w:r>
      <w:r w:rsidR="00FF0B39">
        <w:rPr>
          <w:lang w:val="sr-Latn-CS"/>
        </w:rPr>
        <w:t>. Zaokruži</w:t>
      </w:r>
      <w:r w:rsidR="00190AEC" w:rsidRPr="00D926D2">
        <w:rPr>
          <w:lang w:val="sr-Latn-CS"/>
        </w:rPr>
        <w:t xml:space="preserve"> antimetabolit:</w:t>
      </w:r>
    </w:p>
    <w:p w:rsidR="00190AEC" w:rsidRPr="00D926D2" w:rsidRDefault="00190AEC" w:rsidP="00F200F5">
      <w:pPr>
        <w:pStyle w:val="NoSpacing"/>
        <w:numPr>
          <w:ilvl w:val="0"/>
          <w:numId w:val="1374"/>
        </w:numPr>
        <w:rPr>
          <w:lang w:val="sr-Latn-CS"/>
        </w:rPr>
      </w:pPr>
      <w:r w:rsidRPr="00D926D2">
        <w:rPr>
          <w:lang w:val="sr-Latn-CS"/>
        </w:rPr>
        <w:t>lomustin</w:t>
      </w:r>
    </w:p>
    <w:p w:rsidR="00190AEC" w:rsidRPr="00D926D2" w:rsidRDefault="00190AEC" w:rsidP="00F200F5">
      <w:pPr>
        <w:pStyle w:val="NoSpacing"/>
        <w:numPr>
          <w:ilvl w:val="0"/>
          <w:numId w:val="1374"/>
        </w:numPr>
        <w:rPr>
          <w:lang w:val="sr-Latn-CS"/>
        </w:rPr>
      </w:pPr>
      <w:r w:rsidRPr="00D926D2">
        <w:rPr>
          <w:lang w:val="sr-Latn-CS"/>
        </w:rPr>
        <w:t>fluorouracil</w:t>
      </w:r>
    </w:p>
    <w:p w:rsidR="00190AEC" w:rsidRPr="00D926D2" w:rsidRDefault="00190AEC" w:rsidP="00F200F5">
      <w:pPr>
        <w:pStyle w:val="NoSpacing"/>
        <w:numPr>
          <w:ilvl w:val="0"/>
          <w:numId w:val="1374"/>
        </w:numPr>
        <w:rPr>
          <w:lang w:val="sr-Latn-CS"/>
        </w:rPr>
      </w:pPr>
      <w:r w:rsidRPr="00D926D2">
        <w:rPr>
          <w:lang w:val="sr-Latn-CS"/>
        </w:rPr>
        <w:t>metotreksat</w:t>
      </w:r>
    </w:p>
    <w:p w:rsidR="00190AEC" w:rsidRPr="00D926D2" w:rsidRDefault="00190AEC" w:rsidP="00F200F5">
      <w:pPr>
        <w:pStyle w:val="NoSpacing"/>
        <w:numPr>
          <w:ilvl w:val="0"/>
          <w:numId w:val="1374"/>
        </w:numPr>
        <w:rPr>
          <w:lang w:val="sr-Latn-CS"/>
        </w:rPr>
      </w:pPr>
      <w:r w:rsidRPr="00D926D2">
        <w:rPr>
          <w:lang w:val="sr-Latn-CS"/>
        </w:rPr>
        <w:t>ciklofosfamid</w:t>
      </w:r>
    </w:p>
    <w:p w:rsidR="00190AEC" w:rsidRDefault="00190AEC" w:rsidP="0084428F">
      <w:pPr>
        <w:pStyle w:val="NoSpacing"/>
        <w:ind w:left="720"/>
        <w:rPr>
          <w:lang w:val="sr-Latn-CS"/>
        </w:rPr>
      </w:pPr>
    </w:p>
    <w:p w:rsidR="0084428F" w:rsidRDefault="0084428F" w:rsidP="00D926D2">
      <w:pPr>
        <w:pStyle w:val="NoSpacing"/>
        <w:rPr>
          <w:lang w:val="sr-Latn-CS"/>
        </w:rPr>
      </w:pPr>
    </w:p>
    <w:p w:rsidR="0084428F" w:rsidRPr="0084428F" w:rsidRDefault="0084428F" w:rsidP="0084428F">
      <w:pPr>
        <w:pStyle w:val="NoSpacing"/>
        <w:ind w:left="360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PRINCIPI TOKSIKOLOGIJE</w:t>
      </w:r>
    </w:p>
    <w:p w:rsidR="00190AEC" w:rsidRPr="005B3C10" w:rsidRDefault="00190AEC" w:rsidP="00077D16">
      <w:pPr>
        <w:pStyle w:val="NoSpacing"/>
        <w:rPr>
          <w:b/>
        </w:rPr>
      </w:pPr>
    </w:p>
    <w:p w:rsidR="002E209C" w:rsidRPr="00224F7C" w:rsidRDefault="0084428F" w:rsidP="0084428F">
      <w:pPr>
        <w:pStyle w:val="NoSpacing"/>
        <w:ind w:firstLine="360"/>
        <w:rPr>
          <w:lang w:val="sr-Latn-CS"/>
        </w:rPr>
      </w:pPr>
      <w:r w:rsidRPr="00224F7C">
        <w:rPr>
          <w:lang w:val="sr-Latn-CS"/>
        </w:rPr>
        <w:t xml:space="preserve">1. </w:t>
      </w:r>
      <w:r w:rsidR="002E209C" w:rsidRPr="00224F7C">
        <w:rPr>
          <w:lang w:val="sr-Latn-CS"/>
        </w:rPr>
        <w:t>Srednja letalna doza leka je</w:t>
      </w:r>
      <w:r w:rsidRPr="00224F7C">
        <w:rPr>
          <w:lang w:val="sr-Latn-CS"/>
        </w:rPr>
        <w:t xml:space="preserve"> doza koja</w:t>
      </w:r>
    </w:p>
    <w:p w:rsidR="0084428F" w:rsidRPr="00224F7C" w:rsidRDefault="0084428F" w:rsidP="0084428F">
      <w:pPr>
        <w:pStyle w:val="NoSpacing"/>
        <w:ind w:firstLine="360"/>
        <w:rPr>
          <w:lang w:val="sr-Latn-CS"/>
        </w:rPr>
      </w:pPr>
      <w:r w:rsidRPr="00224F7C">
        <w:rPr>
          <w:lang w:val="sr-Latn-CS"/>
        </w:rPr>
        <w:t>_____________________________________________________________________</w:t>
      </w:r>
    </w:p>
    <w:p w:rsidR="0084428F" w:rsidRPr="00224F7C" w:rsidRDefault="0084428F" w:rsidP="0084428F">
      <w:pPr>
        <w:pStyle w:val="NoSpacing"/>
        <w:ind w:firstLine="360"/>
        <w:rPr>
          <w:lang w:val="sr-Latn-CS"/>
        </w:rPr>
      </w:pPr>
    </w:p>
    <w:p w:rsidR="00576D5E" w:rsidRPr="00224F7C" w:rsidRDefault="0084428F" w:rsidP="0084428F">
      <w:pPr>
        <w:pStyle w:val="NoSpacing"/>
        <w:ind w:left="360"/>
        <w:rPr>
          <w:lang w:val="sr-Latn-CS"/>
        </w:rPr>
      </w:pPr>
      <w:r w:rsidRPr="00224F7C">
        <w:rPr>
          <w:lang w:val="sr-Latn-CS"/>
        </w:rPr>
        <w:t>2. O</w:t>
      </w:r>
      <w:r w:rsidR="00576D5E" w:rsidRPr="00224F7C">
        <w:rPr>
          <w:lang w:val="sr-Latn-CS"/>
        </w:rPr>
        <w:t xml:space="preserve">trov je materija  koja </w:t>
      </w:r>
      <w:r w:rsidRPr="00224F7C">
        <w:rPr>
          <w:lang w:val="sr-Latn-CS"/>
        </w:rPr>
        <w:t>_____________________________________________________________________</w:t>
      </w:r>
    </w:p>
    <w:p w:rsidR="00576D5E" w:rsidRPr="00224F7C" w:rsidRDefault="0084428F" w:rsidP="0084428F">
      <w:pPr>
        <w:pStyle w:val="NoSpacing"/>
        <w:rPr>
          <w:lang w:val="sr-Latn-CS"/>
        </w:rPr>
      </w:pPr>
      <w:r w:rsidRPr="00224F7C">
        <w:rPr>
          <w:lang w:val="sr-Latn-CS"/>
        </w:rPr>
        <w:tab/>
      </w:r>
    </w:p>
    <w:p w:rsidR="00576D5E" w:rsidRPr="00224F7C" w:rsidRDefault="00576D5E" w:rsidP="0084428F">
      <w:pPr>
        <w:pStyle w:val="NoSpacing"/>
        <w:rPr>
          <w:lang w:val="sr-Latn-CS"/>
        </w:rPr>
      </w:pPr>
    </w:p>
    <w:p w:rsidR="0084428F" w:rsidRPr="00224F7C" w:rsidRDefault="0084428F" w:rsidP="0084428F">
      <w:pPr>
        <w:pStyle w:val="NoSpacing"/>
        <w:ind w:firstLine="360"/>
        <w:rPr>
          <w:lang w:val="sr-Latn-CS"/>
        </w:rPr>
      </w:pPr>
      <w:r w:rsidRPr="00224F7C">
        <w:rPr>
          <w:lang w:val="sr-Latn-CS"/>
        </w:rPr>
        <w:t xml:space="preserve">3. </w:t>
      </w:r>
      <w:r w:rsidR="00576D5E" w:rsidRPr="00224F7C">
        <w:rPr>
          <w:lang w:val="sr-Latn-CS"/>
        </w:rPr>
        <w:t>Najčešći putevi unošenja otrova su</w:t>
      </w:r>
      <w:r w:rsidRPr="00224F7C">
        <w:rPr>
          <w:lang w:val="sr-Latn-CS"/>
        </w:rPr>
        <w:t>:</w:t>
      </w:r>
    </w:p>
    <w:p w:rsidR="0084428F" w:rsidRPr="00224F7C" w:rsidRDefault="0084428F" w:rsidP="0084428F">
      <w:pPr>
        <w:pStyle w:val="NoSpacing"/>
        <w:ind w:firstLine="360"/>
        <w:rPr>
          <w:lang w:val="sr-Latn-CS"/>
        </w:rPr>
      </w:pPr>
      <w:r w:rsidRPr="00224F7C">
        <w:rPr>
          <w:lang w:val="sr-Latn-CS"/>
        </w:rPr>
        <w:t>______________________________________________________________________</w:t>
      </w:r>
    </w:p>
    <w:p w:rsidR="00576D5E" w:rsidRPr="00224F7C" w:rsidRDefault="0084428F" w:rsidP="0084428F">
      <w:pPr>
        <w:pStyle w:val="NoSpacing"/>
        <w:rPr>
          <w:lang w:val="sr-Latn-CS"/>
        </w:rPr>
      </w:pPr>
      <w:r w:rsidRPr="00224F7C">
        <w:rPr>
          <w:lang w:val="sr-Latn-CS"/>
        </w:rPr>
        <w:tab/>
      </w:r>
    </w:p>
    <w:p w:rsidR="00576D5E" w:rsidRPr="00224F7C" w:rsidRDefault="0084428F" w:rsidP="0084428F">
      <w:pPr>
        <w:pStyle w:val="NoSpacing"/>
        <w:ind w:firstLine="360"/>
        <w:rPr>
          <w:rFonts w:eastAsia="+mn-ea"/>
          <w:lang w:val="sr-Latn-CS"/>
        </w:rPr>
      </w:pPr>
      <w:r w:rsidRPr="00224F7C">
        <w:rPr>
          <w:lang w:val="sr-Latn-CS"/>
        </w:rPr>
        <w:t xml:space="preserve">4. </w:t>
      </w:r>
      <w:r w:rsidR="00576D5E" w:rsidRPr="00224F7C">
        <w:rPr>
          <w:rFonts w:eastAsia="+mn-ea"/>
          <w:lang w:val="sr-Latn-CS"/>
        </w:rPr>
        <w:t>Otklanjanje otrova iz digestivnog trakta postiže se sledećim merama:</w:t>
      </w:r>
    </w:p>
    <w:p w:rsidR="00576D5E" w:rsidRPr="00224F7C" w:rsidRDefault="0084428F" w:rsidP="0084428F">
      <w:pPr>
        <w:pStyle w:val="NoSpacing"/>
        <w:ind w:left="360"/>
        <w:rPr>
          <w:lang w:val="sr-Latn-CS"/>
        </w:rPr>
      </w:pPr>
      <w:r w:rsidRPr="00224F7C">
        <w:rPr>
          <w:rFonts w:eastAsia="+mn-ea"/>
          <w:lang w:val="sr-Latn-CS"/>
        </w:rPr>
        <w:lastRenderedPageBreak/>
        <w:t>________________________________________________________________________________________________________________________________________________</w:t>
      </w:r>
    </w:p>
    <w:p w:rsidR="00576D5E" w:rsidRPr="00224F7C" w:rsidRDefault="00576D5E" w:rsidP="0084428F">
      <w:pPr>
        <w:pStyle w:val="NoSpacing"/>
        <w:rPr>
          <w:lang w:val="sr-Latn-CS"/>
        </w:rPr>
      </w:pPr>
    </w:p>
    <w:p w:rsidR="00576D5E" w:rsidRPr="00224F7C" w:rsidRDefault="0084428F" w:rsidP="0084428F">
      <w:pPr>
        <w:pStyle w:val="NoSpacing"/>
        <w:ind w:firstLine="360"/>
        <w:rPr>
          <w:lang w:val="sr-Latn-CS"/>
        </w:rPr>
      </w:pPr>
      <w:r w:rsidRPr="00224F7C">
        <w:rPr>
          <w:lang w:val="sr-Latn-CS"/>
        </w:rPr>
        <w:t xml:space="preserve">5. </w:t>
      </w:r>
      <w:r w:rsidR="00576D5E" w:rsidRPr="00224F7C">
        <w:rPr>
          <w:lang w:val="sr-Latn-CS"/>
        </w:rPr>
        <w:t>Povraćanje se NE SME izazivati (</w:t>
      </w:r>
      <w:r w:rsidRPr="00224F7C">
        <w:rPr>
          <w:lang w:val="sr-Latn-CS"/>
        </w:rPr>
        <w:t xml:space="preserve">navesti bar tri </w:t>
      </w:r>
      <w:r w:rsidR="00576D5E" w:rsidRPr="00224F7C">
        <w:rPr>
          <w:lang w:val="sr-Latn-CS"/>
        </w:rPr>
        <w:t xml:space="preserve">odgovora): </w:t>
      </w:r>
    </w:p>
    <w:p w:rsidR="0084428F" w:rsidRPr="00224F7C" w:rsidRDefault="0084428F" w:rsidP="0084428F">
      <w:pPr>
        <w:pStyle w:val="NoSpacing"/>
        <w:ind w:left="360"/>
        <w:rPr>
          <w:lang w:val="sr-Latn-CS"/>
        </w:rPr>
      </w:pPr>
      <w:r w:rsidRPr="00224F7C">
        <w:rPr>
          <w:lang w:val="sr-Latn-CS"/>
        </w:rPr>
        <w:t>________________________________________________________________________________________________________________________________________________</w:t>
      </w:r>
    </w:p>
    <w:p w:rsidR="00576D5E" w:rsidRPr="00224F7C" w:rsidRDefault="00576D5E" w:rsidP="0084428F">
      <w:pPr>
        <w:pStyle w:val="NoSpacing"/>
        <w:rPr>
          <w:lang w:val="sr-Latn-CS"/>
        </w:rPr>
      </w:pPr>
    </w:p>
    <w:p w:rsidR="00576D5E" w:rsidRPr="00224F7C" w:rsidRDefault="0084428F" w:rsidP="0084428F">
      <w:pPr>
        <w:pStyle w:val="NoSpacing"/>
        <w:ind w:firstLine="360"/>
        <w:rPr>
          <w:rFonts w:eastAsia="+mn-ea"/>
          <w:lang w:val="sr-Latn-CS"/>
        </w:rPr>
      </w:pPr>
      <w:r w:rsidRPr="00224F7C">
        <w:rPr>
          <w:rFonts w:eastAsia="+mn-ea"/>
          <w:lang w:val="sr-Latn-CS"/>
        </w:rPr>
        <w:t xml:space="preserve">6. </w:t>
      </w:r>
      <w:r w:rsidR="00576D5E" w:rsidRPr="00224F7C">
        <w:rPr>
          <w:rFonts w:eastAsia="+mn-ea"/>
          <w:lang w:val="sr-Latn-CS"/>
        </w:rPr>
        <w:t>Ispiranje želuca bi trebalo uraditi</w:t>
      </w:r>
      <w:r w:rsidRPr="00224F7C">
        <w:rPr>
          <w:rFonts w:eastAsia="+mn-ea"/>
          <w:lang w:val="sr-Latn-CS"/>
        </w:rPr>
        <w:t xml:space="preserve"> (više tačnih odgovora)</w:t>
      </w:r>
      <w:r w:rsidR="00576D5E" w:rsidRPr="00224F7C">
        <w:rPr>
          <w:rFonts w:eastAsia="+mn-ea"/>
          <w:lang w:val="sr-Latn-CS"/>
        </w:rPr>
        <w:t xml:space="preserve">: </w:t>
      </w:r>
    </w:p>
    <w:p w:rsidR="00576D5E" w:rsidRPr="00224F7C" w:rsidRDefault="00576D5E" w:rsidP="00F200F5">
      <w:pPr>
        <w:pStyle w:val="NoSpacing"/>
        <w:numPr>
          <w:ilvl w:val="0"/>
          <w:numId w:val="1375"/>
        </w:numPr>
        <w:rPr>
          <w:lang w:val="sr-Latn-CS"/>
        </w:rPr>
      </w:pPr>
      <w:r w:rsidRPr="00224F7C">
        <w:rPr>
          <w:rFonts w:eastAsia="+mn-ea"/>
          <w:lang w:val="sr-Latn-CS"/>
        </w:rPr>
        <w:t xml:space="preserve">u prva 2 sata ako je bolesnik otrovan rastvorenim otrovima </w:t>
      </w:r>
    </w:p>
    <w:p w:rsidR="00576D5E" w:rsidRPr="00224F7C" w:rsidRDefault="00576D5E" w:rsidP="00F200F5">
      <w:pPr>
        <w:pStyle w:val="NoSpacing"/>
        <w:numPr>
          <w:ilvl w:val="0"/>
          <w:numId w:val="1375"/>
        </w:numPr>
        <w:rPr>
          <w:lang w:val="sr-Latn-CS"/>
        </w:rPr>
      </w:pPr>
      <w:r w:rsidRPr="00224F7C">
        <w:rPr>
          <w:rFonts w:eastAsia="+mn-ea"/>
          <w:lang w:val="sr-Latn-CS"/>
        </w:rPr>
        <w:t xml:space="preserve">u prva 4 sata ako je pacijent popio veći broj tableta, lepljivu materije ili se otrovao gljivama </w:t>
      </w:r>
    </w:p>
    <w:p w:rsidR="00576D5E" w:rsidRPr="00224F7C" w:rsidRDefault="00576D5E" w:rsidP="00F200F5">
      <w:pPr>
        <w:pStyle w:val="NoSpacing"/>
        <w:numPr>
          <w:ilvl w:val="0"/>
          <w:numId w:val="1375"/>
        </w:numPr>
        <w:rPr>
          <w:lang w:val="sr-Latn-CS"/>
        </w:rPr>
      </w:pPr>
      <w:r w:rsidRPr="00224F7C">
        <w:rPr>
          <w:rFonts w:eastAsia="+mn-ea"/>
          <w:lang w:val="sr-Latn-CS"/>
        </w:rPr>
        <w:t>i posle  8 sati od unetog otrova ako je pacijent u šoku</w:t>
      </w:r>
    </w:p>
    <w:p w:rsidR="00576D5E" w:rsidRPr="00224F7C" w:rsidRDefault="0084428F" w:rsidP="00F200F5">
      <w:pPr>
        <w:pStyle w:val="NoSpacing"/>
        <w:numPr>
          <w:ilvl w:val="0"/>
          <w:numId w:val="1375"/>
        </w:numPr>
        <w:rPr>
          <w:lang w:val="sr-Latn-CS"/>
        </w:rPr>
      </w:pPr>
      <w:r w:rsidRPr="00224F7C">
        <w:rPr>
          <w:rFonts w:eastAsia="+mn-ea"/>
          <w:lang w:val="sr-Latn-CS"/>
        </w:rPr>
        <w:t>i</w:t>
      </w:r>
      <w:r w:rsidR="00576D5E" w:rsidRPr="00224F7C">
        <w:rPr>
          <w:rFonts w:eastAsia="+mn-ea"/>
          <w:lang w:val="sr-Latn-CS"/>
        </w:rPr>
        <w:t xml:space="preserve"> posle 24 sata  od unetog otrova bez obzira na konzistenciju otrova</w:t>
      </w:r>
    </w:p>
    <w:p w:rsidR="00576D5E" w:rsidRPr="00224F7C" w:rsidRDefault="00576D5E" w:rsidP="0084428F">
      <w:pPr>
        <w:pStyle w:val="NoSpacing"/>
        <w:rPr>
          <w:rFonts w:eastAsia="+mn-ea"/>
          <w:lang w:val="sr-Latn-CS"/>
        </w:rPr>
      </w:pPr>
    </w:p>
    <w:p w:rsidR="00576D5E" w:rsidRPr="00224F7C" w:rsidRDefault="00233C5F" w:rsidP="00233C5F">
      <w:pPr>
        <w:pStyle w:val="NoSpacing"/>
        <w:ind w:firstLine="360"/>
        <w:rPr>
          <w:lang w:val="sr-Latn-CS"/>
        </w:rPr>
      </w:pPr>
      <w:r w:rsidRPr="00224F7C">
        <w:rPr>
          <w:lang w:val="sr-Latn-CS"/>
        </w:rPr>
        <w:t xml:space="preserve">7. </w:t>
      </w:r>
      <w:r w:rsidR="00576D5E" w:rsidRPr="00224F7C">
        <w:rPr>
          <w:lang w:val="sr-Latn-CS"/>
        </w:rPr>
        <w:t>Aktivni ugalj (</w:t>
      </w:r>
      <w:r w:rsidR="00576D5E" w:rsidRPr="00224F7C">
        <w:rPr>
          <w:i/>
          <w:iCs/>
          <w:lang w:val="sr-Latn-CS"/>
        </w:rPr>
        <w:t>carbo activatis</w:t>
      </w:r>
      <w:r w:rsidR="00576D5E" w:rsidRPr="00224F7C">
        <w:rPr>
          <w:lang w:val="sr-Latn-CS"/>
        </w:rPr>
        <w:t>) se za usporavanje resorpcije otrova  daje u dozi  od</w:t>
      </w:r>
      <w:r w:rsidRPr="00224F7C">
        <w:rPr>
          <w:lang w:val="sr-Latn-CS"/>
        </w:rPr>
        <w:t>:</w:t>
      </w:r>
    </w:p>
    <w:p w:rsidR="00576D5E" w:rsidRPr="00224F7C" w:rsidRDefault="00576D5E" w:rsidP="00F200F5">
      <w:pPr>
        <w:pStyle w:val="NoSpacing"/>
        <w:numPr>
          <w:ilvl w:val="0"/>
          <w:numId w:val="1376"/>
        </w:numPr>
        <w:rPr>
          <w:lang w:val="sr-Latn-CS"/>
        </w:rPr>
      </w:pPr>
      <w:r w:rsidRPr="00224F7C">
        <w:rPr>
          <w:rFonts w:eastAsia="+mn-ea"/>
          <w:lang w:val="sr-Latn-CS"/>
        </w:rPr>
        <w:t>1 - 1,5 gram/kgTT</w:t>
      </w:r>
    </w:p>
    <w:p w:rsidR="00576D5E" w:rsidRPr="00224F7C" w:rsidRDefault="00576D5E" w:rsidP="00F200F5">
      <w:pPr>
        <w:pStyle w:val="NoSpacing"/>
        <w:numPr>
          <w:ilvl w:val="0"/>
          <w:numId w:val="1376"/>
        </w:numPr>
        <w:rPr>
          <w:lang w:val="sr-Latn-CS"/>
        </w:rPr>
      </w:pPr>
      <w:r w:rsidRPr="00224F7C">
        <w:rPr>
          <w:lang w:val="sr-Latn-CS"/>
        </w:rPr>
        <w:t>2 - 2</w:t>
      </w:r>
      <w:r w:rsidRPr="00224F7C">
        <w:rPr>
          <w:rFonts w:eastAsia="+mn-ea"/>
          <w:lang w:val="sr-Latn-CS"/>
        </w:rPr>
        <w:t xml:space="preserve">,5 gram/kgTT </w:t>
      </w:r>
    </w:p>
    <w:p w:rsidR="00576D5E" w:rsidRPr="00224F7C" w:rsidRDefault="00576D5E" w:rsidP="00F200F5">
      <w:pPr>
        <w:pStyle w:val="NoSpacing"/>
        <w:numPr>
          <w:ilvl w:val="0"/>
          <w:numId w:val="1376"/>
        </w:numPr>
        <w:rPr>
          <w:lang w:val="sr-Latn-CS"/>
        </w:rPr>
      </w:pPr>
      <w:r w:rsidRPr="00224F7C">
        <w:rPr>
          <w:lang w:val="sr-Latn-CS"/>
        </w:rPr>
        <w:t>3- 3</w:t>
      </w:r>
      <w:r w:rsidRPr="00224F7C">
        <w:rPr>
          <w:rFonts w:eastAsia="+mn-ea"/>
          <w:lang w:val="sr-Latn-CS"/>
        </w:rPr>
        <w:t>,5 gram/kgTT</w:t>
      </w:r>
    </w:p>
    <w:p w:rsidR="00576D5E" w:rsidRPr="00224F7C" w:rsidRDefault="00576D5E" w:rsidP="00F200F5">
      <w:pPr>
        <w:pStyle w:val="NoSpacing"/>
        <w:numPr>
          <w:ilvl w:val="0"/>
          <w:numId w:val="1376"/>
        </w:numPr>
        <w:rPr>
          <w:lang w:val="sr-Latn-CS"/>
        </w:rPr>
      </w:pPr>
      <w:r w:rsidRPr="00224F7C">
        <w:rPr>
          <w:lang w:val="sr-Latn-CS"/>
        </w:rPr>
        <w:t>4- 4</w:t>
      </w:r>
      <w:r w:rsidRPr="00224F7C">
        <w:rPr>
          <w:rFonts w:eastAsia="+mn-ea"/>
          <w:lang w:val="sr-Latn-CS"/>
        </w:rPr>
        <w:t>,5 gram/kgTT</w:t>
      </w:r>
    </w:p>
    <w:p w:rsidR="00576D5E" w:rsidRPr="00224F7C" w:rsidRDefault="00576D5E" w:rsidP="0084428F">
      <w:pPr>
        <w:pStyle w:val="NoSpacing"/>
        <w:rPr>
          <w:rFonts w:eastAsia="+mn-ea"/>
          <w:lang w:val="sr-Latn-CS"/>
        </w:rPr>
      </w:pPr>
    </w:p>
    <w:p w:rsidR="00576D5E" w:rsidRPr="00224F7C" w:rsidRDefault="00233C5F" w:rsidP="00233C5F">
      <w:pPr>
        <w:pStyle w:val="NoSpacing"/>
        <w:ind w:firstLine="360"/>
        <w:rPr>
          <w:bCs/>
          <w:lang w:val="sr-Latn-CS"/>
        </w:rPr>
      </w:pPr>
      <w:r w:rsidRPr="00224F7C">
        <w:rPr>
          <w:lang w:val="sr-Latn-CS"/>
        </w:rPr>
        <w:t xml:space="preserve">8. </w:t>
      </w:r>
      <w:r w:rsidR="00576D5E" w:rsidRPr="00224F7C">
        <w:rPr>
          <w:lang w:val="sr-Latn-CS"/>
        </w:rPr>
        <w:t>Aktivni ugalj (</w:t>
      </w:r>
      <w:r w:rsidR="00576D5E" w:rsidRPr="00224F7C">
        <w:rPr>
          <w:i/>
          <w:iCs/>
          <w:lang w:val="sr-Latn-CS"/>
        </w:rPr>
        <w:t>carbo activatis</w:t>
      </w:r>
      <w:r w:rsidR="00576D5E" w:rsidRPr="00224F7C">
        <w:rPr>
          <w:lang w:val="sr-Latn-CS"/>
        </w:rPr>
        <w:t>) se za usporavanje resorpcije otrova  daje</w:t>
      </w:r>
      <w:r w:rsidRPr="00224F7C">
        <w:rPr>
          <w:lang w:val="sr-Latn-CS"/>
        </w:rPr>
        <w:t>:</w:t>
      </w:r>
    </w:p>
    <w:p w:rsidR="00576D5E" w:rsidRPr="00224F7C" w:rsidRDefault="00233C5F" w:rsidP="00F200F5">
      <w:pPr>
        <w:pStyle w:val="NoSpacing"/>
        <w:numPr>
          <w:ilvl w:val="0"/>
          <w:numId w:val="1377"/>
        </w:numPr>
        <w:rPr>
          <w:bCs/>
          <w:lang w:val="sr-Latn-CS"/>
        </w:rPr>
      </w:pPr>
      <w:r w:rsidRPr="00224F7C">
        <w:rPr>
          <w:bCs/>
          <w:lang w:val="sr-Latn-CS"/>
        </w:rPr>
        <w:t>p</w:t>
      </w:r>
      <w:r w:rsidR="00576D5E" w:rsidRPr="00224F7C">
        <w:rPr>
          <w:bCs/>
          <w:lang w:val="sr-Latn-CS"/>
        </w:rPr>
        <w:t>arenteralno u količini od 5grama na kg TT</w:t>
      </w:r>
    </w:p>
    <w:p w:rsidR="00576D5E" w:rsidRPr="00224F7C" w:rsidRDefault="00233C5F" w:rsidP="00F200F5">
      <w:pPr>
        <w:pStyle w:val="NoSpacing"/>
        <w:numPr>
          <w:ilvl w:val="0"/>
          <w:numId w:val="1377"/>
        </w:numPr>
        <w:rPr>
          <w:bCs/>
          <w:lang w:val="sr-Latn-CS"/>
        </w:rPr>
      </w:pPr>
      <w:r w:rsidRPr="00224F7C">
        <w:rPr>
          <w:bCs/>
          <w:lang w:val="sr-Latn-CS"/>
        </w:rPr>
        <w:t>o</w:t>
      </w:r>
      <w:r w:rsidR="00576D5E" w:rsidRPr="00224F7C">
        <w:rPr>
          <w:bCs/>
          <w:lang w:val="sr-Latn-CS"/>
        </w:rPr>
        <w:t>ralno gutanjem  tableta od 1 grama</w:t>
      </w:r>
    </w:p>
    <w:p w:rsidR="00576D5E" w:rsidRPr="00224F7C" w:rsidRDefault="00233C5F" w:rsidP="00F200F5">
      <w:pPr>
        <w:pStyle w:val="NoSpacing"/>
        <w:numPr>
          <w:ilvl w:val="0"/>
          <w:numId w:val="1377"/>
        </w:numPr>
        <w:rPr>
          <w:bCs/>
          <w:lang w:val="sr-Latn-CS"/>
        </w:rPr>
      </w:pPr>
      <w:r w:rsidRPr="00224F7C">
        <w:rPr>
          <w:bCs/>
          <w:lang w:val="sr-Latn-CS"/>
        </w:rPr>
        <w:t>o</w:t>
      </w:r>
      <w:r w:rsidR="00576D5E" w:rsidRPr="00224F7C">
        <w:rPr>
          <w:bCs/>
          <w:lang w:val="sr-Latn-CS"/>
        </w:rPr>
        <w:t>ralno u količini od 30–50 grama, razmućen u čaši vode</w:t>
      </w:r>
    </w:p>
    <w:p w:rsidR="00576D5E" w:rsidRPr="00224F7C" w:rsidRDefault="00233C5F" w:rsidP="00F200F5">
      <w:pPr>
        <w:pStyle w:val="NoSpacing"/>
        <w:numPr>
          <w:ilvl w:val="0"/>
          <w:numId w:val="1377"/>
        </w:numPr>
        <w:rPr>
          <w:bCs/>
          <w:lang w:val="sr-Latn-CS"/>
        </w:rPr>
      </w:pPr>
      <w:r w:rsidRPr="00224F7C">
        <w:rPr>
          <w:bCs/>
          <w:lang w:val="sr-Latn-CS"/>
        </w:rPr>
        <w:t>s</w:t>
      </w:r>
      <w:r w:rsidR="00576D5E" w:rsidRPr="00224F7C">
        <w:rPr>
          <w:bCs/>
          <w:lang w:val="sr-Latn-CS"/>
        </w:rPr>
        <w:t>vi prethodni odgovori su tačni</w:t>
      </w:r>
    </w:p>
    <w:p w:rsidR="00576D5E" w:rsidRPr="00224F7C" w:rsidRDefault="00576D5E" w:rsidP="0084428F">
      <w:pPr>
        <w:pStyle w:val="NoSpacing"/>
        <w:rPr>
          <w:lang w:val="sr-Latn-CS"/>
        </w:rPr>
      </w:pPr>
    </w:p>
    <w:p w:rsidR="00576D5E" w:rsidRPr="00224F7C" w:rsidRDefault="00233C5F" w:rsidP="00233C5F">
      <w:pPr>
        <w:pStyle w:val="NoSpacing"/>
        <w:ind w:firstLine="360"/>
        <w:rPr>
          <w:lang w:val="sr-Latn-CS"/>
        </w:rPr>
      </w:pPr>
      <w:r w:rsidRPr="00224F7C">
        <w:rPr>
          <w:bCs/>
          <w:lang w:val="sr-Latn-CS"/>
        </w:rPr>
        <w:t xml:space="preserve">9. </w:t>
      </w:r>
      <w:r w:rsidR="00576D5E" w:rsidRPr="00224F7C">
        <w:rPr>
          <w:bCs/>
          <w:lang w:val="sr-Latn-CS"/>
        </w:rPr>
        <w:t>Forsirana kisela diureza</w:t>
      </w:r>
      <w:r w:rsidR="00576D5E" w:rsidRPr="00224F7C">
        <w:rPr>
          <w:lang w:val="sr-Latn-CS"/>
        </w:rPr>
        <w:t xml:space="preserve"> primenjuje se</w:t>
      </w:r>
      <w:r w:rsidRPr="00224F7C">
        <w:rPr>
          <w:lang w:val="sr-Latn-CS"/>
        </w:rPr>
        <w:t>:</w:t>
      </w:r>
    </w:p>
    <w:p w:rsidR="00576D5E" w:rsidRPr="00224F7C" w:rsidRDefault="00233C5F" w:rsidP="00F200F5">
      <w:pPr>
        <w:pStyle w:val="NoSpacing"/>
        <w:numPr>
          <w:ilvl w:val="0"/>
          <w:numId w:val="1378"/>
        </w:numPr>
        <w:rPr>
          <w:lang w:val="sr-Latn-CS"/>
        </w:rPr>
      </w:pPr>
      <w:r w:rsidRPr="00224F7C">
        <w:rPr>
          <w:lang w:val="sr-Latn-CS"/>
        </w:rPr>
        <w:t>s</w:t>
      </w:r>
      <w:r w:rsidR="00576D5E" w:rsidRPr="00224F7C">
        <w:rPr>
          <w:lang w:val="sr-Latn-CS"/>
        </w:rPr>
        <w:t xml:space="preserve">amo kod bolesnika otrovanih slabom bazom </w:t>
      </w:r>
    </w:p>
    <w:p w:rsidR="00576D5E" w:rsidRPr="00224F7C" w:rsidRDefault="00233C5F" w:rsidP="00F200F5">
      <w:pPr>
        <w:pStyle w:val="NoSpacing"/>
        <w:numPr>
          <w:ilvl w:val="0"/>
          <w:numId w:val="1378"/>
        </w:numPr>
        <w:rPr>
          <w:lang w:val="sr-Latn-CS"/>
        </w:rPr>
      </w:pPr>
      <w:r w:rsidRPr="00224F7C">
        <w:rPr>
          <w:lang w:val="sr-Latn-CS"/>
        </w:rPr>
        <w:t>s</w:t>
      </w:r>
      <w:r w:rsidR="00576D5E" w:rsidRPr="00224F7C">
        <w:rPr>
          <w:lang w:val="sr-Latn-CS"/>
        </w:rPr>
        <w:t>amo kod bolesnika otrovanih slabom kiselinom</w:t>
      </w:r>
    </w:p>
    <w:p w:rsidR="00576D5E" w:rsidRPr="00224F7C" w:rsidRDefault="00576D5E" w:rsidP="00F200F5">
      <w:pPr>
        <w:pStyle w:val="NoSpacing"/>
        <w:numPr>
          <w:ilvl w:val="0"/>
          <w:numId w:val="1378"/>
        </w:numPr>
        <w:rPr>
          <w:lang w:val="sr-Latn-CS"/>
        </w:rPr>
      </w:pPr>
      <w:r w:rsidRPr="00224F7C">
        <w:rPr>
          <w:lang w:val="sr-Latn-CS"/>
        </w:rPr>
        <w:t>uvek kada se bolesnik otrovao bilo</w:t>
      </w:r>
      <w:r w:rsidR="00D401C0">
        <w:rPr>
          <w:lang w:val="sr-Latn-CS"/>
        </w:rPr>
        <w:t xml:space="preserve"> </w:t>
      </w:r>
      <w:r w:rsidRPr="00224F7C">
        <w:rPr>
          <w:lang w:val="sr-Latn-CS"/>
        </w:rPr>
        <w:t>kojim lekom</w:t>
      </w:r>
    </w:p>
    <w:p w:rsidR="00576D5E" w:rsidRPr="00224F7C" w:rsidRDefault="00233C5F" w:rsidP="00F200F5">
      <w:pPr>
        <w:pStyle w:val="NoSpacing"/>
        <w:numPr>
          <w:ilvl w:val="0"/>
          <w:numId w:val="1378"/>
        </w:numPr>
        <w:rPr>
          <w:lang w:val="sr-Latn-CS"/>
        </w:rPr>
      </w:pPr>
      <w:r w:rsidRPr="00224F7C">
        <w:rPr>
          <w:lang w:val="sr-Latn-CS"/>
        </w:rPr>
        <w:t>s</w:t>
      </w:r>
      <w:r w:rsidR="00576D5E" w:rsidRPr="00224F7C">
        <w:rPr>
          <w:lang w:val="sr-Latn-CS"/>
        </w:rPr>
        <w:t>amo kod bolesnika koji imaju renalnu insuficijenciju</w:t>
      </w:r>
    </w:p>
    <w:p w:rsidR="00576D5E" w:rsidRPr="00224F7C" w:rsidRDefault="00576D5E" w:rsidP="0084428F">
      <w:pPr>
        <w:pStyle w:val="NoSpacing"/>
        <w:rPr>
          <w:lang w:val="sr-Latn-CS"/>
        </w:rPr>
      </w:pPr>
    </w:p>
    <w:p w:rsidR="00576D5E" w:rsidRPr="00224F7C" w:rsidRDefault="00233C5F" w:rsidP="00233C5F">
      <w:pPr>
        <w:pStyle w:val="NoSpacing"/>
        <w:ind w:firstLine="360"/>
        <w:rPr>
          <w:lang w:val="sr-Latn-CS"/>
        </w:rPr>
      </w:pPr>
      <w:r w:rsidRPr="00224F7C">
        <w:rPr>
          <w:bCs/>
          <w:lang w:val="sr-Latn-CS"/>
        </w:rPr>
        <w:t xml:space="preserve">10. </w:t>
      </w:r>
      <w:r w:rsidR="00576D5E" w:rsidRPr="00224F7C">
        <w:rPr>
          <w:bCs/>
          <w:lang w:val="sr-Latn-CS"/>
        </w:rPr>
        <w:t>Forsirana kisela diureza</w:t>
      </w:r>
      <w:r w:rsidR="00576D5E" w:rsidRPr="00224F7C">
        <w:rPr>
          <w:lang w:val="sr-Latn-CS"/>
        </w:rPr>
        <w:t xml:space="preserve"> se NE SME primenjivati kod bolesnika kada postoji</w:t>
      </w:r>
    </w:p>
    <w:p w:rsidR="00576D5E" w:rsidRPr="00224F7C" w:rsidRDefault="00576D5E" w:rsidP="00233C5F">
      <w:pPr>
        <w:pStyle w:val="NoSpacing"/>
        <w:ind w:firstLine="360"/>
        <w:rPr>
          <w:lang w:val="sr-Latn-CS"/>
        </w:rPr>
      </w:pPr>
      <w:r w:rsidRPr="00224F7C">
        <w:rPr>
          <w:lang w:val="sr-Latn-CS"/>
        </w:rPr>
        <w:t>(više tačnih odgovora)</w:t>
      </w:r>
      <w:r w:rsidR="00233C5F" w:rsidRPr="00224F7C">
        <w:rPr>
          <w:lang w:val="sr-Latn-CS"/>
        </w:rPr>
        <w:t>:</w:t>
      </w:r>
    </w:p>
    <w:p w:rsidR="00233C5F" w:rsidRPr="00224F7C" w:rsidRDefault="00576D5E" w:rsidP="00F200F5">
      <w:pPr>
        <w:pStyle w:val="NoSpacing"/>
        <w:numPr>
          <w:ilvl w:val="0"/>
          <w:numId w:val="1379"/>
        </w:numPr>
        <w:rPr>
          <w:lang w:val="sr-Latn-CS"/>
        </w:rPr>
      </w:pPr>
      <w:r w:rsidRPr="00224F7C">
        <w:rPr>
          <w:bCs/>
          <w:iCs/>
          <w:lang w:val="sr-Latn-CS"/>
        </w:rPr>
        <w:t>bubrežn</w:t>
      </w:r>
      <w:r w:rsidR="00233C5F" w:rsidRPr="00224F7C">
        <w:rPr>
          <w:bCs/>
          <w:iCs/>
          <w:lang w:val="sr-Latn-CS"/>
        </w:rPr>
        <w:t>a ili srčana insuficijencija</w:t>
      </w:r>
    </w:p>
    <w:p w:rsidR="00576D5E" w:rsidRPr="00224F7C" w:rsidRDefault="00233C5F" w:rsidP="00F200F5">
      <w:pPr>
        <w:pStyle w:val="NoSpacing"/>
        <w:numPr>
          <w:ilvl w:val="0"/>
          <w:numId w:val="1379"/>
        </w:numPr>
        <w:rPr>
          <w:bCs/>
          <w:iCs/>
          <w:lang w:val="sr-Latn-CS"/>
        </w:rPr>
      </w:pPr>
      <w:r w:rsidRPr="00224F7C">
        <w:rPr>
          <w:bCs/>
          <w:iCs/>
          <w:lang w:val="sr-Latn-CS"/>
        </w:rPr>
        <w:t>akutni edem pluća</w:t>
      </w:r>
    </w:p>
    <w:p w:rsidR="00576D5E" w:rsidRPr="00224F7C" w:rsidRDefault="00576D5E" w:rsidP="00F200F5">
      <w:pPr>
        <w:pStyle w:val="NoSpacing"/>
        <w:numPr>
          <w:ilvl w:val="0"/>
          <w:numId w:val="1379"/>
        </w:numPr>
        <w:rPr>
          <w:bCs/>
          <w:iCs/>
          <w:lang w:val="sr-Latn-CS"/>
        </w:rPr>
      </w:pPr>
      <w:r w:rsidRPr="00224F7C">
        <w:rPr>
          <w:bCs/>
          <w:iCs/>
          <w:lang w:val="sr-Latn-CS"/>
        </w:rPr>
        <w:t xml:space="preserve">jak cirkulatorni kolaps </w:t>
      </w:r>
    </w:p>
    <w:p w:rsidR="00233C5F" w:rsidRPr="00224F7C" w:rsidRDefault="00233C5F" w:rsidP="00F200F5">
      <w:pPr>
        <w:pStyle w:val="NoSpacing"/>
        <w:numPr>
          <w:ilvl w:val="0"/>
          <w:numId w:val="1379"/>
        </w:numPr>
        <w:rPr>
          <w:lang w:val="sr-Latn-CS"/>
        </w:rPr>
      </w:pPr>
      <w:r w:rsidRPr="00224F7C">
        <w:rPr>
          <w:bCs/>
          <w:iCs/>
          <w:lang w:val="sr-Latn-CS"/>
        </w:rPr>
        <w:t>izuzetno visoka hipertenzija</w:t>
      </w:r>
    </w:p>
    <w:p w:rsidR="00576D5E" w:rsidRPr="00224F7C" w:rsidRDefault="00576D5E" w:rsidP="0084428F">
      <w:pPr>
        <w:pStyle w:val="NoSpacing"/>
        <w:rPr>
          <w:lang w:val="sr-Latn-CS"/>
        </w:rPr>
      </w:pPr>
    </w:p>
    <w:p w:rsidR="00576D5E" w:rsidRPr="00224F7C" w:rsidRDefault="00233C5F" w:rsidP="00233C5F">
      <w:pPr>
        <w:pStyle w:val="NoSpacing"/>
        <w:ind w:left="360"/>
        <w:rPr>
          <w:lang w:val="sr-Latn-CS"/>
        </w:rPr>
      </w:pPr>
      <w:r w:rsidRPr="00224F7C">
        <w:rPr>
          <w:lang w:val="sr-Latn-CS"/>
        </w:rPr>
        <w:t xml:space="preserve">11. </w:t>
      </w:r>
      <w:r w:rsidR="00576D5E" w:rsidRPr="00224F7C">
        <w:rPr>
          <w:lang w:val="sr-Latn-CS"/>
        </w:rPr>
        <w:t>Zakiseljavanje urina se primenjuje kod bolesnika otrovanih slabom bazom, primenom</w:t>
      </w:r>
      <w:r w:rsidRPr="00224F7C">
        <w:rPr>
          <w:lang w:val="sr-Latn-CS"/>
        </w:rPr>
        <w:t xml:space="preserve"> svih navedenih supstanci, OSIM</w:t>
      </w:r>
      <w:r w:rsidR="00576D5E" w:rsidRPr="00224F7C">
        <w:rPr>
          <w:lang w:val="sr-Latn-CS"/>
        </w:rPr>
        <w:t xml:space="preserve">: </w:t>
      </w:r>
    </w:p>
    <w:p w:rsidR="00576D5E" w:rsidRPr="00224F7C" w:rsidRDefault="00576D5E" w:rsidP="00F200F5">
      <w:pPr>
        <w:pStyle w:val="NoSpacing"/>
        <w:numPr>
          <w:ilvl w:val="0"/>
          <w:numId w:val="1380"/>
        </w:numPr>
        <w:rPr>
          <w:lang w:val="sr-Latn-CS"/>
        </w:rPr>
      </w:pPr>
      <w:r w:rsidRPr="00224F7C">
        <w:rPr>
          <w:lang w:val="sr-Latn-CS"/>
        </w:rPr>
        <w:t xml:space="preserve">I.V. primenom </w:t>
      </w:r>
      <w:r w:rsidRPr="00224F7C">
        <w:rPr>
          <w:i/>
          <w:iCs/>
          <w:lang w:val="sr-Latn-CS"/>
        </w:rPr>
        <w:t xml:space="preserve">Vitamina C  </w:t>
      </w:r>
      <w:r w:rsidR="00D401C0" w:rsidRPr="00D401C0">
        <w:rPr>
          <w:b/>
          <w:iCs/>
          <w:lang w:val="sr-Latn-CS"/>
        </w:rPr>
        <w:t>-</w:t>
      </w:r>
      <w:r w:rsidR="00D401C0">
        <w:rPr>
          <w:i/>
          <w:iCs/>
          <w:lang w:val="sr-Latn-CS"/>
        </w:rPr>
        <w:t xml:space="preserve"> </w:t>
      </w:r>
      <w:r w:rsidRPr="00224F7C">
        <w:rPr>
          <w:lang w:val="sr-Latn-CS"/>
        </w:rPr>
        <w:t xml:space="preserve">10 grama  tokom 30 minuta </w:t>
      </w:r>
    </w:p>
    <w:p w:rsidR="00576D5E" w:rsidRPr="00224F7C" w:rsidRDefault="00576D5E" w:rsidP="00F200F5">
      <w:pPr>
        <w:pStyle w:val="NoSpacing"/>
        <w:numPr>
          <w:ilvl w:val="0"/>
          <w:numId w:val="1380"/>
        </w:numPr>
        <w:rPr>
          <w:lang w:val="sr-Latn-CS"/>
        </w:rPr>
      </w:pPr>
      <w:r w:rsidRPr="00224F7C">
        <w:rPr>
          <w:lang w:val="sr-Latn-CS"/>
        </w:rPr>
        <w:t>peroralno</w:t>
      </w:r>
      <w:r w:rsidRPr="00224F7C">
        <w:rPr>
          <w:i/>
          <w:iCs/>
          <w:lang w:val="sr-Latn-CS"/>
        </w:rPr>
        <w:t xml:space="preserve"> Amonijum hlorida</w:t>
      </w:r>
      <w:r w:rsidRPr="00224F7C">
        <w:rPr>
          <w:lang w:val="sr-Latn-CS"/>
        </w:rPr>
        <w:t xml:space="preserve">  </w:t>
      </w:r>
      <w:r w:rsidRPr="00D401C0">
        <w:rPr>
          <w:b/>
          <w:lang w:val="sr-Latn-CS"/>
        </w:rPr>
        <w:t>-</w:t>
      </w:r>
      <w:r w:rsidRPr="00224F7C">
        <w:rPr>
          <w:lang w:val="sr-Latn-CS"/>
        </w:rPr>
        <w:t xml:space="preserve">  4  grama svaka 2h  </w:t>
      </w:r>
    </w:p>
    <w:p w:rsidR="00576D5E" w:rsidRPr="00224F7C" w:rsidRDefault="00576D5E" w:rsidP="00F200F5">
      <w:pPr>
        <w:pStyle w:val="NoSpacing"/>
        <w:numPr>
          <w:ilvl w:val="0"/>
          <w:numId w:val="1380"/>
        </w:numPr>
        <w:rPr>
          <w:lang w:val="sr-Latn-CS"/>
        </w:rPr>
      </w:pPr>
      <w:r w:rsidRPr="00224F7C">
        <w:rPr>
          <w:lang w:val="sr-Latn-CS"/>
        </w:rPr>
        <w:t xml:space="preserve">I.V. primenom </w:t>
      </w:r>
      <w:r w:rsidRPr="00224F7C">
        <w:rPr>
          <w:i/>
          <w:iCs/>
          <w:lang w:val="sr-Latn-CS"/>
        </w:rPr>
        <w:t>Arginin hlorida</w:t>
      </w:r>
      <w:r w:rsidRPr="00224F7C">
        <w:rPr>
          <w:lang w:val="sr-Latn-CS"/>
        </w:rPr>
        <w:t xml:space="preserve">   </w:t>
      </w:r>
      <w:r w:rsidRPr="00D401C0">
        <w:rPr>
          <w:b/>
          <w:lang w:val="sr-Latn-CS"/>
        </w:rPr>
        <w:t>-</w:t>
      </w:r>
      <w:r w:rsidRPr="00224F7C">
        <w:rPr>
          <w:lang w:val="sr-Latn-CS"/>
        </w:rPr>
        <w:t xml:space="preserve"> 10 grama  tokom 30 minuta</w:t>
      </w:r>
    </w:p>
    <w:p w:rsidR="00576D5E" w:rsidRPr="00224F7C" w:rsidRDefault="00576D5E" w:rsidP="00F200F5">
      <w:pPr>
        <w:pStyle w:val="NoSpacing"/>
        <w:numPr>
          <w:ilvl w:val="0"/>
          <w:numId w:val="1380"/>
        </w:numPr>
        <w:rPr>
          <w:lang w:val="sr-Latn-CS"/>
        </w:rPr>
      </w:pPr>
      <w:r w:rsidRPr="00224F7C">
        <w:rPr>
          <w:lang w:val="sr-Latn-CS"/>
        </w:rPr>
        <w:t>I.V. primenom natrijum bikarbonata</w:t>
      </w:r>
    </w:p>
    <w:p w:rsidR="00576D5E" w:rsidRPr="00224F7C" w:rsidRDefault="00576D5E" w:rsidP="0084428F">
      <w:pPr>
        <w:pStyle w:val="NoSpacing"/>
        <w:rPr>
          <w:lang w:val="sr-Latn-CS"/>
        </w:rPr>
      </w:pPr>
    </w:p>
    <w:p w:rsidR="00576D5E" w:rsidRPr="00224F7C" w:rsidRDefault="00233C5F" w:rsidP="00233C5F">
      <w:pPr>
        <w:pStyle w:val="NoSpacing"/>
        <w:ind w:firstLine="360"/>
        <w:rPr>
          <w:lang w:val="sr-Latn-CS"/>
        </w:rPr>
      </w:pPr>
      <w:r w:rsidRPr="00224F7C">
        <w:rPr>
          <w:bCs/>
          <w:lang w:val="sr-Latn-CS"/>
        </w:rPr>
        <w:t xml:space="preserve">12. </w:t>
      </w:r>
      <w:r w:rsidR="00576D5E" w:rsidRPr="00224F7C">
        <w:rPr>
          <w:bCs/>
          <w:lang w:val="sr-Latn-CS"/>
        </w:rPr>
        <w:t>Specifični antidot</w:t>
      </w:r>
      <w:r w:rsidR="00576D5E" w:rsidRPr="00224F7C">
        <w:rPr>
          <w:lang w:val="sr-Latn-CS"/>
        </w:rPr>
        <w:t xml:space="preserve"> je jedinjenje koje odstranjuje efekte</w:t>
      </w:r>
    </w:p>
    <w:p w:rsidR="00233C5F" w:rsidRPr="00224F7C" w:rsidRDefault="00233C5F" w:rsidP="00233C5F">
      <w:pPr>
        <w:pStyle w:val="NoSpacing"/>
        <w:ind w:firstLine="360"/>
        <w:rPr>
          <w:lang w:val="sr-Latn-CS"/>
        </w:rPr>
      </w:pPr>
      <w:r w:rsidRPr="00224F7C">
        <w:rPr>
          <w:lang w:val="sr-Latn-CS"/>
        </w:rPr>
        <w:t>_________________________________________________________________</w:t>
      </w:r>
    </w:p>
    <w:p w:rsidR="00233C5F" w:rsidRPr="00224F7C" w:rsidRDefault="00233C5F" w:rsidP="0084428F">
      <w:pPr>
        <w:pStyle w:val="NoSpacing"/>
        <w:rPr>
          <w:lang w:val="sr-Latn-CS"/>
        </w:rPr>
      </w:pPr>
      <w:r w:rsidRPr="00224F7C">
        <w:rPr>
          <w:lang w:val="sr-Latn-CS"/>
        </w:rPr>
        <w:tab/>
      </w:r>
    </w:p>
    <w:p w:rsidR="00576D5E" w:rsidRPr="00224F7C" w:rsidRDefault="00233C5F" w:rsidP="00233C5F">
      <w:pPr>
        <w:pStyle w:val="NoSpacing"/>
        <w:ind w:firstLine="360"/>
        <w:rPr>
          <w:lang w:val="sr-Latn-CS"/>
        </w:rPr>
      </w:pPr>
      <w:r w:rsidRPr="00224F7C">
        <w:rPr>
          <w:lang w:val="sr-Latn-CS"/>
        </w:rPr>
        <w:t xml:space="preserve">13. </w:t>
      </w:r>
      <w:r w:rsidR="00576D5E" w:rsidRPr="00224F7C">
        <w:rPr>
          <w:lang w:val="sr-Latn-CS"/>
        </w:rPr>
        <w:t>Antagonizam antidota  prema otrovu  zasniva se na</w:t>
      </w:r>
      <w:r w:rsidRPr="00224F7C">
        <w:rPr>
          <w:lang w:val="sr-Latn-CS"/>
        </w:rPr>
        <w:t xml:space="preserve"> </w:t>
      </w:r>
      <w:r w:rsidR="00576D5E" w:rsidRPr="00224F7C">
        <w:rPr>
          <w:lang w:val="sr-Latn-CS"/>
        </w:rPr>
        <w:t xml:space="preserve">(više </w:t>
      </w:r>
      <w:r w:rsidRPr="00224F7C">
        <w:rPr>
          <w:lang w:val="sr-Latn-CS"/>
        </w:rPr>
        <w:t xml:space="preserve">tačnih </w:t>
      </w:r>
      <w:r w:rsidR="00576D5E" w:rsidRPr="00224F7C">
        <w:rPr>
          <w:lang w:val="sr-Latn-CS"/>
        </w:rPr>
        <w:t>odgovora)</w:t>
      </w:r>
      <w:r w:rsidR="00D401C0">
        <w:rPr>
          <w:lang w:val="sr-Latn-CS"/>
        </w:rPr>
        <w:t>:</w:t>
      </w:r>
    </w:p>
    <w:p w:rsidR="00576D5E" w:rsidRPr="00224F7C" w:rsidRDefault="00224F7C" w:rsidP="00F200F5">
      <w:pPr>
        <w:pStyle w:val="NoSpacing"/>
        <w:numPr>
          <w:ilvl w:val="0"/>
          <w:numId w:val="1381"/>
        </w:numPr>
        <w:rPr>
          <w:lang w:val="sr-Latn-CS"/>
        </w:rPr>
      </w:pPr>
      <w:r w:rsidRPr="00224F7C">
        <w:rPr>
          <w:lang w:val="sr-Latn-CS"/>
        </w:rPr>
        <w:lastRenderedPageBreak/>
        <w:t>hemijskim</w:t>
      </w:r>
    </w:p>
    <w:p w:rsidR="00576D5E" w:rsidRPr="00224F7C" w:rsidRDefault="00D401C0" w:rsidP="00F200F5">
      <w:pPr>
        <w:pStyle w:val="NoSpacing"/>
        <w:numPr>
          <w:ilvl w:val="0"/>
          <w:numId w:val="1381"/>
        </w:numPr>
        <w:rPr>
          <w:lang w:val="sr-Latn-CS"/>
        </w:rPr>
      </w:pPr>
      <w:r>
        <w:rPr>
          <w:lang w:val="sr-Latn-CS"/>
        </w:rPr>
        <w:t>fizičkim</w:t>
      </w:r>
    </w:p>
    <w:p w:rsidR="00576D5E" w:rsidRPr="00224F7C" w:rsidRDefault="00576D5E" w:rsidP="00F200F5">
      <w:pPr>
        <w:pStyle w:val="NoSpacing"/>
        <w:numPr>
          <w:ilvl w:val="0"/>
          <w:numId w:val="1381"/>
        </w:numPr>
        <w:rPr>
          <w:lang w:val="sr-Latn-CS"/>
        </w:rPr>
      </w:pPr>
      <w:r w:rsidRPr="00224F7C">
        <w:rPr>
          <w:lang w:val="sr-Latn-CS"/>
        </w:rPr>
        <w:t xml:space="preserve">farmakološkim </w:t>
      </w:r>
    </w:p>
    <w:p w:rsidR="00576D5E" w:rsidRPr="00224F7C" w:rsidRDefault="00576D5E" w:rsidP="00F200F5">
      <w:pPr>
        <w:pStyle w:val="NoSpacing"/>
        <w:numPr>
          <w:ilvl w:val="0"/>
          <w:numId w:val="1381"/>
        </w:numPr>
        <w:rPr>
          <w:lang w:val="sr-Latn-CS"/>
        </w:rPr>
      </w:pPr>
      <w:r w:rsidRPr="00224F7C">
        <w:rPr>
          <w:lang w:val="sr-Latn-CS"/>
        </w:rPr>
        <w:t xml:space="preserve">specifičnim antitoksičnim reakcijama </w:t>
      </w:r>
    </w:p>
    <w:p w:rsidR="00576D5E" w:rsidRPr="00224F7C" w:rsidRDefault="00576D5E" w:rsidP="0084428F">
      <w:pPr>
        <w:pStyle w:val="NoSpacing"/>
        <w:rPr>
          <w:lang w:val="sr-Latn-CS"/>
        </w:rPr>
      </w:pPr>
    </w:p>
    <w:p w:rsidR="00576D5E" w:rsidRPr="00224F7C" w:rsidRDefault="00224F7C" w:rsidP="00224F7C">
      <w:pPr>
        <w:pStyle w:val="NoSpacing"/>
        <w:ind w:firstLine="360"/>
        <w:rPr>
          <w:rFonts w:eastAsia="+mn-ea"/>
          <w:lang w:val="sr-Latn-CS"/>
        </w:rPr>
      </w:pPr>
      <w:r w:rsidRPr="00224F7C">
        <w:rPr>
          <w:rFonts w:eastAsia="+mn-ea"/>
          <w:lang w:val="sr-Latn-CS"/>
        </w:rPr>
        <w:t xml:space="preserve">14. </w:t>
      </w:r>
      <w:r w:rsidR="00576D5E" w:rsidRPr="00224F7C">
        <w:rPr>
          <w:rFonts w:eastAsia="+mn-ea"/>
          <w:lang w:val="sr-Latn-CS"/>
        </w:rPr>
        <w:t>Teorijski količi</w:t>
      </w:r>
      <w:r w:rsidRPr="00224F7C">
        <w:rPr>
          <w:rFonts w:eastAsia="+mn-ea"/>
          <w:lang w:val="sr-Latn-CS"/>
        </w:rPr>
        <w:t>na aktivnog uglja trebalo bi da:</w:t>
      </w:r>
    </w:p>
    <w:p w:rsidR="00576D5E" w:rsidRPr="00224F7C" w:rsidRDefault="00576D5E" w:rsidP="00F200F5">
      <w:pPr>
        <w:pStyle w:val="NoSpacing"/>
        <w:numPr>
          <w:ilvl w:val="0"/>
          <w:numId w:val="1382"/>
        </w:numPr>
        <w:rPr>
          <w:lang w:val="sr-Latn-CS"/>
        </w:rPr>
      </w:pPr>
      <w:r w:rsidRPr="00224F7C">
        <w:rPr>
          <w:rFonts w:eastAsia="+mn-ea"/>
          <w:lang w:val="sr-Latn-CS"/>
        </w:rPr>
        <w:t>5 puta premaši dozu unetog otrova</w:t>
      </w:r>
    </w:p>
    <w:p w:rsidR="00576D5E" w:rsidRPr="00224F7C" w:rsidRDefault="00576D5E" w:rsidP="00F200F5">
      <w:pPr>
        <w:pStyle w:val="NoSpacing"/>
        <w:numPr>
          <w:ilvl w:val="0"/>
          <w:numId w:val="1382"/>
        </w:numPr>
        <w:rPr>
          <w:rFonts w:eastAsia="+mn-ea"/>
          <w:lang w:val="sr-Latn-CS"/>
        </w:rPr>
      </w:pPr>
      <w:r w:rsidRPr="00224F7C">
        <w:rPr>
          <w:rFonts w:eastAsia="+mn-ea"/>
          <w:lang w:val="sr-Latn-CS"/>
        </w:rPr>
        <w:t>10 puta premaši dozu unetog otrova</w:t>
      </w:r>
    </w:p>
    <w:p w:rsidR="00576D5E" w:rsidRPr="00224F7C" w:rsidRDefault="00576D5E" w:rsidP="00F200F5">
      <w:pPr>
        <w:pStyle w:val="NoSpacing"/>
        <w:numPr>
          <w:ilvl w:val="0"/>
          <w:numId w:val="1382"/>
        </w:numPr>
        <w:rPr>
          <w:rFonts w:eastAsia="+mn-ea"/>
          <w:lang w:val="sr-Latn-CS"/>
        </w:rPr>
      </w:pPr>
      <w:r w:rsidRPr="00224F7C">
        <w:rPr>
          <w:rFonts w:eastAsia="+mn-ea"/>
          <w:lang w:val="sr-Latn-CS"/>
        </w:rPr>
        <w:t>15</w:t>
      </w:r>
      <w:r w:rsidR="00224F7C" w:rsidRPr="00224F7C">
        <w:rPr>
          <w:rFonts w:eastAsia="+mn-ea"/>
          <w:lang w:val="sr-Latn-CS"/>
        </w:rPr>
        <w:t xml:space="preserve"> </w:t>
      </w:r>
      <w:r w:rsidRPr="00224F7C">
        <w:rPr>
          <w:rFonts w:eastAsia="+mn-ea"/>
          <w:lang w:val="sr-Latn-CS"/>
        </w:rPr>
        <w:t>puta premaši dozu unetog otrova</w:t>
      </w:r>
    </w:p>
    <w:p w:rsidR="00576D5E" w:rsidRPr="00224F7C" w:rsidRDefault="00576D5E" w:rsidP="00F200F5">
      <w:pPr>
        <w:pStyle w:val="NoSpacing"/>
        <w:numPr>
          <w:ilvl w:val="0"/>
          <w:numId w:val="1382"/>
        </w:numPr>
        <w:rPr>
          <w:lang w:val="sr-Latn-CS"/>
        </w:rPr>
      </w:pPr>
      <w:r w:rsidRPr="00224F7C">
        <w:rPr>
          <w:rFonts w:eastAsia="+mn-ea"/>
          <w:lang w:val="sr-Latn-CS"/>
        </w:rPr>
        <w:t>20 puta premaši dozu unetog otrova</w:t>
      </w:r>
    </w:p>
    <w:p w:rsidR="00576D5E" w:rsidRPr="00224F7C" w:rsidRDefault="00576D5E" w:rsidP="0084428F">
      <w:pPr>
        <w:pStyle w:val="NoSpacing"/>
        <w:rPr>
          <w:rFonts w:eastAsiaTheme="minorHAnsi"/>
          <w:lang w:val="sr-Latn-CS"/>
        </w:rPr>
      </w:pPr>
    </w:p>
    <w:p w:rsidR="00576D5E" w:rsidRPr="00224F7C" w:rsidRDefault="00224F7C" w:rsidP="00224F7C">
      <w:pPr>
        <w:pStyle w:val="NoSpacing"/>
        <w:ind w:firstLine="360"/>
        <w:rPr>
          <w:rFonts w:eastAsia="Calibri"/>
          <w:lang w:val="sr-Latn-CS"/>
        </w:rPr>
      </w:pPr>
      <w:r w:rsidRPr="00224F7C">
        <w:rPr>
          <w:rFonts w:eastAsia="Calibri"/>
          <w:lang w:val="sr-Latn-CS"/>
        </w:rPr>
        <w:t xml:space="preserve">15. </w:t>
      </w:r>
      <w:r w:rsidR="00576D5E" w:rsidRPr="00224F7C">
        <w:rPr>
          <w:rFonts w:eastAsia="Calibri"/>
          <w:lang w:val="sr-Latn-CS"/>
        </w:rPr>
        <w:t>Toksičnost digitalisa znatno se povećava ako se primenjuje sa:</w:t>
      </w:r>
    </w:p>
    <w:p w:rsidR="00576D5E" w:rsidRPr="00224F7C" w:rsidRDefault="00576D5E" w:rsidP="00F200F5">
      <w:pPr>
        <w:pStyle w:val="NoSpacing"/>
        <w:numPr>
          <w:ilvl w:val="0"/>
          <w:numId w:val="1383"/>
        </w:numPr>
        <w:rPr>
          <w:rFonts w:eastAsia="Calibri"/>
          <w:lang w:val="sr-Latn-CS"/>
        </w:rPr>
      </w:pPr>
      <w:r w:rsidRPr="00224F7C">
        <w:rPr>
          <w:rFonts w:eastAsia="Calibri"/>
          <w:lang w:val="sr-Latn-CS"/>
        </w:rPr>
        <w:t xml:space="preserve">diureticima koji prouzrokuju gubitak jona hlora </w:t>
      </w:r>
    </w:p>
    <w:p w:rsidR="00CC34C9" w:rsidRPr="00224F7C" w:rsidRDefault="00576D5E" w:rsidP="00F200F5">
      <w:pPr>
        <w:pStyle w:val="NoSpacing"/>
        <w:numPr>
          <w:ilvl w:val="0"/>
          <w:numId w:val="1383"/>
        </w:numPr>
        <w:rPr>
          <w:rFonts w:eastAsia="Calibri"/>
          <w:lang w:val="sr-Latn-CS"/>
        </w:rPr>
      </w:pPr>
      <w:r w:rsidRPr="00224F7C">
        <w:rPr>
          <w:rFonts w:eastAsia="Calibri"/>
          <w:lang w:val="sr-Latn-CS"/>
        </w:rPr>
        <w:t xml:space="preserve">inhibitorima karboanhidraze </w:t>
      </w:r>
    </w:p>
    <w:p w:rsidR="00CC34C9" w:rsidRPr="00224F7C" w:rsidRDefault="00576D5E" w:rsidP="00F200F5">
      <w:pPr>
        <w:pStyle w:val="NoSpacing"/>
        <w:numPr>
          <w:ilvl w:val="0"/>
          <w:numId w:val="1383"/>
        </w:numPr>
        <w:rPr>
          <w:rFonts w:eastAsia="Calibri"/>
          <w:lang w:val="sr-Latn-CS"/>
        </w:rPr>
      </w:pPr>
      <w:r w:rsidRPr="00224F7C">
        <w:rPr>
          <w:rFonts w:eastAsia="Calibri"/>
          <w:lang w:val="sr-Latn-CS"/>
        </w:rPr>
        <w:t>diureticima koji prouzrokuju gubitak kalijuma</w:t>
      </w:r>
    </w:p>
    <w:p w:rsidR="00576D5E" w:rsidRPr="00224F7C" w:rsidRDefault="00576D5E" w:rsidP="00F200F5">
      <w:pPr>
        <w:pStyle w:val="NoSpacing"/>
        <w:numPr>
          <w:ilvl w:val="0"/>
          <w:numId w:val="1383"/>
        </w:numPr>
        <w:rPr>
          <w:rFonts w:eastAsia="Calibri"/>
          <w:lang w:val="sr-Latn-CS"/>
        </w:rPr>
      </w:pPr>
      <w:r w:rsidRPr="00224F7C">
        <w:rPr>
          <w:rFonts w:eastAsia="Calibri"/>
          <w:lang w:val="sr-Latn-CS"/>
        </w:rPr>
        <w:t>osmotskim diureticima</w:t>
      </w:r>
    </w:p>
    <w:p w:rsidR="00576D5E" w:rsidRPr="00224F7C" w:rsidRDefault="00576D5E" w:rsidP="0084428F">
      <w:pPr>
        <w:pStyle w:val="NoSpacing"/>
        <w:rPr>
          <w:lang w:val="sr-Latn-CS"/>
        </w:rPr>
      </w:pPr>
    </w:p>
    <w:p w:rsidR="00973DF1" w:rsidRPr="00224F7C" w:rsidRDefault="00224F7C" w:rsidP="00224F7C">
      <w:pPr>
        <w:pStyle w:val="NoSpacing"/>
        <w:ind w:firstLine="360"/>
        <w:rPr>
          <w:lang w:val="sr-Latn-CS"/>
        </w:rPr>
      </w:pPr>
      <w:r w:rsidRPr="00224F7C">
        <w:rPr>
          <w:lang w:val="sr-Latn-CS"/>
        </w:rPr>
        <w:t xml:space="preserve">16. </w:t>
      </w:r>
      <w:r w:rsidR="00973DF1" w:rsidRPr="00224F7C">
        <w:rPr>
          <w:lang w:val="sr-Latn-CS"/>
        </w:rPr>
        <w:t xml:space="preserve">Šta primeniti kod </w:t>
      </w:r>
      <w:r w:rsidRPr="00224F7C">
        <w:rPr>
          <w:lang w:val="sr-Latn-CS"/>
        </w:rPr>
        <w:t>a</w:t>
      </w:r>
      <w:r w:rsidR="00973DF1" w:rsidRPr="00224F7C">
        <w:rPr>
          <w:lang w:val="sr-Latn-CS"/>
        </w:rPr>
        <w:t>kutnog trovanja fluorom</w:t>
      </w:r>
      <w:r w:rsidRPr="00224F7C">
        <w:rPr>
          <w:lang w:val="sr-Latn-CS"/>
        </w:rPr>
        <w:t xml:space="preserve"> (više tačnih odgovora)</w:t>
      </w:r>
      <w:r w:rsidR="00973DF1" w:rsidRPr="00224F7C">
        <w:rPr>
          <w:lang w:val="sr-Latn-CS"/>
        </w:rPr>
        <w:t>:</w:t>
      </w:r>
    </w:p>
    <w:p w:rsidR="00973DF1" w:rsidRPr="00224F7C" w:rsidRDefault="00973DF1" w:rsidP="00F200F5">
      <w:pPr>
        <w:pStyle w:val="NoSpacing"/>
        <w:numPr>
          <w:ilvl w:val="0"/>
          <w:numId w:val="1384"/>
        </w:numPr>
        <w:rPr>
          <w:lang w:val="sr-Latn-CS"/>
        </w:rPr>
      </w:pPr>
      <w:r w:rsidRPr="00224F7C">
        <w:rPr>
          <w:lang w:val="sr-Latn-CS"/>
        </w:rPr>
        <w:t>izazvati odmah povraćanje</w:t>
      </w:r>
    </w:p>
    <w:p w:rsidR="00973DF1" w:rsidRPr="00224F7C" w:rsidRDefault="00973DF1" w:rsidP="00F200F5">
      <w:pPr>
        <w:pStyle w:val="NoSpacing"/>
        <w:numPr>
          <w:ilvl w:val="0"/>
          <w:numId w:val="1384"/>
        </w:numPr>
        <w:rPr>
          <w:lang w:val="sr-Latn-CS"/>
        </w:rPr>
      </w:pPr>
      <w:r w:rsidRPr="00224F7C">
        <w:rPr>
          <w:lang w:val="sr-Latn-CS"/>
        </w:rPr>
        <w:t>dati odmah krečnu vodu ili mleko</w:t>
      </w:r>
    </w:p>
    <w:p w:rsidR="00973DF1" w:rsidRPr="00224F7C" w:rsidRDefault="00973DF1" w:rsidP="00F200F5">
      <w:pPr>
        <w:pStyle w:val="NoSpacing"/>
        <w:numPr>
          <w:ilvl w:val="0"/>
          <w:numId w:val="1384"/>
        </w:numPr>
        <w:rPr>
          <w:lang w:val="sr-Latn-CS"/>
        </w:rPr>
      </w:pPr>
      <w:r w:rsidRPr="00224F7C">
        <w:rPr>
          <w:lang w:val="sr-Latn-CS"/>
        </w:rPr>
        <w:t>dati laksans koji sadrži natrijum sulfat i magnezijumoksid u istoj količini</w:t>
      </w:r>
    </w:p>
    <w:p w:rsidR="00973DF1" w:rsidRPr="00224F7C" w:rsidRDefault="00D401C0" w:rsidP="00F200F5">
      <w:pPr>
        <w:pStyle w:val="NoSpacing"/>
        <w:numPr>
          <w:ilvl w:val="0"/>
          <w:numId w:val="1384"/>
        </w:numPr>
        <w:rPr>
          <w:lang w:val="sr-Latn-CS"/>
        </w:rPr>
      </w:pPr>
      <w:r>
        <w:rPr>
          <w:lang w:val="sr-Latn-CS"/>
        </w:rPr>
        <w:t>dati oralno natrijum bik</w:t>
      </w:r>
      <w:r w:rsidR="00973DF1" w:rsidRPr="00224F7C">
        <w:rPr>
          <w:lang w:val="sr-Latn-CS"/>
        </w:rPr>
        <w:t>arbonat</w:t>
      </w:r>
    </w:p>
    <w:p w:rsidR="00973DF1" w:rsidRPr="00224F7C" w:rsidRDefault="00973DF1" w:rsidP="0084428F">
      <w:pPr>
        <w:pStyle w:val="NoSpacing"/>
        <w:rPr>
          <w:rFonts w:eastAsia="Calibri"/>
          <w:lang w:val="sr-Latn-CS"/>
        </w:rPr>
      </w:pPr>
    </w:p>
    <w:p w:rsidR="00D4795C" w:rsidRPr="00224F7C" w:rsidRDefault="00224F7C" w:rsidP="00224F7C">
      <w:pPr>
        <w:pStyle w:val="NoSpacing"/>
        <w:ind w:firstLine="360"/>
        <w:rPr>
          <w:lang w:val="sr-Latn-CS"/>
        </w:rPr>
      </w:pPr>
      <w:r w:rsidRPr="00224F7C">
        <w:rPr>
          <w:lang w:val="sr-Latn-CS"/>
        </w:rPr>
        <w:t xml:space="preserve">17. </w:t>
      </w:r>
      <w:r w:rsidR="00D4795C" w:rsidRPr="00224F7C">
        <w:rPr>
          <w:lang w:val="sr-Latn-CS"/>
        </w:rPr>
        <w:t xml:space="preserve">Koji od navedenih simptoma je karakterističan za akutno trovanje živom? </w:t>
      </w:r>
    </w:p>
    <w:p w:rsidR="00D4795C" w:rsidRPr="00224F7C" w:rsidRDefault="00D4795C" w:rsidP="00F200F5">
      <w:pPr>
        <w:pStyle w:val="NoSpacing"/>
        <w:numPr>
          <w:ilvl w:val="0"/>
          <w:numId w:val="1385"/>
        </w:numPr>
        <w:rPr>
          <w:lang w:val="sr-Latn-CS"/>
        </w:rPr>
      </w:pPr>
      <w:r w:rsidRPr="00224F7C">
        <w:rPr>
          <w:lang w:val="sr-Latn-CS"/>
        </w:rPr>
        <w:t>glavobolja i razdražljivost</w:t>
      </w:r>
    </w:p>
    <w:p w:rsidR="00D4795C" w:rsidRPr="00224F7C" w:rsidRDefault="00D4795C" w:rsidP="00F200F5">
      <w:pPr>
        <w:pStyle w:val="NoSpacing"/>
        <w:numPr>
          <w:ilvl w:val="0"/>
          <w:numId w:val="1385"/>
        </w:numPr>
        <w:rPr>
          <w:lang w:val="sr-Latn-CS"/>
        </w:rPr>
      </w:pPr>
      <w:r w:rsidRPr="00224F7C">
        <w:rPr>
          <w:lang w:val="sr-Latn-CS"/>
        </w:rPr>
        <w:t>tremor</w:t>
      </w:r>
    </w:p>
    <w:p w:rsidR="00224F7C" w:rsidRPr="00224F7C" w:rsidRDefault="00D4795C" w:rsidP="00F200F5">
      <w:pPr>
        <w:pStyle w:val="NoSpacing"/>
        <w:numPr>
          <w:ilvl w:val="0"/>
          <w:numId w:val="1385"/>
        </w:numPr>
        <w:rPr>
          <w:lang w:val="sr-Latn-CS"/>
        </w:rPr>
      </w:pPr>
      <w:r w:rsidRPr="00224F7C">
        <w:rPr>
          <w:lang w:val="sr-Latn-CS"/>
        </w:rPr>
        <w:t>anurija</w:t>
      </w:r>
    </w:p>
    <w:p w:rsidR="00D4795C" w:rsidRPr="00224F7C" w:rsidRDefault="00D4795C" w:rsidP="00F200F5">
      <w:pPr>
        <w:pStyle w:val="NoSpacing"/>
        <w:numPr>
          <w:ilvl w:val="0"/>
          <w:numId w:val="1385"/>
        </w:numPr>
        <w:rPr>
          <w:lang w:val="sr-Latn-CS"/>
        </w:rPr>
      </w:pPr>
      <w:r w:rsidRPr="00224F7C">
        <w:rPr>
          <w:lang w:val="sr-Latn-CS"/>
        </w:rPr>
        <w:t>kaheksija</w:t>
      </w:r>
    </w:p>
    <w:p w:rsidR="00873CB4" w:rsidRPr="00224F7C" w:rsidRDefault="00873CB4" w:rsidP="0084428F">
      <w:pPr>
        <w:pStyle w:val="NoSpacing"/>
        <w:rPr>
          <w:lang w:val="sr-Latn-CS"/>
        </w:rPr>
      </w:pPr>
    </w:p>
    <w:p w:rsidR="00873CB4" w:rsidRPr="00224F7C" w:rsidRDefault="00224F7C" w:rsidP="00224F7C">
      <w:pPr>
        <w:pStyle w:val="NoSpacing"/>
        <w:ind w:firstLine="360"/>
        <w:rPr>
          <w:lang w:val="sr-Latn-CS"/>
        </w:rPr>
      </w:pPr>
      <w:r w:rsidRPr="00224F7C">
        <w:rPr>
          <w:lang w:val="sr-Latn-CS"/>
        </w:rPr>
        <w:t xml:space="preserve">18. </w:t>
      </w:r>
      <w:r w:rsidR="00873CB4" w:rsidRPr="00224F7C">
        <w:rPr>
          <w:lang w:val="sr-Latn-CS"/>
        </w:rPr>
        <w:t>Kod akutnog trovanja fluoridima</w:t>
      </w:r>
      <w:r w:rsidRPr="00224F7C">
        <w:rPr>
          <w:lang w:val="sr-Latn-CS"/>
        </w:rPr>
        <w:t xml:space="preserve"> </w:t>
      </w:r>
      <w:r w:rsidR="00873CB4" w:rsidRPr="00224F7C">
        <w:rPr>
          <w:lang w:val="sr-Latn-CS"/>
        </w:rPr>
        <w:t>dati sve osim:</w:t>
      </w:r>
    </w:p>
    <w:p w:rsidR="00873CB4" w:rsidRPr="00224F7C" w:rsidRDefault="00873CB4" w:rsidP="00F200F5">
      <w:pPr>
        <w:pStyle w:val="NoSpacing"/>
        <w:numPr>
          <w:ilvl w:val="0"/>
          <w:numId w:val="1386"/>
        </w:numPr>
        <w:rPr>
          <w:lang w:val="sr-Latn-CS"/>
        </w:rPr>
      </w:pPr>
      <w:r w:rsidRPr="00224F7C">
        <w:rPr>
          <w:lang w:val="sr-Latn-CS"/>
        </w:rPr>
        <w:t>krečnu vodu ili mleko</w:t>
      </w:r>
    </w:p>
    <w:p w:rsidR="00873CB4" w:rsidRPr="00224F7C" w:rsidRDefault="00873CB4" w:rsidP="00F200F5">
      <w:pPr>
        <w:pStyle w:val="NoSpacing"/>
        <w:numPr>
          <w:ilvl w:val="0"/>
          <w:numId w:val="1386"/>
        </w:numPr>
        <w:rPr>
          <w:lang w:val="sr-Latn-CS"/>
        </w:rPr>
      </w:pPr>
      <w:r w:rsidRPr="00224F7C">
        <w:rPr>
          <w:lang w:val="sr-Latn-CS"/>
        </w:rPr>
        <w:t>podstaći kiselu forsiranu diurezu</w:t>
      </w:r>
    </w:p>
    <w:p w:rsidR="00873CB4" w:rsidRPr="00224F7C" w:rsidRDefault="00D401C0" w:rsidP="00F200F5">
      <w:pPr>
        <w:pStyle w:val="NoSpacing"/>
        <w:numPr>
          <w:ilvl w:val="0"/>
          <w:numId w:val="1386"/>
        </w:numPr>
        <w:rPr>
          <w:lang w:val="sr-Latn-CS"/>
        </w:rPr>
      </w:pPr>
      <w:r>
        <w:rPr>
          <w:lang w:val="sr-Latn-CS"/>
        </w:rPr>
        <w:t>k</w:t>
      </w:r>
      <w:r w:rsidR="00873CB4" w:rsidRPr="00224F7C">
        <w:rPr>
          <w:lang w:val="sr-Latn-CS"/>
        </w:rPr>
        <w:t>alcijum  glukonat</w:t>
      </w:r>
    </w:p>
    <w:p w:rsidR="00873CB4" w:rsidRPr="00224F7C" w:rsidRDefault="00873CB4" w:rsidP="00F200F5">
      <w:pPr>
        <w:pStyle w:val="NoSpacing"/>
        <w:numPr>
          <w:ilvl w:val="0"/>
          <w:numId w:val="1386"/>
        </w:numPr>
        <w:rPr>
          <w:lang w:val="sr-Latn-CS"/>
        </w:rPr>
      </w:pPr>
      <w:r w:rsidRPr="00224F7C">
        <w:rPr>
          <w:lang w:val="sr-Latn-CS"/>
        </w:rPr>
        <w:t>podstaći baznu diurezu</w:t>
      </w:r>
    </w:p>
    <w:p w:rsidR="00873CB4" w:rsidRPr="00224F7C" w:rsidRDefault="00873CB4" w:rsidP="0084428F">
      <w:pPr>
        <w:pStyle w:val="NoSpacing"/>
        <w:rPr>
          <w:rFonts w:eastAsia="Calibri"/>
          <w:lang w:val="sr-Latn-CS"/>
        </w:rPr>
      </w:pPr>
    </w:p>
    <w:p w:rsidR="00CA3640" w:rsidRPr="00224F7C" w:rsidRDefault="00224F7C" w:rsidP="00224F7C">
      <w:pPr>
        <w:pStyle w:val="NoSpacing"/>
        <w:ind w:firstLine="360"/>
        <w:rPr>
          <w:rFonts w:eastAsia="+mn-ea"/>
          <w:lang w:val="sr-Latn-CS"/>
        </w:rPr>
      </w:pPr>
      <w:r w:rsidRPr="00224F7C">
        <w:rPr>
          <w:rFonts w:eastAsia="+mn-ea"/>
          <w:lang w:val="sr-Latn-CS"/>
        </w:rPr>
        <w:t xml:space="preserve">19. </w:t>
      </w:r>
      <w:r w:rsidR="00CA3640" w:rsidRPr="00224F7C">
        <w:rPr>
          <w:rFonts w:eastAsia="+mn-ea"/>
          <w:lang w:val="sr-Latn-CS"/>
        </w:rPr>
        <w:t>Otklanjanje otrova iz digestivnog trakta postiže se sledećim merama:</w:t>
      </w:r>
    </w:p>
    <w:p w:rsidR="00CA3640" w:rsidRPr="00224F7C" w:rsidRDefault="00224F7C" w:rsidP="00F200F5">
      <w:pPr>
        <w:pStyle w:val="NoSpacing"/>
        <w:numPr>
          <w:ilvl w:val="0"/>
          <w:numId w:val="1387"/>
        </w:numPr>
        <w:rPr>
          <w:lang w:val="sr-Latn-CS"/>
        </w:rPr>
      </w:pPr>
      <w:r w:rsidRPr="00224F7C">
        <w:rPr>
          <w:lang w:val="sr-Latn-CS"/>
        </w:rPr>
        <w:t>–</w:t>
      </w:r>
    </w:p>
    <w:p w:rsidR="00224F7C" w:rsidRPr="00224F7C" w:rsidRDefault="00224F7C" w:rsidP="00F200F5">
      <w:pPr>
        <w:pStyle w:val="NoSpacing"/>
        <w:numPr>
          <w:ilvl w:val="0"/>
          <w:numId w:val="1387"/>
        </w:numPr>
        <w:rPr>
          <w:lang w:val="sr-Latn-CS"/>
        </w:rPr>
      </w:pPr>
      <w:r w:rsidRPr="00224F7C">
        <w:rPr>
          <w:lang w:val="sr-Latn-CS"/>
        </w:rPr>
        <w:t>–</w:t>
      </w:r>
    </w:p>
    <w:p w:rsidR="00224F7C" w:rsidRPr="00224F7C" w:rsidRDefault="00224F7C" w:rsidP="00F200F5">
      <w:pPr>
        <w:pStyle w:val="NoSpacing"/>
        <w:numPr>
          <w:ilvl w:val="0"/>
          <w:numId w:val="1387"/>
        </w:numPr>
        <w:rPr>
          <w:lang w:val="sr-Latn-CS"/>
        </w:rPr>
      </w:pPr>
      <w:r w:rsidRPr="00224F7C">
        <w:rPr>
          <w:lang w:val="sr-Latn-CS"/>
        </w:rPr>
        <w:t>–</w:t>
      </w:r>
    </w:p>
    <w:p w:rsidR="00224F7C" w:rsidRPr="00224F7C" w:rsidRDefault="00224F7C" w:rsidP="00F200F5">
      <w:pPr>
        <w:pStyle w:val="NoSpacing"/>
        <w:numPr>
          <w:ilvl w:val="0"/>
          <w:numId w:val="1387"/>
        </w:numPr>
        <w:rPr>
          <w:lang w:val="sr-Latn-CS"/>
        </w:rPr>
      </w:pPr>
      <w:r w:rsidRPr="00224F7C">
        <w:rPr>
          <w:lang w:val="sr-Latn-CS"/>
        </w:rPr>
        <w:t>–</w:t>
      </w:r>
    </w:p>
    <w:p w:rsidR="00224F7C" w:rsidRPr="00224F7C" w:rsidRDefault="00224F7C" w:rsidP="00224F7C">
      <w:pPr>
        <w:pStyle w:val="NoSpacing"/>
        <w:ind w:left="720"/>
        <w:rPr>
          <w:lang w:val="sr-Latn-CS"/>
        </w:rPr>
      </w:pPr>
    </w:p>
    <w:p w:rsidR="00CA3640" w:rsidRPr="00224F7C" w:rsidRDefault="00224F7C" w:rsidP="00224F7C">
      <w:pPr>
        <w:pStyle w:val="NoSpacing"/>
        <w:ind w:firstLine="360"/>
        <w:rPr>
          <w:rFonts w:eastAsia="Calibri"/>
          <w:lang w:val="sr-Latn-CS"/>
        </w:rPr>
      </w:pPr>
      <w:r w:rsidRPr="00224F7C">
        <w:rPr>
          <w:rFonts w:eastAsia="Calibri"/>
          <w:lang w:val="sr-Latn-CS"/>
        </w:rPr>
        <w:t xml:space="preserve">20. </w:t>
      </w:r>
      <w:r w:rsidR="00CA3640" w:rsidRPr="00224F7C">
        <w:rPr>
          <w:rFonts w:eastAsia="Calibri"/>
          <w:lang w:val="sr-Latn-CS"/>
        </w:rPr>
        <w:t>U terapiji kod otrovanih organofosfatnim jedinjenjima primenjuje se:</w:t>
      </w:r>
    </w:p>
    <w:p w:rsidR="00CA3640" w:rsidRPr="00224F7C" w:rsidRDefault="00224F7C" w:rsidP="00F200F5">
      <w:pPr>
        <w:pStyle w:val="NoSpacing"/>
        <w:numPr>
          <w:ilvl w:val="0"/>
          <w:numId w:val="1388"/>
        </w:numPr>
        <w:rPr>
          <w:rFonts w:eastAsia="Calibri"/>
          <w:lang w:val="sr-Latn-CS"/>
        </w:rPr>
      </w:pPr>
      <w:r w:rsidRPr="00224F7C">
        <w:rPr>
          <w:rFonts w:eastAsia="Calibri"/>
          <w:lang w:val="sr-Latn-CS"/>
        </w:rPr>
        <w:t>s</w:t>
      </w:r>
      <w:r w:rsidR="00CA3640" w:rsidRPr="00224F7C">
        <w:rPr>
          <w:rFonts w:eastAsia="Calibri"/>
          <w:lang w:val="sr-Latn-CS"/>
        </w:rPr>
        <w:t>kopolamin</w:t>
      </w:r>
    </w:p>
    <w:p w:rsidR="00CA3640" w:rsidRPr="00224F7C" w:rsidRDefault="00224F7C" w:rsidP="00F200F5">
      <w:pPr>
        <w:pStyle w:val="NoSpacing"/>
        <w:numPr>
          <w:ilvl w:val="0"/>
          <w:numId w:val="1388"/>
        </w:numPr>
        <w:rPr>
          <w:rFonts w:eastAsia="Calibri"/>
          <w:lang w:val="sr-Latn-CS"/>
        </w:rPr>
      </w:pPr>
      <w:r w:rsidRPr="00224F7C">
        <w:rPr>
          <w:rFonts w:eastAsia="Calibri"/>
          <w:lang w:val="sr-Latn-CS"/>
        </w:rPr>
        <w:t>a</w:t>
      </w:r>
      <w:r w:rsidR="00CA3640" w:rsidRPr="00224F7C">
        <w:rPr>
          <w:rFonts w:eastAsia="Calibri"/>
          <w:lang w:val="sr-Latn-CS"/>
        </w:rPr>
        <w:t>tropin</w:t>
      </w:r>
    </w:p>
    <w:p w:rsidR="00CA3640" w:rsidRPr="00224F7C" w:rsidRDefault="00224F7C" w:rsidP="00F200F5">
      <w:pPr>
        <w:pStyle w:val="NoSpacing"/>
        <w:numPr>
          <w:ilvl w:val="0"/>
          <w:numId w:val="1388"/>
        </w:numPr>
        <w:rPr>
          <w:rFonts w:eastAsia="Calibri"/>
          <w:lang w:val="sr-Latn-CS"/>
        </w:rPr>
      </w:pPr>
      <w:r w:rsidRPr="00224F7C">
        <w:rPr>
          <w:rFonts w:eastAsia="Calibri"/>
          <w:lang w:val="sr-Latn-CS"/>
        </w:rPr>
        <w:t>f</w:t>
      </w:r>
      <w:r w:rsidR="00CA3640" w:rsidRPr="00224F7C">
        <w:rPr>
          <w:rFonts w:eastAsia="Calibri"/>
          <w:lang w:val="sr-Latn-CS"/>
        </w:rPr>
        <w:t>izostigmin</w:t>
      </w:r>
    </w:p>
    <w:p w:rsidR="00CA3640" w:rsidRPr="00224F7C" w:rsidRDefault="00CA3640" w:rsidP="00F200F5">
      <w:pPr>
        <w:pStyle w:val="NoSpacing"/>
        <w:numPr>
          <w:ilvl w:val="0"/>
          <w:numId w:val="1388"/>
        </w:numPr>
        <w:rPr>
          <w:rFonts w:eastAsia="Calibri"/>
          <w:lang w:val="sr-Latn-CS"/>
        </w:rPr>
      </w:pPr>
      <w:r w:rsidRPr="00224F7C">
        <w:rPr>
          <w:rFonts w:eastAsia="Calibri"/>
          <w:lang w:val="sr-Latn-CS"/>
        </w:rPr>
        <w:t>piridostigmin</w:t>
      </w:r>
    </w:p>
    <w:p w:rsidR="00CA3640" w:rsidRPr="00224F7C" w:rsidRDefault="00CA3640" w:rsidP="0084428F">
      <w:pPr>
        <w:pStyle w:val="NoSpacing"/>
        <w:rPr>
          <w:rFonts w:eastAsia="Calibri"/>
          <w:lang w:val="sr-Latn-CS"/>
        </w:rPr>
      </w:pPr>
    </w:p>
    <w:p w:rsidR="00CA3640" w:rsidRPr="00224F7C" w:rsidRDefault="00224F7C" w:rsidP="00224F7C">
      <w:pPr>
        <w:pStyle w:val="NoSpacing"/>
        <w:ind w:firstLine="360"/>
        <w:rPr>
          <w:rFonts w:eastAsia="Calibri"/>
          <w:lang w:val="sr-Latn-CS"/>
        </w:rPr>
      </w:pPr>
      <w:r w:rsidRPr="00224F7C">
        <w:rPr>
          <w:rFonts w:eastAsia="Calibri"/>
          <w:lang w:val="sr-Latn-CS"/>
        </w:rPr>
        <w:t>21.</w:t>
      </w:r>
      <w:r w:rsidR="00CA3640" w:rsidRPr="00224F7C">
        <w:rPr>
          <w:rFonts w:eastAsia="Calibri"/>
          <w:lang w:val="sr-Latn-CS"/>
        </w:rPr>
        <w:t xml:space="preserve"> Jedan od znakova trovanja gljivom </w:t>
      </w:r>
      <w:r w:rsidR="00CA3640" w:rsidRPr="00224F7C">
        <w:rPr>
          <w:rFonts w:eastAsia="Calibri"/>
          <w:i/>
          <w:iCs/>
          <w:lang w:val="sr-Latn-CS"/>
        </w:rPr>
        <w:t xml:space="preserve">Ammanita muscaria </w:t>
      </w:r>
      <w:r w:rsidR="00CA3640" w:rsidRPr="00224F7C">
        <w:rPr>
          <w:rFonts w:eastAsia="Calibri"/>
          <w:lang w:val="sr-Latn-CS"/>
        </w:rPr>
        <w:t>je:</w:t>
      </w:r>
    </w:p>
    <w:p w:rsidR="00CA3640" w:rsidRPr="00224F7C" w:rsidRDefault="00CA3640" w:rsidP="00F200F5">
      <w:pPr>
        <w:pStyle w:val="NoSpacing"/>
        <w:numPr>
          <w:ilvl w:val="0"/>
          <w:numId w:val="1389"/>
        </w:numPr>
        <w:rPr>
          <w:rFonts w:eastAsia="Calibri"/>
          <w:lang w:val="sr-Latn-CS"/>
        </w:rPr>
      </w:pPr>
      <w:r w:rsidRPr="00224F7C">
        <w:rPr>
          <w:rFonts w:eastAsia="Calibri"/>
          <w:lang w:val="sr-Latn-CS"/>
        </w:rPr>
        <w:t xml:space="preserve">učestalo treptanje </w:t>
      </w:r>
    </w:p>
    <w:p w:rsidR="00CA3640" w:rsidRPr="00224F7C" w:rsidRDefault="00CA3640" w:rsidP="00F200F5">
      <w:pPr>
        <w:pStyle w:val="NoSpacing"/>
        <w:numPr>
          <w:ilvl w:val="0"/>
          <w:numId w:val="1389"/>
        </w:numPr>
        <w:rPr>
          <w:rFonts w:eastAsia="Calibri"/>
          <w:lang w:val="sr-Latn-CS"/>
        </w:rPr>
      </w:pPr>
      <w:r w:rsidRPr="00224F7C">
        <w:rPr>
          <w:rFonts w:eastAsia="Calibri"/>
          <w:lang w:val="sr-Latn-CS"/>
        </w:rPr>
        <w:t xml:space="preserve">mioza </w:t>
      </w:r>
    </w:p>
    <w:p w:rsidR="00CA3640" w:rsidRPr="00224F7C" w:rsidRDefault="00CA3640" w:rsidP="00F200F5">
      <w:pPr>
        <w:pStyle w:val="NoSpacing"/>
        <w:numPr>
          <w:ilvl w:val="0"/>
          <w:numId w:val="1389"/>
        </w:numPr>
        <w:rPr>
          <w:lang w:val="sr-Latn-CS"/>
        </w:rPr>
      </w:pPr>
      <w:r w:rsidRPr="00224F7C">
        <w:rPr>
          <w:rFonts w:eastAsia="Calibri"/>
          <w:lang w:val="sr-Latn-CS"/>
        </w:rPr>
        <w:lastRenderedPageBreak/>
        <w:t>midrijaza</w:t>
      </w:r>
    </w:p>
    <w:p w:rsidR="00CA3640" w:rsidRPr="00224F7C" w:rsidRDefault="00CA3640" w:rsidP="00F200F5">
      <w:pPr>
        <w:pStyle w:val="NoSpacing"/>
        <w:numPr>
          <w:ilvl w:val="0"/>
          <w:numId w:val="1389"/>
        </w:numPr>
        <w:rPr>
          <w:lang w:val="sr-Latn-CS"/>
        </w:rPr>
      </w:pPr>
      <w:r w:rsidRPr="00224F7C">
        <w:rPr>
          <w:lang w:val="sr-Latn-CS"/>
        </w:rPr>
        <w:t>gluvoća</w:t>
      </w:r>
    </w:p>
    <w:p w:rsidR="00873CB4" w:rsidRPr="00224F7C" w:rsidRDefault="00873CB4" w:rsidP="0084428F">
      <w:pPr>
        <w:pStyle w:val="NoSpacing"/>
        <w:rPr>
          <w:lang w:val="sr-Latn-CS"/>
        </w:rPr>
      </w:pPr>
    </w:p>
    <w:p w:rsidR="00B01417" w:rsidRPr="00224F7C" w:rsidRDefault="00224F7C" w:rsidP="00224F7C">
      <w:pPr>
        <w:pStyle w:val="NoSpacing"/>
        <w:ind w:firstLine="360"/>
        <w:rPr>
          <w:lang w:val="sr-Latn-CS"/>
        </w:rPr>
      </w:pPr>
      <w:r w:rsidRPr="00224F7C">
        <w:rPr>
          <w:rFonts w:eastAsia="Calibri"/>
          <w:lang w:val="sr-Latn-CS"/>
        </w:rPr>
        <w:t xml:space="preserve">22. </w:t>
      </w:r>
      <w:r w:rsidR="00B01417" w:rsidRPr="00224F7C">
        <w:rPr>
          <w:rFonts w:eastAsia="Calibri"/>
          <w:lang w:val="sr-Latn-CS"/>
        </w:rPr>
        <w:t xml:space="preserve">Jedan od znakova trovanja gljivom </w:t>
      </w:r>
      <w:r w:rsidR="00B01417" w:rsidRPr="00224F7C">
        <w:rPr>
          <w:rFonts w:eastAsia="Calibri"/>
          <w:i/>
          <w:iCs/>
          <w:lang w:val="sr-Latn-CS"/>
        </w:rPr>
        <w:t xml:space="preserve">Ammanita muscaria </w:t>
      </w:r>
      <w:r w:rsidR="00B01417" w:rsidRPr="00224F7C">
        <w:rPr>
          <w:rFonts w:eastAsia="Calibri"/>
          <w:lang w:val="sr-Latn-CS"/>
        </w:rPr>
        <w:t>je:</w:t>
      </w:r>
    </w:p>
    <w:p w:rsidR="00B01417" w:rsidRPr="00224F7C" w:rsidRDefault="00B01417" w:rsidP="00F200F5">
      <w:pPr>
        <w:pStyle w:val="NoSpacing"/>
        <w:numPr>
          <w:ilvl w:val="0"/>
          <w:numId w:val="1390"/>
        </w:numPr>
        <w:rPr>
          <w:rFonts w:eastAsia="Calibri"/>
          <w:lang w:val="sr-Latn-CS"/>
        </w:rPr>
      </w:pPr>
      <w:r w:rsidRPr="00224F7C">
        <w:rPr>
          <w:rFonts w:eastAsia="Calibri"/>
          <w:lang w:val="sr-Latn-CS"/>
        </w:rPr>
        <w:t xml:space="preserve">učestalo treptanje </w:t>
      </w:r>
    </w:p>
    <w:p w:rsidR="00B01417" w:rsidRPr="00224F7C" w:rsidRDefault="00B01417" w:rsidP="00F200F5">
      <w:pPr>
        <w:pStyle w:val="NoSpacing"/>
        <w:numPr>
          <w:ilvl w:val="0"/>
          <w:numId w:val="1390"/>
        </w:numPr>
        <w:rPr>
          <w:rFonts w:eastAsia="Calibri"/>
          <w:lang w:val="sr-Latn-CS"/>
        </w:rPr>
      </w:pPr>
      <w:r w:rsidRPr="00224F7C">
        <w:rPr>
          <w:rFonts w:eastAsia="Calibri"/>
          <w:lang w:val="sr-Latn-CS"/>
        </w:rPr>
        <w:t xml:space="preserve">mioza </w:t>
      </w:r>
    </w:p>
    <w:p w:rsidR="00B01417" w:rsidRPr="00224F7C" w:rsidRDefault="00B01417" w:rsidP="00F200F5">
      <w:pPr>
        <w:pStyle w:val="NoSpacing"/>
        <w:numPr>
          <w:ilvl w:val="0"/>
          <w:numId w:val="1390"/>
        </w:numPr>
        <w:rPr>
          <w:lang w:val="sr-Latn-CS"/>
        </w:rPr>
      </w:pPr>
      <w:r w:rsidRPr="00224F7C">
        <w:rPr>
          <w:rFonts w:eastAsia="Calibri"/>
          <w:lang w:val="sr-Latn-CS"/>
        </w:rPr>
        <w:t>midrijaza</w:t>
      </w:r>
    </w:p>
    <w:p w:rsidR="00224F7C" w:rsidRPr="00224F7C" w:rsidRDefault="00224F7C" w:rsidP="0084428F">
      <w:pPr>
        <w:pStyle w:val="NoSpacing"/>
        <w:rPr>
          <w:lang w:val="sr-Latn-CS"/>
        </w:rPr>
      </w:pPr>
    </w:p>
    <w:p w:rsidR="00B01417" w:rsidRPr="00224F7C" w:rsidRDefault="00224F7C" w:rsidP="00224F7C">
      <w:pPr>
        <w:pStyle w:val="NoSpacing"/>
        <w:ind w:firstLine="360"/>
        <w:rPr>
          <w:lang w:val="sr-Latn-CS"/>
        </w:rPr>
      </w:pPr>
      <w:r w:rsidRPr="00224F7C">
        <w:rPr>
          <w:lang w:val="sr-Latn-CS"/>
        </w:rPr>
        <w:t xml:space="preserve">23. </w:t>
      </w:r>
      <w:r w:rsidR="00B01417" w:rsidRPr="00224F7C">
        <w:rPr>
          <w:lang w:val="sr-Latn-CS"/>
        </w:rPr>
        <w:t>Antidot za trovanje paracetamolom (acetaminofenom) je:</w:t>
      </w:r>
    </w:p>
    <w:p w:rsidR="00B01417" w:rsidRPr="00224F7C" w:rsidRDefault="00B01417" w:rsidP="00F200F5">
      <w:pPr>
        <w:pStyle w:val="NoSpacing"/>
        <w:numPr>
          <w:ilvl w:val="0"/>
          <w:numId w:val="1391"/>
        </w:numPr>
        <w:rPr>
          <w:lang w:val="sr-Latn-CS"/>
        </w:rPr>
      </w:pPr>
      <w:r w:rsidRPr="00224F7C">
        <w:rPr>
          <w:lang w:val="sr-Latn-CS"/>
        </w:rPr>
        <w:t xml:space="preserve">diazepam </w:t>
      </w:r>
    </w:p>
    <w:p w:rsidR="00B01417" w:rsidRPr="00224F7C" w:rsidRDefault="00B01417" w:rsidP="00F200F5">
      <w:pPr>
        <w:pStyle w:val="NoSpacing"/>
        <w:numPr>
          <w:ilvl w:val="0"/>
          <w:numId w:val="1391"/>
        </w:numPr>
        <w:rPr>
          <w:lang w:val="sr-Latn-CS"/>
        </w:rPr>
      </w:pPr>
      <w:r w:rsidRPr="00224F7C">
        <w:rPr>
          <w:lang w:val="sr-Latn-CS"/>
        </w:rPr>
        <w:t xml:space="preserve">acetilcistein </w:t>
      </w:r>
    </w:p>
    <w:p w:rsidR="00B01417" w:rsidRPr="00224F7C" w:rsidRDefault="00B01417" w:rsidP="00F200F5">
      <w:pPr>
        <w:pStyle w:val="NoSpacing"/>
        <w:numPr>
          <w:ilvl w:val="0"/>
          <w:numId w:val="1391"/>
        </w:numPr>
        <w:rPr>
          <w:lang w:val="sr-Latn-CS"/>
        </w:rPr>
      </w:pPr>
      <w:r w:rsidRPr="00224F7C">
        <w:rPr>
          <w:lang w:val="sr-Latn-CS"/>
        </w:rPr>
        <w:t xml:space="preserve">dimerkaptopropanol </w:t>
      </w:r>
    </w:p>
    <w:p w:rsidR="00B01417" w:rsidRPr="00224F7C" w:rsidRDefault="00B01417" w:rsidP="00F200F5">
      <w:pPr>
        <w:pStyle w:val="NoSpacing"/>
        <w:numPr>
          <w:ilvl w:val="0"/>
          <w:numId w:val="1391"/>
        </w:numPr>
        <w:rPr>
          <w:lang w:val="sr-Latn-CS"/>
        </w:rPr>
      </w:pPr>
      <w:r w:rsidRPr="00224F7C">
        <w:rPr>
          <w:lang w:val="sr-Latn-CS"/>
        </w:rPr>
        <w:t>disulfiram</w:t>
      </w:r>
    </w:p>
    <w:p w:rsidR="00B01417" w:rsidRPr="00224F7C" w:rsidRDefault="00B01417" w:rsidP="0084428F">
      <w:pPr>
        <w:pStyle w:val="NoSpacing"/>
        <w:rPr>
          <w:lang w:val="sr-Latn-CS"/>
        </w:rPr>
      </w:pPr>
    </w:p>
    <w:p w:rsidR="00B01417" w:rsidRPr="00224F7C" w:rsidRDefault="00224F7C" w:rsidP="00224F7C">
      <w:pPr>
        <w:pStyle w:val="NoSpacing"/>
        <w:ind w:firstLine="360"/>
        <w:rPr>
          <w:lang w:val="sr-Latn-CS"/>
        </w:rPr>
      </w:pPr>
      <w:r w:rsidRPr="00224F7C">
        <w:rPr>
          <w:lang w:val="sr-Latn-CS"/>
        </w:rPr>
        <w:t xml:space="preserve">24. </w:t>
      </w:r>
      <w:r w:rsidR="00B01417" w:rsidRPr="00224F7C">
        <w:rPr>
          <w:lang w:val="sr-Latn-CS"/>
        </w:rPr>
        <w:t xml:space="preserve">Koji od navedenih simptoma je karakterističan za akutno trovanje živom? </w:t>
      </w:r>
    </w:p>
    <w:p w:rsidR="00B01417" w:rsidRPr="00224F7C" w:rsidRDefault="00B01417" w:rsidP="00F200F5">
      <w:pPr>
        <w:pStyle w:val="NoSpacing"/>
        <w:numPr>
          <w:ilvl w:val="0"/>
          <w:numId w:val="1392"/>
        </w:numPr>
        <w:rPr>
          <w:lang w:val="sr-Latn-CS"/>
        </w:rPr>
      </w:pPr>
      <w:r w:rsidRPr="00224F7C">
        <w:rPr>
          <w:lang w:val="sr-Latn-CS"/>
        </w:rPr>
        <w:t>glavobolja i razdražljivost</w:t>
      </w:r>
    </w:p>
    <w:p w:rsidR="00B01417" w:rsidRPr="00224F7C" w:rsidRDefault="00B01417" w:rsidP="00F200F5">
      <w:pPr>
        <w:pStyle w:val="NoSpacing"/>
        <w:numPr>
          <w:ilvl w:val="0"/>
          <w:numId w:val="1392"/>
        </w:numPr>
        <w:rPr>
          <w:lang w:val="sr-Latn-CS"/>
        </w:rPr>
      </w:pPr>
      <w:r w:rsidRPr="00224F7C">
        <w:rPr>
          <w:lang w:val="sr-Latn-CS"/>
        </w:rPr>
        <w:t>tremor</w:t>
      </w:r>
    </w:p>
    <w:p w:rsidR="00224F7C" w:rsidRPr="00224F7C" w:rsidRDefault="00B01417" w:rsidP="00F200F5">
      <w:pPr>
        <w:pStyle w:val="NoSpacing"/>
        <w:numPr>
          <w:ilvl w:val="0"/>
          <w:numId w:val="1392"/>
        </w:numPr>
        <w:rPr>
          <w:lang w:val="sr-Latn-CS"/>
        </w:rPr>
      </w:pPr>
      <w:r w:rsidRPr="00224F7C">
        <w:rPr>
          <w:lang w:val="sr-Latn-CS"/>
        </w:rPr>
        <w:t>anurija</w:t>
      </w:r>
    </w:p>
    <w:p w:rsidR="00B01417" w:rsidRPr="00224F7C" w:rsidRDefault="00B01417" w:rsidP="00F200F5">
      <w:pPr>
        <w:pStyle w:val="NoSpacing"/>
        <w:numPr>
          <w:ilvl w:val="0"/>
          <w:numId w:val="1392"/>
        </w:numPr>
        <w:rPr>
          <w:lang w:val="sr-Latn-CS"/>
        </w:rPr>
      </w:pPr>
      <w:r w:rsidRPr="00224F7C">
        <w:rPr>
          <w:lang w:val="sr-Latn-CS"/>
        </w:rPr>
        <w:t>kaheksija</w:t>
      </w:r>
    </w:p>
    <w:p w:rsidR="00B01417" w:rsidRPr="00224F7C" w:rsidRDefault="00B01417" w:rsidP="0084428F">
      <w:pPr>
        <w:pStyle w:val="NoSpacing"/>
        <w:rPr>
          <w:lang w:val="sr-Latn-CS"/>
        </w:rPr>
      </w:pPr>
    </w:p>
    <w:p w:rsidR="00B01417" w:rsidRPr="00224F7C" w:rsidRDefault="00224F7C" w:rsidP="00224F7C">
      <w:pPr>
        <w:pStyle w:val="NoSpacing"/>
        <w:ind w:firstLine="360"/>
        <w:rPr>
          <w:lang w:val="sr-Latn-CS"/>
        </w:rPr>
      </w:pPr>
      <w:r w:rsidRPr="00224F7C">
        <w:rPr>
          <w:lang w:val="sr-Latn-CS"/>
        </w:rPr>
        <w:t xml:space="preserve">25. </w:t>
      </w:r>
      <w:r w:rsidR="00B01417" w:rsidRPr="00224F7C">
        <w:rPr>
          <w:lang w:val="sr-Latn-CS"/>
        </w:rPr>
        <w:t>Specifični antidot kod akutnog trovanja benzodiazepinima je:</w:t>
      </w:r>
    </w:p>
    <w:p w:rsidR="00B01417" w:rsidRPr="00224F7C" w:rsidRDefault="00B01417" w:rsidP="00F200F5">
      <w:pPr>
        <w:pStyle w:val="NoSpacing"/>
        <w:numPr>
          <w:ilvl w:val="0"/>
          <w:numId w:val="1393"/>
        </w:numPr>
        <w:rPr>
          <w:lang w:val="sr-Latn-CS"/>
        </w:rPr>
      </w:pPr>
      <w:r w:rsidRPr="00224F7C">
        <w:rPr>
          <w:lang w:val="sr-Latn-CS"/>
        </w:rPr>
        <w:t>atropin</w:t>
      </w:r>
    </w:p>
    <w:p w:rsidR="00B01417" w:rsidRPr="00224F7C" w:rsidRDefault="00B01417" w:rsidP="00F200F5">
      <w:pPr>
        <w:pStyle w:val="NoSpacing"/>
        <w:numPr>
          <w:ilvl w:val="0"/>
          <w:numId w:val="1393"/>
        </w:numPr>
        <w:rPr>
          <w:lang w:val="sr-Latn-CS"/>
        </w:rPr>
      </w:pPr>
      <w:r w:rsidRPr="00224F7C">
        <w:rPr>
          <w:lang w:val="sr-Latn-CS"/>
        </w:rPr>
        <w:t>nalokson</w:t>
      </w:r>
    </w:p>
    <w:p w:rsidR="00B01417" w:rsidRPr="00224F7C" w:rsidRDefault="00B01417" w:rsidP="00F200F5">
      <w:pPr>
        <w:pStyle w:val="NoSpacing"/>
        <w:numPr>
          <w:ilvl w:val="0"/>
          <w:numId w:val="1393"/>
        </w:numPr>
        <w:rPr>
          <w:lang w:val="sr-Latn-CS"/>
        </w:rPr>
      </w:pPr>
      <w:r w:rsidRPr="00224F7C">
        <w:rPr>
          <w:lang w:val="sr-Latn-CS"/>
        </w:rPr>
        <w:t>naltrekson</w:t>
      </w:r>
    </w:p>
    <w:p w:rsidR="00B01417" w:rsidRPr="00224F7C" w:rsidRDefault="00B01417" w:rsidP="00F200F5">
      <w:pPr>
        <w:pStyle w:val="NoSpacing"/>
        <w:numPr>
          <w:ilvl w:val="0"/>
          <w:numId w:val="1393"/>
        </w:numPr>
        <w:rPr>
          <w:lang w:val="sr-Latn-CS"/>
        </w:rPr>
      </w:pPr>
      <w:r w:rsidRPr="00224F7C">
        <w:rPr>
          <w:lang w:val="sr-Latn-CS"/>
        </w:rPr>
        <w:t>flumazenil</w:t>
      </w:r>
    </w:p>
    <w:p w:rsidR="00B01417" w:rsidRPr="0084428F" w:rsidRDefault="00B01417" w:rsidP="0084428F">
      <w:pPr>
        <w:pStyle w:val="NoSpacing"/>
        <w:rPr>
          <w:lang w:val="sr-Latn-CS"/>
        </w:rPr>
      </w:pPr>
    </w:p>
    <w:sectPr w:rsidR="00B01417" w:rsidRPr="0084428F" w:rsidSect="00532F98">
      <w:pgSz w:w="11907" w:h="16840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100" w:rsidRDefault="001A0100" w:rsidP="00444218">
      <w:pPr>
        <w:spacing w:after="0" w:line="240" w:lineRule="auto"/>
      </w:pPr>
      <w:r>
        <w:separator/>
      </w:r>
    </w:p>
  </w:endnote>
  <w:endnote w:type="continuationSeparator" w:id="1">
    <w:p w:rsidR="001A0100" w:rsidRDefault="001A0100" w:rsidP="0044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100" w:rsidRDefault="001A0100" w:rsidP="00444218">
      <w:pPr>
        <w:spacing w:after="0" w:line="240" w:lineRule="auto"/>
      </w:pPr>
      <w:r>
        <w:separator/>
      </w:r>
    </w:p>
  </w:footnote>
  <w:footnote w:type="continuationSeparator" w:id="1">
    <w:p w:rsidR="001A0100" w:rsidRDefault="001A0100" w:rsidP="00444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5B4"/>
    <w:multiLevelType w:val="hybridMultilevel"/>
    <w:tmpl w:val="AF4A3C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90CC6"/>
    <w:multiLevelType w:val="hybridMultilevel"/>
    <w:tmpl w:val="09A8C0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23619F"/>
    <w:multiLevelType w:val="hybridMultilevel"/>
    <w:tmpl w:val="5C4896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556E5D"/>
    <w:multiLevelType w:val="hybridMultilevel"/>
    <w:tmpl w:val="70608A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560D06"/>
    <w:multiLevelType w:val="hybridMultilevel"/>
    <w:tmpl w:val="B5EE04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710E59"/>
    <w:multiLevelType w:val="hybridMultilevel"/>
    <w:tmpl w:val="3558D4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7C5264"/>
    <w:multiLevelType w:val="hybridMultilevel"/>
    <w:tmpl w:val="30DEFDC4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835775"/>
    <w:multiLevelType w:val="hybridMultilevel"/>
    <w:tmpl w:val="B94AEF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A15780"/>
    <w:multiLevelType w:val="hybridMultilevel"/>
    <w:tmpl w:val="134EEB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A26499"/>
    <w:multiLevelType w:val="hybridMultilevel"/>
    <w:tmpl w:val="1BD630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D6446D"/>
    <w:multiLevelType w:val="hybridMultilevel"/>
    <w:tmpl w:val="A80681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F31A75"/>
    <w:multiLevelType w:val="hybridMultilevel"/>
    <w:tmpl w:val="4AD8AF5C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0D74EC"/>
    <w:multiLevelType w:val="hybridMultilevel"/>
    <w:tmpl w:val="AF9EC8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1B1E34"/>
    <w:multiLevelType w:val="hybridMultilevel"/>
    <w:tmpl w:val="B29236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125217D"/>
    <w:multiLevelType w:val="hybridMultilevel"/>
    <w:tmpl w:val="0318157C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12F15B7"/>
    <w:multiLevelType w:val="hybridMultilevel"/>
    <w:tmpl w:val="E1249D5E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1496D05"/>
    <w:multiLevelType w:val="hybridMultilevel"/>
    <w:tmpl w:val="4D5AD9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1571CF4"/>
    <w:multiLevelType w:val="hybridMultilevel"/>
    <w:tmpl w:val="C71E78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1664FBF"/>
    <w:multiLevelType w:val="hybridMultilevel"/>
    <w:tmpl w:val="B6822B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1721636"/>
    <w:multiLevelType w:val="hybridMultilevel"/>
    <w:tmpl w:val="BC4C2F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17F11F5"/>
    <w:multiLevelType w:val="hybridMultilevel"/>
    <w:tmpl w:val="1752E3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1886B30"/>
    <w:multiLevelType w:val="hybridMultilevel"/>
    <w:tmpl w:val="D610D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1E56D75"/>
    <w:multiLevelType w:val="hybridMultilevel"/>
    <w:tmpl w:val="C07E31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1FF54F9"/>
    <w:multiLevelType w:val="hybridMultilevel"/>
    <w:tmpl w:val="293ADC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2216B12"/>
    <w:multiLevelType w:val="hybridMultilevel"/>
    <w:tmpl w:val="BDB686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2275437"/>
    <w:multiLevelType w:val="hybridMultilevel"/>
    <w:tmpl w:val="79C620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23F63D5"/>
    <w:multiLevelType w:val="hybridMultilevel"/>
    <w:tmpl w:val="37A074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26F054A"/>
    <w:multiLevelType w:val="hybridMultilevel"/>
    <w:tmpl w:val="4D1A3C10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27D1DE5"/>
    <w:multiLevelType w:val="hybridMultilevel"/>
    <w:tmpl w:val="1B9800E2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2826112"/>
    <w:multiLevelType w:val="hybridMultilevel"/>
    <w:tmpl w:val="95DEEB74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2937532"/>
    <w:multiLevelType w:val="hybridMultilevel"/>
    <w:tmpl w:val="BEDEED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2B633E6"/>
    <w:multiLevelType w:val="hybridMultilevel"/>
    <w:tmpl w:val="92A42EF4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2CC7839"/>
    <w:multiLevelType w:val="hybridMultilevel"/>
    <w:tmpl w:val="E6062C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2DA1614"/>
    <w:multiLevelType w:val="hybridMultilevel"/>
    <w:tmpl w:val="9C8ACB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3062A34"/>
    <w:multiLevelType w:val="hybridMultilevel"/>
    <w:tmpl w:val="AFDE52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1A393C"/>
    <w:multiLevelType w:val="hybridMultilevel"/>
    <w:tmpl w:val="ED88FB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31E38AA"/>
    <w:multiLevelType w:val="hybridMultilevel"/>
    <w:tmpl w:val="11263D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326781E"/>
    <w:multiLevelType w:val="hybridMultilevel"/>
    <w:tmpl w:val="C7CA4A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311730"/>
    <w:multiLevelType w:val="hybridMultilevel"/>
    <w:tmpl w:val="2BB42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33835A6"/>
    <w:multiLevelType w:val="hybridMultilevel"/>
    <w:tmpl w:val="A82E94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4805FC"/>
    <w:multiLevelType w:val="hybridMultilevel"/>
    <w:tmpl w:val="204447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36158C9"/>
    <w:multiLevelType w:val="hybridMultilevel"/>
    <w:tmpl w:val="CD887080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>
    <w:nsid w:val="037144BD"/>
    <w:multiLevelType w:val="hybridMultilevel"/>
    <w:tmpl w:val="7E34F0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3806F23"/>
    <w:multiLevelType w:val="hybridMultilevel"/>
    <w:tmpl w:val="CA8036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38D55AE"/>
    <w:multiLevelType w:val="hybridMultilevel"/>
    <w:tmpl w:val="6DE0AC64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3910C7C"/>
    <w:multiLevelType w:val="hybridMultilevel"/>
    <w:tmpl w:val="5C8CC2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3A73AA1"/>
    <w:multiLevelType w:val="hybridMultilevel"/>
    <w:tmpl w:val="F00C97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3D36B36"/>
    <w:multiLevelType w:val="hybridMultilevel"/>
    <w:tmpl w:val="991C3F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4015C7E"/>
    <w:multiLevelType w:val="hybridMultilevel"/>
    <w:tmpl w:val="2864E4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439223E"/>
    <w:multiLevelType w:val="hybridMultilevel"/>
    <w:tmpl w:val="C6646558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44459DD"/>
    <w:multiLevelType w:val="hybridMultilevel"/>
    <w:tmpl w:val="7EB683C8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4457DE4"/>
    <w:multiLevelType w:val="hybridMultilevel"/>
    <w:tmpl w:val="F17242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4666660"/>
    <w:multiLevelType w:val="hybridMultilevel"/>
    <w:tmpl w:val="9C1663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46B3BE6"/>
    <w:multiLevelType w:val="hybridMultilevel"/>
    <w:tmpl w:val="73864522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46C46C0"/>
    <w:multiLevelType w:val="hybridMultilevel"/>
    <w:tmpl w:val="AA46AC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4764873"/>
    <w:multiLevelType w:val="hybridMultilevel"/>
    <w:tmpl w:val="41F826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4973946"/>
    <w:multiLevelType w:val="hybridMultilevel"/>
    <w:tmpl w:val="EC8AF3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4B376DF"/>
    <w:multiLevelType w:val="hybridMultilevel"/>
    <w:tmpl w:val="8B1A05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4C9343B"/>
    <w:multiLevelType w:val="hybridMultilevel"/>
    <w:tmpl w:val="E2402B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4EC0039"/>
    <w:multiLevelType w:val="hybridMultilevel"/>
    <w:tmpl w:val="5344BE92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4F26CEA"/>
    <w:multiLevelType w:val="hybridMultilevel"/>
    <w:tmpl w:val="DE2021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5095A1D"/>
    <w:multiLevelType w:val="hybridMultilevel"/>
    <w:tmpl w:val="B5ECC0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51C34A3"/>
    <w:multiLevelType w:val="hybridMultilevel"/>
    <w:tmpl w:val="360853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51D5BB4"/>
    <w:multiLevelType w:val="hybridMultilevel"/>
    <w:tmpl w:val="AD1EDA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51E7399"/>
    <w:multiLevelType w:val="hybridMultilevel"/>
    <w:tmpl w:val="1D6AC1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52464AA"/>
    <w:multiLevelType w:val="hybridMultilevel"/>
    <w:tmpl w:val="376483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55A065D"/>
    <w:multiLevelType w:val="hybridMultilevel"/>
    <w:tmpl w:val="99803A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55C5115"/>
    <w:multiLevelType w:val="hybridMultilevel"/>
    <w:tmpl w:val="C60E80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56C3BFD"/>
    <w:multiLevelType w:val="hybridMultilevel"/>
    <w:tmpl w:val="53A2D6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5954822"/>
    <w:multiLevelType w:val="hybridMultilevel"/>
    <w:tmpl w:val="6A9AF1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59F4ECC"/>
    <w:multiLevelType w:val="hybridMultilevel"/>
    <w:tmpl w:val="F2460D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5A110AF"/>
    <w:multiLevelType w:val="hybridMultilevel"/>
    <w:tmpl w:val="55A29B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5A3677F"/>
    <w:multiLevelType w:val="hybridMultilevel"/>
    <w:tmpl w:val="4F6448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5A828E2"/>
    <w:multiLevelType w:val="hybridMultilevel"/>
    <w:tmpl w:val="395492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5B64E0F"/>
    <w:multiLevelType w:val="hybridMultilevel"/>
    <w:tmpl w:val="A7609D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5D0394A"/>
    <w:multiLevelType w:val="hybridMultilevel"/>
    <w:tmpl w:val="FD2660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5DB4B11"/>
    <w:multiLevelType w:val="hybridMultilevel"/>
    <w:tmpl w:val="25BAAE38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05E5450A"/>
    <w:multiLevelType w:val="hybridMultilevel"/>
    <w:tmpl w:val="98E063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06187B8F"/>
    <w:multiLevelType w:val="hybridMultilevel"/>
    <w:tmpl w:val="5CC099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62E3665"/>
    <w:multiLevelType w:val="hybridMultilevel"/>
    <w:tmpl w:val="152EE1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063D739E"/>
    <w:multiLevelType w:val="hybridMultilevel"/>
    <w:tmpl w:val="353ED2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064A6DE2"/>
    <w:multiLevelType w:val="hybridMultilevel"/>
    <w:tmpl w:val="6FAEF39A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064B249F"/>
    <w:multiLevelType w:val="hybridMultilevel"/>
    <w:tmpl w:val="56EADBFC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065A62DC"/>
    <w:multiLevelType w:val="hybridMultilevel"/>
    <w:tmpl w:val="CF64CF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65C37C8"/>
    <w:multiLevelType w:val="hybridMultilevel"/>
    <w:tmpl w:val="64A809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06744F3C"/>
    <w:multiLevelType w:val="hybridMultilevel"/>
    <w:tmpl w:val="71DA121E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06923F8B"/>
    <w:multiLevelType w:val="hybridMultilevel"/>
    <w:tmpl w:val="0F8CD7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06A34AD1"/>
    <w:multiLevelType w:val="hybridMultilevel"/>
    <w:tmpl w:val="0198968A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06B75308"/>
    <w:multiLevelType w:val="hybridMultilevel"/>
    <w:tmpl w:val="2A567DA2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06C61096"/>
    <w:multiLevelType w:val="hybridMultilevel"/>
    <w:tmpl w:val="FAD2DA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06ED52E7"/>
    <w:multiLevelType w:val="hybridMultilevel"/>
    <w:tmpl w:val="7D62B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070748AA"/>
    <w:multiLevelType w:val="hybridMultilevel"/>
    <w:tmpl w:val="D396B4D4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0755093A"/>
    <w:multiLevelType w:val="hybridMultilevel"/>
    <w:tmpl w:val="DC321B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07643457"/>
    <w:multiLevelType w:val="hybridMultilevel"/>
    <w:tmpl w:val="4EFA57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07655977"/>
    <w:multiLevelType w:val="hybridMultilevel"/>
    <w:tmpl w:val="0882D636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076907F0"/>
    <w:multiLevelType w:val="hybridMultilevel"/>
    <w:tmpl w:val="6F6C20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07741CC3"/>
    <w:multiLevelType w:val="hybridMultilevel"/>
    <w:tmpl w:val="E430A7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07963162"/>
    <w:multiLevelType w:val="hybridMultilevel"/>
    <w:tmpl w:val="8632B0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079C0B78"/>
    <w:multiLevelType w:val="hybridMultilevel"/>
    <w:tmpl w:val="407888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07D35F16"/>
    <w:multiLevelType w:val="hybridMultilevel"/>
    <w:tmpl w:val="498837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07EF19E2"/>
    <w:multiLevelType w:val="hybridMultilevel"/>
    <w:tmpl w:val="344A7A1C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07F85C8E"/>
    <w:multiLevelType w:val="hybridMultilevel"/>
    <w:tmpl w:val="113EF8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081F4B2C"/>
    <w:multiLevelType w:val="hybridMultilevel"/>
    <w:tmpl w:val="1E98012C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082112B7"/>
    <w:multiLevelType w:val="hybridMultilevel"/>
    <w:tmpl w:val="40FC94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082E6B95"/>
    <w:multiLevelType w:val="hybridMultilevel"/>
    <w:tmpl w:val="EDA2F6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08416910"/>
    <w:multiLevelType w:val="hybridMultilevel"/>
    <w:tmpl w:val="C6B0EB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08637DCF"/>
    <w:multiLevelType w:val="hybridMultilevel"/>
    <w:tmpl w:val="E45AEA3E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08832A76"/>
    <w:multiLevelType w:val="hybridMultilevel"/>
    <w:tmpl w:val="3F0CF8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089870BD"/>
    <w:multiLevelType w:val="hybridMultilevel"/>
    <w:tmpl w:val="A7E45E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08AD781C"/>
    <w:multiLevelType w:val="hybridMultilevel"/>
    <w:tmpl w:val="4CAA69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08DD2E24"/>
    <w:multiLevelType w:val="hybridMultilevel"/>
    <w:tmpl w:val="B010E41E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08E44434"/>
    <w:multiLevelType w:val="hybridMultilevel"/>
    <w:tmpl w:val="73363F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08F00BEF"/>
    <w:multiLevelType w:val="hybridMultilevel"/>
    <w:tmpl w:val="F0DE26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09147125"/>
    <w:multiLevelType w:val="hybridMultilevel"/>
    <w:tmpl w:val="14BCDE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091A6E0C"/>
    <w:multiLevelType w:val="hybridMultilevel"/>
    <w:tmpl w:val="2FE4C4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093908E9"/>
    <w:multiLevelType w:val="hybridMultilevel"/>
    <w:tmpl w:val="DF507FF4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093F6A0C"/>
    <w:multiLevelType w:val="hybridMultilevel"/>
    <w:tmpl w:val="2A1E3F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09617577"/>
    <w:multiLevelType w:val="hybridMultilevel"/>
    <w:tmpl w:val="31D663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097C1C84"/>
    <w:multiLevelType w:val="hybridMultilevel"/>
    <w:tmpl w:val="BDE6BB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09911E08"/>
    <w:multiLevelType w:val="hybridMultilevel"/>
    <w:tmpl w:val="75662C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099C48F8"/>
    <w:multiLevelType w:val="hybridMultilevel"/>
    <w:tmpl w:val="145EAB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09C46740"/>
    <w:multiLevelType w:val="hybridMultilevel"/>
    <w:tmpl w:val="82461688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09CF7250"/>
    <w:multiLevelType w:val="hybridMultilevel"/>
    <w:tmpl w:val="74DED668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09E0162F"/>
    <w:multiLevelType w:val="hybridMultilevel"/>
    <w:tmpl w:val="97728C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09E54BF7"/>
    <w:multiLevelType w:val="hybridMultilevel"/>
    <w:tmpl w:val="24CADE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09F473FB"/>
    <w:multiLevelType w:val="hybridMultilevel"/>
    <w:tmpl w:val="F6769F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09FD67A8"/>
    <w:multiLevelType w:val="hybridMultilevel"/>
    <w:tmpl w:val="EB40A7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0A092F77"/>
    <w:multiLevelType w:val="hybridMultilevel"/>
    <w:tmpl w:val="570276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0A481349"/>
    <w:multiLevelType w:val="hybridMultilevel"/>
    <w:tmpl w:val="186AFB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0A575CB1"/>
    <w:multiLevelType w:val="hybridMultilevel"/>
    <w:tmpl w:val="6450C9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0A5D31D4"/>
    <w:multiLevelType w:val="hybridMultilevel"/>
    <w:tmpl w:val="C450A2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0A6A2A58"/>
    <w:multiLevelType w:val="hybridMultilevel"/>
    <w:tmpl w:val="373A37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0AA75471"/>
    <w:multiLevelType w:val="hybridMultilevel"/>
    <w:tmpl w:val="69D216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0ABE533F"/>
    <w:multiLevelType w:val="hybridMultilevel"/>
    <w:tmpl w:val="C8865F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0AE17EAB"/>
    <w:multiLevelType w:val="hybridMultilevel"/>
    <w:tmpl w:val="6BEA7840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0AF91770"/>
    <w:multiLevelType w:val="hybridMultilevel"/>
    <w:tmpl w:val="AF9097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0B3D4CE3"/>
    <w:multiLevelType w:val="hybridMultilevel"/>
    <w:tmpl w:val="9418E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0B4B0060"/>
    <w:multiLevelType w:val="hybridMultilevel"/>
    <w:tmpl w:val="FFAAE68A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0B532DF0"/>
    <w:multiLevelType w:val="hybridMultilevel"/>
    <w:tmpl w:val="BDDC5608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0B84730C"/>
    <w:multiLevelType w:val="hybridMultilevel"/>
    <w:tmpl w:val="E4D2C8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0B8B037B"/>
    <w:multiLevelType w:val="hybridMultilevel"/>
    <w:tmpl w:val="7A5486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0BE46B14"/>
    <w:multiLevelType w:val="hybridMultilevel"/>
    <w:tmpl w:val="61F6B8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0BE875CC"/>
    <w:multiLevelType w:val="hybridMultilevel"/>
    <w:tmpl w:val="DE46E0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0C0957C5"/>
    <w:multiLevelType w:val="hybridMultilevel"/>
    <w:tmpl w:val="C62AEF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0C401956"/>
    <w:multiLevelType w:val="hybridMultilevel"/>
    <w:tmpl w:val="C60088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0C401CA2"/>
    <w:multiLevelType w:val="hybridMultilevel"/>
    <w:tmpl w:val="6F6276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0C776F35"/>
    <w:multiLevelType w:val="hybridMultilevel"/>
    <w:tmpl w:val="03E83B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0C862041"/>
    <w:multiLevelType w:val="hybridMultilevel"/>
    <w:tmpl w:val="1CB2527E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0CAA0D63"/>
    <w:multiLevelType w:val="hybridMultilevel"/>
    <w:tmpl w:val="C0BC78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0CB47F3F"/>
    <w:multiLevelType w:val="hybridMultilevel"/>
    <w:tmpl w:val="E44E33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0CC638AB"/>
    <w:multiLevelType w:val="hybridMultilevel"/>
    <w:tmpl w:val="55F616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0CF07D7B"/>
    <w:multiLevelType w:val="hybridMultilevel"/>
    <w:tmpl w:val="758C0198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0D082D14"/>
    <w:multiLevelType w:val="hybridMultilevel"/>
    <w:tmpl w:val="671C00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0D1626D4"/>
    <w:multiLevelType w:val="hybridMultilevel"/>
    <w:tmpl w:val="7B561D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0D3B4FE7"/>
    <w:multiLevelType w:val="hybridMultilevel"/>
    <w:tmpl w:val="1CBCAA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0D8138EA"/>
    <w:multiLevelType w:val="hybridMultilevel"/>
    <w:tmpl w:val="C688E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0D860613"/>
    <w:multiLevelType w:val="hybridMultilevel"/>
    <w:tmpl w:val="04A690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0DAF2A90"/>
    <w:multiLevelType w:val="hybridMultilevel"/>
    <w:tmpl w:val="DF9E52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0DBC122F"/>
    <w:multiLevelType w:val="hybridMultilevel"/>
    <w:tmpl w:val="02689A2C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0DCB56F8"/>
    <w:multiLevelType w:val="hybridMultilevel"/>
    <w:tmpl w:val="473C58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0DCE4DA2"/>
    <w:multiLevelType w:val="hybridMultilevel"/>
    <w:tmpl w:val="0C380F4C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0DEF2C04"/>
    <w:multiLevelType w:val="hybridMultilevel"/>
    <w:tmpl w:val="B03ED2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0E324090"/>
    <w:multiLevelType w:val="hybridMultilevel"/>
    <w:tmpl w:val="18F23E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0E701536"/>
    <w:multiLevelType w:val="hybridMultilevel"/>
    <w:tmpl w:val="95DA44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0EC2528D"/>
    <w:multiLevelType w:val="hybridMultilevel"/>
    <w:tmpl w:val="86BEB8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0EC6786C"/>
    <w:multiLevelType w:val="hybridMultilevel"/>
    <w:tmpl w:val="1D64CE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0ED53931"/>
    <w:multiLevelType w:val="hybridMultilevel"/>
    <w:tmpl w:val="9C5E62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0EDB160A"/>
    <w:multiLevelType w:val="hybridMultilevel"/>
    <w:tmpl w:val="5E9AA92A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0F0E3145"/>
    <w:multiLevelType w:val="hybridMultilevel"/>
    <w:tmpl w:val="C818D45E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0F295666"/>
    <w:multiLevelType w:val="hybridMultilevel"/>
    <w:tmpl w:val="953A50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0F2E142D"/>
    <w:multiLevelType w:val="hybridMultilevel"/>
    <w:tmpl w:val="5B9CFE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0F376AB7"/>
    <w:multiLevelType w:val="hybridMultilevel"/>
    <w:tmpl w:val="A57C2F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0F487C2E"/>
    <w:multiLevelType w:val="hybridMultilevel"/>
    <w:tmpl w:val="7EC603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0F53030A"/>
    <w:multiLevelType w:val="hybridMultilevel"/>
    <w:tmpl w:val="68E0B282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0F59717F"/>
    <w:multiLevelType w:val="hybridMultilevel"/>
    <w:tmpl w:val="AC8048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0F782A3D"/>
    <w:multiLevelType w:val="hybridMultilevel"/>
    <w:tmpl w:val="3DCC4D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0F8753DA"/>
    <w:multiLevelType w:val="hybridMultilevel"/>
    <w:tmpl w:val="4F447762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0F975844"/>
    <w:multiLevelType w:val="hybridMultilevel"/>
    <w:tmpl w:val="094859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0FA02328"/>
    <w:multiLevelType w:val="hybridMultilevel"/>
    <w:tmpl w:val="CB6691A0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0FB95939"/>
    <w:multiLevelType w:val="hybridMultilevel"/>
    <w:tmpl w:val="3F5610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0FBA7B42"/>
    <w:multiLevelType w:val="hybridMultilevel"/>
    <w:tmpl w:val="CAD859FC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0FBC4D09"/>
    <w:multiLevelType w:val="hybridMultilevel"/>
    <w:tmpl w:val="11EAB3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0FE3253D"/>
    <w:multiLevelType w:val="hybridMultilevel"/>
    <w:tmpl w:val="A00444D6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0FF00C53"/>
    <w:multiLevelType w:val="hybridMultilevel"/>
    <w:tmpl w:val="F006DE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1001188F"/>
    <w:multiLevelType w:val="hybridMultilevel"/>
    <w:tmpl w:val="AE00B156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10361BBA"/>
    <w:multiLevelType w:val="hybridMultilevel"/>
    <w:tmpl w:val="D08C3B9C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10530147"/>
    <w:multiLevelType w:val="hybridMultilevel"/>
    <w:tmpl w:val="6B32F7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1069352F"/>
    <w:multiLevelType w:val="hybridMultilevel"/>
    <w:tmpl w:val="F7A042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10890B76"/>
    <w:multiLevelType w:val="hybridMultilevel"/>
    <w:tmpl w:val="4DD40F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10996CF5"/>
    <w:multiLevelType w:val="hybridMultilevel"/>
    <w:tmpl w:val="8F7067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109A12FE"/>
    <w:multiLevelType w:val="hybridMultilevel"/>
    <w:tmpl w:val="8FC61A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10AB2BC6"/>
    <w:multiLevelType w:val="hybridMultilevel"/>
    <w:tmpl w:val="2E46B5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10B06669"/>
    <w:multiLevelType w:val="hybridMultilevel"/>
    <w:tmpl w:val="368601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10BD4F53"/>
    <w:multiLevelType w:val="hybridMultilevel"/>
    <w:tmpl w:val="ECCE5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10C75494"/>
    <w:multiLevelType w:val="hybridMultilevel"/>
    <w:tmpl w:val="018828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10E260FC"/>
    <w:multiLevelType w:val="hybridMultilevel"/>
    <w:tmpl w:val="8B1A05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10E42B97"/>
    <w:multiLevelType w:val="hybridMultilevel"/>
    <w:tmpl w:val="846C96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10FC45DF"/>
    <w:multiLevelType w:val="hybridMultilevel"/>
    <w:tmpl w:val="830017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110D62C3"/>
    <w:multiLevelType w:val="hybridMultilevel"/>
    <w:tmpl w:val="57D84E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113B45D2"/>
    <w:multiLevelType w:val="hybridMultilevel"/>
    <w:tmpl w:val="7D4400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11412291"/>
    <w:multiLevelType w:val="hybridMultilevel"/>
    <w:tmpl w:val="BB5A0DAC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2C636D0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11437055"/>
    <w:multiLevelType w:val="hybridMultilevel"/>
    <w:tmpl w:val="7E0C1F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1146538D"/>
    <w:multiLevelType w:val="hybridMultilevel"/>
    <w:tmpl w:val="A8F677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11826640"/>
    <w:multiLevelType w:val="hybridMultilevel"/>
    <w:tmpl w:val="FA58C1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11A80D1A"/>
    <w:multiLevelType w:val="hybridMultilevel"/>
    <w:tmpl w:val="C688E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11AC1883"/>
    <w:multiLevelType w:val="hybridMultilevel"/>
    <w:tmpl w:val="059A57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11B03A61"/>
    <w:multiLevelType w:val="hybridMultilevel"/>
    <w:tmpl w:val="6366A5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11C975E1"/>
    <w:multiLevelType w:val="hybridMultilevel"/>
    <w:tmpl w:val="7324CC06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11D41F05"/>
    <w:multiLevelType w:val="hybridMultilevel"/>
    <w:tmpl w:val="70108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11E66125"/>
    <w:multiLevelType w:val="hybridMultilevel"/>
    <w:tmpl w:val="913AE5EE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0">
    <w:nsid w:val="11E95A86"/>
    <w:multiLevelType w:val="hybridMultilevel"/>
    <w:tmpl w:val="56AC89B6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120C1417"/>
    <w:multiLevelType w:val="hybridMultilevel"/>
    <w:tmpl w:val="BF8010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122D7D93"/>
    <w:multiLevelType w:val="hybridMultilevel"/>
    <w:tmpl w:val="87D456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12660A42"/>
    <w:multiLevelType w:val="hybridMultilevel"/>
    <w:tmpl w:val="5C8CC2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127078CD"/>
    <w:multiLevelType w:val="hybridMultilevel"/>
    <w:tmpl w:val="8F7615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1281057C"/>
    <w:multiLevelType w:val="hybridMultilevel"/>
    <w:tmpl w:val="8638A9D4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128C4046"/>
    <w:multiLevelType w:val="hybridMultilevel"/>
    <w:tmpl w:val="AB7EAE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128F3AF7"/>
    <w:multiLevelType w:val="hybridMultilevel"/>
    <w:tmpl w:val="9D30CF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12AF6BDD"/>
    <w:multiLevelType w:val="hybridMultilevel"/>
    <w:tmpl w:val="B6822B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12BD10E8"/>
    <w:multiLevelType w:val="hybridMultilevel"/>
    <w:tmpl w:val="A84844A2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12EF0EDE"/>
    <w:multiLevelType w:val="hybridMultilevel"/>
    <w:tmpl w:val="111230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12FB515A"/>
    <w:multiLevelType w:val="hybridMultilevel"/>
    <w:tmpl w:val="42AA02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132B0F82"/>
    <w:multiLevelType w:val="hybridMultilevel"/>
    <w:tmpl w:val="58F4E406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3">
    <w:nsid w:val="13363148"/>
    <w:multiLevelType w:val="hybridMultilevel"/>
    <w:tmpl w:val="B394C6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135B4AC3"/>
    <w:multiLevelType w:val="hybridMultilevel"/>
    <w:tmpl w:val="E18EAB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13FB470C"/>
    <w:multiLevelType w:val="hybridMultilevel"/>
    <w:tmpl w:val="CCFC8C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13FE1946"/>
    <w:multiLevelType w:val="hybridMultilevel"/>
    <w:tmpl w:val="751C21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140379D7"/>
    <w:multiLevelType w:val="hybridMultilevel"/>
    <w:tmpl w:val="0CC07F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14041C66"/>
    <w:multiLevelType w:val="hybridMultilevel"/>
    <w:tmpl w:val="DE2021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14053D55"/>
    <w:multiLevelType w:val="hybridMultilevel"/>
    <w:tmpl w:val="349832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14110EBD"/>
    <w:multiLevelType w:val="hybridMultilevel"/>
    <w:tmpl w:val="1C30A7B4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142B60DF"/>
    <w:multiLevelType w:val="hybridMultilevel"/>
    <w:tmpl w:val="2E6A04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142F753E"/>
    <w:multiLevelType w:val="hybridMultilevel"/>
    <w:tmpl w:val="180A9D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143C6734"/>
    <w:multiLevelType w:val="hybridMultilevel"/>
    <w:tmpl w:val="E45A15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144C68DA"/>
    <w:multiLevelType w:val="hybridMultilevel"/>
    <w:tmpl w:val="86B653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145C32AF"/>
    <w:multiLevelType w:val="hybridMultilevel"/>
    <w:tmpl w:val="8BA008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14617A03"/>
    <w:multiLevelType w:val="hybridMultilevel"/>
    <w:tmpl w:val="42D0AEF4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14750F39"/>
    <w:multiLevelType w:val="hybridMultilevel"/>
    <w:tmpl w:val="7D42D3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149E27CF"/>
    <w:multiLevelType w:val="hybridMultilevel"/>
    <w:tmpl w:val="BF06CB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14B05565"/>
    <w:multiLevelType w:val="hybridMultilevel"/>
    <w:tmpl w:val="7BBA26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14C4553A"/>
    <w:multiLevelType w:val="hybridMultilevel"/>
    <w:tmpl w:val="9386F4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15080993"/>
    <w:multiLevelType w:val="hybridMultilevel"/>
    <w:tmpl w:val="F8B003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150E6E71"/>
    <w:multiLevelType w:val="hybridMultilevel"/>
    <w:tmpl w:val="5400DEEE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15157CF0"/>
    <w:multiLevelType w:val="hybridMultilevel"/>
    <w:tmpl w:val="A05EBC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15325F96"/>
    <w:multiLevelType w:val="hybridMultilevel"/>
    <w:tmpl w:val="13284A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153B2B1B"/>
    <w:multiLevelType w:val="hybridMultilevel"/>
    <w:tmpl w:val="EB4082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155D55CD"/>
    <w:multiLevelType w:val="hybridMultilevel"/>
    <w:tmpl w:val="D84464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15701D2B"/>
    <w:multiLevelType w:val="hybridMultilevel"/>
    <w:tmpl w:val="6F4056DC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15A768AF"/>
    <w:multiLevelType w:val="hybridMultilevel"/>
    <w:tmpl w:val="8F96F7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15BD3899"/>
    <w:multiLevelType w:val="hybridMultilevel"/>
    <w:tmpl w:val="0EF679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15D538DF"/>
    <w:multiLevelType w:val="hybridMultilevel"/>
    <w:tmpl w:val="4FFE22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15D82956"/>
    <w:multiLevelType w:val="hybridMultilevel"/>
    <w:tmpl w:val="131091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15D83BA6"/>
    <w:multiLevelType w:val="hybridMultilevel"/>
    <w:tmpl w:val="2E6C62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15D9503E"/>
    <w:multiLevelType w:val="hybridMultilevel"/>
    <w:tmpl w:val="51AE11D0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15DB1703"/>
    <w:multiLevelType w:val="hybridMultilevel"/>
    <w:tmpl w:val="0CCA16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16020CB5"/>
    <w:multiLevelType w:val="hybridMultilevel"/>
    <w:tmpl w:val="47F604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16074A46"/>
    <w:multiLevelType w:val="hybridMultilevel"/>
    <w:tmpl w:val="F4BED4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160A275B"/>
    <w:multiLevelType w:val="hybridMultilevel"/>
    <w:tmpl w:val="1BB671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1631171A"/>
    <w:multiLevelType w:val="hybridMultilevel"/>
    <w:tmpl w:val="C92E99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165C6A66"/>
    <w:multiLevelType w:val="hybridMultilevel"/>
    <w:tmpl w:val="20EE8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16671EAD"/>
    <w:multiLevelType w:val="hybridMultilevel"/>
    <w:tmpl w:val="C01A59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166C6043"/>
    <w:multiLevelType w:val="hybridMultilevel"/>
    <w:tmpl w:val="8D7E88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167548A5"/>
    <w:multiLevelType w:val="hybridMultilevel"/>
    <w:tmpl w:val="2BA23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168068A1"/>
    <w:multiLevelType w:val="hybridMultilevel"/>
    <w:tmpl w:val="254663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1684708F"/>
    <w:multiLevelType w:val="hybridMultilevel"/>
    <w:tmpl w:val="DB503B68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16A60724"/>
    <w:multiLevelType w:val="hybridMultilevel"/>
    <w:tmpl w:val="5AB40A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16B00B40"/>
    <w:multiLevelType w:val="hybridMultilevel"/>
    <w:tmpl w:val="824E63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16D11365"/>
    <w:multiLevelType w:val="hybridMultilevel"/>
    <w:tmpl w:val="6A9AF1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16D63A31"/>
    <w:multiLevelType w:val="hybridMultilevel"/>
    <w:tmpl w:val="6FC427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16F97768"/>
    <w:multiLevelType w:val="hybridMultilevel"/>
    <w:tmpl w:val="251ADB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16FD21D4"/>
    <w:multiLevelType w:val="hybridMultilevel"/>
    <w:tmpl w:val="E47299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170970DD"/>
    <w:multiLevelType w:val="hybridMultilevel"/>
    <w:tmpl w:val="1BF4D6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170B3CF7"/>
    <w:multiLevelType w:val="hybridMultilevel"/>
    <w:tmpl w:val="1262A2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17455560"/>
    <w:multiLevelType w:val="hybridMultilevel"/>
    <w:tmpl w:val="1AE647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17595C6A"/>
    <w:multiLevelType w:val="hybridMultilevel"/>
    <w:tmpl w:val="4FB8CE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175B27E0"/>
    <w:multiLevelType w:val="hybridMultilevel"/>
    <w:tmpl w:val="DF2885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17695344"/>
    <w:multiLevelType w:val="hybridMultilevel"/>
    <w:tmpl w:val="46464A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17721591"/>
    <w:multiLevelType w:val="hybridMultilevel"/>
    <w:tmpl w:val="369EAB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17833070"/>
    <w:multiLevelType w:val="hybridMultilevel"/>
    <w:tmpl w:val="F9688FA0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178F05F2"/>
    <w:multiLevelType w:val="hybridMultilevel"/>
    <w:tmpl w:val="7688A202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17B411A6"/>
    <w:multiLevelType w:val="hybridMultilevel"/>
    <w:tmpl w:val="2DBCF4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17E8519A"/>
    <w:multiLevelType w:val="hybridMultilevel"/>
    <w:tmpl w:val="807C96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17FB3D53"/>
    <w:multiLevelType w:val="hybridMultilevel"/>
    <w:tmpl w:val="BC4C2F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18093EB3"/>
    <w:multiLevelType w:val="hybridMultilevel"/>
    <w:tmpl w:val="729425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18145B84"/>
    <w:multiLevelType w:val="hybridMultilevel"/>
    <w:tmpl w:val="5E184CD8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18146E0A"/>
    <w:multiLevelType w:val="hybridMultilevel"/>
    <w:tmpl w:val="744029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182D2009"/>
    <w:multiLevelType w:val="hybridMultilevel"/>
    <w:tmpl w:val="72FEF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18360BA2"/>
    <w:multiLevelType w:val="hybridMultilevel"/>
    <w:tmpl w:val="E1A61D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1854098E"/>
    <w:multiLevelType w:val="hybridMultilevel"/>
    <w:tmpl w:val="9A8C95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18581356"/>
    <w:multiLevelType w:val="hybridMultilevel"/>
    <w:tmpl w:val="DF9E52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185C2E97"/>
    <w:multiLevelType w:val="hybridMultilevel"/>
    <w:tmpl w:val="9C0624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186A4FFB"/>
    <w:multiLevelType w:val="hybridMultilevel"/>
    <w:tmpl w:val="0B8C7F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18D55BF6"/>
    <w:multiLevelType w:val="hybridMultilevel"/>
    <w:tmpl w:val="5046DF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18E24FC9"/>
    <w:multiLevelType w:val="hybridMultilevel"/>
    <w:tmpl w:val="D7EAD8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19644EDC"/>
    <w:multiLevelType w:val="hybridMultilevel"/>
    <w:tmpl w:val="3E42DE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198366DF"/>
    <w:multiLevelType w:val="hybridMultilevel"/>
    <w:tmpl w:val="78BC3514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19B97449"/>
    <w:multiLevelType w:val="hybridMultilevel"/>
    <w:tmpl w:val="E26E56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19BE544A"/>
    <w:multiLevelType w:val="hybridMultilevel"/>
    <w:tmpl w:val="ED021C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19DB1709"/>
    <w:multiLevelType w:val="hybridMultilevel"/>
    <w:tmpl w:val="B608C3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19FE65E0"/>
    <w:multiLevelType w:val="hybridMultilevel"/>
    <w:tmpl w:val="0F8CB4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1A027626"/>
    <w:multiLevelType w:val="hybridMultilevel"/>
    <w:tmpl w:val="D1EABD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1A171E8A"/>
    <w:multiLevelType w:val="hybridMultilevel"/>
    <w:tmpl w:val="70584B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1A1D7F89"/>
    <w:multiLevelType w:val="hybridMultilevel"/>
    <w:tmpl w:val="050043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1A334A7D"/>
    <w:multiLevelType w:val="hybridMultilevel"/>
    <w:tmpl w:val="EA24F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1A334C27"/>
    <w:multiLevelType w:val="hybridMultilevel"/>
    <w:tmpl w:val="3AEA72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1A3F2190"/>
    <w:multiLevelType w:val="hybridMultilevel"/>
    <w:tmpl w:val="A9EE83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1AC06C98"/>
    <w:multiLevelType w:val="hybridMultilevel"/>
    <w:tmpl w:val="C172ABB6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7">
    <w:nsid w:val="1AD92E5A"/>
    <w:multiLevelType w:val="hybridMultilevel"/>
    <w:tmpl w:val="DED664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1ADE5CA4"/>
    <w:multiLevelType w:val="hybridMultilevel"/>
    <w:tmpl w:val="74B23A62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1AEA3C43"/>
    <w:multiLevelType w:val="hybridMultilevel"/>
    <w:tmpl w:val="20B04E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1AFA1E30"/>
    <w:multiLevelType w:val="hybridMultilevel"/>
    <w:tmpl w:val="B63818B4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1B111DD1"/>
    <w:multiLevelType w:val="hybridMultilevel"/>
    <w:tmpl w:val="8BE69B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1B194322"/>
    <w:multiLevelType w:val="hybridMultilevel"/>
    <w:tmpl w:val="58F8B6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1B303E35"/>
    <w:multiLevelType w:val="hybridMultilevel"/>
    <w:tmpl w:val="5CEC2B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1B467DDF"/>
    <w:multiLevelType w:val="hybridMultilevel"/>
    <w:tmpl w:val="6FB850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1B914B03"/>
    <w:multiLevelType w:val="hybridMultilevel"/>
    <w:tmpl w:val="A0566E1C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1BB11DC4"/>
    <w:multiLevelType w:val="hybridMultilevel"/>
    <w:tmpl w:val="0D8632DA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1BC341F5"/>
    <w:multiLevelType w:val="hybridMultilevel"/>
    <w:tmpl w:val="48486C0C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1C047D65"/>
    <w:multiLevelType w:val="hybridMultilevel"/>
    <w:tmpl w:val="A5F897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1C1765C7"/>
    <w:multiLevelType w:val="hybridMultilevel"/>
    <w:tmpl w:val="8910B2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1C2573AF"/>
    <w:multiLevelType w:val="hybridMultilevel"/>
    <w:tmpl w:val="8B329850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1C33087E"/>
    <w:multiLevelType w:val="hybridMultilevel"/>
    <w:tmpl w:val="CEF630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1C5D49A5"/>
    <w:multiLevelType w:val="hybridMultilevel"/>
    <w:tmpl w:val="1C2E79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1C6D2C03"/>
    <w:multiLevelType w:val="hybridMultilevel"/>
    <w:tmpl w:val="39E6BC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1C72693F"/>
    <w:multiLevelType w:val="hybridMultilevel"/>
    <w:tmpl w:val="9726F6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1C743A8F"/>
    <w:multiLevelType w:val="hybridMultilevel"/>
    <w:tmpl w:val="6F6275D4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1C7D1BFE"/>
    <w:multiLevelType w:val="hybridMultilevel"/>
    <w:tmpl w:val="12382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1C940284"/>
    <w:multiLevelType w:val="hybridMultilevel"/>
    <w:tmpl w:val="60A29A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1CBE6E1F"/>
    <w:multiLevelType w:val="hybridMultilevel"/>
    <w:tmpl w:val="FF68CC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1CC13FEE"/>
    <w:multiLevelType w:val="hybridMultilevel"/>
    <w:tmpl w:val="87843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1D130DD7"/>
    <w:multiLevelType w:val="hybridMultilevel"/>
    <w:tmpl w:val="60FC1C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1D2E1F6C"/>
    <w:multiLevelType w:val="hybridMultilevel"/>
    <w:tmpl w:val="2F2E6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1D6276D5"/>
    <w:multiLevelType w:val="hybridMultilevel"/>
    <w:tmpl w:val="407888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1D644550"/>
    <w:multiLevelType w:val="hybridMultilevel"/>
    <w:tmpl w:val="9A44C8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1D8A00A1"/>
    <w:multiLevelType w:val="hybridMultilevel"/>
    <w:tmpl w:val="541E8CC0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1DA45963"/>
    <w:multiLevelType w:val="hybridMultilevel"/>
    <w:tmpl w:val="DA34A084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1DA45E70"/>
    <w:multiLevelType w:val="hybridMultilevel"/>
    <w:tmpl w:val="2638BD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1DB7358D"/>
    <w:multiLevelType w:val="hybridMultilevel"/>
    <w:tmpl w:val="4398B1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1DCA15E2"/>
    <w:multiLevelType w:val="hybridMultilevel"/>
    <w:tmpl w:val="8B76A1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1DD6412B"/>
    <w:multiLevelType w:val="hybridMultilevel"/>
    <w:tmpl w:val="3ED865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1DD65F47"/>
    <w:multiLevelType w:val="hybridMultilevel"/>
    <w:tmpl w:val="CD7EFA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1DDF2D5C"/>
    <w:multiLevelType w:val="hybridMultilevel"/>
    <w:tmpl w:val="EACACD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1DE464BB"/>
    <w:multiLevelType w:val="hybridMultilevel"/>
    <w:tmpl w:val="3500A3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1DEC244F"/>
    <w:multiLevelType w:val="hybridMultilevel"/>
    <w:tmpl w:val="5CBCEA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1E0301D3"/>
    <w:multiLevelType w:val="hybridMultilevel"/>
    <w:tmpl w:val="C60088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1E3A4F93"/>
    <w:multiLevelType w:val="hybridMultilevel"/>
    <w:tmpl w:val="EADA63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1E3D3B09"/>
    <w:multiLevelType w:val="hybridMultilevel"/>
    <w:tmpl w:val="112E8EC8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1E734A26"/>
    <w:multiLevelType w:val="hybridMultilevel"/>
    <w:tmpl w:val="A2066DBA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1E834850"/>
    <w:multiLevelType w:val="hybridMultilevel"/>
    <w:tmpl w:val="C49E86C6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1E8873E5"/>
    <w:multiLevelType w:val="hybridMultilevel"/>
    <w:tmpl w:val="3BC2F5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1E8E55FC"/>
    <w:multiLevelType w:val="hybridMultilevel"/>
    <w:tmpl w:val="E606FC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1E903A0F"/>
    <w:multiLevelType w:val="hybridMultilevel"/>
    <w:tmpl w:val="1BB8A0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1EA85A91"/>
    <w:multiLevelType w:val="hybridMultilevel"/>
    <w:tmpl w:val="47526F0E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3">
    <w:nsid w:val="1EAB40B6"/>
    <w:multiLevelType w:val="hybridMultilevel"/>
    <w:tmpl w:val="964EB4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1ED50347"/>
    <w:multiLevelType w:val="hybridMultilevel"/>
    <w:tmpl w:val="CA3A9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1EF54279"/>
    <w:multiLevelType w:val="hybridMultilevel"/>
    <w:tmpl w:val="B7002D1C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1F2B7954"/>
    <w:multiLevelType w:val="hybridMultilevel"/>
    <w:tmpl w:val="990AB5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1F4B431F"/>
    <w:multiLevelType w:val="hybridMultilevel"/>
    <w:tmpl w:val="755014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1F566677"/>
    <w:multiLevelType w:val="hybridMultilevel"/>
    <w:tmpl w:val="53262944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1F6352F4"/>
    <w:multiLevelType w:val="hybridMultilevel"/>
    <w:tmpl w:val="FA0AFFD2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1F9C576C"/>
    <w:multiLevelType w:val="hybridMultilevel"/>
    <w:tmpl w:val="CD2CC7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1FA417A7"/>
    <w:multiLevelType w:val="hybridMultilevel"/>
    <w:tmpl w:val="14A683A0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1FB22EDF"/>
    <w:multiLevelType w:val="hybridMultilevel"/>
    <w:tmpl w:val="C688E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1FEF5637"/>
    <w:multiLevelType w:val="hybridMultilevel"/>
    <w:tmpl w:val="8BE69B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1FEF5692"/>
    <w:multiLevelType w:val="hybridMultilevel"/>
    <w:tmpl w:val="A2F625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1FF07AB2"/>
    <w:multiLevelType w:val="hybridMultilevel"/>
    <w:tmpl w:val="93328F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1FFA6A46"/>
    <w:multiLevelType w:val="hybridMultilevel"/>
    <w:tmpl w:val="C01A59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202C74CF"/>
    <w:multiLevelType w:val="hybridMultilevel"/>
    <w:tmpl w:val="47E814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20325A05"/>
    <w:multiLevelType w:val="hybridMultilevel"/>
    <w:tmpl w:val="70AE3C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203429CC"/>
    <w:multiLevelType w:val="hybridMultilevel"/>
    <w:tmpl w:val="D69EF6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20395EDB"/>
    <w:multiLevelType w:val="hybridMultilevel"/>
    <w:tmpl w:val="7A604E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206632D4"/>
    <w:multiLevelType w:val="hybridMultilevel"/>
    <w:tmpl w:val="6E842024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209B1386"/>
    <w:multiLevelType w:val="hybridMultilevel"/>
    <w:tmpl w:val="65DC32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209F2A9F"/>
    <w:multiLevelType w:val="hybridMultilevel"/>
    <w:tmpl w:val="52DC1F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20AC23B8"/>
    <w:multiLevelType w:val="hybridMultilevel"/>
    <w:tmpl w:val="151C11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20AD4CC7"/>
    <w:multiLevelType w:val="hybridMultilevel"/>
    <w:tmpl w:val="720CD3B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6">
    <w:nsid w:val="20B73655"/>
    <w:multiLevelType w:val="hybridMultilevel"/>
    <w:tmpl w:val="3612D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20C72AD2"/>
    <w:multiLevelType w:val="hybridMultilevel"/>
    <w:tmpl w:val="CB5036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20E53890"/>
    <w:multiLevelType w:val="hybridMultilevel"/>
    <w:tmpl w:val="712078B4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212E0A10"/>
    <w:multiLevelType w:val="hybridMultilevel"/>
    <w:tmpl w:val="73D066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21322BD6"/>
    <w:multiLevelType w:val="hybridMultilevel"/>
    <w:tmpl w:val="AF84EC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213B0395"/>
    <w:multiLevelType w:val="hybridMultilevel"/>
    <w:tmpl w:val="4F5C07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215D2FBB"/>
    <w:multiLevelType w:val="hybridMultilevel"/>
    <w:tmpl w:val="9948F8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219D3C7F"/>
    <w:multiLevelType w:val="hybridMultilevel"/>
    <w:tmpl w:val="229062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21A87085"/>
    <w:multiLevelType w:val="hybridMultilevel"/>
    <w:tmpl w:val="DC1008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21FD1635"/>
    <w:multiLevelType w:val="hybridMultilevel"/>
    <w:tmpl w:val="913AE5EE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6">
    <w:nsid w:val="220A1C33"/>
    <w:multiLevelType w:val="hybridMultilevel"/>
    <w:tmpl w:val="039003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222B0647"/>
    <w:multiLevelType w:val="hybridMultilevel"/>
    <w:tmpl w:val="FF586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223D3B90"/>
    <w:multiLevelType w:val="hybridMultilevel"/>
    <w:tmpl w:val="84901258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22665D1A"/>
    <w:multiLevelType w:val="hybridMultilevel"/>
    <w:tmpl w:val="FC98F9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228571FF"/>
    <w:multiLevelType w:val="hybridMultilevel"/>
    <w:tmpl w:val="3D0676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229F628E"/>
    <w:multiLevelType w:val="hybridMultilevel"/>
    <w:tmpl w:val="C6484F62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22A415B8"/>
    <w:multiLevelType w:val="hybridMultilevel"/>
    <w:tmpl w:val="DDE412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22B77AF7"/>
    <w:multiLevelType w:val="hybridMultilevel"/>
    <w:tmpl w:val="A3880E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22E61C19"/>
    <w:multiLevelType w:val="hybridMultilevel"/>
    <w:tmpl w:val="49BE4D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22EA2D66"/>
    <w:multiLevelType w:val="hybridMultilevel"/>
    <w:tmpl w:val="B40A88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22FE3294"/>
    <w:multiLevelType w:val="hybridMultilevel"/>
    <w:tmpl w:val="1F22B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22FF4A91"/>
    <w:multiLevelType w:val="hybridMultilevel"/>
    <w:tmpl w:val="E4A422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23094380"/>
    <w:multiLevelType w:val="hybridMultilevel"/>
    <w:tmpl w:val="B04CCF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232C145B"/>
    <w:multiLevelType w:val="hybridMultilevel"/>
    <w:tmpl w:val="A06840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234C6577"/>
    <w:multiLevelType w:val="hybridMultilevel"/>
    <w:tmpl w:val="BBDC62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239F331A"/>
    <w:multiLevelType w:val="hybridMultilevel"/>
    <w:tmpl w:val="132030E8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23D728AF"/>
    <w:multiLevelType w:val="hybridMultilevel"/>
    <w:tmpl w:val="D05AA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23F11A33"/>
    <w:multiLevelType w:val="hybridMultilevel"/>
    <w:tmpl w:val="97728C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241F055A"/>
    <w:multiLevelType w:val="hybridMultilevel"/>
    <w:tmpl w:val="E176FB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242729F4"/>
    <w:multiLevelType w:val="hybridMultilevel"/>
    <w:tmpl w:val="76CA94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242965F7"/>
    <w:multiLevelType w:val="hybridMultilevel"/>
    <w:tmpl w:val="13EA52DC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24323FF1"/>
    <w:multiLevelType w:val="hybridMultilevel"/>
    <w:tmpl w:val="7DEC6E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243B2819"/>
    <w:multiLevelType w:val="hybridMultilevel"/>
    <w:tmpl w:val="E7E86B5A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244B10FC"/>
    <w:multiLevelType w:val="hybridMultilevel"/>
    <w:tmpl w:val="CBC25B70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0">
    <w:nsid w:val="244D45DB"/>
    <w:multiLevelType w:val="hybridMultilevel"/>
    <w:tmpl w:val="48BA58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24947FE6"/>
    <w:multiLevelType w:val="hybridMultilevel"/>
    <w:tmpl w:val="D9BC8A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24CC513C"/>
    <w:multiLevelType w:val="hybridMultilevel"/>
    <w:tmpl w:val="79669E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24E35008"/>
    <w:multiLevelType w:val="hybridMultilevel"/>
    <w:tmpl w:val="9AB49710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0106D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24F20796"/>
    <w:multiLevelType w:val="hybridMultilevel"/>
    <w:tmpl w:val="FDB83C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24F465A5"/>
    <w:multiLevelType w:val="hybridMultilevel"/>
    <w:tmpl w:val="65E43D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24F91E88"/>
    <w:multiLevelType w:val="hybridMultilevel"/>
    <w:tmpl w:val="F578B27A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2504337B"/>
    <w:multiLevelType w:val="hybridMultilevel"/>
    <w:tmpl w:val="41D629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25224827"/>
    <w:multiLevelType w:val="hybridMultilevel"/>
    <w:tmpl w:val="9F38B9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252410DB"/>
    <w:multiLevelType w:val="hybridMultilevel"/>
    <w:tmpl w:val="CE0638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252E0700"/>
    <w:multiLevelType w:val="hybridMultilevel"/>
    <w:tmpl w:val="71DEB1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2530648C"/>
    <w:multiLevelType w:val="hybridMultilevel"/>
    <w:tmpl w:val="5C5E1376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253519E5"/>
    <w:multiLevelType w:val="hybridMultilevel"/>
    <w:tmpl w:val="13A85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25392DB6"/>
    <w:multiLevelType w:val="hybridMultilevel"/>
    <w:tmpl w:val="93AEF0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253A4F8B"/>
    <w:multiLevelType w:val="hybridMultilevel"/>
    <w:tmpl w:val="ACEA0E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25432236"/>
    <w:multiLevelType w:val="hybridMultilevel"/>
    <w:tmpl w:val="54E8CD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25585CDA"/>
    <w:multiLevelType w:val="hybridMultilevel"/>
    <w:tmpl w:val="CC3493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256136BE"/>
    <w:multiLevelType w:val="hybridMultilevel"/>
    <w:tmpl w:val="A8CC28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257F3E03"/>
    <w:multiLevelType w:val="hybridMultilevel"/>
    <w:tmpl w:val="6A1C391E"/>
    <w:lvl w:ilvl="0" w:tplc="9B602BA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25DC2304"/>
    <w:multiLevelType w:val="hybridMultilevel"/>
    <w:tmpl w:val="03426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25E62608"/>
    <w:multiLevelType w:val="hybridMultilevel"/>
    <w:tmpl w:val="8384D5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25EB5866"/>
    <w:multiLevelType w:val="hybridMultilevel"/>
    <w:tmpl w:val="96C201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25FA303C"/>
    <w:multiLevelType w:val="hybridMultilevel"/>
    <w:tmpl w:val="682AA4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26072689"/>
    <w:multiLevelType w:val="hybridMultilevel"/>
    <w:tmpl w:val="36D612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264A28E9"/>
    <w:multiLevelType w:val="hybridMultilevel"/>
    <w:tmpl w:val="640EE9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264C7081"/>
    <w:multiLevelType w:val="hybridMultilevel"/>
    <w:tmpl w:val="C8A028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264F7005"/>
    <w:multiLevelType w:val="hybridMultilevel"/>
    <w:tmpl w:val="EAE4C8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26596B96"/>
    <w:multiLevelType w:val="hybridMultilevel"/>
    <w:tmpl w:val="6608C8A2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26984BC1"/>
    <w:multiLevelType w:val="hybridMultilevel"/>
    <w:tmpl w:val="BC7A4B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269D7E93"/>
    <w:multiLevelType w:val="hybridMultilevel"/>
    <w:tmpl w:val="485417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26E56736"/>
    <w:multiLevelType w:val="hybridMultilevel"/>
    <w:tmpl w:val="AF5A9034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26F53217"/>
    <w:multiLevelType w:val="hybridMultilevel"/>
    <w:tmpl w:val="C83082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27163894"/>
    <w:multiLevelType w:val="hybridMultilevel"/>
    <w:tmpl w:val="A2F625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27714FC3"/>
    <w:multiLevelType w:val="hybridMultilevel"/>
    <w:tmpl w:val="569C1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27800953"/>
    <w:multiLevelType w:val="hybridMultilevel"/>
    <w:tmpl w:val="CF6CF5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27C97CF4"/>
    <w:multiLevelType w:val="hybridMultilevel"/>
    <w:tmpl w:val="C2A000E8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27CC0381"/>
    <w:multiLevelType w:val="hybridMultilevel"/>
    <w:tmpl w:val="3BF473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27D95863"/>
    <w:multiLevelType w:val="hybridMultilevel"/>
    <w:tmpl w:val="AC8E70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27E77F06"/>
    <w:multiLevelType w:val="hybridMultilevel"/>
    <w:tmpl w:val="A43ACC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28016899"/>
    <w:multiLevelType w:val="hybridMultilevel"/>
    <w:tmpl w:val="5C8CC2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28045386"/>
    <w:multiLevelType w:val="hybridMultilevel"/>
    <w:tmpl w:val="1EFE70EA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1">
    <w:nsid w:val="28090CCD"/>
    <w:multiLevelType w:val="hybridMultilevel"/>
    <w:tmpl w:val="A7AE5E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280E4F62"/>
    <w:multiLevelType w:val="hybridMultilevel"/>
    <w:tmpl w:val="67327B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281B4CD3"/>
    <w:multiLevelType w:val="hybridMultilevel"/>
    <w:tmpl w:val="059A22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285207BF"/>
    <w:multiLevelType w:val="hybridMultilevel"/>
    <w:tmpl w:val="4F18D9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286B55BC"/>
    <w:multiLevelType w:val="hybridMultilevel"/>
    <w:tmpl w:val="091CC136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2873787D"/>
    <w:multiLevelType w:val="hybridMultilevel"/>
    <w:tmpl w:val="2BF60A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287E17E9"/>
    <w:multiLevelType w:val="hybridMultilevel"/>
    <w:tmpl w:val="E2E026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28835B3D"/>
    <w:multiLevelType w:val="hybridMultilevel"/>
    <w:tmpl w:val="0E16CB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28FC0179"/>
    <w:multiLevelType w:val="hybridMultilevel"/>
    <w:tmpl w:val="50C61D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28FC11A8"/>
    <w:multiLevelType w:val="hybridMultilevel"/>
    <w:tmpl w:val="009CD3B6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291B2172"/>
    <w:multiLevelType w:val="hybridMultilevel"/>
    <w:tmpl w:val="A9EC76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291F31ED"/>
    <w:multiLevelType w:val="hybridMultilevel"/>
    <w:tmpl w:val="2D349DCC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>
    <w:nsid w:val="29346DCF"/>
    <w:multiLevelType w:val="hybridMultilevel"/>
    <w:tmpl w:val="EAF2FC0E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29380BAB"/>
    <w:multiLevelType w:val="hybridMultilevel"/>
    <w:tmpl w:val="963E3D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293F1B27"/>
    <w:multiLevelType w:val="hybridMultilevel"/>
    <w:tmpl w:val="B9E28D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294D30CF"/>
    <w:multiLevelType w:val="hybridMultilevel"/>
    <w:tmpl w:val="52DC1F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29500C39"/>
    <w:multiLevelType w:val="hybridMultilevel"/>
    <w:tmpl w:val="245058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29683080"/>
    <w:multiLevelType w:val="hybridMultilevel"/>
    <w:tmpl w:val="BC1AC5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9">
    <w:nsid w:val="298D4787"/>
    <w:multiLevelType w:val="hybridMultilevel"/>
    <w:tmpl w:val="8264DF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29945DED"/>
    <w:multiLevelType w:val="hybridMultilevel"/>
    <w:tmpl w:val="1F50AD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29985BAD"/>
    <w:multiLevelType w:val="hybridMultilevel"/>
    <w:tmpl w:val="B5CAA9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29B07B3D"/>
    <w:multiLevelType w:val="hybridMultilevel"/>
    <w:tmpl w:val="2C562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29B370FE"/>
    <w:multiLevelType w:val="hybridMultilevel"/>
    <w:tmpl w:val="58F4E406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4">
    <w:nsid w:val="29B65DF5"/>
    <w:multiLevelType w:val="hybridMultilevel"/>
    <w:tmpl w:val="78F26266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2A3E366C"/>
    <w:multiLevelType w:val="hybridMultilevel"/>
    <w:tmpl w:val="29502A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2A4301E1"/>
    <w:multiLevelType w:val="hybridMultilevel"/>
    <w:tmpl w:val="8E0622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2A472D9C"/>
    <w:multiLevelType w:val="hybridMultilevel"/>
    <w:tmpl w:val="C66CA4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2A4C589D"/>
    <w:multiLevelType w:val="hybridMultilevel"/>
    <w:tmpl w:val="9D72CCAC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>
    <w:nsid w:val="2A4E1FBB"/>
    <w:multiLevelType w:val="hybridMultilevel"/>
    <w:tmpl w:val="DB7CB25A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2A717F18"/>
    <w:multiLevelType w:val="hybridMultilevel"/>
    <w:tmpl w:val="7F1499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2AB81242"/>
    <w:multiLevelType w:val="hybridMultilevel"/>
    <w:tmpl w:val="2EF25E0E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2">
    <w:nsid w:val="2ACC0562"/>
    <w:multiLevelType w:val="hybridMultilevel"/>
    <w:tmpl w:val="4AC03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>
    <w:nsid w:val="2B1334A9"/>
    <w:multiLevelType w:val="hybridMultilevel"/>
    <w:tmpl w:val="0B1800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2B1E4F93"/>
    <w:multiLevelType w:val="hybridMultilevel"/>
    <w:tmpl w:val="058664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>
    <w:nsid w:val="2B256E80"/>
    <w:multiLevelType w:val="hybridMultilevel"/>
    <w:tmpl w:val="E5129B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>
    <w:nsid w:val="2B36774F"/>
    <w:multiLevelType w:val="hybridMultilevel"/>
    <w:tmpl w:val="6B32DB10"/>
    <w:lvl w:ilvl="0" w:tplc="764E12AE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2B367E4D"/>
    <w:multiLevelType w:val="hybridMultilevel"/>
    <w:tmpl w:val="2BA6F5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2B4F2133"/>
    <w:multiLevelType w:val="hybridMultilevel"/>
    <w:tmpl w:val="5D16A0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2B686DAD"/>
    <w:multiLevelType w:val="hybridMultilevel"/>
    <w:tmpl w:val="B720DC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2B6B69F3"/>
    <w:multiLevelType w:val="hybridMultilevel"/>
    <w:tmpl w:val="98C08CFA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>
    <w:nsid w:val="2B742CF2"/>
    <w:multiLevelType w:val="hybridMultilevel"/>
    <w:tmpl w:val="034860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2B7B3787"/>
    <w:multiLevelType w:val="hybridMultilevel"/>
    <w:tmpl w:val="EF624A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2B8019A6"/>
    <w:multiLevelType w:val="hybridMultilevel"/>
    <w:tmpl w:val="3A04F5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2B8F483E"/>
    <w:multiLevelType w:val="hybridMultilevel"/>
    <w:tmpl w:val="57BE7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2B9248B0"/>
    <w:multiLevelType w:val="hybridMultilevel"/>
    <w:tmpl w:val="9D1474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>
    <w:nsid w:val="2BA510E6"/>
    <w:multiLevelType w:val="hybridMultilevel"/>
    <w:tmpl w:val="F85C7E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>
    <w:nsid w:val="2BC26163"/>
    <w:multiLevelType w:val="hybridMultilevel"/>
    <w:tmpl w:val="CC6A96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>
    <w:nsid w:val="2C0F7FD3"/>
    <w:multiLevelType w:val="hybridMultilevel"/>
    <w:tmpl w:val="39DE6CA0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>
    <w:nsid w:val="2C2C523E"/>
    <w:multiLevelType w:val="hybridMultilevel"/>
    <w:tmpl w:val="D1E86E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>
    <w:nsid w:val="2C5C73FF"/>
    <w:multiLevelType w:val="hybridMultilevel"/>
    <w:tmpl w:val="94F85B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>
    <w:nsid w:val="2C76568D"/>
    <w:multiLevelType w:val="hybridMultilevel"/>
    <w:tmpl w:val="37D447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2C864606"/>
    <w:multiLevelType w:val="hybridMultilevel"/>
    <w:tmpl w:val="2CFC0C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2C8A5DAC"/>
    <w:multiLevelType w:val="hybridMultilevel"/>
    <w:tmpl w:val="B6BA9F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>
    <w:nsid w:val="2CC411E0"/>
    <w:multiLevelType w:val="hybridMultilevel"/>
    <w:tmpl w:val="CA583708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>
    <w:nsid w:val="2CCA6BA8"/>
    <w:multiLevelType w:val="hybridMultilevel"/>
    <w:tmpl w:val="CD1C1E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>
    <w:nsid w:val="2CCD6DEE"/>
    <w:multiLevelType w:val="hybridMultilevel"/>
    <w:tmpl w:val="45E84D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>
    <w:nsid w:val="2CE9228E"/>
    <w:multiLevelType w:val="hybridMultilevel"/>
    <w:tmpl w:val="9DBA5F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>
    <w:nsid w:val="2D1A71FA"/>
    <w:multiLevelType w:val="hybridMultilevel"/>
    <w:tmpl w:val="966C3D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>
    <w:nsid w:val="2D3B5A51"/>
    <w:multiLevelType w:val="hybridMultilevel"/>
    <w:tmpl w:val="1E6A41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>
    <w:nsid w:val="2D5713FF"/>
    <w:multiLevelType w:val="hybridMultilevel"/>
    <w:tmpl w:val="A596EC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>
    <w:nsid w:val="2D5E299C"/>
    <w:multiLevelType w:val="hybridMultilevel"/>
    <w:tmpl w:val="DD28C1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>
    <w:nsid w:val="2D7C24A9"/>
    <w:multiLevelType w:val="hybridMultilevel"/>
    <w:tmpl w:val="1C8C89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2D7E7186"/>
    <w:multiLevelType w:val="hybridMultilevel"/>
    <w:tmpl w:val="094859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>
    <w:nsid w:val="2D985918"/>
    <w:multiLevelType w:val="hybridMultilevel"/>
    <w:tmpl w:val="56F20AA8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>
    <w:nsid w:val="2DC8108C"/>
    <w:multiLevelType w:val="hybridMultilevel"/>
    <w:tmpl w:val="E07EDE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>
    <w:nsid w:val="2DC925FC"/>
    <w:multiLevelType w:val="hybridMultilevel"/>
    <w:tmpl w:val="0C429F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2DE67B52"/>
    <w:multiLevelType w:val="hybridMultilevel"/>
    <w:tmpl w:val="E88CC2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2DE67D09"/>
    <w:multiLevelType w:val="hybridMultilevel"/>
    <w:tmpl w:val="51187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>
    <w:nsid w:val="2DE85957"/>
    <w:multiLevelType w:val="hybridMultilevel"/>
    <w:tmpl w:val="3DDC7F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2DFF5832"/>
    <w:multiLevelType w:val="hybridMultilevel"/>
    <w:tmpl w:val="95764D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>
    <w:nsid w:val="2E0D6A5E"/>
    <w:multiLevelType w:val="hybridMultilevel"/>
    <w:tmpl w:val="EED281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>
    <w:nsid w:val="2E0F4086"/>
    <w:multiLevelType w:val="hybridMultilevel"/>
    <w:tmpl w:val="0E58C2C6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>
    <w:nsid w:val="2E1B6CED"/>
    <w:multiLevelType w:val="hybridMultilevel"/>
    <w:tmpl w:val="11AE9F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2E397B89"/>
    <w:multiLevelType w:val="hybridMultilevel"/>
    <w:tmpl w:val="EE62DE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>
    <w:nsid w:val="2E605E0A"/>
    <w:multiLevelType w:val="hybridMultilevel"/>
    <w:tmpl w:val="FBA230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>
    <w:nsid w:val="2E634D02"/>
    <w:multiLevelType w:val="hybridMultilevel"/>
    <w:tmpl w:val="25F810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>
    <w:nsid w:val="2E9709F3"/>
    <w:multiLevelType w:val="hybridMultilevel"/>
    <w:tmpl w:val="DDA48D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>
    <w:nsid w:val="2EDE2FB9"/>
    <w:multiLevelType w:val="hybridMultilevel"/>
    <w:tmpl w:val="119E2F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>
    <w:nsid w:val="2F0F2123"/>
    <w:multiLevelType w:val="hybridMultilevel"/>
    <w:tmpl w:val="03F665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>
    <w:nsid w:val="2F160885"/>
    <w:multiLevelType w:val="hybridMultilevel"/>
    <w:tmpl w:val="79C620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>
    <w:nsid w:val="2F3540C5"/>
    <w:multiLevelType w:val="hybridMultilevel"/>
    <w:tmpl w:val="102820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>
    <w:nsid w:val="2F452BD5"/>
    <w:multiLevelType w:val="hybridMultilevel"/>
    <w:tmpl w:val="57D84E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>
    <w:nsid w:val="2F685986"/>
    <w:multiLevelType w:val="hybridMultilevel"/>
    <w:tmpl w:val="F53EFA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>
    <w:nsid w:val="2F7672A8"/>
    <w:multiLevelType w:val="hybridMultilevel"/>
    <w:tmpl w:val="C688E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>
    <w:nsid w:val="2F772130"/>
    <w:multiLevelType w:val="hybridMultilevel"/>
    <w:tmpl w:val="E87EBD62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6">
    <w:nsid w:val="2F8C5238"/>
    <w:multiLevelType w:val="hybridMultilevel"/>
    <w:tmpl w:val="DAE4DCFC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>
    <w:nsid w:val="2FD2376A"/>
    <w:multiLevelType w:val="hybridMultilevel"/>
    <w:tmpl w:val="56D48F5C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2FD960E8"/>
    <w:multiLevelType w:val="hybridMultilevel"/>
    <w:tmpl w:val="DD7445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>
    <w:nsid w:val="2FF628CF"/>
    <w:multiLevelType w:val="hybridMultilevel"/>
    <w:tmpl w:val="73BEBD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>
    <w:nsid w:val="30113311"/>
    <w:multiLevelType w:val="hybridMultilevel"/>
    <w:tmpl w:val="0E064D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30211EBE"/>
    <w:multiLevelType w:val="hybridMultilevel"/>
    <w:tmpl w:val="2BB2D632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>
    <w:nsid w:val="304E4F2A"/>
    <w:multiLevelType w:val="hybridMultilevel"/>
    <w:tmpl w:val="96C487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>
    <w:nsid w:val="30543854"/>
    <w:multiLevelType w:val="hybridMultilevel"/>
    <w:tmpl w:val="720A6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>
    <w:nsid w:val="30612ABE"/>
    <w:multiLevelType w:val="hybridMultilevel"/>
    <w:tmpl w:val="7BCA71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>
    <w:nsid w:val="30667F02"/>
    <w:multiLevelType w:val="hybridMultilevel"/>
    <w:tmpl w:val="772C34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>
    <w:nsid w:val="309D4517"/>
    <w:multiLevelType w:val="hybridMultilevel"/>
    <w:tmpl w:val="63182E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>
    <w:nsid w:val="30A611F3"/>
    <w:multiLevelType w:val="hybridMultilevel"/>
    <w:tmpl w:val="AFC6B56A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>
    <w:nsid w:val="30AD0905"/>
    <w:multiLevelType w:val="hybridMultilevel"/>
    <w:tmpl w:val="6840B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30D10619"/>
    <w:multiLevelType w:val="hybridMultilevel"/>
    <w:tmpl w:val="4FE0BD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>
    <w:nsid w:val="31320975"/>
    <w:multiLevelType w:val="hybridMultilevel"/>
    <w:tmpl w:val="232CC9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>
    <w:nsid w:val="314011F5"/>
    <w:multiLevelType w:val="hybridMultilevel"/>
    <w:tmpl w:val="3C749C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>
    <w:nsid w:val="3145626B"/>
    <w:multiLevelType w:val="hybridMultilevel"/>
    <w:tmpl w:val="17848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318737AD"/>
    <w:multiLevelType w:val="hybridMultilevel"/>
    <w:tmpl w:val="6ABE83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>
    <w:nsid w:val="318E4090"/>
    <w:multiLevelType w:val="hybridMultilevel"/>
    <w:tmpl w:val="0F209D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>
    <w:nsid w:val="31956B3E"/>
    <w:multiLevelType w:val="hybridMultilevel"/>
    <w:tmpl w:val="F2460D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>
    <w:nsid w:val="31B65185"/>
    <w:multiLevelType w:val="hybridMultilevel"/>
    <w:tmpl w:val="32101622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>
    <w:nsid w:val="31BE7111"/>
    <w:multiLevelType w:val="hybridMultilevel"/>
    <w:tmpl w:val="CFB284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31E13939"/>
    <w:multiLevelType w:val="hybridMultilevel"/>
    <w:tmpl w:val="396406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3216448F"/>
    <w:multiLevelType w:val="hybridMultilevel"/>
    <w:tmpl w:val="EADEC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>
    <w:nsid w:val="322C75B4"/>
    <w:multiLevelType w:val="hybridMultilevel"/>
    <w:tmpl w:val="B8C04D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>
    <w:nsid w:val="323A2923"/>
    <w:multiLevelType w:val="hybridMultilevel"/>
    <w:tmpl w:val="DF0EB5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326629ED"/>
    <w:multiLevelType w:val="hybridMultilevel"/>
    <w:tmpl w:val="4A3410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>
    <w:nsid w:val="32954AFD"/>
    <w:multiLevelType w:val="hybridMultilevel"/>
    <w:tmpl w:val="32D46FA6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>
    <w:nsid w:val="32AA6E60"/>
    <w:multiLevelType w:val="hybridMultilevel"/>
    <w:tmpl w:val="913AE5EE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65">
    <w:nsid w:val="32BA35A1"/>
    <w:multiLevelType w:val="hybridMultilevel"/>
    <w:tmpl w:val="57D612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32E52DDA"/>
    <w:multiLevelType w:val="hybridMultilevel"/>
    <w:tmpl w:val="9418E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>
    <w:nsid w:val="33016E32"/>
    <w:multiLevelType w:val="hybridMultilevel"/>
    <w:tmpl w:val="A2F28830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3315667E"/>
    <w:multiLevelType w:val="hybridMultilevel"/>
    <w:tmpl w:val="BC4C2F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>
    <w:nsid w:val="332F4BAA"/>
    <w:multiLevelType w:val="hybridMultilevel"/>
    <w:tmpl w:val="FEDAB2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>
    <w:nsid w:val="333360FD"/>
    <w:multiLevelType w:val="hybridMultilevel"/>
    <w:tmpl w:val="2F9E2F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>
    <w:nsid w:val="33405D55"/>
    <w:multiLevelType w:val="hybridMultilevel"/>
    <w:tmpl w:val="0D8632DA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>
    <w:nsid w:val="334061F6"/>
    <w:multiLevelType w:val="hybridMultilevel"/>
    <w:tmpl w:val="D8E6AC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33451D08"/>
    <w:multiLevelType w:val="hybridMultilevel"/>
    <w:tmpl w:val="81F4F286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33712911"/>
    <w:multiLevelType w:val="hybridMultilevel"/>
    <w:tmpl w:val="09A8C0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>
    <w:nsid w:val="3373075C"/>
    <w:multiLevelType w:val="hybridMultilevel"/>
    <w:tmpl w:val="0498B3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>
    <w:nsid w:val="33882551"/>
    <w:multiLevelType w:val="hybridMultilevel"/>
    <w:tmpl w:val="85CA3A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>
    <w:nsid w:val="339C2EB6"/>
    <w:multiLevelType w:val="hybridMultilevel"/>
    <w:tmpl w:val="687496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>
    <w:nsid w:val="33B845FD"/>
    <w:multiLevelType w:val="hybridMultilevel"/>
    <w:tmpl w:val="899812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>
    <w:nsid w:val="33CC4549"/>
    <w:multiLevelType w:val="hybridMultilevel"/>
    <w:tmpl w:val="8D3A7C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>
    <w:nsid w:val="33D36D53"/>
    <w:multiLevelType w:val="hybridMultilevel"/>
    <w:tmpl w:val="C2222E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>
    <w:nsid w:val="33E87882"/>
    <w:multiLevelType w:val="hybridMultilevel"/>
    <w:tmpl w:val="EF7634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>
    <w:nsid w:val="33EC29DC"/>
    <w:multiLevelType w:val="hybridMultilevel"/>
    <w:tmpl w:val="17D0C7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>
    <w:nsid w:val="33F14F49"/>
    <w:multiLevelType w:val="hybridMultilevel"/>
    <w:tmpl w:val="F29602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>
    <w:nsid w:val="33F627E8"/>
    <w:multiLevelType w:val="hybridMultilevel"/>
    <w:tmpl w:val="2FCAB9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>
    <w:nsid w:val="3407307F"/>
    <w:multiLevelType w:val="hybridMultilevel"/>
    <w:tmpl w:val="913AE5EE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86">
    <w:nsid w:val="34107BFD"/>
    <w:multiLevelType w:val="hybridMultilevel"/>
    <w:tmpl w:val="D69EF6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>
    <w:nsid w:val="3455598D"/>
    <w:multiLevelType w:val="hybridMultilevel"/>
    <w:tmpl w:val="91E22B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>
    <w:nsid w:val="34572CFB"/>
    <w:multiLevelType w:val="hybridMultilevel"/>
    <w:tmpl w:val="C31EF8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>
    <w:nsid w:val="34597C20"/>
    <w:multiLevelType w:val="hybridMultilevel"/>
    <w:tmpl w:val="6E6820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>
    <w:nsid w:val="346C52F7"/>
    <w:multiLevelType w:val="hybridMultilevel"/>
    <w:tmpl w:val="24C601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>
    <w:nsid w:val="34AD1ADB"/>
    <w:multiLevelType w:val="hybridMultilevel"/>
    <w:tmpl w:val="1556C8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>
    <w:nsid w:val="34CB10DF"/>
    <w:multiLevelType w:val="hybridMultilevel"/>
    <w:tmpl w:val="C2560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>
    <w:nsid w:val="35146C20"/>
    <w:multiLevelType w:val="hybridMultilevel"/>
    <w:tmpl w:val="DE78261C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>
    <w:nsid w:val="35426B29"/>
    <w:multiLevelType w:val="hybridMultilevel"/>
    <w:tmpl w:val="B5866A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>
    <w:nsid w:val="35C33579"/>
    <w:multiLevelType w:val="hybridMultilevel"/>
    <w:tmpl w:val="28A257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>
    <w:nsid w:val="35C461FA"/>
    <w:multiLevelType w:val="hybridMultilevel"/>
    <w:tmpl w:val="13CE1BCE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>
    <w:nsid w:val="35D15677"/>
    <w:multiLevelType w:val="hybridMultilevel"/>
    <w:tmpl w:val="B5FADA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>
    <w:nsid w:val="36313B9B"/>
    <w:multiLevelType w:val="hybridMultilevel"/>
    <w:tmpl w:val="B14EB4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>
    <w:nsid w:val="363A1385"/>
    <w:multiLevelType w:val="hybridMultilevel"/>
    <w:tmpl w:val="D390D5BE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>
    <w:nsid w:val="364240E1"/>
    <w:multiLevelType w:val="hybridMultilevel"/>
    <w:tmpl w:val="71C2B2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>
    <w:nsid w:val="3647743B"/>
    <w:multiLevelType w:val="hybridMultilevel"/>
    <w:tmpl w:val="DB560E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>
    <w:nsid w:val="369067E2"/>
    <w:multiLevelType w:val="hybridMultilevel"/>
    <w:tmpl w:val="C882C6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>
    <w:nsid w:val="369072B2"/>
    <w:multiLevelType w:val="hybridMultilevel"/>
    <w:tmpl w:val="DFEC11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>
    <w:nsid w:val="36DB1F95"/>
    <w:multiLevelType w:val="hybridMultilevel"/>
    <w:tmpl w:val="81C26574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>
    <w:nsid w:val="36F52565"/>
    <w:multiLevelType w:val="hybridMultilevel"/>
    <w:tmpl w:val="ACBAD3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>
    <w:nsid w:val="373069D4"/>
    <w:multiLevelType w:val="hybridMultilevel"/>
    <w:tmpl w:val="827EB6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376E24DE"/>
    <w:multiLevelType w:val="hybridMultilevel"/>
    <w:tmpl w:val="333A96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>
    <w:nsid w:val="377538A9"/>
    <w:multiLevelType w:val="hybridMultilevel"/>
    <w:tmpl w:val="74901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>
    <w:nsid w:val="37835500"/>
    <w:multiLevelType w:val="hybridMultilevel"/>
    <w:tmpl w:val="92AEA8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>
    <w:nsid w:val="37A43E4D"/>
    <w:multiLevelType w:val="hybridMultilevel"/>
    <w:tmpl w:val="BDC24C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>
    <w:nsid w:val="37BA181C"/>
    <w:multiLevelType w:val="hybridMultilevel"/>
    <w:tmpl w:val="1C58BA26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>
    <w:nsid w:val="37E74A93"/>
    <w:multiLevelType w:val="hybridMultilevel"/>
    <w:tmpl w:val="C688E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>
    <w:nsid w:val="37F150E2"/>
    <w:multiLevelType w:val="hybridMultilevel"/>
    <w:tmpl w:val="7B562D2A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>
    <w:nsid w:val="38002403"/>
    <w:multiLevelType w:val="hybridMultilevel"/>
    <w:tmpl w:val="846C96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38571A60"/>
    <w:multiLevelType w:val="hybridMultilevel"/>
    <w:tmpl w:val="58F4E406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16">
    <w:nsid w:val="385B3A70"/>
    <w:multiLevelType w:val="hybridMultilevel"/>
    <w:tmpl w:val="E6749F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38752BD3"/>
    <w:multiLevelType w:val="hybridMultilevel"/>
    <w:tmpl w:val="36547C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>
    <w:nsid w:val="388E597E"/>
    <w:multiLevelType w:val="hybridMultilevel"/>
    <w:tmpl w:val="0D0CE0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>
    <w:nsid w:val="389E53FC"/>
    <w:multiLevelType w:val="hybridMultilevel"/>
    <w:tmpl w:val="52A273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>
    <w:nsid w:val="38A672B9"/>
    <w:multiLevelType w:val="hybridMultilevel"/>
    <w:tmpl w:val="C846B4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39552719"/>
    <w:multiLevelType w:val="hybridMultilevel"/>
    <w:tmpl w:val="2340D9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>
    <w:nsid w:val="395E7BD1"/>
    <w:multiLevelType w:val="hybridMultilevel"/>
    <w:tmpl w:val="9DE27F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>
    <w:nsid w:val="3960696C"/>
    <w:multiLevelType w:val="hybridMultilevel"/>
    <w:tmpl w:val="505668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>
    <w:nsid w:val="39616BCB"/>
    <w:multiLevelType w:val="hybridMultilevel"/>
    <w:tmpl w:val="1C0C69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>
    <w:nsid w:val="396470F8"/>
    <w:multiLevelType w:val="hybridMultilevel"/>
    <w:tmpl w:val="5C8CC2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>
    <w:nsid w:val="39786C38"/>
    <w:multiLevelType w:val="hybridMultilevel"/>
    <w:tmpl w:val="DD2A59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>
    <w:nsid w:val="39860E9A"/>
    <w:multiLevelType w:val="hybridMultilevel"/>
    <w:tmpl w:val="B8D2C8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>
    <w:nsid w:val="39860FFE"/>
    <w:multiLevelType w:val="hybridMultilevel"/>
    <w:tmpl w:val="AEEAEDB2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>
    <w:nsid w:val="398C5D92"/>
    <w:multiLevelType w:val="hybridMultilevel"/>
    <w:tmpl w:val="D2D6F3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>
    <w:nsid w:val="39C0390D"/>
    <w:multiLevelType w:val="hybridMultilevel"/>
    <w:tmpl w:val="ED8A54D2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70235D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>
    <w:nsid w:val="39CD1D96"/>
    <w:multiLevelType w:val="hybridMultilevel"/>
    <w:tmpl w:val="6D281C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>
    <w:nsid w:val="39EF4F47"/>
    <w:multiLevelType w:val="hybridMultilevel"/>
    <w:tmpl w:val="D1E28C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>
    <w:nsid w:val="39F106AB"/>
    <w:multiLevelType w:val="hybridMultilevel"/>
    <w:tmpl w:val="4FF8415E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>
    <w:nsid w:val="3A0220DA"/>
    <w:multiLevelType w:val="hybridMultilevel"/>
    <w:tmpl w:val="B7BACF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>
    <w:nsid w:val="3A0E626B"/>
    <w:multiLevelType w:val="hybridMultilevel"/>
    <w:tmpl w:val="B88A07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3A227C5C"/>
    <w:multiLevelType w:val="hybridMultilevel"/>
    <w:tmpl w:val="6C40358A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>
    <w:nsid w:val="3A58038C"/>
    <w:multiLevelType w:val="hybridMultilevel"/>
    <w:tmpl w:val="9036FF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>
    <w:nsid w:val="3A627CE0"/>
    <w:multiLevelType w:val="hybridMultilevel"/>
    <w:tmpl w:val="785003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>
    <w:nsid w:val="3A785AFC"/>
    <w:multiLevelType w:val="hybridMultilevel"/>
    <w:tmpl w:val="8FB20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>
    <w:nsid w:val="3A8D6F65"/>
    <w:multiLevelType w:val="hybridMultilevel"/>
    <w:tmpl w:val="6AD4C9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>
    <w:nsid w:val="3A980BB6"/>
    <w:multiLevelType w:val="hybridMultilevel"/>
    <w:tmpl w:val="D8CEE2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">
    <w:nsid w:val="3AB20702"/>
    <w:multiLevelType w:val="hybridMultilevel"/>
    <w:tmpl w:val="F2C631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>
    <w:nsid w:val="3B142E72"/>
    <w:multiLevelType w:val="hybridMultilevel"/>
    <w:tmpl w:val="A790C832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>
    <w:nsid w:val="3B2F3259"/>
    <w:multiLevelType w:val="hybridMultilevel"/>
    <w:tmpl w:val="5560DA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>
    <w:nsid w:val="3B6D0530"/>
    <w:multiLevelType w:val="hybridMultilevel"/>
    <w:tmpl w:val="407888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>
    <w:nsid w:val="3B7A69B8"/>
    <w:multiLevelType w:val="hybridMultilevel"/>
    <w:tmpl w:val="00A879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>
    <w:nsid w:val="3B8D633B"/>
    <w:multiLevelType w:val="hybridMultilevel"/>
    <w:tmpl w:val="E6749F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>
    <w:nsid w:val="3B922221"/>
    <w:multiLevelType w:val="hybridMultilevel"/>
    <w:tmpl w:val="24CC0D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>
    <w:nsid w:val="3B9B734D"/>
    <w:multiLevelType w:val="hybridMultilevel"/>
    <w:tmpl w:val="5E1E06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>
    <w:nsid w:val="3BA970CE"/>
    <w:multiLevelType w:val="hybridMultilevel"/>
    <w:tmpl w:val="AE4C1F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>
    <w:nsid w:val="3BAF5881"/>
    <w:multiLevelType w:val="hybridMultilevel"/>
    <w:tmpl w:val="0EA890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3BB00D06"/>
    <w:multiLevelType w:val="hybridMultilevel"/>
    <w:tmpl w:val="6F6042DA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>
    <w:nsid w:val="3BB5467C"/>
    <w:multiLevelType w:val="hybridMultilevel"/>
    <w:tmpl w:val="6C0A53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>
    <w:nsid w:val="3BC66B4D"/>
    <w:multiLevelType w:val="hybridMultilevel"/>
    <w:tmpl w:val="913AE5EE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55">
    <w:nsid w:val="3BE90C17"/>
    <w:multiLevelType w:val="hybridMultilevel"/>
    <w:tmpl w:val="3CE8EBA6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>
    <w:nsid w:val="3BED3700"/>
    <w:multiLevelType w:val="hybridMultilevel"/>
    <w:tmpl w:val="5DDE6CBC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>
    <w:nsid w:val="3C0F5C16"/>
    <w:multiLevelType w:val="hybridMultilevel"/>
    <w:tmpl w:val="23FA99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>
    <w:nsid w:val="3C195287"/>
    <w:multiLevelType w:val="hybridMultilevel"/>
    <w:tmpl w:val="B01461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>
    <w:nsid w:val="3C5002A6"/>
    <w:multiLevelType w:val="hybridMultilevel"/>
    <w:tmpl w:val="A7202198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70235D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>
    <w:nsid w:val="3C554BFD"/>
    <w:multiLevelType w:val="hybridMultilevel"/>
    <w:tmpl w:val="DF903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>
    <w:nsid w:val="3C63579E"/>
    <w:multiLevelType w:val="hybridMultilevel"/>
    <w:tmpl w:val="000E6FB6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>
    <w:nsid w:val="3C85779E"/>
    <w:multiLevelType w:val="hybridMultilevel"/>
    <w:tmpl w:val="631EF9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>
    <w:nsid w:val="3C8A2DB9"/>
    <w:multiLevelType w:val="hybridMultilevel"/>
    <w:tmpl w:val="4F447762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>
    <w:nsid w:val="3C931799"/>
    <w:multiLevelType w:val="hybridMultilevel"/>
    <w:tmpl w:val="0ECAD2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>
    <w:nsid w:val="3CC05739"/>
    <w:multiLevelType w:val="hybridMultilevel"/>
    <w:tmpl w:val="09045B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>
    <w:nsid w:val="3CC462D1"/>
    <w:multiLevelType w:val="hybridMultilevel"/>
    <w:tmpl w:val="5FA4A6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7">
    <w:nsid w:val="3CCE7740"/>
    <w:multiLevelType w:val="hybridMultilevel"/>
    <w:tmpl w:val="6AD040F0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>
    <w:nsid w:val="3D040D16"/>
    <w:multiLevelType w:val="hybridMultilevel"/>
    <w:tmpl w:val="53F40F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">
    <w:nsid w:val="3D1B0189"/>
    <w:multiLevelType w:val="hybridMultilevel"/>
    <w:tmpl w:val="0CB031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>
    <w:nsid w:val="3D4077DE"/>
    <w:multiLevelType w:val="hybridMultilevel"/>
    <w:tmpl w:val="EED4BF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>
    <w:nsid w:val="3D76266C"/>
    <w:multiLevelType w:val="hybridMultilevel"/>
    <w:tmpl w:val="683C51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>
    <w:nsid w:val="3DC55CED"/>
    <w:multiLevelType w:val="hybridMultilevel"/>
    <w:tmpl w:val="C688E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">
    <w:nsid w:val="3DC560AB"/>
    <w:multiLevelType w:val="hybridMultilevel"/>
    <w:tmpl w:val="B67671D2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>
    <w:nsid w:val="3DC624D3"/>
    <w:multiLevelType w:val="hybridMultilevel"/>
    <w:tmpl w:val="C06809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>
    <w:nsid w:val="3DDD15D6"/>
    <w:multiLevelType w:val="hybridMultilevel"/>
    <w:tmpl w:val="E44E33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>
    <w:nsid w:val="3DEC3CC5"/>
    <w:multiLevelType w:val="hybridMultilevel"/>
    <w:tmpl w:val="6D68C7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7">
    <w:nsid w:val="3E13258D"/>
    <w:multiLevelType w:val="hybridMultilevel"/>
    <w:tmpl w:val="96C0C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>
    <w:nsid w:val="3E13271E"/>
    <w:multiLevelType w:val="hybridMultilevel"/>
    <w:tmpl w:val="C2A00A6A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>
    <w:nsid w:val="3E132F29"/>
    <w:multiLevelType w:val="hybridMultilevel"/>
    <w:tmpl w:val="DA5EFC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>
    <w:nsid w:val="3E1D15E0"/>
    <w:multiLevelType w:val="hybridMultilevel"/>
    <w:tmpl w:val="6FD01FF4"/>
    <w:lvl w:ilvl="0" w:tplc="5914CC4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>
    <w:nsid w:val="3E1F5CE3"/>
    <w:multiLevelType w:val="hybridMultilevel"/>
    <w:tmpl w:val="0EB827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>
    <w:nsid w:val="3E7D112A"/>
    <w:multiLevelType w:val="hybridMultilevel"/>
    <w:tmpl w:val="9B2EAEB8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">
    <w:nsid w:val="3E800717"/>
    <w:multiLevelType w:val="hybridMultilevel"/>
    <w:tmpl w:val="7CFA0B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>
    <w:nsid w:val="3E87072A"/>
    <w:multiLevelType w:val="hybridMultilevel"/>
    <w:tmpl w:val="FDC8A2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">
    <w:nsid w:val="3E8F4754"/>
    <w:multiLevelType w:val="hybridMultilevel"/>
    <w:tmpl w:val="DEA4EE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>
    <w:nsid w:val="3EB32656"/>
    <w:multiLevelType w:val="hybridMultilevel"/>
    <w:tmpl w:val="D14612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>
    <w:nsid w:val="3EB32BEF"/>
    <w:multiLevelType w:val="hybridMultilevel"/>
    <w:tmpl w:val="4FBC52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">
    <w:nsid w:val="3EB432AD"/>
    <w:multiLevelType w:val="hybridMultilevel"/>
    <w:tmpl w:val="40800266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>
    <w:nsid w:val="3EC6718F"/>
    <w:multiLevelType w:val="hybridMultilevel"/>
    <w:tmpl w:val="74DED8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>
    <w:nsid w:val="3F072791"/>
    <w:multiLevelType w:val="hybridMultilevel"/>
    <w:tmpl w:val="319220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">
    <w:nsid w:val="3F2240DA"/>
    <w:multiLevelType w:val="hybridMultilevel"/>
    <w:tmpl w:val="706AF68C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>
    <w:nsid w:val="3F224A08"/>
    <w:multiLevelType w:val="hybridMultilevel"/>
    <w:tmpl w:val="52DC1F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>
    <w:nsid w:val="3F51469F"/>
    <w:multiLevelType w:val="hybridMultilevel"/>
    <w:tmpl w:val="F64455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>
    <w:nsid w:val="3F526E31"/>
    <w:multiLevelType w:val="hybridMultilevel"/>
    <w:tmpl w:val="52DC1F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">
    <w:nsid w:val="3F740A3C"/>
    <w:multiLevelType w:val="hybridMultilevel"/>
    <w:tmpl w:val="857A25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">
    <w:nsid w:val="3F8519EB"/>
    <w:multiLevelType w:val="hybridMultilevel"/>
    <w:tmpl w:val="1A5201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">
    <w:nsid w:val="3F8C176A"/>
    <w:multiLevelType w:val="hybridMultilevel"/>
    <w:tmpl w:val="9C6A01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>
    <w:nsid w:val="3F9A4443"/>
    <w:multiLevelType w:val="hybridMultilevel"/>
    <w:tmpl w:val="4F54CE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>
    <w:nsid w:val="3FA43ADA"/>
    <w:multiLevelType w:val="hybridMultilevel"/>
    <w:tmpl w:val="14DA59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">
    <w:nsid w:val="3FE32DB7"/>
    <w:multiLevelType w:val="hybridMultilevel"/>
    <w:tmpl w:val="03CAAB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1">
    <w:nsid w:val="40025BA1"/>
    <w:multiLevelType w:val="hybridMultilevel"/>
    <w:tmpl w:val="D408C0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">
    <w:nsid w:val="40105965"/>
    <w:multiLevelType w:val="hybridMultilevel"/>
    <w:tmpl w:val="73029F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">
    <w:nsid w:val="40177431"/>
    <w:multiLevelType w:val="hybridMultilevel"/>
    <w:tmpl w:val="A986E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4">
    <w:nsid w:val="402044B1"/>
    <w:multiLevelType w:val="hybridMultilevel"/>
    <w:tmpl w:val="1E6EE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">
    <w:nsid w:val="402E7708"/>
    <w:multiLevelType w:val="hybridMultilevel"/>
    <w:tmpl w:val="3F5610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6">
    <w:nsid w:val="403855B0"/>
    <w:multiLevelType w:val="hybridMultilevel"/>
    <w:tmpl w:val="FF46E6A6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">
    <w:nsid w:val="40397E85"/>
    <w:multiLevelType w:val="hybridMultilevel"/>
    <w:tmpl w:val="F42034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">
    <w:nsid w:val="40443AA0"/>
    <w:multiLevelType w:val="hybridMultilevel"/>
    <w:tmpl w:val="9CF84F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9">
    <w:nsid w:val="4050793A"/>
    <w:multiLevelType w:val="hybridMultilevel"/>
    <w:tmpl w:val="E5E2C0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0">
    <w:nsid w:val="40A82D1B"/>
    <w:multiLevelType w:val="hybridMultilevel"/>
    <w:tmpl w:val="24A6414E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">
    <w:nsid w:val="40AE1378"/>
    <w:multiLevelType w:val="hybridMultilevel"/>
    <w:tmpl w:val="4D8C8C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">
    <w:nsid w:val="40B469EF"/>
    <w:multiLevelType w:val="hybridMultilevel"/>
    <w:tmpl w:val="13D67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">
    <w:nsid w:val="40E30FE5"/>
    <w:multiLevelType w:val="hybridMultilevel"/>
    <w:tmpl w:val="A37C73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4">
    <w:nsid w:val="410771F7"/>
    <w:multiLevelType w:val="hybridMultilevel"/>
    <w:tmpl w:val="D1E28C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">
    <w:nsid w:val="41286A82"/>
    <w:multiLevelType w:val="hybridMultilevel"/>
    <w:tmpl w:val="006CAAD8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6">
    <w:nsid w:val="413551E5"/>
    <w:multiLevelType w:val="hybridMultilevel"/>
    <w:tmpl w:val="2D0451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">
    <w:nsid w:val="41355652"/>
    <w:multiLevelType w:val="hybridMultilevel"/>
    <w:tmpl w:val="08A4CF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8">
    <w:nsid w:val="413C4DE2"/>
    <w:multiLevelType w:val="hybridMultilevel"/>
    <w:tmpl w:val="2CB8E648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9">
    <w:nsid w:val="4152326B"/>
    <w:multiLevelType w:val="hybridMultilevel"/>
    <w:tmpl w:val="621418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0">
    <w:nsid w:val="416448B0"/>
    <w:multiLevelType w:val="hybridMultilevel"/>
    <w:tmpl w:val="A9BC04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">
    <w:nsid w:val="418845E4"/>
    <w:multiLevelType w:val="hybridMultilevel"/>
    <w:tmpl w:val="0532A7B8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">
    <w:nsid w:val="41910DCE"/>
    <w:multiLevelType w:val="hybridMultilevel"/>
    <w:tmpl w:val="BA225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3">
    <w:nsid w:val="41951FDD"/>
    <w:multiLevelType w:val="hybridMultilevel"/>
    <w:tmpl w:val="40F8C2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">
    <w:nsid w:val="41982BE1"/>
    <w:multiLevelType w:val="hybridMultilevel"/>
    <w:tmpl w:val="1B5A9D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">
    <w:nsid w:val="41A3526D"/>
    <w:multiLevelType w:val="hybridMultilevel"/>
    <w:tmpl w:val="C07A86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6">
    <w:nsid w:val="41C15CA0"/>
    <w:multiLevelType w:val="hybridMultilevel"/>
    <w:tmpl w:val="6512E4E0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7">
    <w:nsid w:val="41CD1539"/>
    <w:multiLevelType w:val="hybridMultilevel"/>
    <w:tmpl w:val="A5460C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">
    <w:nsid w:val="41F17483"/>
    <w:multiLevelType w:val="hybridMultilevel"/>
    <w:tmpl w:val="12F0D5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9">
    <w:nsid w:val="41FA47D1"/>
    <w:multiLevelType w:val="hybridMultilevel"/>
    <w:tmpl w:val="5526E974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0">
    <w:nsid w:val="41FE6BE0"/>
    <w:multiLevelType w:val="hybridMultilevel"/>
    <w:tmpl w:val="D1E28C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">
    <w:nsid w:val="422A12FC"/>
    <w:multiLevelType w:val="hybridMultilevel"/>
    <w:tmpl w:val="012A26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2">
    <w:nsid w:val="427260DA"/>
    <w:multiLevelType w:val="hybridMultilevel"/>
    <w:tmpl w:val="C6E6E4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3">
    <w:nsid w:val="42A97EF0"/>
    <w:multiLevelType w:val="hybridMultilevel"/>
    <w:tmpl w:val="27FC56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">
    <w:nsid w:val="42C41D60"/>
    <w:multiLevelType w:val="hybridMultilevel"/>
    <w:tmpl w:val="3F16C1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5">
    <w:nsid w:val="42D82536"/>
    <w:multiLevelType w:val="hybridMultilevel"/>
    <w:tmpl w:val="6F80D9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">
    <w:nsid w:val="42DD5C67"/>
    <w:multiLevelType w:val="hybridMultilevel"/>
    <w:tmpl w:val="2976E5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">
    <w:nsid w:val="43030163"/>
    <w:multiLevelType w:val="hybridMultilevel"/>
    <w:tmpl w:val="DD2219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8">
    <w:nsid w:val="432643FB"/>
    <w:multiLevelType w:val="hybridMultilevel"/>
    <w:tmpl w:val="89920B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9">
    <w:nsid w:val="43276857"/>
    <w:multiLevelType w:val="hybridMultilevel"/>
    <w:tmpl w:val="541E8CC0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0">
    <w:nsid w:val="4328180D"/>
    <w:multiLevelType w:val="hybridMultilevel"/>
    <w:tmpl w:val="AC5E05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1">
    <w:nsid w:val="432E08B4"/>
    <w:multiLevelType w:val="hybridMultilevel"/>
    <w:tmpl w:val="20EE8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2">
    <w:nsid w:val="436A00A7"/>
    <w:multiLevelType w:val="hybridMultilevel"/>
    <w:tmpl w:val="59DEF2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">
    <w:nsid w:val="43960489"/>
    <w:multiLevelType w:val="hybridMultilevel"/>
    <w:tmpl w:val="40D803F4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4">
    <w:nsid w:val="43A3750E"/>
    <w:multiLevelType w:val="hybridMultilevel"/>
    <w:tmpl w:val="62164138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5">
    <w:nsid w:val="43A67154"/>
    <w:multiLevelType w:val="hybridMultilevel"/>
    <w:tmpl w:val="C3D43A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">
    <w:nsid w:val="43E0350A"/>
    <w:multiLevelType w:val="hybridMultilevel"/>
    <w:tmpl w:val="06ECDB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7">
    <w:nsid w:val="43FC524F"/>
    <w:multiLevelType w:val="hybridMultilevel"/>
    <w:tmpl w:val="EE3896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8">
    <w:nsid w:val="444F3B6C"/>
    <w:multiLevelType w:val="hybridMultilevel"/>
    <w:tmpl w:val="A84C11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9">
    <w:nsid w:val="44512355"/>
    <w:multiLevelType w:val="hybridMultilevel"/>
    <w:tmpl w:val="50345A66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0">
    <w:nsid w:val="44566968"/>
    <w:multiLevelType w:val="hybridMultilevel"/>
    <w:tmpl w:val="F5FEC3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">
    <w:nsid w:val="445C4D3F"/>
    <w:multiLevelType w:val="hybridMultilevel"/>
    <w:tmpl w:val="5CC8C5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">
    <w:nsid w:val="44621AA2"/>
    <w:multiLevelType w:val="hybridMultilevel"/>
    <w:tmpl w:val="FE4EA8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">
    <w:nsid w:val="446E03E0"/>
    <w:multiLevelType w:val="hybridMultilevel"/>
    <w:tmpl w:val="BE1E1F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">
    <w:nsid w:val="44773EF2"/>
    <w:multiLevelType w:val="hybridMultilevel"/>
    <w:tmpl w:val="FF62E9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5">
    <w:nsid w:val="447E6671"/>
    <w:multiLevelType w:val="hybridMultilevel"/>
    <w:tmpl w:val="AB3243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6">
    <w:nsid w:val="44936EF4"/>
    <w:multiLevelType w:val="hybridMultilevel"/>
    <w:tmpl w:val="C3ECD682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7">
    <w:nsid w:val="449A14C8"/>
    <w:multiLevelType w:val="hybridMultilevel"/>
    <w:tmpl w:val="CD18CE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8">
    <w:nsid w:val="44D9763E"/>
    <w:multiLevelType w:val="hybridMultilevel"/>
    <w:tmpl w:val="0BAACD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9">
    <w:nsid w:val="45092D38"/>
    <w:multiLevelType w:val="hybridMultilevel"/>
    <w:tmpl w:val="CFE63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">
    <w:nsid w:val="450D505B"/>
    <w:multiLevelType w:val="hybridMultilevel"/>
    <w:tmpl w:val="4A2E1F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1">
    <w:nsid w:val="453E2D01"/>
    <w:multiLevelType w:val="hybridMultilevel"/>
    <w:tmpl w:val="9A94CD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2">
    <w:nsid w:val="45575B7C"/>
    <w:multiLevelType w:val="hybridMultilevel"/>
    <w:tmpl w:val="47D4DE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3">
    <w:nsid w:val="456B62E3"/>
    <w:multiLevelType w:val="hybridMultilevel"/>
    <w:tmpl w:val="C27C98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4">
    <w:nsid w:val="456D17CA"/>
    <w:multiLevelType w:val="hybridMultilevel"/>
    <w:tmpl w:val="A450F8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5">
    <w:nsid w:val="457D137E"/>
    <w:multiLevelType w:val="hybridMultilevel"/>
    <w:tmpl w:val="D41245F2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">
    <w:nsid w:val="45842292"/>
    <w:multiLevelType w:val="hybridMultilevel"/>
    <w:tmpl w:val="0650AD80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7">
    <w:nsid w:val="458B258F"/>
    <w:multiLevelType w:val="hybridMultilevel"/>
    <w:tmpl w:val="C1ECEF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8">
    <w:nsid w:val="4591039F"/>
    <w:multiLevelType w:val="hybridMultilevel"/>
    <w:tmpl w:val="44248A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9">
    <w:nsid w:val="4598192B"/>
    <w:multiLevelType w:val="hybridMultilevel"/>
    <w:tmpl w:val="974254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0">
    <w:nsid w:val="45D3022B"/>
    <w:multiLevelType w:val="hybridMultilevel"/>
    <w:tmpl w:val="D1CAD5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1">
    <w:nsid w:val="45E46EF7"/>
    <w:multiLevelType w:val="hybridMultilevel"/>
    <w:tmpl w:val="83408D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2">
    <w:nsid w:val="45F21B66"/>
    <w:multiLevelType w:val="hybridMultilevel"/>
    <w:tmpl w:val="90242AAC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3">
    <w:nsid w:val="45F33C62"/>
    <w:multiLevelType w:val="hybridMultilevel"/>
    <w:tmpl w:val="E7067A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4">
    <w:nsid w:val="45FA5A78"/>
    <w:multiLevelType w:val="hybridMultilevel"/>
    <w:tmpl w:val="E8F828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5">
    <w:nsid w:val="460155C5"/>
    <w:multiLevelType w:val="hybridMultilevel"/>
    <w:tmpl w:val="953A50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6">
    <w:nsid w:val="4618546F"/>
    <w:multiLevelType w:val="hybridMultilevel"/>
    <w:tmpl w:val="E2A8EA26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7">
    <w:nsid w:val="461D150B"/>
    <w:multiLevelType w:val="hybridMultilevel"/>
    <w:tmpl w:val="FF60AE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8">
    <w:nsid w:val="46317899"/>
    <w:multiLevelType w:val="hybridMultilevel"/>
    <w:tmpl w:val="D340E7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9">
    <w:nsid w:val="463E06D1"/>
    <w:multiLevelType w:val="hybridMultilevel"/>
    <w:tmpl w:val="6B38D4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0">
    <w:nsid w:val="465F7331"/>
    <w:multiLevelType w:val="hybridMultilevel"/>
    <w:tmpl w:val="DBE46F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1">
    <w:nsid w:val="466436CC"/>
    <w:multiLevelType w:val="hybridMultilevel"/>
    <w:tmpl w:val="F3C45E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2">
    <w:nsid w:val="46654BF7"/>
    <w:multiLevelType w:val="hybridMultilevel"/>
    <w:tmpl w:val="785003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3">
    <w:nsid w:val="46851DC5"/>
    <w:multiLevelType w:val="hybridMultilevel"/>
    <w:tmpl w:val="70AE5E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4">
    <w:nsid w:val="46962BB0"/>
    <w:multiLevelType w:val="hybridMultilevel"/>
    <w:tmpl w:val="8D466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">
    <w:nsid w:val="469B69B9"/>
    <w:multiLevelType w:val="hybridMultilevel"/>
    <w:tmpl w:val="6E9485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6">
    <w:nsid w:val="46E16279"/>
    <w:multiLevelType w:val="hybridMultilevel"/>
    <w:tmpl w:val="0E9274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7">
    <w:nsid w:val="47123A72"/>
    <w:multiLevelType w:val="hybridMultilevel"/>
    <w:tmpl w:val="BC0A65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8">
    <w:nsid w:val="4734542A"/>
    <w:multiLevelType w:val="hybridMultilevel"/>
    <w:tmpl w:val="C6064B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9">
    <w:nsid w:val="47612858"/>
    <w:multiLevelType w:val="hybridMultilevel"/>
    <w:tmpl w:val="EB0A78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0">
    <w:nsid w:val="476E0C8D"/>
    <w:multiLevelType w:val="hybridMultilevel"/>
    <w:tmpl w:val="C0EE26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1">
    <w:nsid w:val="4787430A"/>
    <w:multiLevelType w:val="hybridMultilevel"/>
    <w:tmpl w:val="45842C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">
    <w:nsid w:val="479B3AF8"/>
    <w:multiLevelType w:val="hybridMultilevel"/>
    <w:tmpl w:val="E45646DC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3">
    <w:nsid w:val="47A41711"/>
    <w:multiLevelType w:val="hybridMultilevel"/>
    <w:tmpl w:val="5148B2FA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">
    <w:nsid w:val="47A4183F"/>
    <w:multiLevelType w:val="hybridMultilevel"/>
    <w:tmpl w:val="CB425F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5">
    <w:nsid w:val="47AC51AD"/>
    <w:multiLevelType w:val="hybridMultilevel"/>
    <w:tmpl w:val="2C9EF0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6">
    <w:nsid w:val="47F42C9F"/>
    <w:multiLevelType w:val="hybridMultilevel"/>
    <w:tmpl w:val="0C2694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">
    <w:nsid w:val="480062E9"/>
    <w:multiLevelType w:val="hybridMultilevel"/>
    <w:tmpl w:val="BCD4BF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">
    <w:nsid w:val="482B6F00"/>
    <w:multiLevelType w:val="hybridMultilevel"/>
    <w:tmpl w:val="EACACD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">
    <w:nsid w:val="483E2F4D"/>
    <w:multiLevelType w:val="hybridMultilevel"/>
    <w:tmpl w:val="A6300D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0">
    <w:nsid w:val="483F4B7E"/>
    <w:multiLevelType w:val="hybridMultilevel"/>
    <w:tmpl w:val="E0024D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1">
    <w:nsid w:val="48551FB0"/>
    <w:multiLevelType w:val="hybridMultilevel"/>
    <w:tmpl w:val="A59246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2">
    <w:nsid w:val="48831124"/>
    <w:multiLevelType w:val="hybridMultilevel"/>
    <w:tmpl w:val="853853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">
    <w:nsid w:val="48843C09"/>
    <w:multiLevelType w:val="hybridMultilevel"/>
    <w:tmpl w:val="2E96C0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">
    <w:nsid w:val="489B38E5"/>
    <w:multiLevelType w:val="hybridMultilevel"/>
    <w:tmpl w:val="D69EF6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5">
    <w:nsid w:val="48A77414"/>
    <w:multiLevelType w:val="hybridMultilevel"/>
    <w:tmpl w:val="F4DE8F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">
    <w:nsid w:val="48B473F6"/>
    <w:multiLevelType w:val="hybridMultilevel"/>
    <w:tmpl w:val="D7B6E7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7">
    <w:nsid w:val="48CC113F"/>
    <w:multiLevelType w:val="hybridMultilevel"/>
    <w:tmpl w:val="818C47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">
    <w:nsid w:val="48D303B2"/>
    <w:multiLevelType w:val="hybridMultilevel"/>
    <w:tmpl w:val="E60E3D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9">
    <w:nsid w:val="49032F1C"/>
    <w:multiLevelType w:val="hybridMultilevel"/>
    <w:tmpl w:val="F176E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0">
    <w:nsid w:val="4911449B"/>
    <w:multiLevelType w:val="hybridMultilevel"/>
    <w:tmpl w:val="4D4A6F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1">
    <w:nsid w:val="491162D9"/>
    <w:multiLevelType w:val="hybridMultilevel"/>
    <w:tmpl w:val="DCDA4C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2">
    <w:nsid w:val="491E3BE0"/>
    <w:multiLevelType w:val="hybridMultilevel"/>
    <w:tmpl w:val="73808B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">
    <w:nsid w:val="49366701"/>
    <w:multiLevelType w:val="hybridMultilevel"/>
    <w:tmpl w:val="6A2207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4">
    <w:nsid w:val="493D6EBC"/>
    <w:multiLevelType w:val="hybridMultilevel"/>
    <w:tmpl w:val="E20A2DF2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">
    <w:nsid w:val="494C23E4"/>
    <w:multiLevelType w:val="hybridMultilevel"/>
    <w:tmpl w:val="A442E6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">
    <w:nsid w:val="495F03E7"/>
    <w:multiLevelType w:val="hybridMultilevel"/>
    <w:tmpl w:val="D5A82F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7">
    <w:nsid w:val="497317FF"/>
    <w:multiLevelType w:val="hybridMultilevel"/>
    <w:tmpl w:val="A95E1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">
    <w:nsid w:val="498F47FC"/>
    <w:multiLevelType w:val="hybridMultilevel"/>
    <w:tmpl w:val="A03ED6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9">
    <w:nsid w:val="49AC0697"/>
    <w:multiLevelType w:val="hybridMultilevel"/>
    <w:tmpl w:val="BE320D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0">
    <w:nsid w:val="49AF79EA"/>
    <w:multiLevelType w:val="hybridMultilevel"/>
    <w:tmpl w:val="9836ED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1">
    <w:nsid w:val="49C4347C"/>
    <w:multiLevelType w:val="hybridMultilevel"/>
    <w:tmpl w:val="90627CB6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70235D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">
    <w:nsid w:val="49E50ECB"/>
    <w:multiLevelType w:val="hybridMultilevel"/>
    <w:tmpl w:val="558098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3">
    <w:nsid w:val="49FF7CCB"/>
    <w:multiLevelType w:val="hybridMultilevel"/>
    <w:tmpl w:val="F622FD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4">
    <w:nsid w:val="4A2F37C2"/>
    <w:multiLevelType w:val="hybridMultilevel"/>
    <w:tmpl w:val="145A15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5">
    <w:nsid w:val="4A316D70"/>
    <w:multiLevelType w:val="hybridMultilevel"/>
    <w:tmpl w:val="015C8F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6">
    <w:nsid w:val="4A4A4868"/>
    <w:multiLevelType w:val="hybridMultilevel"/>
    <w:tmpl w:val="07DAAFB8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">
    <w:nsid w:val="4A6E33AF"/>
    <w:multiLevelType w:val="hybridMultilevel"/>
    <w:tmpl w:val="F83EEB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">
    <w:nsid w:val="4AA27A9C"/>
    <w:multiLevelType w:val="hybridMultilevel"/>
    <w:tmpl w:val="9C54EA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9">
    <w:nsid w:val="4AD33C6E"/>
    <w:multiLevelType w:val="hybridMultilevel"/>
    <w:tmpl w:val="B608C3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">
    <w:nsid w:val="4AE03C70"/>
    <w:multiLevelType w:val="hybridMultilevel"/>
    <w:tmpl w:val="8A9647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">
    <w:nsid w:val="4AF01D07"/>
    <w:multiLevelType w:val="hybridMultilevel"/>
    <w:tmpl w:val="9484F1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2">
    <w:nsid w:val="4AF60870"/>
    <w:multiLevelType w:val="hybridMultilevel"/>
    <w:tmpl w:val="913AE5EE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33">
    <w:nsid w:val="4B1F3742"/>
    <w:multiLevelType w:val="hybridMultilevel"/>
    <w:tmpl w:val="2CE006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4">
    <w:nsid w:val="4B4853EC"/>
    <w:multiLevelType w:val="hybridMultilevel"/>
    <w:tmpl w:val="B57856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5">
    <w:nsid w:val="4B5C4825"/>
    <w:multiLevelType w:val="hybridMultilevel"/>
    <w:tmpl w:val="CD2821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6">
    <w:nsid w:val="4B617FE6"/>
    <w:multiLevelType w:val="hybridMultilevel"/>
    <w:tmpl w:val="E176FB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7">
    <w:nsid w:val="4B7B7923"/>
    <w:multiLevelType w:val="hybridMultilevel"/>
    <w:tmpl w:val="F622FD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8">
    <w:nsid w:val="4BB34ED5"/>
    <w:multiLevelType w:val="hybridMultilevel"/>
    <w:tmpl w:val="F14ED7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9">
    <w:nsid w:val="4BB80FEA"/>
    <w:multiLevelType w:val="hybridMultilevel"/>
    <w:tmpl w:val="55D09B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0">
    <w:nsid w:val="4BEA0FDE"/>
    <w:multiLevelType w:val="hybridMultilevel"/>
    <w:tmpl w:val="CBFC0A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1">
    <w:nsid w:val="4C023DEC"/>
    <w:multiLevelType w:val="hybridMultilevel"/>
    <w:tmpl w:val="8F0E702C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2">
    <w:nsid w:val="4C4B1FC8"/>
    <w:multiLevelType w:val="hybridMultilevel"/>
    <w:tmpl w:val="06320F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3">
    <w:nsid w:val="4C506333"/>
    <w:multiLevelType w:val="hybridMultilevel"/>
    <w:tmpl w:val="B02E8436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4">
    <w:nsid w:val="4C7D2298"/>
    <w:multiLevelType w:val="hybridMultilevel"/>
    <w:tmpl w:val="9BA464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">
    <w:nsid w:val="4C7F627D"/>
    <w:multiLevelType w:val="hybridMultilevel"/>
    <w:tmpl w:val="13D66190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6">
    <w:nsid w:val="4C8724FF"/>
    <w:multiLevelType w:val="hybridMultilevel"/>
    <w:tmpl w:val="FDAE9E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7">
    <w:nsid w:val="4CB63765"/>
    <w:multiLevelType w:val="hybridMultilevel"/>
    <w:tmpl w:val="133C545A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">
    <w:nsid w:val="4CD24911"/>
    <w:multiLevelType w:val="hybridMultilevel"/>
    <w:tmpl w:val="BBF2C6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9">
    <w:nsid w:val="4CDC5C9D"/>
    <w:multiLevelType w:val="hybridMultilevel"/>
    <w:tmpl w:val="895AE1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">
    <w:nsid w:val="4CF34CE1"/>
    <w:multiLevelType w:val="hybridMultilevel"/>
    <w:tmpl w:val="2F58D1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1">
    <w:nsid w:val="4D087572"/>
    <w:multiLevelType w:val="hybridMultilevel"/>
    <w:tmpl w:val="F49EFBBC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2">
    <w:nsid w:val="4D126368"/>
    <w:multiLevelType w:val="hybridMultilevel"/>
    <w:tmpl w:val="44D63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3">
    <w:nsid w:val="4D1A2124"/>
    <w:multiLevelType w:val="hybridMultilevel"/>
    <w:tmpl w:val="C688E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4">
    <w:nsid w:val="4D2672FE"/>
    <w:multiLevelType w:val="hybridMultilevel"/>
    <w:tmpl w:val="8DF0B3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5">
    <w:nsid w:val="4D516A3A"/>
    <w:multiLevelType w:val="hybridMultilevel"/>
    <w:tmpl w:val="019630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">
    <w:nsid w:val="4D587556"/>
    <w:multiLevelType w:val="hybridMultilevel"/>
    <w:tmpl w:val="81D2F2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7">
    <w:nsid w:val="4D614689"/>
    <w:multiLevelType w:val="hybridMultilevel"/>
    <w:tmpl w:val="71984FB8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">
    <w:nsid w:val="4D7661CE"/>
    <w:multiLevelType w:val="hybridMultilevel"/>
    <w:tmpl w:val="D99844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9">
    <w:nsid w:val="4D851F55"/>
    <w:multiLevelType w:val="hybridMultilevel"/>
    <w:tmpl w:val="4F5855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0">
    <w:nsid w:val="4DBC692A"/>
    <w:multiLevelType w:val="hybridMultilevel"/>
    <w:tmpl w:val="7AB63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1">
    <w:nsid w:val="4DD403EE"/>
    <w:multiLevelType w:val="hybridMultilevel"/>
    <w:tmpl w:val="24A2AD86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">
    <w:nsid w:val="4DFA3829"/>
    <w:multiLevelType w:val="hybridMultilevel"/>
    <w:tmpl w:val="1BC6FF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3">
    <w:nsid w:val="4E061275"/>
    <w:multiLevelType w:val="hybridMultilevel"/>
    <w:tmpl w:val="9762F7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4">
    <w:nsid w:val="4E0F4FB1"/>
    <w:multiLevelType w:val="hybridMultilevel"/>
    <w:tmpl w:val="CF5C80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">
    <w:nsid w:val="4E2E1081"/>
    <w:multiLevelType w:val="hybridMultilevel"/>
    <w:tmpl w:val="BCC2FC1C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6">
    <w:nsid w:val="4E531E2F"/>
    <w:multiLevelType w:val="hybridMultilevel"/>
    <w:tmpl w:val="307EA8D4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7">
    <w:nsid w:val="4E6E2165"/>
    <w:multiLevelType w:val="hybridMultilevel"/>
    <w:tmpl w:val="B3741B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8">
    <w:nsid w:val="4E763C5D"/>
    <w:multiLevelType w:val="hybridMultilevel"/>
    <w:tmpl w:val="9CEA54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9">
    <w:nsid w:val="4E7D6218"/>
    <w:multiLevelType w:val="hybridMultilevel"/>
    <w:tmpl w:val="FAA886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0">
    <w:nsid w:val="4E8A4178"/>
    <w:multiLevelType w:val="hybridMultilevel"/>
    <w:tmpl w:val="DAF0E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1">
    <w:nsid w:val="4EAA0A40"/>
    <w:multiLevelType w:val="hybridMultilevel"/>
    <w:tmpl w:val="E444C970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2">
    <w:nsid w:val="4F1F1227"/>
    <w:multiLevelType w:val="hybridMultilevel"/>
    <w:tmpl w:val="128CF8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3">
    <w:nsid w:val="4F3F75D4"/>
    <w:multiLevelType w:val="hybridMultilevel"/>
    <w:tmpl w:val="14FC72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4">
    <w:nsid w:val="4F455B02"/>
    <w:multiLevelType w:val="hybridMultilevel"/>
    <w:tmpl w:val="3A8443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5">
    <w:nsid w:val="4F577C3F"/>
    <w:multiLevelType w:val="hybridMultilevel"/>
    <w:tmpl w:val="7BAAAC52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6">
    <w:nsid w:val="4F703BC4"/>
    <w:multiLevelType w:val="hybridMultilevel"/>
    <w:tmpl w:val="314695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7">
    <w:nsid w:val="4F941E15"/>
    <w:multiLevelType w:val="hybridMultilevel"/>
    <w:tmpl w:val="734493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8">
    <w:nsid w:val="4F983DBB"/>
    <w:multiLevelType w:val="hybridMultilevel"/>
    <w:tmpl w:val="BE52D6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9">
    <w:nsid w:val="4FAA7083"/>
    <w:multiLevelType w:val="hybridMultilevel"/>
    <w:tmpl w:val="94A025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0">
    <w:nsid w:val="4FDD1835"/>
    <w:multiLevelType w:val="hybridMultilevel"/>
    <w:tmpl w:val="A37C73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1">
    <w:nsid w:val="4FE26522"/>
    <w:multiLevelType w:val="hybridMultilevel"/>
    <w:tmpl w:val="EA02D3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">
    <w:nsid w:val="4FE84E6D"/>
    <w:multiLevelType w:val="hybridMultilevel"/>
    <w:tmpl w:val="DCCE6972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">
    <w:nsid w:val="501F6F7D"/>
    <w:multiLevelType w:val="hybridMultilevel"/>
    <w:tmpl w:val="978691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4">
    <w:nsid w:val="505A44EA"/>
    <w:multiLevelType w:val="hybridMultilevel"/>
    <w:tmpl w:val="288E494E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5">
    <w:nsid w:val="507439E9"/>
    <w:multiLevelType w:val="hybridMultilevel"/>
    <w:tmpl w:val="B01A6A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6">
    <w:nsid w:val="507D046E"/>
    <w:multiLevelType w:val="hybridMultilevel"/>
    <w:tmpl w:val="5DEC8A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">
    <w:nsid w:val="50A20C0E"/>
    <w:multiLevelType w:val="hybridMultilevel"/>
    <w:tmpl w:val="3BF6DEA0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8">
    <w:nsid w:val="50B02687"/>
    <w:multiLevelType w:val="hybridMultilevel"/>
    <w:tmpl w:val="D102B9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9">
    <w:nsid w:val="50F21156"/>
    <w:multiLevelType w:val="hybridMultilevel"/>
    <w:tmpl w:val="6B0417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">
    <w:nsid w:val="510B6C62"/>
    <w:multiLevelType w:val="hybridMultilevel"/>
    <w:tmpl w:val="81D670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">
    <w:nsid w:val="511E3723"/>
    <w:multiLevelType w:val="hybridMultilevel"/>
    <w:tmpl w:val="0ADAA3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2">
    <w:nsid w:val="514A379D"/>
    <w:multiLevelType w:val="hybridMultilevel"/>
    <w:tmpl w:val="7ED41F78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">
    <w:nsid w:val="51574077"/>
    <w:multiLevelType w:val="hybridMultilevel"/>
    <w:tmpl w:val="9B6299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">
    <w:nsid w:val="516C5E23"/>
    <w:multiLevelType w:val="hybridMultilevel"/>
    <w:tmpl w:val="9726F6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5">
    <w:nsid w:val="518E00FB"/>
    <w:multiLevelType w:val="hybridMultilevel"/>
    <w:tmpl w:val="B38A51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">
    <w:nsid w:val="518F109A"/>
    <w:multiLevelType w:val="hybridMultilevel"/>
    <w:tmpl w:val="8D9AB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7">
    <w:nsid w:val="51934661"/>
    <w:multiLevelType w:val="hybridMultilevel"/>
    <w:tmpl w:val="932CA0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8">
    <w:nsid w:val="51B12BA4"/>
    <w:multiLevelType w:val="hybridMultilevel"/>
    <w:tmpl w:val="BA2EF2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9">
    <w:nsid w:val="51B41B4E"/>
    <w:multiLevelType w:val="hybridMultilevel"/>
    <w:tmpl w:val="2E96C0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0">
    <w:nsid w:val="51BC56C1"/>
    <w:multiLevelType w:val="hybridMultilevel"/>
    <w:tmpl w:val="0D98D682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">
    <w:nsid w:val="51D1752B"/>
    <w:multiLevelType w:val="hybridMultilevel"/>
    <w:tmpl w:val="A57047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2">
    <w:nsid w:val="51D52E4F"/>
    <w:multiLevelType w:val="hybridMultilevel"/>
    <w:tmpl w:val="94C493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">
    <w:nsid w:val="520713B7"/>
    <w:multiLevelType w:val="hybridMultilevel"/>
    <w:tmpl w:val="004E29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">
    <w:nsid w:val="525307D3"/>
    <w:multiLevelType w:val="hybridMultilevel"/>
    <w:tmpl w:val="CB1A2D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5">
    <w:nsid w:val="52704C44"/>
    <w:multiLevelType w:val="hybridMultilevel"/>
    <w:tmpl w:val="25569622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6">
    <w:nsid w:val="52832B34"/>
    <w:multiLevelType w:val="hybridMultilevel"/>
    <w:tmpl w:val="558C2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7">
    <w:nsid w:val="52A30A07"/>
    <w:multiLevelType w:val="hybridMultilevel"/>
    <w:tmpl w:val="CFE41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8">
    <w:nsid w:val="52CC1528"/>
    <w:multiLevelType w:val="hybridMultilevel"/>
    <w:tmpl w:val="308E2A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9">
    <w:nsid w:val="52DC18E2"/>
    <w:multiLevelType w:val="hybridMultilevel"/>
    <w:tmpl w:val="A2F625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0">
    <w:nsid w:val="52FB2A91"/>
    <w:multiLevelType w:val="hybridMultilevel"/>
    <w:tmpl w:val="53622B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1">
    <w:nsid w:val="5306510B"/>
    <w:multiLevelType w:val="hybridMultilevel"/>
    <w:tmpl w:val="D5B871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2">
    <w:nsid w:val="53250697"/>
    <w:multiLevelType w:val="hybridMultilevel"/>
    <w:tmpl w:val="244835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3">
    <w:nsid w:val="532C009D"/>
    <w:multiLevelType w:val="hybridMultilevel"/>
    <w:tmpl w:val="729658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4">
    <w:nsid w:val="53390A8C"/>
    <w:multiLevelType w:val="hybridMultilevel"/>
    <w:tmpl w:val="9A5430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5">
    <w:nsid w:val="533C5C9E"/>
    <w:multiLevelType w:val="hybridMultilevel"/>
    <w:tmpl w:val="8458BD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6">
    <w:nsid w:val="53495E1E"/>
    <w:multiLevelType w:val="hybridMultilevel"/>
    <w:tmpl w:val="D83051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">
    <w:nsid w:val="534E2F1E"/>
    <w:multiLevelType w:val="hybridMultilevel"/>
    <w:tmpl w:val="8DF21446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8">
    <w:nsid w:val="536051FA"/>
    <w:multiLevelType w:val="hybridMultilevel"/>
    <w:tmpl w:val="30BCFD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9">
    <w:nsid w:val="536A5D06"/>
    <w:multiLevelType w:val="hybridMultilevel"/>
    <w:tmpl w:val="CD4EBB3E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0">
    <w:nsid w:val="53D026B4"/>
    <w:multiLevelType w:val="hybridMultilevel"/>
    <w:tmpl w:val="E32242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1">
    <w:nsid w:val="53DA2B21"/>
    <w:multiLevelType w:val="hybridMultilevel"/>
    <w:tmpl w:val="DB560E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2">
    <w:nsid w:val="53F35335"/>
    <w:multiLevelType w:val="hybridMultilevel"/>
    <w:tmpl w:val="AE3E23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3">
    <w:nsid w:val="541C714E"/>
    <w:multiLevelType w:val="hybridMultilevel"/>
    <w:tmpl w:val="0A8279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4">
    <w:nsid w:val="542C5174"/>
    <w:multiLevelType w:val="hybridMultilevel"/>
    <w:tmpl w:val="2B9C820C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5">
    <w:nsid w:val="54313653"/>
    <w:multiLevelType w:val="hybridMultilevel"/>
    <w:tmpl w:val="7F60E4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6">
    <w:nsid w:val="543E102A"/>
    <w:multiLevelType w:val="hybridMultilevel"/>
    <w:tmpl w:val="79BEF7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7">
    <w:nsid w:val="548A7637"/>
    <w:multiLevelType w:val="hybridMultilevel"/>
    <w:tmpl w:val="E5FCA2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8">
    <w:nsid w:val="54EC338B"/>
    <w:multiLevelType w:val="hybridMultilevel"/>
    <w:tmpl w:val="4198D0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9">
    <w:nsid w:val="552F4229"/>
    <w:multiLevelType w:val="hybridMultilevel"/>
    <w:tmpl w:val="1F50AD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">
    <w:nsid w:val="55403EBC"/>
    <w:multiLevelType w:val="hybridMultilevel"/>
    <w:tmpl w:val="1AE647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1">
    <w:nsid w:val="55555AC2"/>
    <w:multiLevelType w:val="hybridMultilevel"/>
    <w:tmpl w:val="07CEBB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2">
    <w:nsid w:val="555B4584"/>
    <w:multiLevelType w:val="hybridMultilevel"/>
    <w:tmpl w:val="5D3AFC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3">
    <w:nsid w:val="555F6852"/>
    <w:multiLevelType w:val="hybridMultilevel"/>
    <w:tmpl w:val="B01A6A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4">
    <w:nsid w:val="556B3C4C"/>
    <w:multiLevelType w:val="hybridMultilevel"/>
    <w:tmpl w:val="03808D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5">
    <w:nsid w:val="558E0266"/>
    <w:multiLevelType w:val="hybridMultilevel"/>
    <w:tmpl w:val="7BB087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6">
    <w:nsid w:val="55AD1322"/>
    <w:multiLevelType w:val="hybridMultilevel"/>
    <w:tmpl w:val="6860A370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7">
    <w:nsid w:val="55B37CF2"/>
    <w:multiLevelType w:val="hybridMultilevel"/>
    <w:tmpl w:val="48C28E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8">
    <w:nsid w:val="55B60174"/>
    <w:multiLevelType w:val="hybridMultilevel"/>
    <w:tmpl w:val="D21299CE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70235D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9">
    <w:nsid w:val="55D8129C"/>
    <w:multiLevelType w:val="hybridMultilevel"/>
    <w:tmpl w:val="3468F2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">
    <w:nsid w:val="55F8452D"/>
    <w:multiLevelType w:val="hybridMultilevel"/>
    <w:tmpl w:val="913AE5EE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41">
    <w:nsid w:val="56111C7F"/>
    <w:multiLevelType w:val="hybridMultilevel"/>
    <w:tmpl w:val="2F005BE4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2">
    <w:nsid w:val="56542011"/>
    <w:multiLevelType w:val="hybridMultilevel"/>
    <w:tmpl w:val="EDA8D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">
    <w:nsid w:val="565B3118"/>
    <w:multiLevelType w:val="hybridMultilevel"/>
    <w:tmpl w:val="64187D0A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4">
    <w:nsid w:val="56694DC3"/>
    <w:multiLevelType w:val="hybridMultilevel"/>
    <w:tmpl w:val="FCACF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5">
    <w:nsid w:val="568F6142"/>
    <w:multiLevelType w:val="hybridMultilevel"/>
    <w:tmpl w:val="C18CC6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6">
    <w:nsid w:val="568F7142"/>
    <w:multiLevelType w:val="hybridMultilevel"/>
    <w:tmpl w:val="50006AAA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">
    <w:nsid w:val="56A41D98"/>
    <w:multiLevelType w:val="hybridMultilevel"/>
    <w:tmpl w:val="255ED9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">
    <w:nsid w:val="56AC3F3B"/>
    <w:multiLevelType w:val="hybridMultilevel"/>
    <w:tmpl w:val="C14E44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9">
    <w:nsid w:val="56BA5592"/>
    <w:multiLevelType w:val="hybridMultilevel"/>
    <w:tmpl w:val="11F8C98A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0">
    <w:nsid w:val="56C217EC"/>
    <w:multiLevelType w:val="hybridMultilevel"/>
    <w:tmpl w:val="DF9E52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1">
    <w:nsid w:val="56DD2CA9"/>
    <w:multiLevelType w:val="hybridMultilevel"/>
    <w:tmpl w:val="257EAE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">
    <w:nsid w:val="56F06C3E"/>
    <w:multiLevelType w:val="hybridMultilevel"/>
    <w:tmpl w:val="8ADA7302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3">
    <w:nsid w:val="57092B6D"/>
    <w:multiLevelType w:val="hybridMultilevel"/>
    <w:tmpl w:val="C20AA8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4">
    <w:nsid w:val="5709378F"/>
    <w:multiLevelType w:val="hybridMultilevel"/>
    <w:tmpl w:val="4F6667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">
    <w:nsid w:val="571803E5"/>
    <w:multiLevelType w:val="hybridMultilevel"/>
    <w:tmpl w:val="38A0B4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6">
    <w:nsid w:val="57244F6F"/>
    <w:multiLevelType w:val="hybridMultilevel"/>
    <w:tmpl w:val="E44E33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">
    <w:nsid w:val="572C0811"/>
    <w:multiLevelType w:val="hybridMultilevel"/>
    <w:tmpl w:val="30244A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8">
    <w:nsid w:val="5734292D"/>
    <w:multiLevelType w:val="hybridMultilevel"/>
    <w:tmpl w:val="B4B618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9">
    <w:nsid w:val="57436426"/>
    <w:multiLevelType w:val="hybridMultilevel"/>
    <w:tmpl w:val="910CEE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">
    <w:nsid w:val="576D371E"/>
    <w:multiLevelType w:val="hybridMultilevel"/>
    <w:tmpl w:val="564ACD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1">
    <w:nsid w:val="5775710D"/>
    <w:multiLevelType w:val="hybridMultilevel"/>
    <w:tmpl w:val="9E42B5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">
    <w:nsid w:val="57760084"/>
    <w:multiLevelType w:val="hybridMultilevel"/>
    <w:tmpl w:val="CDA26B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3">
    <w:nsid w:val="57941D09"/>
    <w:multiLevelType w:val="hybridMultilevel"/>
    <w:tmpl w:val="3470FA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">
    <w:nsid w:val="57B33037"/>
    <w:multiLevelType w:val="hybridMultilevel"/>
    <w:tmpl w:val="D55495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5">
    <w:nsid w:val="57C852A3"/>
    <w:multiLevelType w:val="hybridMultilevel"/>
    <w:tmpl w:val="FCA85C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6">
    <w:nsid w:val="57E12249"/>
    <w:multiLevelType w:val="hybridMultilevel"/>
    <w:tmpl w:val="281E92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7">
    <w:nsid w:val="57E37225"/>
    <w:multiLevelType w:val="hybridMultilevel"/>
    <w:tmpl w:val="66986CF2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8">
    <w:nsid w:val="58295478"/>
    <w:multiLevelType w:val="hybridMultilevel"/>
    <w:tmpl w:val="9DF40C64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9">
    <w:nsid w:val="584A5FDF"/>
    <w:multiLevelType w:val="hybridMultilevel"/>
    <w:tmpl w:val="F604A4FE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70">
    <w:nsid w:val="58592349"/>
    <w:multiLevelType w:val="hybridMultilevel"/>
    <w:tmpl w:val="B8984A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1">
    <w:nsid w:val="585F753B"/>
    <w:multiLevelType w:val="hybridMultilevel"/>
    <w:tmpl w:val="34286D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2">
    <w:nsid w:val="58690B01"/>
    <w:multiLevelType w:val="hybridMultilevel"/>
    <w:tmpl w:val="8AE61664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3">
    <w:nsid w:val="58700C10"/>
    <w:multiLevelType w:val="hybridMultilevel"/>
    <w:tmpl w:val="A2F625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4">
    <w:nsid w:val="58963135"/>
    <w:multiLevelType w:val="hybridMultilevel"/>
    <w:tmpl w:val="4642DB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5">
    <w:nsid w:val="58992D8A"/>
    <w:multiLevelType w:val="hybridMultilevel"/>
    <w:tmpl w:val="7A023D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6">
    <w:nsid w:val="58A206C6"/>
    <w:multiLevelType w:val="hybridMultilevel"/>
    <w:tmpl w:val="2D962C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">
    <w:nsid w:val="58BD0AD3"/>
    <w:multiLevelType w:val="hybridMultilevel"/>
    <w:tmpl w:val="DC321B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8">
    <w:nsid w:val="58CD0826"/>
    <w:multiLevelType w:val="hybridMultilevel"/>
    <w:tmpl w:val="C6A4F3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9">
    <w:nsid w:val="58D52177"/>
    <w:multiLevelType w:val="hybridMultilevel"/>
    <w:tmpl w:val="20907A9C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0">
    <w:nsid w:val="58D708A4"/>
    <w:multiLevelType w:val="hybridMultilevel"/>
    <w:tmpl w:val="5E1492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1">
    <w:nsid w:val="58E75942"/>
    <w:multiLevelType w:val="hybridMultilevel"/>
    <w:tmpl w:val="6EC85478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2">
    <w:nsid w:val="590B39FB"/>
    <w:multiLevelType w:val="hybridMultilevel"/>
    <w:tmpl w:val="2D16FD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3">
    <w:nsid w:val="592D56E6"/>
    <w:multiLevelType w:val="hybridMultilevel"/>
    <w:tmpl w:val="DE4A3D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4">
    <w:nsid w:val="593A505E"/>
    <w:multiLevelType w:val="hybridMultilevel"/>
    <w:tmpl w:val="EFDA2F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5">
    <w:nsid w:val="593A5E71"/>
    <w:multiLevelType w:val="hybridMultilevel"/>
    <w:tmpl w:val="9A1E1A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6">
    <w:nsid w:val="5947324D"/>
    <w:multiLevelType w:val="hybridMultilevel"/>
    <w:tmpl w:val="EEFCFC26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">
    <w:nsid w:val="59474347"/>
    <w:multiLevelType w:val="hybridMultilevel"/>
    <w:tmpl w:val="97FC07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8">
    <w:nsid w:val="596B16EB"/>
    <w:multiLevelType w:val="hybridMultilevel"/>
    <w:tmpl w:val="C416F1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9">
    <w:nsid w:val="596C5DA9"/>
    <w:multiLevelType w:val="hybridMultilevel"/>
    <w:tmpl w:val="DA466C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0">
    <w:nsid w:val="59A85461"/>
    <w:multiLevelType w:val="hybridMultilevel"/>
    <w:tmpl w:val="BBBE00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">
    <w:nsid w:val="59BF3153"/>
    <w:multiLevelType w:val="hybridMultilevel"/>
    <w:tmpl w:val="F7A40B02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2">
    <w:nsid w:val="59EB60CA"/>
    <w:multiLevelType w:val="hybridMultilevel"/>
    <w:tmpl w:val="04EE91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3">
    <w:nsid w:val="59F00DCA"/>
    <w:multiLevelType w:val="hybridMultilevel"/>
    <w:tmpl w:val="513E23D8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4">
    <w:nsid w:val="59FB3949"/>
    <w:multiLevelType w:val="hybridMultilevel"/>
    <w:tmpl w:val="C2828D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5">
    <w:nsid w:val="5A110D3B"/>
    <w:multiLevelType w:val="hybridMultilevel"/>
    <w:tmpl w:val="3542A9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6">
    <w:nsid w:val="5A314F3F"/>
    <w:multiLevelType w:val="hybridMultilevel"/>
    <w:tmpl w:val="DAFA25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7">
    <w:nsid w:val="5A315805"/>
    <w:multiLevelType w:val="hybridMultilevel"/>
    <w:tmpl w:val="E99A77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8">
    <w:nsid w:val="5A3B4F4F"/>
    <w:multiLevelType w:val="hybridMultilevel"/>
    <w:tmpl w:val="A0AC64B6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">
    <w:nsid w:val="5A4A0BCE"/>
    <w:multiLevelType w:val="hybridMultilevel"/>
    <w:tmpl w:val="3F5610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0">
    <w:nsid w:val="5A4D7975"/>
    <w:multiLevelType w:val="hybridMultilevel"/>
    <w:tmpl w:val="8C505E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1">
    <w:nsid w:val="5A5F4A6F"/>
    <w:multiLevelType w:val="hybridMultilevel"/>
    <w:tmpl w:val="A442E6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2">
    <w:nsid w:val="5A857304"/>
    <w:multiLevelType w:val="hybridMultilevel"/>
    <w:tmpl w:val="405A14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3">
    <w:nsid w:val="5A9A1595"/>
    <w:multiLevelType w:val="hybridMultilevel"/>
    <w:tmpl w:val="64B4EB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4">
    <w:nsid w:val="5A9E173C"/>
    <w:multiLevelType w:val="hybridMultilevel"/>
    <w:tmpl w:val="267E39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5">
    <w:nsid w:val="5AA83326"/>
    <w:multiLevelType w:val="hybridMultilevel"/>
    <w:tmpl w:val="C01A59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6">
    <w:nsid w:val="5AAD5971"/>
    <w:multiLevelType w:val="hybridMultilevel"/>
    <w:tmpl w:val="FBF8F3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7">
    <w:nsid w:val="5AB75A89"/>
    <w:multiLevelType w:val="hybridMultilevel"/>
    <w:tmpl w:val="44888A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8">
    <w:nsid w:val="5AC215D8"/>
    <w:multiLevelType w:val="hybridMultilevel"/>
    <w:tmpl w:val="8B20E7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9">
    <w:nsid w:val="5AC75739"/>
    <w:multiLevelType w:val="hybridMultilevel"/>
    <w:tmpl w:val="204447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0">
    <w:nsid w:val="5AE961BD"/>
    <w:multiLevelType w:val="hybridMultilevel"/>
    <w:tmpl w:val="C18C9D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1">
    <w:nsid w:val="5AF5254A"/>
    <w:multiLevelType w:val="hybridMultilevel"/>
    <w:tmpl w:val="62FCDB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2">
    <w:nsid w:val="5B18017B"/>
    <w:multiLevelType w:val="hybridMultilevel"/>
    <w:tmpl w:val="42C032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3">
    <w:nsid w:val="5B297770"/>
    <w:multiLevelType w:val="hybridMultilevel"/>
    <w:tmpl w:val="A66CF3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4">
    <w:nsid w:val="5B3838C4"/>
    <w:multiLevelType w:val="hybridMultilevel"/>
    <w:tmpl w:val="02E8DA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5">
    <w:nsid w:val="5B3838D6"/>
    <w:multiLevelType w:val="hybridMultilevel"/>
    <w:tmpl w:val="7592EE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6">
    <w:nsid w:val="5B395296"/>
    <w:multiLevelType w:val="hybridMultilevel"/>
    <w:tmpl w:val="F6DE44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7">
    <w:nsid w:val="5B5A4B89"/>
    <w:multiLevelType w:val="hybridMultilevel"/>
    <w:tmpl w:val="0F44E6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8">
    <w:nsid w:val="5B603367"/>
    <w:multiLevelType w:val="hybridMultilevel"/>
    <w:tmpl w:val="B4FCBF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9">
    <w:nsid w:val="5B800F90"/>
    <w:multiLevelType w:val="hybridMultilevel"/>
    <w:tmpl w:val="4EEAE5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0">
    <w:nsid w:val="5B935FE2"/>
    <w:multiLevelType w:val="hybridMultilevel"/>
    <w:tmpl w:val="2EF25E0E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21">
    <w:nsid w:val="5BB63152"/>
    <w:multiLevelType w:val="hybridMultilevel"/>
    <w:tmpl w:val="85B4DE32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2">
    <w:nsid w:val="5BB73A7D"/>
    <w:multiLevelType w:val="hybridMultilevel"/>
    <w:tmpl w:val="F69A2C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3">
    <w:nsid w:val="5BC022DB"/>
    <w:multiLevelType w:val="hybridMultilevel"/>
    <w:tmpl w:val="C9F661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4">
    <w:nsid w:val="5BC316A5"/>
    <w:multiLevelType w:val="hybridMultilevel"/>
    <w:tmpl w:val="CB3EB3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5">
    <w:nsid w:val="5BEA73B6"/>
    <w:multiLevelType w:val="hybridMultilevel"/>
    <w:tmpl w:val="D4FA08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6">
    <w:nsid w:val="5BEB0098"/>
    <w:multiLevelType w:val="hybridMultilevel"/>
    <w:tmpl w:val="DE6C55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7">
    <w:nsid w:val="5BF4787B"/>
    <w:multiLevelType w:val="hybridMultilevel"/>
    <w:tmpl w:val="D63EC6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8">
    <w:nsid w:val="5C1551E8"/>
    <w:multiLevelType w:val="hybridMultilevel"/>
    <w:tmpl w:val="0CA0BA26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9">
    <w:nsid w:val="5C2C3B8E"/>
    <w:multiLevelType w:val="hybridMultilevel"/>
    <w:tmpl w:val="E4449D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0">
    <w:nsid w:val="5C5157ED"/>
    <w:multiLevelType w:val="hybridMultilevel"/>
    <w:tmpl w:val="365276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1">
    <w:nsid w:val="5C8058BC"/>
    <w:multiLevelType w:val="hybridMultilevel"/>
    <w:tmpl w:val="BC56D3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2">
    <w:nsid w:val="5C99146C"/>
    <w:multiLevelType w:val="hybridMultilevel"/>
    <w:tmpl w:val="A386C6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3">
    <w:nsid w:val="5CAC0759"/>
    <w:multiLevelType w:val="hybridMultilevel"/>
    <w:tmpl w:val="16B0AD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4">
    <w:nsid w:val="5CB839AD"/>
    <w:multiLevelType w:val="hybridMultilevel"/>
    <w:tmpl w:val="CB2E19CE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5">
    <w:nsid w:val="5CC127B4"/>
    <w:multiLevelType w:val="hybridMultilevel"/>
    <w:tmpl w:val="D16CCE88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6">
    <w:nsid w:val="5CFF6A99"/>
    <w:multiLevelType w:val="hybridMultilevel"/>
    <w:tmpl w:val="908479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7">
    <w:nsid w:val="5D001ED9"/>
    <w:multiLevelType w:val="hybridMultilevel"/>
    <w:tmpl w:val="5C6E608E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8">
    <w:nsid w:val="5D1B2839"/>
    <w:multiLevelType w:val="hybridMultilevel"/>
    <w:tmpl w:val="A31ACE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9">
    <w:nsid w:val="5D1F2541"/>
    <w:multiLevelType w:val="hybridMultilevel"/>
    <w:tmpl w:val="CB2E21B0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0">
    <w:nsid w:val="5D287FEF"/>
    <w:multiLevelType w:val="hybridMultilevel"/>
    <w:tmpl w:val="A37C73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1">
    <w:nsid w:val="5D52624F"/>
    <w:multiLevelType w:val="hybridMultilevel"/>
    <w:tmpl w:val="5D2605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2">
    <w:nsid w:val="5D70678E"/>
    <w:multiLevelType w:val="hybridMultilevel"/>
    <w:tmpl w:val="E7D802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3">
    <w:nsid w:val="5D7F2E8A"/>
    <w:multiLevelType w:val="hybridMultilevel"/>
    <w:tmpl w:val="2BB42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4">
    <w:nsid w:val="5DBA05E8"/>
    <w:multiLevelType w:val="hybridMultilevel"/>
    <w:tmpl w:val="AC6E90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5">
    <w:nsid w:val="5DC63709"/>
    <w:multiLevelType w:val="hybridMultilevel"/>
    <w:tmpl w:val="197CF6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6">
    <w:nsid w:val="5E0648D0"/>
    <w:multiLevelType w:val="hybridMultilevel"/>
    <w:tmpl w:val="4A8E7E1E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7">
    <w:nsid w:val="5E0936D6"/>
    <w:multiLevelType w:val="hybridMultilevel"/>
    <w:tmpl w:val="C7A20E4C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8">
    <w:nsid w:val="5E09452C"/>
    <w:multiLevelType w:val="hybridMultilevel"/>
    <w:tmpl w:val="B18A6B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9">
    <w:nsid w:val="5E2629B5"/>
    <w:multiLevelType w:val="hybridMultilevel"/>
    <w:tmpl w:val="984C23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0">
    <w:nsid w:val="5E775134"/>
    <w:multiLevelType w:val="hybridMultilevel"/>
    <w:tmpl w:val="31ACEF58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51">
    <w:nsid w:val="5E831A9A"/>
    <w:multiLevelType w:val="hybridMultilevel"/>
    <w:tmpl w:val="67A6BD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2">
    <w:nsid w:val="5E8B3DA5"/>
    <w:multiLevelType w:val="hybridMultilevel"/>
    <w:tmpl w:val="401261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3">
    <w:nsid w:val="5EDF6272"/>
    <w:multiLevelType w:val="hybridMultilevel"/>
    <w:tmpl w:val="F5626D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4">
    <w:nsid w:val="5EE11FAC"/>
    <w:multiLevelType w:val="hybridMultilevel"/>
    <w:tmpl w:val="86DC2BD8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5">
    <w:nsid w:val="5EFA54EE"/>
    <w:multiLevelType w:val="hybridMultilevel"/>
    <w:tmpl w:val="04E404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6">
    <w:nsid w:val="5F190B18"/>
    <w:multiLevelType w:val="hybridMultilevel"/>
    <w:tmpl w:val="13284A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7">
    <w:nsid w:val="5F5167FB"/>
    <w:multiLevelType w:val="hybridMultilevel"/>
    <w:tmpl w:val="3F5610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8">
    <w:nsid w:val="5F964EDF"/>
    <w:multiLevelType w:val="hybridMultilevel"/>
    <w:tmpl w:val="F516EA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9">
    <w:nsid w:val="5FA214DD"/>
    <w:multiLevelType w:val="hybridMultilevel"/>
    <w:tmpl w:val="30269C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0">
    <w:nsid w:val="5FD52E20"/>
    <w:multiLevelType w:val="hybridMultilevel"/>
    <w:tmpl w:val="87008D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1">
    <w:nsid w:val="600B56DA"/>
    <w:multiLevelType w:val="hybridMultilevel"/>
    <w:tmpl w:val="699AA4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2">
    <w:nsid w:val="600D2C36"/>
    <w:multiLevelType w:val="hybridMultilevel"/>
    <w:tmpl w:val="8AB0EA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3">
    <w:nsid w:val="60125ADB"/>
    <w:multiLevelType w:val="hybridMultilevel"/>
    <w:tmpl w:val="8C2ABD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4">
    <w:nsid w:val="601429A3"/>
    <w:multiLevelType w:val="hybridMultilevel"/>
    <w:tmpl w:val="21F657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5">
    <w:nsid w:val="60197B2E"/>
    <w:multiLevelType w:val="hybridMultilevel"/>
    <w:tmpl w:val="F25AFB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6">
    <w:nsid w:val="601A1C64"/>
    <w:multiLevelType w:val="hybridMultilevel"/>
    <w:tmpl w:val="C6ECCD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7">
    <w:nsid w:val="60363800"/>
    <w:multiLevelType w:val="hybridMultilevel"/>
    <w:tmpl w:val="185026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8">
    <w:nsid w:val="605D2038"/>
    <w:multiLevelType w:val="hybridMultilevel"/>
    <w:tmpl w:val="7C183D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9">
    <w:nsid w:val="605E3EAB"/>
    <w:multiLevelType w:val="hybridMultilevel"/>
    <w:tmpl w:val="BFB4D7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0">
    <w:nsid w:val="60706133"/>
    <w:multiLevelType w:val="hybridMultilevel"/>
    <w:tmpl w:val="3EBE62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1">
    <w:nsid w:val="608A5F55"/>
    <w:multiLevelType w:val="hybridMultilevel"/>
    <w:tmpl w:val="20E68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2">
    <w:nsid w:val="60A25FE9"/>
    <w:multiLevelType w:val="hybridMultilevel"/>
    <w:tmpl w:val="E638AE78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3">
    <w:nsid w:val="60CA65B3"/>
    <w:multiLevelType w:val="hybridMultilevel"/>
    <w:tmpl w:val="8DAEAE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4">
    <w:nsid w:val="60D22F4B"/>
    <w:multiLevelType w:val="hybridMultilevel"/>
    <w:tmpl w:val="FD600B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5">
    <w:nsid w:val="60E90C1C"/>
    <w:multiLevelType w:val="hybridMultilevel"/>
    <w:tmpl w:val="A5EE1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6">
    <w:nsid w:val="60F72F58"/>
    <w:multiLevelType w:val="hybridMultilevel"/>
    <w:tmpl w:val="E52C71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7">
    <w:nsid w:val="61071E76"/>
    <w:multiLevelType w:val="hybridMultilevel"/>
    <w:tmpl w:val="79C620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8">
    <w:nsid w:val="61084976"/>
    <w:multiLevelType w:val="hybridMultilevel"/>
    <w:tmpl w:val="D91A50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9">
    <w:nsid w:val="610F4C13"/>
    <w:multiLevelType w:val="hybridMultilevel"/>
    <w:tmpl w:val="67D258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0">
    <w:nsid w:val="61152CB9"/>
    <w:multiLevelType w:val="hybridMultilevel"/>
    <w:tmpl w:val="D0444D44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1">
    <w:nsid w:val="6129254F"/>
    <w:multiLevelType w:val="hybridMultilevel"/>
    <w:tmpl w:val="EE42DB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2">
    <w:nsid w:val="61512832"/>
    <w:multiLevelType w:val="hybridMultilevel"/>
    <w:tmpl w:val="913AE5EE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83">
    <w:nsid w:val="61622A71"/>
    <w:multiLevelType w:val="hybridMultilevel"/>
    <w:tmpl w:val="E55A63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4">
    <w:nsid w:val="61763577"/>
    <w:multiLevelType w:val="hybridMultilevel"/>
    <w:tmpl w:val="B35A16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5">
    <w:nsid w:val="61BF2FE5"/>
    <w:multiLevelType w:val="hybridMultilevel"/>
    <w:tmpl w:val="3C920BDE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6">
    <w:nsid w:val="61E013D2"/>
    <w:multiLevelType w:val="hybridMultilevel"/>
    <w:tmpl w:val="3EACB9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7">
    <w:nsid w:val="61F706F6"/>
    <w:multiLevelType w:val="hybridMultilevel"/>
    <w:tmpl w:val="8CF4E7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8">
    <w:nsid w:val="61F7083E"/>
    <w:multiLevelType w:val="hybridMultilevel"/>
    <w:tmpl w:val="E6749F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9">
    <w:nsid w:val="622D1319"/>
    <w:multiLevelType w:val="hybridMultilevel"/>
    <w:tmpl w:val="2BB42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0">
    <w:nsid w:val="624E0C41"/>
    <w:multiLevelType w:val="hybridMultilevel"/>
    <w:tmpl w:val="B2723D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1">
    <w:nsid w:val="625403F6"/>
    <w:multiLevelType w:val="hybridMultilevel"/>
    <w:tmpl w:val="683A06D2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2">
    <w:nsid w:val="62563B8B"/>
    <w:multiLevelType w:val="hybridMultilevel"/>
    <w:tmpl w:val="28861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3">
    <w:nsid w:val="626503FF"/>
    <w:multiLevelType w:val="hybridMultilevel"/>
    <w:tmpl w:val="52F4F5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4">
    <w:nsid w:val="626B63C8"/>
    <w:multiLevelType w:val="hybridMultilevel"/>
    <w:tmpl w:val="1C2E79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5">
    <w:nsid w:val="627F5AD8"/>
    <w:multiLevelType w:val="hybridMultilevel"/>
    <w:tmpl w:val="7B0E37C4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6">
    <w:nsid w:val="6295370D"/>
    <w:multiLevelType w:val="hybridMultilevel"/>
    <w:tmpl w:val="4B1E3530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7">
    <w:nsid w:val="62BD47EB"/>
    <w:multiLevelType w:val="hybridMultilevel"/>
    <w:tmpl w:val="9B2EAEB8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8">
    <w:nsid w:val="62CE527C"/>
    <w:multiLevelType w:val="hybridMultilevel"/>
    <w:tmpl w:val="59740A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9">
    <w:nsid w:val="62CF6416"/>
    <w:multiLevelType w:val="hybridMultilevel"/>
    <w:tmpl w:val="C18EE7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0">
    <w:nsid w:val="62D25EA9"/>
    <w:multiLevelType w:val="hybridMultilevel"/>
    <w:tmpl w:val="94A025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1">
    <w:nsid w:val="62D43DE7"/>
    <w:multiLevelType w:val="hybridMultilevel"/>
    <w:tmpl w:val="1C86C25E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2">
    <w:nsid w:val="62DB2BE1"/>
    <w:multiLevelType w:val="hybridMultilevel"/>
    <w:tmpl w:val="BBC037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3">
    <w:nsid w:val="6314345A"/>
    <w:multiLevelType w:val="hybridMultilevel"/>
    <w:tmpl w:val="43E4D9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4">
    <w:nsid w:val="63156D97"/>
    <w:multiLevelType w:val="hybridMultilevel"/>
    <w:tmpl w:val="CD2821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5">
    <w:nsid w:val="63503547"/>
    <w:multiLevelType w:val="hybridMultilevel"/>
    <w:tmpl w:val="C01A59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6">
    <w:nsid w:val="635A2FAF"/>
    <w:multiLevelType w:val="hybridMultilevel"/>
    <w:tmpl w:val="8ADA7302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7">
    <w:nsid w:val="636737F4"/>
    <w:multiLevelType w:val="hybridMultilevel"/>
    <w:tmpl w:val="9C84E5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8">
    <w:nsid w:val="63A27BD9"/>
    <w:multiLevelType w:val="hybridMultilevel"/>
    <w:tmpl w:val="1AD843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9">
    <w:nsid w:val="63CC5CF3"/>
    <w:multiLevelType w:val="hybridMultilevel"/>
    <w:tmpl w:val="505ADF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0">
    <w:nsid w:val="640A12CC"/>
    <w:multiLevelType w:val="hybridMultilevel"/>
    <w:tmpl w:val="80164F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1">
    <w:nsid w:val="64137F8E"/>
    <w:multiLevelType w:val="hybridMultilevel"/>
    <w:tmpl w:val="62BE9B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2">
    <w:nsid w:val="642827D2"/>
    <w:multiLevelType w:val="hybridMultilevel"/>
    <w:tmpl w:val="95DA44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3">
    <w:nsid w:val="643054E7"/>
    <w:multiLevelType w:val="hybridMultilevel"/>
    <w:tmpl w:val="DCF8A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4">
    <w:nsid w:val="643E7640"/>
    <w:multiLevelType w:val="hybridMultilevel"/>
    <w:tmpl w:val="7EE6DBB4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5">
    <w:nsid w:val="645B3247"/>
    <w:multiLevelType w:val="hybridMultilevel"/>
    <w:tmpl w:val="BEC655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6">
    <w:nsid w:val="648E7A72"/>
    <w:multiLevelType w:val="hybridMultilevel"/>
    <w:tmpl w:val="6F2A1BA0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7">
    <w:nsid w:val="64A73304"/>
    <w:multiLevelType w:val="hybridMultilevel"/>
    <w:tmpl w:val="DD4AFEF6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8">
    <w:nsid w:val="64AF4B65"/>
    <w:multiLevelType w:val="hybridMultilevel"/>
    <w:tmpl w:val="6D7ED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9">
    <w:nsid w:val="64C234A4"/>
    <w:multiLevelType w:val="hybridMultilevel"/>
    <w:tmpl w:val="576C4A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0">
    <w:nsid w:val="64D93306"/>
    <w:multiLevelType w:val="hybridMultilevel"/>
    <w:tmpl w:val="53C4D8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1">
    <w:nsid w:val="64DA4FAC"/>
    <w:multiLevelType w:val="hybridMultilevel"/>
    <w:tmpl w:val="A16C52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2">
    <w:nsid w:val="64EC7D78"/>
    <w:multiLevelType w:val="hybridMultilevel"/>
    <w:tmpl w:val="4C92CB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3">
    <w:nsid w:val="650A00A0"/>
    <w:multiLevelType w:val="hybridMultilevel"/>
    <w:tmpl w:val="31A039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4">
    <w:nsid w:val="650A01DF"/>
    <w:multiLevelType w:val="hybridMultilevel"/>
    <w:tmpl w:val="DB607E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5">
    <w:nsid w:val="6547307A"/>
    <w:multiLevelType w:val="hybridMultilevel"/>
    <w:tmpl w:val="02E8F5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6">
    <w:nsid w:val="657462CA"/>
    <w:multiLevelType w:val="hybridMultilevel"/>
    <w:tmpl w:val="6C60236A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7">
    <w:nsid w:val="658B61F2"/>
    <w:multiLevelType w:val="hybridMultilevel"/>
    <w:tmpl w:val="D16EEE2A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8">
    <w:nsid w:val="65913181"/>
    <w:multiLevelType w:val="hybridMultilevel"/>
    <w:tmpl w:val="A7E225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9">
    <w:nsid w:val="6603496E"/>
    <w:multiLevelType w:val="hybridMultilevel"/>
    <w:tmpl w:val="87401C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0">
    <w:nsid w:val="661A376A"/>
    <w:multiLevelType w:val="hybridMultilevel"/>
    <w:tmpl w:val="332804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1">
    <w:nsid w:val="664938B1"/>
    <w:multiLevelType w:val="hybridMultilevel"/>
    <w:tmpl w:val="20A48298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2">
    <w:nsid w:val="667011D2"/>
    <w:multiLevelType w:val="hybridMultilevel"/>
    <w:tmpl w:val="D646EB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3">
    <w:nsid w:val="667C7376"/>
    <w:multiLevelType w:val="hybridMultilevel"/>
    <w:tmpl w:val="6B787A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4">
    <w:nsid w:val="66BA48D2"/>
    <w:multiLevelType w:val="hybridMultilevel"/>
    <w:tmpl w:val="630AD0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5">
    <w:nsid w:val="66C017AA"/>
    <w:multiLevelType w:val="hybridMultilevel"/>
    <w:tmpl w:val="FAAE676A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6">
    <w:nsid w:val="66D124EA"/>
    <w:multiLevelType w:val="hybridMultilevel"/>
    <w:tmpl w:val="B6080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7">
    <w:nsid w:val="66FC1204"/>
    <w:multiLevelType w:val="hybridMultilevel"/>
    <w:tmpl w:val="C688E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8">
    <w:nsid w:val="6711392D"/>
    <w:multiLevelType w:val="hybridMultilevel"/>
    <w:tmpl w:val="6BE6C1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9">
    <w:nsid w:val="671B48BE"/>
    <w:multiLevelType w:val="hybridMultilevel"/>
    <w:tmpl w:val="C6428E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0">
    <w:nsid w:val="67685478"/>
    <w:multiLevelType w:val="hybridMultilevel"/>
    <w:tmpl w:val="CBC25B70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41">
    <w:nsid w:val="677F5229"/>
    <w:multiLevelType w:val="hybridMultilevel"/>
    <w:tmpl w:val="7D4092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2">
    <w:nsid w:val="6784757C"/>
    <w:multiLevelType w:val="hybridMultilevel"/>
    <w:tmpl w:val="B142A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3">
    <w:nsid w:val="67852563"/>
    <w:multiLevelType w:val="hybridMultilevel"/>
    <w:tmpl w:val="14E4E0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4">
    <w:nsid w:val="67920A5A"/>
    <w:multiLevelType w:val="hybridMultilevel"/>
    <w:tmpl w:val="C21C57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5">
    <w:nsid w:val="679C278D"/>
    <w:multiLevelType w:val="hybridMultilevel"/>
    <w:tmpl w:val="195A06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6">
    <w:nsid w:val="67B270F1"/>
    <w:multiLevelType w:val="hybridMultilevel"/>
    <w:tmpl w:val="21668B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7">
    <w:nsid w:val="67CA0E67"/>
    <w:multiLevelType w:val="hybridMultilevel"/>
    <w:tmpl w:val="846C96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8">
    <w:nsid w:val="67E9297C"/>
    <w:multiLevelType w:val="hybridMultilevel"/>
    <w:tmpl w:val="6FFA6B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9">
    <w:nsid w:val="67F27C5F"/>
    <w:multiLevelType w:val="hybridMultilevel"/>
    <w:tmpl w:val="FE3280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0">
    <w:nsid w:val="67FC0F1C"/>
    <w:multiLevelType w:val="hybridMultilevel"/>
    <w:tmpl w:val="C23E7A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1">
    <w:nsid w:val="68026BC4"/>
    <w:multiLevelType w:val="hybridMultilevel"/>
    <w:tmpl w:val="119CD0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2">
    <w:nsid w:val="683C1C34"/>
    <w:multiLevelType w:val="hybridMultilevel"/>
    <w:tmpl w:val="629680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3">
    <w:nsid w:val="6865385A"/>
    <w:multiLevelType w:val="hybridMultilevel"/>
    <w:tmpl w:val="F476EC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4">
    <w:nsid w:val="6868382B"/>
    <w:multiLevelType w:val="hybridMultilevel"/>
    <w:tmpl w:val="0C5EC0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5">
    <w:nsid w:val="687C1DF4"/>
    <w:multiLevelType w:val="hybridMultilevel"/>
    <w:tmpl w:val="B05A0DDE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6">
    <w:nsid w:val="68B41988"/>
    <w:multiLevelType w:val="hybridMultilevel"/>
    <w:tmpl w:val="354C12FC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7">
    <w:nsid w:val="68C63A2F"/>
    <w:multiLevelType w:val="hybridMultilevel"/>
    <w:tmpl w:val="913AE5EE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58">
    <w:nsid w:val="68DB60C5"/>
    <w:multiLevelType w:val="hybridMultilevel"/>
    <w:tmpl w:val="6F3238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9">
    <w:nsid w:val="68DC0698"/>
    <w:multiLevelType w:val="hybridMultilevel"/>
    <w:tmpl w:val="BB16EC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0">
    <w:nsid w:val="68FB32E3"/>
    <w:multiLevelType w:val="hybridMultilevel"/>
    <w:tmpl w:val="6C740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1">
    <w:nsid w:val="690418C8"/>
    <w:multiLevelType w:val="hybridMultilevel"/>
    <w:tmpl w:val="C0EE26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2">
    <w:nsid w:val="69245F8D"/>
    <w:multiLevelType w:val="hybridMultilevel"/>
    <w:tmpl w:val="FDC63F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3">
    <w:nsid w:val="693266B3"/>
    <w:multiLevelType w:val="hybridMultilevel"/>
    <w:tmpl w:val="640CA0E4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4">
    <w:nsid w:val="694C4754"/>
    <w:multiLevelType w:val="hybridMultilevel"/>
    <w:tmpl w:val="23E201E4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5">
    <w:nsid w:val="696A554F"/>
    <w:multiLevelType w:val="hybridMultilevel"/>
    <w:tmpl w:val="31ACEF58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66">
    <w:nsid w:val="69873762"/>
    <w:multiLevelType w:val="hybridMultilevel"/>
    <w:tmpl w:val="B31CCB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7">
    <w:nsid w:val="698C6CF6"/>
    <w:multiLevelType w:val="hybridMultilevel"/>
    <w:tmpl w:val="E88CE7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8">
    <w:nsid w:val="69A4026A"/>
    <w:multiLevelType w:val="hybridMultilevel"/>
    <w:tmpl w:val="6B90CA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9">
    <w:nsid w:val="69AB1E1E"/>
    <w:multiLevelType w:val="hybridMultilevel"/>
    <w:tmpl w:val="4A24BF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0">
    <w:nsid w:val="69D55E9C"/>
    <w:multiLevelType w:val="hybridMultilevel"/>
    <w:tmpl w:val="21B451F4"/>
    <w:lvl w:ilvl="0" w:tplc="50202ACC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1">
    <w:nsid w:val="69D60480"/>
    <w:multiLevelType w:val="hybridMultilevel"/>
    <w:tmpl w:val="CBC25B70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72">
    <w:nsid w:val="6A05112E"/>
    <w:multiLevelType w:val="hybridMultilevel"/>
    <w:tmpl w:val="9B78C1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3">
    <w:nsid w:val="6A127209"/>
    <w:multiLevelType w:val="hybridMultilevel"/>
    <w:tmpl w:val="4CA0FF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4">
    <w:nsid w:val="6A301288"/>
    <w:multiLevelType w:val="hybridMultilevel"/>
    <w:tmpl w:val="1FF089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5">
    <w:nsid w:val="6A480EC6"/>
    <w:multiLevelType w:val="hybridMultilevel"/>
    <w:tmpl w:val="0C9877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6">
    <w:nsid w:val="6A516113"/>
    <w:multiLevelType w:val="hybridMultilevel"/>
    <w:tmpl w:val="7AE04A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7">
    <w:nsid w:val="6A627F03"/>
    <w:multiLevelType w:val="hybridMultilevel"/>
    <w:tmpl w:val="DDB28648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8">
    <w:nsid w:val="6A72567B"/>
    <w:multiLevelType w:val="hybridMultilevel"/>
    <w:tmpl w:val="F4921D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9">
    <w:nsid w:val="6A841380"/>
    <w:multiLevelType w:val="hybridMultilevel"/>
    <w:tmpl w:val="A44CA6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0">
    <w:nsid w:val="6A906316"/>
    <w:multiLevelType w:val="hybridMultilevel"/>
    <w:tmpl w:val="249256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1">
    <w:nsid w:val="6AAD454F"/>
    <w:multiLevelType w:val="hybridMultilevel"/>
    <w:tmpl w:val="44700B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2">
    <w:nsid w:val="6AD11ED7"/>
    <w:multiLevelType w:val="hybridMultilevel"/>
    <w:tmpl w:val="CFB25A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3">
    <w:nsid w:val="6B1C595F"/>
    <w:multiLevelType w:val="hybridMultilevel"/>
    <w:tmpl w:val="C0D435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4">
    <w:nsid w:val="6B2F3457"/>
    <w:multiLevelType w:val="hybridMultilevel"/>
    <w:tmpl w:val="4B1271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5">
    <w:nsid w:val="6B3774A8"/>
    <w:multiLevelType w:val="hybridMultilevel"/>
    <w:tmpl w:val="58BA6F62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6">
    <w:nsid w:val="6B7823DE"/>
    <w:multiLevelType w:val="hybridMultilevel"/>
    <w:tmpl w:val="50DED6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7">
    <w:nsid w:val="6B7B2274"/>
    <w:multiLevelType w:val="hybridMultilevel"/>
    <w:tmpl w:val="0E7882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8">
    <w:nsid w:val="6BA317E7"/>
    <w:multiLevelType w:val="hybridMultilevel"/>
    <w:tmpl w:val="625014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9">
    <w:nsid w:val="6BC11D11"/>
    <w:multiLevelType w:val="hybridMultilevel"/>
    <w:tmpl w:val="88360A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0">
    <w:nsid w:val="6BE33C8E"/>
    <w:multiLevelType w:val="hybridMultilevel"/>
    <w:tmpl w:val="9484F1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1">
    <w:nsid w:val="6BE86FE2"/>
    <w:multiLevelType w:val="hybridMultilevel"/>
    <w:tmpl w:val="024A4D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2">
    <w:nsid w:val="6BEA33D2"/>
    <w:multiLevelType w:val="hybridMultilevel"/>
    <w:tmpl w:val="3FE225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3">
    <w:nsid w:val="6C0267C7"/>
    <w:multiLevelType w:val="hybridMultilevel"/>
    <w:tmpl w:val="5150C6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4">
    <w:nsid w:val="6C48466B"/>
    <w:multiLevelType w:val="hybridMultilevel"/>
    <w:tmpl w:val="53FA2FE6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5">
    <w:nsid w:val="6C6B0E0B"/>
    <w:multiLevelType w:val="hybridMultilevel"/>
    <w:tmpl w:val="D50E12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6">
    <w:nsid w:val="6C722096"/>
    <w:multiLevelType w:val="hybridMultilevel"/>
    <w:tmpl w:val="94A025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7">
    <w:nsid w:val="6C8B608B"/>
    <w:multiLevelType w:val="hybridMultilevel"/>
    <w:tmpl w:val="0720CB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8">
    <w:nsid w:val="6C914D86"/>
    <w:multiLevelType w:val="hybridMultilevel"/>
    <w:tmpl w:val="905EE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9">
    <w:nsid w:val="6CBC252D"/>
    <w:multiLevelType w:val="hybridMultilevel"/>
    <w:tmpl w:val="D124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0">
    <w:nsid w:val="6CC05091"/>
    <w:multiLevelType w:val="hybridMultilevel"/>
    <w:tmpl w:val="3132C8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1">
    <w:nsid w:val="6CC05B8A"/>
    <w:multiLevelType w:val="hybridMultilevel"/>
    <w:tmpl w:val="269C94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2">
    <w:nsid w:val="6CEB508C"/>
    <w:multiLevelType w:val="hybridMultilevel"/>
    <w:tmpl w:val="8CF632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3">
    <w:nsid w:val="6D0770A0"/>
    <w:multiLevelType w:val="hybridMultilevel"/>
    <w:tmpl w:val="E6749F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4">
    <w:nsid w:val="6D094C29"/>
    <w:multiLevelType w:val="hybridMultilevel"/>
    <w:tmpl w:val="0470B0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5">
    <w:nsid w:val="6D330468"/>
    <w:multiLevelType w:val="hybridMultilevel"/>
    <w:tmpl w:val="5A561D7A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6">
    <w:nsid w:val="6D534B26"/>
    <w:multiLevelType w:val="hybridMultilevel"/>
    <w:tmpl w:val="584007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7">
    <w:nsid w:val="6D605C78"/>
    <w:multiLevelType w:val="hybridMultilevel"/>
    <w:tmpl w:val="4F2845BA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08">
    <w:nsid w:val="6D605D4C"/>
    <w:multiLevelType w:val="hybridMultilevel"/>
    <w:tmpl w:val="0F5A59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9">
    <w:nsid w:val="6D7E55B6"/>
    <w:multiLevelType w:val="hybridMultilevel"/>
    <w:tmpl w:val="B86EC680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0">
    <w:nsid w:val="6DBC191F"/>
    <w:multiLevelType w:val="hybridMultilevel"/>
    <w:tmpl w:val="F60265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1">
    <w:nsid w:val="6DBD2AA5"/>
    <w:multiLevelType w:val="hybridMultilevel"/>
    <w:tmpl w:val="6FB4A6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2">
    <w:nsid w:val="6DC728D1"/>
    <w:multiLevelType w:val="hybridMultilevel"/>
    <w:tmpl w:val="EB5017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3">
    <w:nsid w:val="6DFC1CF6"/>
    <w:multiLevelType w:val="hybridMultilevel"/>
    <w:tmpl w:val="81286D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4">
    <w:nsid w:val="6E0D2607"/>
    <w:multiLevelType w:val="hybridMultilevel"/>
    <w:tmpl w:val="B5CAA9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5">
    <w:nsid w:val="6E0D47B8"/>
    <w:multiLevelType w:val="hybridMultilevel"/>
    <w:tmpl w:val="31026A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6">
    <w:nsid w:val="6E1853D8"/>
    <w:multiLevelType w:val="hybridMultilevel"/>
    <w:tmpl w:val="BB9E54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7">
    <w:nsid w:val="6E190C9A"/>
    <w:multiLevelType w:val="hybridMultilevel"/>
    <w:tmpl w:val="55620C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8">
    <w:nsid w:val="6E7B409C"/>
    <w:multiLevelType w:val="hybridMultilevel"/>
    <w:tmpl w:val="A9B2B3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9">
    <w:nsid w:val="6E8F3E26"/>
    <w:multiLevelType w:val="hybridMultilevel"/>
    <w:tmpl w:val="5CC099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0">
    <w:nsid w:val="6EBE37ED"/>
    <w:multiLevelType w:val="hybridMultilevel"/>
    <w:tmpl w:val="5672AE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1">
    <w:nsid w:val="6EC26923"/>
    <w:multiLevelType w:val="hybridMultilevel"/>
    <w:tmpl w:val="5FA00CFA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2">
    <w:nsid w:val="6ED002CE"/>
    <w:multiLevelType w:val="hybridMultilevel"/>
    <w:tmpl w:val="94529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3">
    <w:nsid w:val="6ED835D9"/>
    <w:multiLevelType w:val="hybridMultilevel"/>
    <w:tmpl w:val="EB92DD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4">
    <w:nsid w:val="6EED489C"/>
    <w:multiLevelType w:val="hybridMultilevel"/>
    <w:tmpl w:val="AD2885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5">
    <w:nsid w:val="6EF50150"/>
    <w:multiLevelType w:val="hybridMultilevel"/>
    <w:tmpl w:val="36FA67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6">
    <w:nsid w:val="6F2F1FBA"/>
    <w:multiLevelType w:val="hybridMultilevel"/>
    <w:tmpl w:val="A31E46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7">
    <w:nsid w:val="6F3335F7"/>
    <w:multiLevelType w:val="hybridMultilevel"/>
    <w:tmpl w:val="E2FEC226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8">
    <w:nsid w:val="6F375569"/>
    <w:multiLevelType w:val="hybridMultilevel"/>
    <w:tmpl w:val="A482A3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9">
    <w:nsid w:val="6F6F3AA7"/>
    <w:multiLevelType w:val="hybridMultilevel"/>
    <w:tmpl w:val="BA583F1E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0">
    <w:nsid w:val="6FAF4CE0"/>
    <w:multiLevelType w:val="hybridMultilevel"/>
    <w:tmpl w:val="C69E52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1">
    <w:nsid w:val="6FC5238C"/>
    <w:multiLevelType w:val="hybridMultilevel"/>
    <w:tmpl w:val="F4D080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2">
    <w:nsid w:val="70070A1C"/>
    <w:multiLevelType w:val="hybridMultilevel"/>
    <w:tmpl w:val="E45AEA3E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3">
    <w:nsid w:val="70181F99"/>
    <w:multiLevelType w:val="hybridMultilevel"/>
    <w:tmpl w:val="B58082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4">
    <w:nsid w:val="7045688A"/>
    <w:multiLevelType w:val="hybridMultilevel"/>
    <w:tmpl w:val="84C85E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5">
    <w:nsid w:val="704B3E75"/>
    <w:multiLevelType w:val="hybridMultilevel"/>
    <w:tmpl w:val="851051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6">
    <w:nsid w:val="704C5ED7"/>
    <w:multiLevelType w:val="hybridMultilevel"/>
    <w:tmpl w:val="48F2DA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7">
    <w:nsid w:val="70537342"/>
    <w:multiLevelType w:val="hybridMultilevel"/>
    <w:tmpl w:val="FD66DD92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38">
    <w:nsid w:val="705C5455"/>
    <w:multiLevelType w:val="hybridMultilevel"/>
    <w:tmpl w:val="1CEAAE0E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9">
    <w:nsid w:val="70635D19"/>
    <w:multiLevelType w:val="hybridMultilevel"/>
    <w:tmpl w:val="66322B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0">
    <w:nsid w:val="706F31A8"/>
    <w:multiLevelType w:val="hybridMultilevel"/>
    <w:tmpl w:val="57C808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1">
    <w:nsid w:val="709D7735"/>
    <w:multiLevelType w:val="hybridMultilevel"/>
    <w:tmpl w:val="FD648D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2">
    <w:nsid w:val="70AD736E"/>
    <w:multiLevelType w:val="hybridMultilevel"/>
    <w:tmpl w:val="14B6E2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3">
    <w:nsid w:val="70BC1ACE"/>
    <w:multiLevelType w:val="hybridMultilevel"/>
    <w:tmpl w:val="7CB6DCEA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4">
    <w:nsid w:val="70BE6D8D"/>
    <w:multiLevelType w:val="hybridMultilevel"/>
    <w:tmpl w:val="3092AB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5">
    <w:nsid w:val="70D611A4"/>
    <w:multiLevelType w:val="hybridMultilevel"/>
    <w:tmpl w:val="0930E854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46">
    <w:nsid w:val="70DE4B51"/>
    <w:multiLevelType w:val="hybridMultilevel"/>
    <w:tmpl w:val="42FE81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7">
    <w:nsid w:val="71006830"/>
    <w:multiLevelType w:val="hybridMultilevel"/>
    <w:tmpl w:val="7390D0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8">
    <w:nsid w:val="711039C3"/>
    <w:multiLevelType w:val="hybridMultilevel"/>
    <w:tmpl w:val="D340EC4E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9">
    <w:nsid w:val="712F6BF1"/>
    <w:multiLevelType w:val="hybridMultilevel"/>
    <w:tmpl w:val="B7BEA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0">
    <w:nsid w:val="713256D2"/>
    <w:multiLevelType w:val="hybridMultilevel"/>
    <w:tmpl w:val="EE467E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1">
    <w:nsid w:val="716C18BE"/>
    <w:multiLevelType w:val="hybridMultilevel"/>
    <w:tmpl w:val="AEBA83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2">
    <w:nsid w:val="71761296"/>
    <w:multiLevelType w:val="hybridMultilevel"/>
    <w:tmpl w:val="A06840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3">
    <w:nsid w:val="717725AB"/>
    <w:multiLevelType w:val="hybridMultilevel"/>
    <w:tmpl w:val="A3CAEE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4">
    <w:nsid w:val="71790E5F"/>
    <w:multiLevelType w:val="hybridMultilevel"/>
    <w:tmpl w:val="2E585D0C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5">
    <w:nsid w:val="71796F6F"/>
    <w:multiLevelType w:val="hybridMultilevel"/>
    <w:tmpl w:val="A9EC6D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6">
    <w:nsid w:val="717E3421"/>
    <w:multiLevelType w:val="hybridMultilevel"/>
    <w:tmpl w:val="3F5610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7">
    <w:nsid w:val="71870BD8"/>
    <w:multiLevelType w:val="hybridMultilevel"/>
    <w:tmpl w:val="298405FC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8">
    <w:nsid w:val="71884F31"/>
    <w:multiLevelType w:val="hybridMultilevel"/>
    <w:tmpl w:val="E430A7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9">
    <w:nsid w:val="721D0FCB"/>
    <w:multiLevelType w:val="hybridMultilevel"/>
    <w:tmpl w:val="83E456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0">
    <w:nsid w:val="72575078"/>
    <w:multiLevelType w:val="hybridMultilevel"/>
    <w:tmpl w:val="B4C430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1">
    <w:nsid w:val="726555CC"/>
    <w:multiLevelType w:val="hybridMultilevel"/>
    <w:tmpl w:val="5798B8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2">
    <w:nsid w:val="729A42FC"/>
    <w:multiLevelType w:val="hybridMultilevel"/>
    <w:tmpl w:val="E15E6D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3">
    <w:nsid w:val="72AB6261"/>
    <w:multiLevelType w:val="hybridMultilevel"/>
    <w:tmpl w:val="F59CE6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4">
    <w:nsid w:val="73084142"/>
    <w:multiLevelType w:val="hybridMultilevel"/>
    <w:tmpl w:val="92149B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5">
    <w:nsid w:val="731714D8"/>
    <w:multiLevelType w:val="hybridMultilevel"/>
    <w:tmpl w:val="ADC4DD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6">
    <w:nsid w:val="732F175F"/>
    <w:multiLevelType w:val="hybridMultilevel"/>
    <w:tmpl w:val="3F5610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7">
    <w:nsid w:val="734C6F9C"/>
    <w:multiLevelType w:val="hybridMultilevel"/>
    <w:tmpl w:val="218E9F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8">
    <w:nsid w:val="739B57EC"/>
    <w:multiLevelType w:val="hybridMultilevel"/>
    <w:tmpl w:val="A8684FA0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9">
    <w:nsid w:val="73C34A40"/>
    <w:multiLevelType w:val="hybridMultilevel"/>
    <w:tmpl w:val="800243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0">
    <w:nsid w:val="73D032D7"/>
    <w:multiLevelType w:val="hybridMultilevel"/>
    <w:tmpl w:val="310021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1">
    <w:nsid w:val="73EE3AB6"/>
    <w:multiLevelType w:val="hybridMultilevel"/>
    <w:tmpl w:val="169482F4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72">
    <w:nsid w:val="73F66DE2"/>
    <w:multiLevelType w:val="hybridMultilevel"/>
    <w:tmpl w:val="963038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3">
    <w:nsid w:val="73F84AE4"/>
    <w:multiLevelType w:val="hybridMultilevel"/>
    <w:tmpl w:val="B818DE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4">
    <w:nsid w:val="743863E5"/>
    <w:multiLevelType w:val="hybridMultilevel"/>
    <w:tmpl w:val="2988AC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5">
    <w:nsid w:val="746E6931"/>
    <w:multiLevelType w:val="hybridMultilevel"/>
    <w:tmpl w:val="D69EF6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6">
    <w:nsid w:val="7495520C"/>
    <w:multiLevelType w:val="hybridMultilevel"/>
    <w:tmpl w:val="CAC2FF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7">
    <w:nsid w:val="749C571D"/>
    <w:multiLevelType w:val="hybridMultilevel"/>
    <w:tmpl w:val="B6822B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8">
    <w:nsid w:val="74BB06BA"/>
    <w:multiLevelType w:val="hybridMultilevel"/>
    <w:tmpl w:val="9C0624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9">
    <w:nsid w:val="74E4318D"/>
    <w:multiLevelType w:val="hybridMultilevel"/>
    <w:tmpl w:val="4EB62E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0">
    <w:nsid w:val="74FD53AC"/>
    <w:multiLevelType w:val="hybridMultilevel"/>
    <w:tmpl w:val="546C31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1">
    <w:nsid w:val="750C2E63"/>
    <w:multiLevelType w:val="hybridMultilevel"/>
    <w:tmpl w:val="03808D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2">
    <w:nsid w:val="751450BB"/>
    <w:multiLevelType w:val="hybridMultilevel"/>
    <w:tmpl w:val="DB4225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3">
    <w:nsid w:val="7560241D"/>
    <w:multiLevelType w:val="hybridMultilevel"/>
    <w:tmpl w:val="6C5228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4">
    <w:nsid w:val="757F6818"/>
    <w:multiLevelType w:val="hybridMultilevel"/>
    <w:tmpl w:val="65FCCB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5">
    <w:nsid w:val="758D7C1F"/>
    <w:multiLevelType w:val="hybridMultilevel"/>
    <w:tmpl w:val="2E9A3F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6">
    <w:nsid w:val="75935998"/>
    <w:multiLevelType w:val="hybridMultilevel"/>
    <w:tmpl w:val="C9627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7">
    <w:nsid w:val="75993F47"/>
    <w:multiLevelType w:val="hybridMultilevel"/>
    <w:tmpl w:val="89865F6A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8">
    <w:nsid w:val="75A34815"/>
    <w:multiLevelType w:val="hybridMultilevel"/>
    <w:tmpl w:val="38B03598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9">
    <w:nsid w:val="75B9047B"/>
    <w:multiLevelType w:val="hybridMultilevel"/>
    <w:tmpl w:val="3EB2BB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0">
    <w:nsid w:val="75D134C8"/>
    <w:multiLevelType w:val="hybridMultilevel"/>
    <w:tmpl w:val="40CAE3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1">
    <w:nsid w:val="76347890"/>
    <w:multiLevelType w:val="hybridMultilevel"/>
    <w:tmpl w:val="F8DA90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2">
    <w:nsid w:val="764B64BD"/>
    <w:multiLevelType w:val="hybridMultilevel"/>
    <w:tmpl w:val="EAC2D508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3">
    <w:nsid w:val="7669795C"/>
    <w:multiLevelType w:val="hybridMultilevel"/>
    <w:tmpl w:val="F2C631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4">
    <w:nsid w:val="768929EC"/>
    <w:multiLevelType w:val="hybridMultilevel"/>
    <w:tmpl w:val="F3D4D5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5">
    <w:nsid w:val="76917B46"/>
    <w:multiLevelType w:val="hybridMultilevel"/>
    <w:tmpl w:val="E0C2F0E6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6">
    <w:nsid w:val="769B6680"/>
    <w:multiLevelType w:val="hybridMultilevel"/>
    <w:tmpl w:val="2424DF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7">
    <w:nsid w:val="76AF7013"/>
    <w:multiLevelType w:val="hybridMultilevel"/>
    <w:tmpl w:val="3C9EC5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8">
    <w:nsid w:val="76C5398A"/>
    <w:multiLevelType w:val="hybridMultilevel"/>
    <w:tmpl w:val="3C8C1A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9">
    <w:nsid w:val="76E1644C"/>
    <w:multiLevelType w:val="hybridMultilevel"/>
    <w:tmpl w:val="1F50A7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0">
    <w:nsid w:val="76E62E75"/>
    <w:multiLevelType w:val="hybridMultilevel"/>
    <w:tmpl w:val="EC5641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1">
    <w:nsid w:val="76FA1E2D"/>
    <w:multiLevelType w:val="hybridMultilevel"/>
    <w:tmpl w:val="3B06C1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2">
    <w:nsid w:val="7712462A"/>
    <w:multiLevelType w:val="hybridMultilevel"/>
    <w:tmpl w:val="349832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3">
    <w:nsid w:val="7733241A"/>
    <w:multiLevelType w:val="hybridMultilevel"/>
    <w:tmpl w:val="51BE71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4">
    <w:nsid w:val="77467F05"/>
    <w:multiLevelType w:val="hybridMultilevel"/>
    <w:tmpl w:val="4E6023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5">
    <w:nsid w:val="77B1206E"/>
    <w:multiLevelType w:val="hybridMultilevel"/>
    <w:tmpl w:val="A70852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6">
    <w:nsid w:val="77E15063"/>
    <w:multiLevelType w:val="hybridMultilevel"/>
    <w:tmpl w:val="60B69E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7">
    <w:nsid w:val="782E57A0"/>
    <w:multiLevelType w:val="hybridMultilevel"/>
    <w:tmpl w:val="BB4E40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8">
    <w:nsid w:val="78302575"/>
    <w:multiLevelType w:val="hybridMultilevel"/>
    <w:tmpl w:val="709A20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9">
    <w:nsid w:val="783D1C10"/>
    <w:multiLevelType w:val="hybridMultilevel"/>
    <w:tmpl w:val="94A025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0">
    <w:nsid w:val="78563B46"/>
    <w:multiLevelType w:val="hybridMultilevel"/>
    <w:tmpl w:val="C01A59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1">
    <w:nsid w:val="785C3645"/>
    <w:multiLevelType w:val="hybridMultilevel"/>
    <w:tmpl w:val="8542C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2">
    <w:nsid w:val="78645F8C"/>
    <w:multiLevelType w:val="hybridMultilevel"/>
    <w:tmpl w:val="7B1095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3">
    <w:nsid w:val="787325FA"/>
    <w:multiLevelType w:val="hybridMultilevel"/>
    <w:tmpl w:val="21C4A5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4">
    <w:nsid w:val="78790C8D"/>
    <w:multiLevelType w:val="hybridMultilevel"/>
    <w:tmpl w:val="F6FCA59A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ACE8E2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5">
    <w:nsid w:val="789242CB"/>
    <w:multiLevelType w:val="hybridMultilevel"/>
    <w:tmpl w:val="C1569A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6">
    <w:nsid w:val="78940F10"/>
    <w:multiLevelType w:val="hybridMultilevel"/>
    <w:tmpl w:val="365276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7">
    <w:nsid w:val="78971750"/>
    <w:multiLevelType w:val="hybridMultilevel"/>
    <w:tmpl w:val="0B6A34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8">
    <w:nsid w:val="78994DE1"/>
    <w:multiLevelType w:val="hybridMultilevel"/>
    <w:tmpl w:val="EB3C24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9">
    <w:nsid w:val="789A7498"/>
    <w:multiLevelType w:val="hybridMultilevel"/>
    <w:tmpl w:val="7A2A0B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0">
    <w:nsid w:val="78C6193C"/>
    <w:multiLevelType w:val="hybridMultilevel"/>
    <w:tmpl w:val="73A4EB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1">
    <w:nsid w:val="78D85A54"/>
    <w:multiLevelType w:val="hybridMultilevel"/>
    <w:tmpl w:val="3D7E83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2">
    <w:nsid w:val="78E6544B"/>
    <w:multiLevelType w:val="hybridMultilevel"/>
    <w:tmpl w:val="1D4E8E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3">
    <w:nsid w:val="7937737F"/>
    <w:multiLevelType w:val="hybridMultilevel"/>
    <w:tmpl w:val="2B80175A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4">
    <w:nsid w:val="793824DF"/>
    <w:multiLevelType w:val="hybridMultilevel"/>
    <w:tmpl w:val="96AA91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5">
    <w:nsid w:val="796C6508"/>
    <w:multiLevelType w:val="hybridMultilevel"/>
    <w:tmpl w:val="6F2090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6">
    <w:nsid w:val="798659B9"/>
    <w:multiLevelType w:val="hybridMultilevel"/>
    <w:tmpl w:val="904069DA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7">
    <w:nsid w:val="799D48B6"/>
    <w:multiLevelType w:val="hybridMultilevel"/>
    <w:tmpl w:val="6D6EB6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8">
    <w:nsid w:val="79C12FDA"/>
    <w:multiLevelType w:val="hybridMultilevel"/>
    <w:tmpl w:val="F3A6C9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9">
    <w:nsid w:val="79C42D79"/>
    <w:multiLevelType w:val="hybridMultilevel"/>
    <w:tmpl w:val="6B9231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0">
    <w:nsid w:val="79FF7CE7"/>
    <w:multiLevelType w:val="hybridMultilevel"/>
    <w:tmpl w:val="031463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1">
    <w:nsid w:val="7A3B00C8"/>
    <w:multiLevelType w:val="hybridMultilevel"/>
    <w:tmpl w:val="9F727F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2">
    <w:nsid w:val="7A4451EF"/>
    <w:multiLevelType w:val="hybridMultilevel"/>
    <w:tmpl w:val="09045B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3">
    <w:nsid w:val="7A463433"/>
    <w:multiLevelType w:val="hybridMultilevel"/>
    <w:tmpl w:val="AA2285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4">
    <w:nsid w:val="7A544BA3"/>
    <w:multiLevelType w:val="hybridMultilevel"/>
    <w:tmpl w:val="8BE69B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5">
    <w:nsid w:val="7A56137C"/>
    <w:multiLevelType w:val="hybridMultilevel"/>
    <w:tmpl w:val="4B4C07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6">
    <w:nsid w:val="7A7816DD"/>
    <w:multiLevelType w:val="hybridMultilevel"/>
    <w:tmpl w:val="AFEED6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7">
    <w:nsid w:val="7A864C82"/>
    <w:multiLevelType w:val="hybridMultilevel"/>
    <w:tmpl w:val="9344FA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8">
    <w:nsid w:val="7A8D581D"/>
    <w:multiLevelType w:val="hybridMultilevel"/>
    <w:tmpl w:val="167015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9">
    <w:nsid w:val="7AA96536"/>
    <w:multiLevelType w:val="hybridMultilevel"/>
    <w:tmpl w:val="180026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0">
    <w:nsid w:val="7AAB3AB2"/>
    <w:multiLevelType w:val="hybridMultilevel"/>
    <w:tmpl w:val="114837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1">
    <w:nsid w:val="7AB134EF"/>
    <w:multiLevelType w:val="hybridMultilevel"/>
    <w:tmpl w:val="D9AAFD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2">
    <w:nsid w:val="7AC53D05"/>
    <w:multiLevelType w:val="hybridMultilevel"/>
    <w:tmpl w:val="49081C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3">
    <w:nsid w:val="7AD16976"/>
    <w:multiLevelType w:val="hybridMultilevel"/>
    <w:tmpl w:val="42448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4">
    <w:nsid w:val="7ADA5DA8"/>
    <w:multiLevelType w:val="hybridMultilevel"/>
    <w:tmpl w:val="970072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5">
    <w:nsid w:val="7B0E2292"/>
    <w:multiLevelType w:val="hybridMultilevel"/>
    <w:tmpl w:val="071E7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6">
    <w:nsid w:val="7B276CDE"/>
    <w:multiLevelType w:val="hybridMultilevel"/>
    <w:tmpl w:val="7E5032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7">
    <w:nsid w:val="7BA548F9"/>
    <w:multiLevelType w:val="hybridMultilevel"/>
    <w:tmpl w:val="8FB20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8">
    <w:nsid w:val="7BAF3B24"/>
    <w:multiLevelType w:val="hybridMultilevel"/>
    <w:tmpl w:val="127A23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9">
    <w:nsid w:val="7BB05098"/>
    <w:multiLevelType w:val="hybridMultilevel"/>
    <w:tmpl w:val="2C1EC3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0">
    <w:nsid w:val="7BE732BB"/>
    <w:multiLevelType w:val="hybridMultilevel"/>
    <w:tmpl w:val="3190C2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1">
    <w:nsid w:val="7BED0BA4"/>
    <w:multiLevelType w:val="hybridMultilevel"/>
    <w:tmpl w:val="985680F8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2">
    <w:nsid w:val="7C3A0DAD"/>
    <w:multiLevelType w:val="hybridMultilevel"/>
    <w:tmpl w:val="A1466A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3">
    <w:nsid w:val="7C5B78D8"/>
    <w:multiLevelType w:val="hybridMultilevel"/>
    <w:tmpl w:val="A2C4DD24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4">
    <w:nsid w:val="7C977609"/>
    <w:multiLevelType w:val="hybridMultilevel"/>
    <w:tmpl w:val="1388B5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5">
    <w:nsid w:val="7C9D5840"/>
    <w:multiLevelType w:val="hybridMultilevel"/>
    <w:tmpl w:val="B1CC91BA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6">
    <w:nsid w:val="7CD36BD5"/>
    <w:multiLevelType w:val="hybridMultilevel"/>
    <w:tmpl w:val="4B2A06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7">
    <w:nsid w:val="7CDB335C"/>
    <w:multiLevelType w:val="hybridMultilevel"/>
    <w:tmpl w:val="0A6AF546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8">
    <w:nsid w:val="7CF21328"/>
    <w:multiLevelType w:val="hybridMultilevel"/>
    <w:tmpl w:val="3F16AE4E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9">
    <w:nsid w:val="7CF92DE3"/>
    <w:multiLevelType w:val="hybridMultilevel"/>
    <w:tmpl w:val="2A7AF6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0">
    <w:nsid w:val="7D190316"/>
    <w:multiLevelType w:val="hybridMultilevel"/>
    <w:tmpl w:val="A5309F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1">
    <w:nsid w:val="7D393590"/>
    <w:multiLevelType w:val="hybridMultilevel"/>
    <w:tmpl w:val="31003E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2">
    <w:nsid w:val="7D40416A"/>
    <w:multiLevelType w:val="hybridMultilevel"/>
    <w:tmpl w:val="84680F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3">
    <w:nsid w:val="7D660207"/>
    <w:multiLevelType w:val="hybridMultilevel"/>
    <w:tmpl w:val="F72ACED4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4">
    <w:nsid w:val="7D6F4FFE"/>
    <w:multiLevelType w:val="hybridMultilevel"/>
    <w:tmpl w:val="15689B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5">
    <w:nsid w:val="7D77187E"/>
    <w:multiLevelType w:val="hybridMultilevel"/>
    <w:tmpl w:val="9432AF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6">
    <w:nsid w:val="7D7D7ACB"/>
    <w:multiLevelType w:val="hybridMultilevel"/>
    <w:tmpl w:val="28800CE0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7">
    <w:nsid w:val="7D9C14A9"/>
    <w:multiLevelType w:val="hybridMultilevel"/>
    <w:tmpl w:val="F60265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8">
    <w:nsid w:val="7DB26FBD"/>
    <w:multiLevelType w:val="hybridMultilevel"/>
    <w:tmpl w:val="010ED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9">
    <w:nsid w:val="7DC12B7F"/>
    <w:multiLevelType w:val="hybridMultilevel"/>
    <w:tmpl w:val="D1C05A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0">
    <w:nsid w:val="7DC7109E"/>
    <w:multiLevelType w:val="hybridMultilevel"/>
    <w:tmpl w:val="6FBE3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1">
    <w:nsid w:val="7DE63ACF"/>
    <w:multiLevelType w:val="hybridMultilevel"/>
    <w:tmpl w:val="B77EF4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2">
    <w:nsid w:val="7E02548E"/>
    <w:multiLevelType w:val="hybridMultilevel"/>
    <w:tmpl w:val="E176FB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3">
    <w:nsid w:val="7E0600D0"/>
    <w:multiLevelType w:val="hybridMultilevel"/>
    <w:tmpl w:val="CD2821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4">
    <w:nsid w:val="7E1667F9"/>
    <w:multiLevelType w:val="hybridMultilevel"/>
    <w:tmpl w:val="F07686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5">
    <w:nsid w:val="7E3349DF"/>
    <w:multiLevelType w:val="hybridMultilevel"/>
    <w:tmpl w:val="AA46AC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6">
    <w:nsid w:val="7E3625C9"/>
    <w:multiLevelType w:val="hybridMultilevel"/>
    <w:tmpl w:val="AADA136C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7">
    <w:nsid w:val="7E39194B"/>
    <w:multiLevelType w:val="hybridMultilevel"/>
    <w:tmpl w:val="A99E8F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8">
    <w:nsid w:val="7E530776"/>
    <w:multiLevelType w:val="hybridMultilevel"/>
    <w:tmpl w:val="F0684E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9">
    <w:nsid w:val="7E5A2328"/>
    <w:multiLevelType w:val="hybridMultilevel"/>
    <w:tmpl w:val="25CC7E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0">
    <w:nsid w:val="7E874C2D"/>
    <w:multiLevelType w:val="hybridMultilevel"/>
    <w:tmpl w:val="4F6667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1">
    <w:nsid w:val="7E974CEE"/>
    <w:multiLevelType w:val="hybridMultilevel"/>
    <w:tmpl w:val="21982BCC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2">
    <w:nsid w:val="7E9B4D86"/>
    <w:multiLevelType w:val="hybridMultilevel"/>
    <w:tmpl w:val="C4BA86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3">
    <w:nsid w:val="7ED344CF"/>
    <w:multiLevelType w:val="hybridMultilevel"/>
    <w:tmpl w:val="D3A63508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4">
    <w:nsid w:val="7EEE4100"/>
    <w:multiLevelType w:val="hybridMultilevel"/>
    <w:tmpl w:val="AC863F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5">
    <w:nsid w:val="7EF7305F"/>
    <w:multiLevelType w:val="hybridMultilevel"/>
    <w:tmpl w:val="D50E12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6">
    <w:nsid w:val="7F0950B1"/>
    <w:multiLevelType w:val="hybridMultilevel"/>
    <w:tmpl w:val="D0A0494A"/>
    <w:lvl w:ilvl="0" w:tplc="C80E45A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7">
    <w:nsid w:val="7F326B43"/>
    <w:multiLevelType w:val="hybridMultilevel"/>
    <w:tmpl w:val="7520F1C4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8">
    <w:nsid w:val="7F50763A"/>
    <w:multiLevelType w:val="hybridMultilevel"/>
    <w:tmpl w:val="ACAAAB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9">
    <w:nsid w:val="7F6772CC"/>
    <w:multiLevelType w:val="hybridMultilevel"/>
    <w:tmpl w:val="9FF620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0">
    <w:nsid w:val="7F756D71"/>
    <w:multiLevelType w:val="hybridMultilevel"/>
    <w:tmpl w:val="A1942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1">
    <w:nsid w:val="7F901481"/>
    <w:multiLevelType w:val="hybridMultilevel"/>
    <w:tmpl w:val="744C0C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2">
    <w:nsid w:val="7FC618B6"/>
    <w:multiLevelType w:val="hybridMultilevel"/>
    <w:tmpl w:val="8638A9D4"/>
    <w:lvl w:ilvl="0" w:tplc="070235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3">
    <w:nsid w:val="7FC630B4"/>
    <w:multiLevelType w:val="hybridMultilevel"/>
    <w:tmpl w:val="6C987A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4">
    <w:nsid w:val="7FDC7D8F"/>
    <w:multiLevelType w:val="hybridMultilevel"/>
    <w:tmpl w:val="3A28737E"/>
    <w:lvl w:ilvl="0" w:tplc="F2C636D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2"/>
  </w:num>
  <w:num w:numId="2">
    <w:abstractNumId w:val="49"/>
  </w:num>
  <w:num w:numId="3">
    <w:abstractNumId w:val="1135"/>
  </w:num>
  <w:num w:numId="4">
    <w:abstractNumId w:val="200"/>
  </w:num>
  <w:num w:numId="5">
    <w:abstractNumId w:val="1185"/>
  </w:num>
  <w:num w:numId="6">
    <w:abstractNumId w:val="413"/>
  </w:num>
  <w:num w:numId="7">
    <w:abstractNumId w:val="611"/>
  </w:num>
  <w:num w:numId="8">
    <w:abstractNumId w:val="1383"/>
  </w:num>
  <w:num w:numId="9">
    <w:abstractNumId w:val="691"/>
  </w:num>
  <w:num w:numId="10">
    <w:abstractNumId w:val="325"/>
  </w:num>
  <w:num w:numId="11">
    <w:abstractNumId w:val="884"/>
  </w:num>
  <w:num w:numId="12">
    <w:abstractNumId w:val="531"/>
  </w:num>
  <w:num w:numId="13">
    <w:abstractNumId w:val="146"/>
  </w:num>
  <w:num w:numId="14">
    <w:abstractNumId w:val="1263"/>
  </w:num>
  <w:num w:numId="15">
    <w:abstractNumId w:val="991"/>
  </w:num>
  <w:num w:numId="16">
    <w:abstractNumId w:val="1358"/>
  </w:num>
  <w:num w:numId="17">
    <w:abstractNumId w:val="967"/>
  </w:num>
  <w:num w:numId="18">
    <w:abstractNumId w:val="661"/>
  </w:num>
  <w:num w:numId="19">
    <w:abstractNumId w:val="1054"/>
  </w:num>
  <w:num w:numId="20">
    <w:abstractNumId w:val="706"/>
  </w:num>
  <w:num w:numId="21">
    <w:abstractNumId w:val="355"/>
  </w:num>
  <w:num w:numId="22">
    <w:abstractNumId w:val="1046"/>
  </w:num>
  <w:num w:numId="23">
    <w:abstractNumId w:val="176"/>
  </w:num>
  <w:num w:numId="24">
    <w:abstractNumId w:val="663"/>
  </w:num>
  <w:num w:numId="25">
    <w:abstractNumId w:val="1353"/>
  </w:num>
  <w:num w:numId="26">
    <w:abstractNumId w:val="826"/>
  </w:num>
  <w:num w:numId="27">
    <w:abstractNumId w:val="479"/>
  </w:num>
  <w:num w:numId="28">
    <w:abstractNumId w:val="1085"/>
  </w:num>
  <w:num w:numId="29">
    <w:abstractNumId w:val="236"/>
  </w:num>
  <w:num w:numId="30">
    <w:abstractNumId w:val="76"/>
  </w:num>
  <w:num w:numId="31">
    <w:abstractNumId w:val="814"/>
  </w:num>
  <w:num w:numId="32">
    <w:abstractNumId w:val="710"/>
  </w:num>
  <w:num w:numId="33">
    <w:abstractNumId w:val="1392"/>
  </w:num>
  <w:num w:numId="34">
    <w:abstractNumId w:val="215"/>
  </w:num>
  <w:num w:numId="35">
    <w:abstractNumId w:val="821"/>
  </w:num>
  <w:num w:numId="36">
    <w:abstractNumId w:val="630"/>
  </w:num>
  <w:num w:numId="37">
    <w:abstractNumId w:val="167"/>
  </w:num>
  <w:num w:numId="38">
    <w:abstractNumId w:val="308"/>
  </w:num>
  <w:num w:numId="39">
    <w:abstractNumId w:val="938"/>
  </w:num>
  <w:num w:numId="40">
    <w:abstractNumId w:val="1209"/>
  </w:num>
  <w:num w:numId="41">
    <w:abstractNumId w:val="567"/>
  </w:num>
  <w:num w:numId="42">
    <w:abstractNumId w:val="1194"/>
  </w:num>
  <w:num w:numId="43">
    <w:abstractNumId w:val="673"/>
  </w:num>
  <w:num w:numId="44">
    <w:abstractNumId w:val="358"/>
  </w:num>
  <w:num w:numId="45">
    <w:abstractNumId w:val="1288"/>
  </w:num>
  <w:num w:numId="46">
    <w:abstractNumId w:val="659"/>
  </w:num>
  <w:num w:numId="47">
    <w:abstractNumId w:val="94"/>
  </w:num>
  <w:num w:numId="48">
    <w:abstractNumId w:val="541"/>
  </w:num>
  <w:num w:numId="49">
    <w:abstractNumId w:val="207"/>
  </w:num>
  <w:num w:numId="50">
    <w:abstractNumId w:val="316"/>
  </w:num>
  <w:num w:numId="51">
    <w:abstractNumId w:val="134"/>
  </w:num>
  <w:num w:numId="52">
    <w:abstractNumId w:val="27"/>
  </w:num>
  <w:num w:numId="53">
    <w:abstractNumId w:val="749"/>
  </w:num>
  <w:num w:numId="54">
    <w:abstractNumId w:val="968"/>
  </w:num>
  <w:num w:numId="55">
    <w:abstractNumId w:val="972"/>
  </w:num>
  <w:num w:numId="56">
    <w:abstractNumId w:val="11"/>
  </w:num>
  <w:num w:numId="57">
    <w:abstractNumId w:val="887"/>
  </w:num>
  <w:num w:numId="58">
    <w:abstractNumId w:val="421"/>
  </w:num>
  <w:num w:numId="59">
    <w:abstractNumId w:val="168"/>
  </w:num>
  <w:num w:numId="60">
    <w:abstractNumId w:val="1164"/>
  </w:num>
  <w:num w:numId="61">
    <w:abstractNumId w:val="437"/>
  </w:num>
  <w:num w:numId="62">
    <w:abstractNumId w:val="315"/>
  </w:num>
  <w:num w:numId="63">
    <w:abstractNumId w:val="548"/>
  </w:num>
  <w:num w:numId="64">
    <w:abstractNumId w:val="42"/>
  </w:num>
  <w:num w:numId="65">
    <w:abstractNumId w:val="150"/>
  </w:num>
  <w:num w:numId="66">
    <w:abstractNumId w:val="354"/>
  </w:num>
  <w:num w:numId="67">
    <w:abstractNumId w:val="650"/>
  </w:num>
  <w:num w:numId="68">
    <w:abstractNumId w:val="154"/>
  </w:num>
  <w:num w:numId="69">
    <w:abstractNumId w:val="496"/>
  </w:num>
  <w:num w:numId="70">
    <w:abstractNumId w:val="944"/>
  </w:num>
  <w:num w:numId="71">
    <w:abstractNumId w:val="1336"/>
  </w:num>
  <w:num w:numId="72">
    <w:abstractNumId w:val="649"/>
  </w:num>
  <w:num w:numId="73">
    <w:abstractNumId w:val="577"/>
  </w:num>
  <w:num w:numId="74">
    <w:abstractNumId w:val="276"/>
  </w:num>
  <w:num w:numId="75">
    <w:abstractNumId w:val="542"/>
  </w:num>
  <w:num w:numId="76">
    <w:abstractNumId w:val="374"/>
  </w:num>
  <w:num w:numId="77">
    <w:abstractNumId w:val="500"/>
  </w:num>
  <w:num w:numId="78">
    <w:abstractNumId w:val="379"/>
  </w:num>
  <w:num w:numId="79">
    <w:abstractNumId w:val="383"/>
  </w:num>
  <w:num w:numId="80">
    <w:abstractNumId w:val="1031"/>
  </w:num>
  <w:num w:numId="81">
    <w:abstractNumId w:val="1111"/>
  </w:num>
  <w:num w:numId="82">
    <w:abstractNumId w:val="1138"/>
  </w:num>
  <w:num w:numId="83">
    <w:abstractNumId w:val="1065"/>
  </w:num>
  <w:num w:numId="84">
    <w:abstractNumId w:val="700"/>
  </w:num>
  <w:num w:numId="85">
    <w:abstractNumId w:val="1378"/>
  </w:num>
  <w:num w:numId="86">
    <w:abstractNumId w:val="1371"/>
  </w:num>
  <w:num w:numId="87">
    <w:abstractNumId w:val="707"/>
  </w:num>
  <w:num w:numId="88">
    <w:abstractNumId w:val="208"/>
  </w:num>
  <w:num w:numId="89">
    <w:abstractNumId w:val="1150"/>
  </w:num>
  <w:num w:numId="90">
    <w:abstractNumId w:val="75"/>
  </w:num>
  <w:num w:numId="91">
    <w:abstractNumId w:val="1328"/>
  </w:num>
  <w:num w:numId="92">
    <w:abstractNumId w:val="1130"/>
  </w:num>
  <w:num w:numId="93">
    <w:abstractNumId w:val="689"/>
  </w:num>
  <w:num w:numId="94">
    <w:abstractNumId w:val="848"/>
  </w:num>
  <w:num w:numId="95">
    <w:abstractNumId w:val="390"/>
  </w:num>
  <w:num w:numId="96">
    <w:abstractNumId w:val="807"/>
  </w:num>
  <w:num w:numId="97">
    <w:abstractNumId w:val="286"/>
  </w:num>
  <w:num w:numId="98">
    <w:abstractNumId w:val="898"/>
  </w:num>
  <w:num w:numId="99">
    <w:abstractNumId w:val="738"/>
  </w:num>
  <w:num w:numId="100">
    <w:abstractNumId w:val="897"/>
  </w:num>
  <w:num w:numId="101">
    <w:abstractNumId w:val="497"/>
  </w:num>
  <w:num w:numId="102">
    <w:abstractNumId w:val="1121"/>
  </w:num>
  <w:num w:numId="103">
    <w:abstractNumId w:val="424"/>
  </w:num>
  <w:num w:numId="104">
    <w:abstractNumId w:val="928"/>
  </w:num>
  <w:num w:numId="105">
    <w:abstractNumId w:val="65"/>
  </w:num>
  <w:num w:numId="106">
    <w:abstractNumId w:val="1086"/>
  </w:num>
  <w:num w:numId="107">
    <w:abstractNumId w:val="722"/>
  </w:num>
  <w:num w:numId="108">
    <w:abstractNumId w:val="1152"/>
  </w:num>
  <w:num w:numId="109">
    <w:abstractNumId w:val="1222"/>
  </w:num>
  <w:num w:numId="110">
    <w:abstractNumId w:val="535"/>
  </w:num>
  <w:num w:numId="111">
    <w:abstractNumId w:val="1202"/>
  </w:num>
  <w:num w:numId="112">
    <w:abstractNumId w:val="891"/>
  </w:num>
  <w:num w:numId="113">
    <w:abstractNumId w:val="255"/>
  </w:num>
  <w:num w:numId="114">
    <w:abstractNumId w:val="1274"/>
  </w:num>
  <w:num w:numId="115">
    <w:abstractNumId w:val="683"/>
  </w:num>
  <w:num w:numId="116">
    <w:abstractNumId w:val="926"/>
  </w:num>
  <w:num w:numId="117">
    <w:abstractNumId w:val="627"/>
  </w:num>
  <w:num w:numId="118">
    <w:abstractNumId w:val="785"/>
  </w:num>
  <w:num w:numId="119">
    <w:abstractNumId w:val="519"/>
  </w:num>
  <w:num w:numId="120">
    <w:abstractNumId w:val="400"/>
  </w:num>
  <w:num w:numId="121">
    <w:abstractNumId w:val="624"/>
  </w:num>
  <w:num w:numId="122">
    <w:abstractNumId w:val="1189"/>
  </w:num>
  <w:num w:numId="123">
    <w:abstractNumId w:val="1286"/>
  </w:num>
  <w:num w:numId="124">
    <w:abstractNumId w:val="846"/>
  </w:num>
  <w:num w:numId="125">
    <w:abstractNumId w:val="1118"/>
  </w:num>
  <w:num w:numId="126">
    <w:abstractNumId w:val="220"/>
  </w:num>
  <w:num w:numId="127">
    <w:abstractNumId w:val="1139"/>
  </w:num>
  <w:num w:numId="128">
    <w:abstractNumId w:val="434"/>
  </w:num>
  <w:num w:numId="129">
    <w:abstractNumId w:val="1188"/>
  </w:num>
  <w:num w:numId="130">
    <w:abstractNumId w:val="1148"/>
  </w:num>
  <w:num w:numId="131">
    <w:abstractNumId w:val="234"/>
  </w:num>
  <w:num w:numId="132">
    <w:abstractNumId w:val="985"/>
  </w:num>
  <w:num w:numId="133">
    <w:abstractNumId w:val="830"/>
  </w:num>
  <w:num w:numId="134">
    <w:abstractNumId w:val="748"/>
  </w:num>
  <w:num w:numId="135">
    <w:abstractNumId w:val="984"/>
  </w:num>
  <w:num w:numId="136">
    <w:abstractNumId w:val="140"/>
  </w:num>
  <w:num w:numId="137">
    <w:abstractNumId w:val="32"/>
  </w:num>
  <w:num w:numId="138">
    <w:abstractNumId w:val="565"/>
  </w:num>
  <w:num w:numId="139">
    <w:abstractNumId w:val="740"/>
  </w:num>
  <w:num w:numId="140">
    <w:abstractNumId w:val="1359"/>
  </w:num>
  <w:num w:numId="141">
    <w:abstractNumId w:val="592"/>
  </w:num>
  <w:num w:numId="142">
    <w:abstractNumId w:val="575"/>
  </w:num>
  <w:num w:numId="143">
    <w:abstractNumId w:val="1265"/>
  </w:num>
  <w:num w:numId="144">
    <w:abstractNumId w:val="1369"/>
  </w:num>
  <w:num w:numId="145">
    <w:abstractNumId w:val="13"/>
  </w:num>
  <w:num w:numId="146">
    <w:abstractNumId w:val="226"/>
  </w:num>
  <w:num w:numId="147">
    <w:abstractNumId w:val="1123"/>
  </w:num>
  <w:num w:numId="148">
    <w:abstractNumId w:val="465"/>
  </w:num>
  <w:num w:numId="149">
    <w:abstractNumId w:val="1241"/>
  </w:num>
  <w:num w:numId="150">
    <w:abstractNumId w:val="768"/>
  </w:num>
  <w:num w:numId="151">
    <w:abstractNumId w:val="1343"/>
  </w:num>
  <w:num w:numId="152">
    <w:abstractNumId w:val="1384"/>
  </w:num>
  <w:num w:numId="153">
    <w:abstractNumId w:val="131"/>
  </w:num>
  <w:num w:numId="154">
    <w:abstractNumId w:val="1324"/>
  </w:num>
  <w:num w:numId="155">
    <w:abstractNumId w:val="1251"/>
  </w:num>
  <w:num w:numId="156">
    <w:abstractNumId w:val="1009"/>
  </w:num>
  <w:num w:numId="157">
    <w:abstractNumId w:val="1219"/>
  </w:num>
  <w:num w:numId="158">
    <w:abstractNumId w:val="78"/>
  </w:num>
  <w:num w:numId="159">
    <w:abstractNumId w:val="1001"/>
  </w:num>
  <w:num w:numId="160">
    <w:abstractNumId w:val="815"/>
  </w:num>
  <w:num w:numId="161">
    <w:abstractNumId w:val="1182"/>
  </w:num>
  <w:num w:numId="162">
    <w:abstractNumId w:val="40"/>
  </w:num>
  <w:num w:numId="163">
    <w:abstractNumId w:val="560"/>
  </w:num>
  <w:num w:numId="164">
    <w:abstractNumId w:val="1013"/>
  </w:num>
  <w:num w:numId="165">
    <w:abstractNumId w:val="704"/>
  </w:num>
  <w:num w:numId="166">
    <w:abstractNumId w:val="975"/>
  </w:num>
  <w:num w:numId="167">
    <w:abstractNumId w:val="911"/>
  </w:num>
  <w:num w:numId="168">
    <w:abstractNumId w:val="1305"/>
  </w:num>
  <w:num w:numId="169">
    <w:abstractNumId w:val="963"/>
  </w:num>
  <w:num w:numId="170">
    <w:abstractNumId w:val="23"/>
  </w:num>
  <w:num w:numId="171">
    <w:abstractNumId w:val="1337"/>
  </w:num>
  <w:num w:numId="172">
    <w:abstractNumId w:val="621"/>
  </w:num>
  <w:num w:numId="173">
    <w:abstractNumId w:val="231"/>
  </w:num>
  <w:num w:numId="174">
    <w:abstractNumId w:val="495"/>
  </w:num>
  <w:num w:numId="175">
    <w:abstractNumId w:val="97"/>
  </w:num>
  <w:num w:numId="176">
    <w:abstractNumId w:val="453"/>
  </w:num>
  <w:num w:numId="177">
    <w:abstractNumId w:val="1016"/>
  </w:num>
  <w:num w:numId="178">
    <w:abstractNumId w:val="173"/>
  </w:num>
  <w:num w:numId="179">
    <w:abstractNumId w:val="1091"/>
  </w:num>
  <w:num w:numId="180">
    <w:abstractNumId w:val="1268"/>
  </w:num>
  <w:num w:numId="181">
    <w:abstractNumId w:val="29"/>
  </w:num>
  <w:num w:numId="182">
    <w:abstractNumId w:val="718"/>
  </w:num>
  <w:num w:numId="183">
    <w:abstractNumId w:val="121"/>
  </w:num>
  <w:num w:numId="184">
    <w:abstractNumId w:val="122"/>
  </w:num>
  <w:num w:numId="185">
    <w:abstractNumId w:val="979"/>
  </w:num>
  <w:num w:numId="186">
    <w:abstractNumId w:val="1126"/>
  </w:num>
  <w:num w:numId="187">
    <w:abstractNumId w:val="184"/>
  </w:num>
  <w:num w:numId="188">
    <w:abstractNumId w:val="1155"/>
  </w:num>
  <w:num w:numId="189">
    <w:abstractNumId w:val="656"/>
  </w:num>
  <w:num w:numId="190">
    <w:abstractNumId w:val="1376"/>
  </w:num>
  <w:num w:numId="191">
    <w:abstractNumId w:val="678"/>
  </w:num>
  <w:num w:numId="192">
    <w:abstractNumId w:val="44"/>
  </w:num>
  <w:num w:numId="193">
    <w:abstractNumId w:val="178"/>
  </w:num>
  <w:num w:numId="194">
    <w:abstractNumId w:val="1363"/>
  </w:num>
  <w:num w:numId="195">
    <w:abstractNumId w:val="180"/>
  </w:num>
  <w:num w:numId="196">
    <w:abstractNumId w:val="766"/>
  </w:num>
  <w:num w:numId="197">
    <w:abstractNumId w:val="636"/>
  </w:num>
  <w:num w:numId="198">
    <w:abstractNumId w:val="490"/>
  </w:num>
  <w:num w:numId="199">
    <w:abstractNumId w:val="1163"/>
  </w:num>
  <w:num w:numId="200">
    <w:abstractNumId w:val="1355"/>
  </w:num>
  <w:num w:numId="201">
    <w:abstractNumId w:val="279"/>
  </w:num>
  <w:num w:numId="202">
    <w:abstractNumId w:val="857"/>
  </w:num>
  <w:num w:numId="203">
    <w:abstractNumId w:val="151"/>
  </w:num>
  <w:num w:numId="204">
    <w:abstractNumId w:val="563"/>
  </w:num>
  <w:num w:numId="205">
    <w:abstractNumId w:val="866"/>
  </w:num>
  <w:num w:numId="206">
    <w:abstractNumId w:val="498"/>
  </w:num>
  <w:num w:numId="207">
    <w:abstractNumId w:val="1114"/>
  </w:num>
  <w:num w:numId="208">
    <w:abstractNumId w:val="14"/>
  </w:num>
  <w:num w:numId="209">
    <w:abstractNumId w:val="986"/>
  </w:num>
  <w:num w:numId="210">
    <w:abstractNumId w:val="295"/>
  </w:num>
  <w:num w:numId="211">
    <w:abstractNumId w:val="1021"/>
  </w:num>
  <w:num w:numId="212">
    <w:abstractNumId w:val="1205"/>
  </w:num>
  <w:num w:numId="213">
    <w:abstractNumId w:val="1037"/>
  </w:num>
  <w:num w:numId="214">
    <w:abstractNumId w:val="765"/>
  </w:num>
  <w:num w:numId="215">
    <w:abstractNumId w:val="1254"/>
  </w:num>
  <w:num w:numId="216">
    <w:abstractNumId w:val="182"/>
  </w:num>
  <w:num w:numId="217">
    <w:abstractNumId w:val="346"/>
  </w:num>
  <w:num w:numId="218">
    <w:abstractNumId w:val="335"/>
  </w:num>
  <w:num w:numId="219">
    <w:abstractNumId w:val="841"/>
  </w:num>
  <w:num w:numId="220">
    <w:abstractNumId w:val="1229"/>
  </w:num>
  <w:num w:numId="221">
    <w:abstractNumId w:val="936"/>
  </w:num>
  <w:num w:numId="222">
    <w:abstractNumId w:val="378"/>
  </w:num>
  <w:num w:numId="223">
    <w:abstractNumId w:val="1326"/>
  </w:num>
  <w:num w:numId="224">
    <w:abstractNumId w:val="264"/>
  </w:num>
  <w:num w:numId="225">
    <w:abstractNumId w:val="536"/>
  </w:num>
  <w:num w:numId="226">
    <w:abstractNumId w:val="388"/>
  </w:num>
  <w:num w:numId="227">
    <w:abstractNumId w:val="53"/>
  </w:num>
  <w:num w:numId="228">
    <w:abstractNumId w:val="1035"/>
  </w:num>
  <w:num w:numId="229">
    <w:abstractNumId w:val="1351"/>
  </w:num>
  <w:num w:numId="230">
    <w:abstractNumId w:val="348"/>
  </w:num>
  <w:num w:numId="231">
    <w:abstractNumId w:val="1117"/>
  </w:num>
  <w:num w:numId="232">
    <w:abstractNumId w:val="100"/>
  </w:num>
  <w:num w:numId="233">
    <w:abstractNumId w:val="59"/>
  </w:num>
  <w:num w:numId="234">
    <w:abstractNumId w:val="882"/>
  </w:num>
  <w:num w:numId="235">
    <w:abstractNumId w:val="905"/>
  </w:num>
  <w:num w:numId="236">
    <w:abstractNumId w:val="890"/>
  </w:num>
  <w:num w:numId="237">
    <w:abstractNumId w:val="393"/>
  </w:num>
  <w:num w:numId="238">
    <w:abstractNumId w:val="670"/>
  </w:num>
  <w:num w:numId="239">
    <w:abstractNumId w:val="1120"/>
  </w:num>
  <w:num w:numId="240">
    <w:abstractNumId w:val="280"/>
  </w:num>
  <w:num w:numId="241">
    <w:abstractNumId w:val="339"/>
  </w:num>
  <w:num w:numId="242">
    <w:abstractNumId w:val="676"/>
  </w:num>
  <w:num w:numId="243">
    <w:abstractNumId w:val="1297"/>
  </w:num>
  <w:num w:numId="244">
    <w:abstractNumId w:val="868"/>
  </w:num>
  <w:num w:numId="245">
    <w:abstractNumId w:val="1112"/>
  </w:num>
  <w:num w:numId="246">
    <w:abstractNumId w:val="293"/>
  </w:num>
  <w:num w:numId="247">
    <w:abstractNumId w:val="617"/>
  </w:num>
  <w:num w:numId="248">
    <w:abstractNumId w:val="1169"/>
  </w:num>
  <w:num w:numId="249">
    <w:abstractNumId w:val="978"/>
  </w:num>
  <w:num w:numId="250">
    <w:abstractNumId w:val="459"/>
  </w:num>
  <w:num w:numId="251">
    <w:abstractNumId w:val="1032"/>
  </w:num>
  <w:num w:numId="252">
    <w:abstractNumId w:val="813"/>
  </w:num>
  <w:num w:numId="253">
    <w:abstractNumId w:val="953"/>
  </w:num>
  <w:num w:numId="254">
    <w:abstractNumId w:val="767"/>
  </w:num>
  <w:num w:numId="255">
    <w:abstractNumId w:val="171"/>
  </w:num>
  <w:num w:numId="256">
    <w:abstractNumId w:val="1281"/>
  </w:num>
  <w:num w:numId="257">
    <w:abstractNumId w:val="1134"/>
  </w:num>
  <w:num w:numId="258">
    <w:abstractNumId w:val="156"/>
  </w:num>
  <w:num w:numId="259">
    <w:abstractNumId w:val="608"/>
  </w:num>
  <w:num w:numId="260">
    <w:abstractNumId w:val="1159"/>
  </w:num>
  <w:num w:numId="261">
    <w:abstractNumId w:val="737"/>
  </w:num>
  <w:num w:numId="262">
    <w:abstractNumId w:val="719"/>
  </w:num>
  <w:num w:numId="263">
    <w:abstractNumId w:val="788"/>
  </w:num>
  <w:num w:numId="264">
    <w:abstractNumId w:val="349"/>
  </w:num>
  <w:num w:numId="265">
    <w:abstractNumId w:val="124"/>
  </w:num>
  <w:num w:numId="266">
    <w:abstractNumId w:val="398"/>
  </w:num>
  <w:num w:numId="267">
    <w:abstractNumId w:val="436"/>
  </w:num>
  <w:num w:numId="268">
    <w:abstractNumId w:val="844"/>
  </w:num>
  <w:num w:numId="269">
    <w:abstractNumId w:val="1350"/>
  </w:num>
  <w:num w:numId="270">
    <w:abstractNumId w:val="1269"/>
  </w:num>
  <w:num w:numId="271">
    <w:abstractNumId w:val="1289"/>
  </w:num>
  <w:num w:numId="272">
    <w:abstractNumId w:val="1153"/>
  </w:num>
  <w:num w:numId="273">
    <w:abstractNumId w:val="16"/>
  </w:num>
  <w:num w:numId="274">
    <w:abstractNumId w:val="974"/>
  </w:num>
  <w:num w:numId="275">
    <w:abstractNumId w:val="728"/>
  </w:num>
  <w:num w:numId="276">
    <w:abstractNumId w:val="216"/>
  </w:num>
  <w:num w:numId="277">
    <w:abstractNumId w:val="1259"/>
  </w:num>
  <w:num w:numId="278">
    <w:abstractNumId w:val="819"/>
  </w:num>
  <w:num w:numId="279">
    <w:abstractNumId w:val="127"/>
  </w:num>
  <w:num w:numId="280">
    <w:abstractNumId w:val="1012"/>
  </w:num>
  <w:num w:numId="281">
    <w:abstractNumId w:val="202"/>
  </w:num>
  <w:num w:numId="282">
    <w:abstractNumId w:val="371"/>
  </w:num>
  <w:num w:numId="283">
    <w:abstractNumId w:val="478"/>
  </w:num>
  <w:num w:numId="284">
    <w:abstractNumId w:val="981"/>
  </w:num>
  <w:num w:numId="285">
    <w:abstractNumId w:val="15"/>
  </w:num>
  <w:num w:numId="286">
    <w:abstractNumId w:val="1097"/>
  </w:num>
  <w:num w:numId="287">
    <w:abstractNumId w:val="682"/>
  </w:num>
  <w:num w:numId="288">
    <w:abstractNumId w:val="1023"/>
  </w:num>
  <w:num w:numId="289">
    <w:abstractNumId w:val="1191"/>
  </w:num>
  <w:num w:numId="290">
    <w:abstractNumId w:val="441"/>
  </w:num>
  <w:num w:numId="291">
    <w:abstractNumId w:val="1244"/>
  </w:num>
  <w:num w:numId="292">
    <w:abstractNumId w:val="1246"/>
  </w:num>
  <w:num w:numId="293">
    <w:abstractNumId w:val="1354"/>
  </w:num>
  <w:num w:numId="294">
    <w:abstractNumId w:val="1165"/>
  </w:num>
  <w:num w:numId="295">
    <w:abstractNumId w:val="1050"/>
  </w:num>
  <w:num w:numId="296">
    <w:abstractNumId w:val="306"/>
  </w:num>
  <w:num w:numId="297">
    <w:abstractNumId w:val="1207"/>
  </w:num>
  <w:num w:numId="298">
    <w:abstractNumId w:val="163"/>
  </w:num>
  <w:num w:numId="299">
    <w:abstractNumId w:val="934"/>
  </w:num>
  <w:num w:numId="300">
    <w:abstractNumId w:val="525"/>
  </w:num>
  <w:num w:numId="301">
    <w:abstractNumId w:val="341"/>
  </w:num>
  <w:num w:numId="302">
    <w:abstractNumId w:val="798"/>
  </w:num>
  <w:num w:numId="303">
    <w:abstractNumId w:val="854"/>
  </w:num>
  <w:num w:numId="304">
    <w:abstractNumId w:val="745"/>
  </w:num>
  <w:num w:numId="305">
    <w:abstractNumId w:val="1129"/>
  </w:num>
  <w:num w:numId="306">
    <w:abstractNumId w:val="679"/>
  </w:num>
  <w:num w:numId="307">
    <w:abstractNumId w:val="847"/>
  </w:num>
  <w:num w:numId="308">
    <w:abstractNumId w:val="643"/>
  </w:num>
  <w:num w:numId="309">
    <w:abstractNumId w:val="1116"/>
  </w:num>
  <w:num w:numId="310">
    <w:abstractNumId w:val="1071"/>
  </w:num>
  <w:num w:numId="311">
    <w:abstractNumId w:val="368"/>
  </w:num>
  <w:num w:numId="312">
    <w:abstractNumId w:val="1173"/>
  </w:num>
  <w:num w:numId="313">
    <w:abstractNumId w:val="686"/>
  </w:num>
  <w:num w:numId="314">
    <w:abstractNumId w:val="895"/>
  </w:num>
  <w:num w:numId="315">
    <w:abstractNumId w:val="314"/>
  </w:num>
  <w:num w:numId="316">
    <w:abstractNumId w:val="1348"/>
  </w:num>
  <w:num w:numId="317">
    <w:abstractNumId w:val="262"/>
  </w:num>
  <w:num w:numId="318">
    <w:abstractNumId w:val="637"/>
  </w:num>
  <w:num w:numId="319">
    <w:abstractNumId w:val="1362"/>
  </w:num>
  <w:num w:numId="320">
    <w:abstractNumId w:val="428"/>
  </w:num>
  <w:num w:numId="321">
    <w:abstractNumId w:val="852"/>
  </w:num>
  <w:num w:numId="322">
    <w:abstractNumId w:val="1193"/>
  </w:num>
  <w:num w:numId="323">
    <w:abstractNumId w:val="899"/>
  </w:num>
  <w:num w:numId="324">
    <w:abstractNumId w:val="803"/>
  </w:num>
  <w:num w:numId="325">
    <w:abstractNumId w:val="212"/>
  </w:num>
  <w:num w:numId="326">
    <w:abstractNumId w:val="703"/>
  </w:num>
  <w:num w:numId="327">
    <w:abstractNumId w:val="860"/>
  </w:num>
  <w:num w:numId="328">
    <w:abstractNumId w:val="1255"/>
  </w:num>
  <w:num w:numId="329">
    <w:abstractNumId w:val="922"/>
  </w:num>
  <w:num w:numId="330">
    <w:abstractNumId w:val="181"/>
  </w:num>
  <w:num w:numId="331">
    <w:abstractNumId w:val="808"/>
  </w:num>
  <w:num w:numId="332">
    <w:abstractNumId w:val="1008"/>
  </w:num>
  <w:num w:numId="333">
    <w:abstractNumId w:val="583"/>
  </w:num>
  <w:num w:numId="334">
    <w:abstractNumId w:val="695"/>
  </w:num>
  <w:num w:numId="335">
    <w:abstractNumId w:val="9"/>
  </w:num>
  <w:num w:numId="336">
    <w:abstractNumId w:val="1344"/>
  </w:num>
  <w:num w:numId="337">
    <w:abstractNumId w:val="931"/>
  </w:num>
  <w:num w:numId="338">
    <w:abstractNumId w:val="426"/>
  </w:num>
  <w:num w:numId="339">
    <w:abstractNumId w:val="1306"/>
  </w:num>
  <w:num w:numId="340">
    <w:abstractNumId w:val="1291"/>
  </w:num>
  <w:num w:numId="341">
    <w:abstractNumId w:val="1026"/>
  </w:num>
  <w:num w:numId="342">
    <w:abstractNumId w:val="486"/>
  </w:num>
  <w:num w:numId="343">
    <w:abstractNumId w:val="631"/>
  </w:num>
  <w:num w:numId="344">
    <w:abstractNumId w:val="206"/>
  </w:num>
  <w:num w:numId="345">
    <w:abstractNumId w:val="249"/>
  </w:num>
  <w:num w:numId="346">
    <w:abstractNumId w:val="367"/>
  </w:num>
  <w:num w:numId="347">
    <w:abstractNumId w:val="328"/>
  </w:num>
  <w:num w:numId="348">
    <w:abstractNumId w:val="517"/>
  </w:num>
  <w:num w:numId="349">
    <w:abstractNumId w:val="360"/>
  </w:num>
  <w:num w:numId="350">
    <w:abstractNumId w:val="258"/>
  </w:num>
  <w:num w:numId="351">
    <w:abstractNumId w:val="1149"/>
  </w:num>
  <w:num w:numId="352">
    <w:abstractNumId w:val="888"/>
  </w:num>
  <w:num w:numId="353">
    <w:abstractNumId w:val="962"/>
  </w:num>
  <w:num w:numId="354">
    <w:abstractNumId w:val="343"/>
  </w:num>
  <w:num w:numId="355">
    <w:abstractNumId w:val="402"/>
  </w:num>
  <w:num w:numId="356">
    <w:abstractNumId w:val="1345"/>
  </w:num>
  <w:num w:numId="357">
    <w:abstractNumId w:val="113"/>
  </w:num>
  <w:num w:numId="358">
    <w:abstractNumId w:val="825"/>
  </w:num>
  <w:num w:numId="359">
    <w:abstractNumId w:val="1212"/>
  </w:num>
  <w:num w:numId="360">
    <w:abstractNumId w:val="810"/>
  </w:num>
  <w:num w:numId="361">
    <w:abstractNumId w:val="233"/>
  </w:num>
  <w:num w:numId="362">
    <w:abstractNumId w:val="801"/>
  </w:num>
  <w:num w:numId="363">
    <w:abstractNumId w:val="533"/>
  </w:num>
  <w:num w:numId="364">
    <w:abstractNumId w:val="80"/>
  </w:num>
  <w:num w:numId="365">
    <w:abstractNumId w:val="1018"/>
  </w:num>
  <w:num w:numId="366">
    <w:abstractNumId w:val="414"/>
  </w:num>
  <w:num w:numId="367">
    <w:abstractNumId w:val="1377"/>
  </w:num>
  <w:num w:numId="368">
    <w:abstractNumId w:val="125"/>
  </w:num>
  <w:num w:numId="369">
    <w:abstractNumId w:val="532"/>
  </w:num>
  <w:num w:numId="370">
    <w:abstractNumId w:val="198"/>
  </w:num>
  <w:num w:numId="371">
    <w:abstractNumId w:val="55"/>
  </w:num>
  <w:num w:numId="372">
    <w:abstractNumId w:val="1160"/>
  </w:num>
  <w:num w:numId="373">
    <w:abstractNumId w:val="540"/>
  </w:num>
  <w:num w:numId="374">
    <w:abstractNumId w:val="447"/>
  </w:num>
  <w:num w:numId="375">
    <w:abstractNumId w:val="336"/>
  </w:num>
  <w:num w:numId="376">
    <w:abstractNumId w:val="399"/>
  </w:num>
  <w:num w:numId="377">
    <w:abstractNumId w:val="1252"/>
  </w:num>
  <w:num w:numId="378">
    <w:abstractNumId w:val="138"/>
  </w:num>
  <w:num w:numId="379">
    <w:abstractNumId w:val="85"/>
  </w:num>
  <w:num w:numId="380">
    <w:abstractNumId w:val="460"/>
  </w:num>
  <w:num w:numId="381">
    <w:abstractNumId w:val="943"/>
  </w:num>
  <w:num w:numId="382">
    <w:abstractNumId w:val="633"/>
  </w:num>
  <w:num w:numId="383">
    <w:abstractNumId w:val="359"/>
  </w:num>
  <w:num w:numId="384">
    <w:abstractNumId w:val="1257"/>
  </w:num>
  <w:num w:numId="385">
    <w:abstractNumId w:val="1243"/>
  </w:num>
  <w:num w:numId="386">
    <w:abstractNumId w:val="158"/>
  </w:num>
  <w:num w:numId="387">
    <w:abstractNumId w:val="1357"/>
  </w:num>
  <w:num w:numId="388">
    <w:abstractNumId w:val="391"/>
  </w:num>
  <w:num w:numId="389">
    <w:abstractNumId w:val="1047"/>
  </w:num>
  <w:num w:numId="390">
    <w:abstractNumId w:val="1106"/>
  </w:num>
  <w:num w:numId="391">
    <w:abstractNumId w:val="952"/>
  </w:num>
  <w:num w:numId="392">
    <w:abstractNumId w:val="709"/>
  </w:num>
  <w:num w:numId="393">
    <w:abstractNumId w:val="1220"/>
  </w:num>
  <w:num w:numId="394">
    <w:abstractNumId w:val="37"/>
  </w:num>
  <w:num w:numId="395">
    <w:abstractNumId w:val="980"/>
  </w:num>
  <w:num w:numId="396">
    <w:abstractNumId w:val="372"/>
  </w:num>
  <w:num w:numId="397">
    <w:abstractNumId w:val="581"/>
  </w:num>
  <w:num w:numId="398">
    <w:abstractNumId w:val="1365"/>
  </w:num>
  <w:num w:numId="399">
    <w:abstractNumId w:val="873"/>
  </w:num>
  <w:num w:numId="400">
    <w:abstractNumId w:val="1141"/>
  </w:num>
  <w:num w:numId="401">
    <w:abstractNumId w:val="112"/>
  </w:num>
  <w:num w:numId="402">
    <w:abstractNumId w:val="1167"/>
  </w:num>
  <w:num w:numId="403">
    <w:abstractNumId w:val="1006"/>
  </w:num>
  <w:num w:numId="404">
    <w:abstractNumId w:val="966"/>
  </w:num>
  <w:num w:numId="405">
    <w:abstractNumId w:val="524"/>
  </w:num>
  <w:num w:numId="406">
    <w:abstractNumId w:val="927"/>
  </w:num>
  <w:num w:numId="407">
    <w:abstractNumId w:val="787"/>
  </w:num>
  <w:num w:numId="408">
    <w:abstractNumId w:val="194"/>
  </w:num>
  <w:num w:numId="409">
    <w:abstractNumId w:val="111"/>
  </w:num>
  <w:num w:numId="410">
    <w:abstractNumId w:val="947"/>
  </w:num>
  <w:num w:numId="411">
    <w:abstractNumId w:val="1058"/>
  </w:num>
  <w:num w:numId="412">
    <w:abstractNumId w:val="799"/>
  </w:num>
  <w:num w:numId="413">
    <w:abstractNumId w:val="340"/>
  </w:num>
  <w:num w:numId="414">
    <w:abstractNumId w:val="523"/>
  </w:num>
  <w:num w:numId="415">
    <w:abstractNumId w:val="1069"/>
  </w:num>
  <w:num w:numId="416">
    <w:abstractNumId w:val="812"/>
  </w:num>
  <w:num w:numId="417">
    <w:abstractNumId w:val="337"/>
  </w:num>
  <w:num w:numId="418">
    <w:abstractNumId w:val="126"/>
  </w:num>
  <w:num w:numId="419">
    <w:abstractNumId w:val="446"/>
  </w:num>
  <w:num w:numId="420">
    <w:abstractNumId w:val="1062"/>
  </w:num>
  <w:num w:numId="421">
    <w:abstractNumId w:val="939"/>
  </w:num>
  <w:num w:numId="422">
    <w:abstractNumId w:val="1282"/>
  </w:num>
  <w:num w:numId="423">
    <w:abstractNumId w:val="429"/>
  </w:num>
  <w:num w:numId="424">
    <w:abstractNumId w:val="1242"/>
  </w:num>
  <w:num w:numId="425">
    <w:abstractNumId w:val="350"/>
  </w:num>
  <w:num w:numId="426">
    <w:abstractNumId w:val="1048"/>
  </w:num>
  <w:num w:numId="427">
    <w:abstractNumId w:val="1342"/>
  </w:num>
  <w:num w:numId="428">
    <w:abstractNumId w:val="1318"/>
  </w:num>
  <w:num w:numId="429">
    <w:abstractNumId w:val="1208"/>
  </w:num>
  <w:num w:numId="430">
    <w:abstractNumId w:val="1276"/>
  </w:num>
  <w:num w:numId="431">
    <w:abstractNumId w:val="1346"/>
  </w:num>
  <w:num w:numId="432">
    <w:abstractNumId w:val="64"/>
  </w:num>
  <w:num w:numId="433">
    <w:abstractNumId w:val="727"/>
  </w:num>
  <w:num w:numId="434">
    <w:abstractNumId w:val="435"/>
  </w:num>
  <w:num w:numId="435">
    <w:abstractNumId w:val="1154"/>
  </w:num>
  <w:num w:numId="436">
    <w:abstractNumId w:val="731"/>
  </w:num>
  <w:num w:numId="437">
    <w:abstractNumId w:val="1370"/>
  </w:num>
  <w:num w:numId="438">
    <w:abstractNumId w:val="1125"/>
  </w:num>
  <w:num w:numId="439">
    <w:abstractNumId w:val="912"/>
  </w:num>
  <w:num w:numId="440">
    <w:abstractNumId w:val="664"/>
  </w:num>
  <w:num w:numId="441">
    <w:abstractNumId w:val="183"/>
  </w:num>
  <w:num w:numId="442">
    <w:abstractNumId w:val="526"/>
  </w:num>
  <w:num w:numId="443">
    <w:abstractNumId w:val="597"/>
  </w:num>
  <w:num w:numId="444">
    <w:abstractNumId w:val="1390"/>
  </w:num>
  <w:num w:numId="445">
    <w:abstractNumId w:val="716"/>
  </w:num>
  <w:num w:numId="446">
    <w:abstractNumId w:val="1299"/>
  </w:num>
  <w:num w:numId="447">
    <w:abstractNumId w:val="330"/>
  </w:num>
  <w:num w:numId="448">
    <w:abstractNumId w:val="1313"/>
  </w:num>
  <w:num w:numId="449">
    <w:abstractNumId w:val="1375"/>
  </w:num>
  <w:num w:numId="450">
    <w:abstractNumId w:val="594"/>
  </w:num>
  <w:num w:numId="451">
    <w:abstractNumId w:val="54"/>
  </w:num>
  <w:num w:numId="452">
    <w:abstractNumId w:val="508"/>
  </w:num>
  <w:num w:numId="453">
    <w:abstractNumId w:val="598"/>
  </w:num>
  <w:num w:numId="454">
    <w:abstractNumId w:val="796"/>
  </w:num>
  <w:num w:numId="455">
    <w:abstractNumId w:val="423"/>
  </w:num>
  <w:num w:numId="456">
    <w:abstractNumId w:val="680"/>
  </w:num>
  <w:num w:numId="457">
    <w:abstractNumId w:val="605"/>
  </w:num>
  <w:num w:numId="458">
    <w:abstractNumId w:val="254"/>
  </w:num>
  <w:num w:numId="459">
    <w:abstractNumId w:val="1115"/>
  </w:num>
  <w:num w:numId="460">
    <w:abstractNumId w:val="170"/>
  </w:num>
  <w:num w:numId="461">
    <w:abstractNumId w:val="221"/>
  </w:num>
  <w:num w:numId="462">
    <w:abstractNumId w:val="602"/>
  </w:num>
  <w:num w:numId="463">
    <w:abstractNumId w:val="1211"/>
  </w:num>
  <w:num w:numId="464">
    <w:abstractNumId w:val="22"/>
  </w:num>
  <w:num w:numId="465">
    <w:abstractNumId w:val="263"/>
  </w:num>
  <w:num w:numId="466">
    <w:abstractNumId w:val="908"/>
  </w:num>
  <w:num w:numId="467">
    <w:abstractNumId w:val="1168"/>
  </w:num>
  <w:num w:numId="468">
    <w:abstractNumId w:val="1388"/>
  </w:num>
  <w:num w:numId="469">
    <w:abstractNumId w:val="516"/>
  </w:num>
  <w:num w:numId="470">
    <w:abstractNumId w:val="2"/>
  </w:num>
  <w:num w:numId="471">
    <w:abstractNumId w:val="1360"/>
  </w:num>
  <w:num w:numId="472">
    <w:abstractNumId w:val="145"/>
  </w:num>
  <w:num w:numId="473">
    <w:abstractNumId w:val="297"/>
  </w:num>
  <w:num w:numId="474">
    <w:abstractNumId w:val="681"/>
  </w:num>
  <w:num w:numId="475">
    <w:abstractNumId w:val="983"/>
  </w:num>
  <w:num w:numId="476">
    <w:abstractNumId w:val="1122"/>
  </w:num>
  <w:num w:numId="477">
    <w:abstractNumId w:val="302"/>
  </w:num>
  <w:num w:numId="478">
    <w:abstractNumId w:val="698"/>
  </w:num>
  <w:num w:numId="479">
    <w:abstractNumId w:val="1217"/>
  </w:num>
  <w:num w:numId="480">
    <w:abstractNumId w:val="990"/>
  </w:num>
  <w:num w:numId="481">
    <w:abstractNumId w:val="881"/>
  </w:num>
  <w:num w:numId="482">
    <w:abstractNumId w:val="609"/>
  </w:num>
  <w:num w:numId="483">
    <w:abstractNumId w:val="824"/>
  </w:num>
  <w:num w:numId="484">
    <w:abstractNumId w:val="1239"/>
  </w:num>
  <w:num w:numId="485">
    <w:abstractNumId w:val="148"/>
  </w:num>
  <w:num w:numId="486">
    <w:abstractNumId w:val="515"/>
  </w:num>
  <w:num w:numId="487">
    <w:abstractNumId w:val="74"/>
  </w:num>
  <w:num w:numId="488">
    <w:abstractNumId w:val="751"/>
  </w:num>
  <w:num w:numId="489">
    <w:abstractNumId w:val="1063"/>
  </w:num>
  <w:num w:numId="490">
    <w:abstractNumId w:val="108"/>
  </w:num>
  <w:num w:numId="491">
    <w:abstractNumId w:val="1004"/>
  </w:num>
  <w:num w:numId="492">
    <w:abstractNumId w:val="1079"/>
  </w:num>
  <w:num w:numId="493">
    <w:abstractNumId w:val="1223"/>
  </w:num>
  <w:num w:numId="494">
    <w:abstractNumId w:val="43"/>
  </w:num>
  <w:num w:numId="495">
    <w:abstractNumId w:val="770"/>
  </w:num>
  <w:num w:numId="496">
    <w:abstractNumId w:val="1283"/>
  </w:num>
  <w:num w:numId="497">
    <w:abstractNumId w:val="711"/>
  </w:num>
  <w:num w:numId="498">
    <w:abstractNumId w:val="203"/>
  </w:num>
  <w:num w:numId="499">
    <w:abstractNumId w:val="1176"/>
  </w:num>
  <w:num w:numId="500">
    <w:abstractNumId w:val="1315"/>
  </w:num>
  <w:num w:numId="501">
    <w:abstractNumId w:val="775"/>
  </w:num>
  <w:num w:numId="502">
    <w:abstractNumId w:val="169"/>
  </w:num>
  <w:num w:numId="503">
    <w:abstractNumId w:val="915"/>
  </w:num>
  <w:num w:numId="504">
    <w:abstractNumId w:val="1347"/>
  </w:num>
  <w:num w:numId="505">
    <w:abstractNumId w:val="639"/>
  </w:num>
  <w:num w:numId="506">
    <w:abstractNumId w:val="641"/>
  </w:num>
  <w:num w:numId="507">
    <w:abstractNumId w:val="872"/>
  </w:num>
  <w:num w:numId="508">
    <w:abstractNumId w:val="331"/>
  </w:num>
  <w:num w:numId="509">
    <w:abstractNumId w:val="1093"/>
  </w:num>
  <w:num w:numId="510">
    <w:abstractNumId w:val="697"/>
  </w:num>
  <w:num w:numId="511">
    <w:abstractNumId w:val="669"/>
  </w:num>
  <w:num w:numId="512">
    <w:abstractNumId w:val="304"/>
  </w:num>
  <w:num w:numId="513">
    <w:abstractNumId w:val="1331"/>
  </w:num>
  <w:num w:numId="514">
    <w:abstractNumId w:val="558"/>
  </w:num>
  <w:num w:numId="515">
    <w:abstractNumId w:val="488"/>
  </w:num>
  <w:num w:numId="516">
    <w:abstractNumId w:val="1192"/>
  </w:num>
  <w:num w:numId="517">
    <w:abstractNumId w:val="544"/>
  </w:num>
  <w:num w:numId="518">
    <w:abstractNumId w:val="552"/>
  </w:num>
  <w:num w:numId="519">
    <w:abstractNumId w:val="1183"/>
  </w:num>
  <w:num w:numId="520">
    <w:abstractNumId w:val="250"/>
  </w:num>
  <w:num w:numId="521">
    <w:abstractNumId w:val="77"/>
  </w:num>
  <w:num w:numId="522">
    <w:abstractNumId w:val="773"/>
  </w:num>
  <w:num w:numId="523">
    <w:abstractNumId w:val="634"/>
  </w:num>
  <w:num w:numId="524">
    <w:abstractNumId w:val="1379"/>
  </w:num>
  <w:num w:numId="525">
    <w:abstractNumId w:val="96"/>
  </w:num>
  <w:num w:numId="526">
    <w:abstractNumId w:val="256"/>
  </w:num>
  <w:num w:numId="527">
    <w:abstractNumId w:val="301"/>
  </w:num>
  <w:num w:numId="528">
    <w:abstractNumId w:val="712"/>
  </w:num>
  <w:num w:numId="529">
    <w:abstractNumId w:val="1301"/>
  </w:num>
  <w:num w:numId="530">
    <w:abstractNumId w:val="1267"/>
  </w:num>
  <w:num w:numId="531">
    <w:abstractNumId w:val="829"/>
  </w:num>
  <w:num w:numId="532">
    <w:abstractNumId w:val="235"/>
  </w:num>
  <w:num w:numId="533">
    <w:abstractNumId w:val="948"/>
  </w:num>
  <w:num w:numId="534">
    <w:abstractNumId w:val="760"/>
  </w:num>
  <w:num w:numId="535">
    <w:abstractNumId w:val="913"/>
  </w:num>
  <w:num w:numId="536">
    <w:abstractNumId w:val="283"/>
  </w:num>
  <w:num w:numId="537">
    <w:abstractNumId w:val="838"/>
  </w:num>
  <w:num w:numId="538">
    <w:abstractNumId w:val="995"/>
  </w:num>
  <w:num w:numId="539">
    <w:abstractNumId w:val="1278"/>
  </w:num>
  <w:num w:numId="540">
    <w:abstractNumId w:val="290"/>
  </w:num>
  <w:num w:numId="541">
    <w:abstractNumId w:val="33"/>
  </w:num>
  <w:num w:numId="542">
    <w:abstractNumId w:val="431"/>
  </w:num>
  <w:num w:numId="543">
    <w:abstractNumId w:val="188"/>
  </w:num>
  <w:num w:numId="544">
    <w:abstractNumId w:val="152"/>
  </w:num>
  <w:num w:numId="545">
    <w:abstractNumId w:val="1044"/>
  </w:num>
  <w:num w:numId="546">
    <w:abstractNumId w:val="546"/>
  </w:num>
  <w:num w:numId="547">
    <w:abstractNumId w:val="717"/>
  </w:num>
  <w:num w:numId="548">
    <w:abstractNumId w:val="1253"/>
  </w:num>
  <w:num w:numId="549">
    <w:abstractNumId w:val="454"/>
  </w:num>
  <w:num w:numId="550">
    <w:abstractNumId w:val="118"/>
  </w:num>
  <w:num w:numId="551">
    <w:abstractNumId w:val="119"/>
  </w:num>
  <w:num w:numId="552">
    <w:abstractNumId w:val="994"/>
  </w:num>
  <w:num w:numId="553">
    <w:abstractNumId w:val="228"/>
  </w:num>
  <w:num w:numId="554">
    <w:abstractNumId w:val="60"/>
  </w:num>
  <w:num w:numId="555">
    <w:abstractNumId w:val="1312"/>
  </w:num>
  <w:num w:numId="556">
    <w:abstractNumId w:val="1368"/>
  </w:num>
  <w:num w:numId="557">
    <w:abstractNumId w:val="0"/>
  </w:num>
  <w:num w:numId="558">
    <w:abstractNumId w:val="1235"/>
  </w:num>
  <w:num w:numId="559">
    <w:abstractNumId w:val="1258"/>
  </w:num>
  <w:num w:numId="560">
    <w:abstractNumId w:val="298"/>
  </w:num>
  <w:num w:numId="561">
    <w:abstractNumId w:val="822"/>
  </w:num>
  <w:num w:numId="562">
    <w:abstractNumId w:val="410"/>
  </w:num>
  <w:num w:numId="563">
    <w:abstractNumId w:val="282"/>
  </w:num>
  <w:num w:numId="564">
    <w:abstractNumId w:val="568"/>
  </w:num>
  <w:num w:numId="565">
    <w:abstractNumId w:val="19"/>
  </w:num>
  <w:num w:numId="566">
    <w:abstractNumId w:val="1147"/>
  </w:num>
  <w:num w:numId="567">
    <w:abstractNumId w:val="614"/>
  </w:num>
  <w:num w:numId="568">
    <w:abstractNumId w:val="196"/>
  </w:num>
  <w:num w:numId="569">
    <w:abstractNumId w:val="218"/>
  </w:num>
  <w:num w:numId="570">
    <w:abstractNumId w:val="18"/>
  </w:num>
  <w:num w:numId="571">
    <w:abstractNumId w:val="1277"/>
  </w:num>
  <w:num w:numId="572">
    <w:abstractNumId w:val="189"/>
  </w:num>
  <w:num w:numId="573">
    <w:abstractNumId w:val="273"/>
  </w:num>
  <w:num w:numId="574">
    <w:abstractNumId w:val="930"/>
  </w:num>
  <w:num w:numId="575">
    <w:abstractNumId w:val="977"/>
  </w:num>
  <w:num w:numId="576">
    <w:abstractNumId w:val="1285"/>
  </w:num>
  <w:num w:numId="577">
    <w:abstractNumId w:val="98"/>
  </w:num>
  <w:num w:numId="578">
    <w:abstractNumId w:val="332"/>
  </w:num>
  <w:num w:numId="579">
    <w:abstractNumId w:val="645"/>
  </w:num>
  <w:num w:numId="580">
    <w:abstractNumId w:val="92"/>
  </w:num>
  <w:num w:numId="581">
    <w:abstractNumId w:val="289"/>
  </w:num>
  <w:num w:numId="582">
    <w:abstractNumId w:val="950"/>
  </w:num>
  <w:num w:numId="583">
    <w:abstractNumId w:val="157"/>
  </w:num>
  <w:num w:numId="584">
    <w:abstractNumId w:val="267"/>
  </w:num>
  <w:num w:numId="585">
    <w:abstractNumId w:val="69"/>
  </w:num>
  <w:num w:numId="586">
    <w:abstractNumId w:val="1201"/>
  </w:num>
  <w:num w:numId="587">
    <w:abstractNumId w:val="910"/>
  </w:num>
  <w:num w:numId="588">
    <w:abstractNumId w:val="380"/>
  </w:num>
  <w:num w:numId="589">
    <w:abstractNumId w:val="1007"/>
  </w:num>
  <w:num w:numId="590">
    <w:abstractNumId w:val="45"/>
  </w:num>
  <w:num w:numId="591">
    <w:abstractNumId w:val="449"/>
  </w:num>
  <w:num w:numId="592">
    <w:abstractNumId w:val="213"/>
  </w:num>
  <w:num w:numId="593">
    <w:abstractNumId w:val="625"/>
  </w:num>
  <w:num w:numId="594">
    <w:abstractNumId w:val="432"/>
  </w:num>
  <w:num w:numId="595">
    <w:abstractNumId w:val="1074"/>
  </w:num>
  <w:num w:numId="596">
    <w:abstractNumId w:val="550"/>
  </w:num>
  <w:num w:numId="597">
    <w:abstractNumId w:val="685"/>
  </w:num>
  <w:num w:numId="598">
    <w:abstractNumId w:val="72"/>
  </w:num>
  <w:num w:numId="599">
    <w:abstractNumId w:val="864"/>
  </w:num>
  <w:num w:numId="600">
    <w:abstractNumId w:val="1195"/>
  </w:num>
  <w:num w:numId="601">
    <w:abstractNumId w:val="476"/>
  </w:num>
  <w:num w:numId="602">
    <w:abstractNumId w:val="762"/>
  </w:num>
  <w:num w:numId="603">
    <w:abstractNumId w:val="305"/>
  </w:num>
  <w:num w:numId="604">
    <w:abstractNumId w:val="164"/>
  </w:num>
  <w:num w:numId="605">
    <w:abstractNumId w:val="1385"/>
  </w:num>
  <w:num w:numId="606">
    <w:abstractNumId w:val="1215"/>
  </w:num>
  <w:num w:numId="607">
    <w:abstractNumId w:val="240"/>
  </w:num>
  <w:num w:numId="608">
    <w:abstractNumId w:val="1043"/>
  </w:num>
  <w:num w:numId="609">
    <w:abstractNumId w:val="1089"/>
  </w:num>
  <w:num w:numId="610">
    <w:abstractNumId w:val="38"/>
  </w:num>
  <w:num w:numId="611">
    <w:abstractNumId w:val="789"/>
  </w:num>
  <w:num w:numId="612">
    <w:abstractNumId w:val="675"/>
  </w:num>
  <w:num w:numId="613">
    <w:abstractNumId w:val="956"/>
  </w:num>
  <w:num w:numId="614">
    <w:abstractNumId w:val="149"/>
  </w:num>
  <w:num w:numId="615">
    <w:abstractNumId w:val="534"/>
  </w:num>
  <w:num w:numId="616">
    <w:abstractNumId w:val="155"/>
  </w:num>
  <w:num w:numId="617">
    <w:abstractNumId w:val="362"/>
  </w:num>
  <w:num w:numId="618">
    <w:abstractNumId w:val="853"/>
  </w:num>
  <w:num w:numId="619">
    <w:abstractNumId w:val="672"/>
  </w:num>
  <w:num w:numId="620">
    <w:abstractNumId w:val="612"/>
  </w:num>
  <w:num w:numId="621">
    <w:abstractNumId w:val="1137"/>
  </w:num>
  <w:num w:numId="622">
    <w:abstractNumId w:val="204"/>
  </w:num>
  <w:num w:numId="623">
    <w:abstractNumId w:val="677"/>
  </w:num>
  <w:num w:numId="624">
    <w:abstractNumId w:val="586"/>
  </w:num>
  <w:num w:numId="625">
    <w:abstractNumId w:val="804"/>
  </w:num>
  <w:num w:numId="626">
    <w:abstractNumId w:val="1275"/>
  </w:num>
  <w:num w:numId="627">
    <w:abstractNumId w:val="369"/>
  </w:num>
  <w:num w:numId="628">
    <w:abstractNumId w:val="502"/>
  </w:num>
  <w:num w:numId="629">
    <w:abstractNumId w:val="886"/>
  </w:num>
  <w:num w:numId="630">
    <w:abstractNumId w:val="855"/>
  </w:num>
  <w:num w:numId="631">
    <w:abstractNumId w:val="1316"/>
  </w:num>
  <w:num w:numId="632">
    <w:abstractNumId w:val="1030"/>
  </w:num>
  <w:num w:numId="633">
    <w:abstractNumId w:val="999"/>
  </w:num>
  <w:num w:numId="634">
    <w:abstractNumId w:val="1256"/>
  </w:num>
  <w:num w:numId="635">
    <w:abstractNumId w:val="417"/>
  </w:num>
  <w:num w:numId="636">
    <w:abstractNumId w:val="545"/>
  </w:num>
  <w:num w:numId="637">
    <w:abstractNumId w:val="21"/>
  </w:num>
  <w:num w:numId="638">
    <w:abstractNumId w:val="666"/>
  </w:num>
  <w:num w:numId="639">
    <w:abstractNumId w:val="923"/>
  </w:num>
  <w:num w:numId="640">
    <w:abstractNumId w:val="1073"/>
  </w:num>
  <w:num w:numId="641">
    <w:abstractNumId w:val="831"/>
  </w:num>
  <w:num w:numId="642">
    <w:abstractNumId w:val="1190"/>
  </w:num>
  <w:num w:numId="643">
    <w:abstractNumId w:val="191"/>
  </w:num>
  <w:num w:numId="644">
    <w:abstractNumId w:val="794"/>
  </w:num>
  <w:num w:numId="645">
    <w:abstractNumId w:val="1237"/>
  </w:num>
  <w:num w:numId="646">
    <w:abstractNumId w:val="1057"/>
  </w:num>
  <w:num w:numId="647">
    <w:abstractNumId w:val="1266"/>
  </w:num>
  <w:num w:numId="648">
    <w:abstractNumId w:val="324"/>
  </w:num>
  <w:num w:numId="649">
    <w:abstractNumId w:val="405"/>
  </w:num>
  <w:num w:numId="650">
    <w:abstractNumId w:val="894"/>
  </w:num>
  <w:num w:numId="651">
    <w:abstractNumId w:val="1107"/>
  </w:num>
  <w:num w:numId="652">
    <w:abstractNumId w:val="1055"/>
  </w:num>
  <w:num w:numId="653">
    <w:abstractNumId w:val="222"/>
  </w:num>
  <w:num w:numId="654">
    <w:abstractNumId w:val="615"/>
  </w:num>
  <w:num w:numId="655">
    <w:abstractNumId w:val="705"/>
  </w:num>
  <w:num w:numId="656">
    <w:abstractNumId w:val="473"/>
  </w:num>
  <w:num w:numId="657">
    <w:abstractNumId w:val="505"/>
  </w:num>
  <w:num w:numId="658">
    <w:abstractNumId w:val="780"/>
  </w:num>
  <w:num w:numId="659">
    <w:abstractNumId w:val="566"/>
  </w:num>
  <w:num w:numId="660">
    <w:abstractNumId w:val="136"/>
  </w:num>
  <w:num w:numId="661">
    <w:abstractNumId w:val="580"/>
  </w:num>
  <w:num w:numId="662">
    <w:abstractNumId w:val="179"/>
  </w:num>
  <w:num w:numId="663">
    <w:abstractNumId w:val="828"/>
  </w:num>
  <w:num w:numId="664">
    <w:abstractNumId w:val="205"/>
  </w:num>
  <w:num w:numId="665">
    <w:abstractNumId w:val="638"/>
  </w:num>
  <w:num w:numId="666">
    <w:abstractNumId w:val="684"/>
  </w:num>
  <w:num w:numId="667">
    <w:abstractNumId w:val="370"/>
  </w:num>
  <w:num w:numId="668">
    <w:abstractNumId w:val="694"/>
  </w:num>
  <w:num w:numId="669">
    <w:abstractNumId w:val="646"/>
  </w:num>
  <w:num w:numId="670">
    <w:abstractNumId w:val="507"/>
  </w:num>
  <w:num w:numId="671">
    <w:abstractNumId w:val="820"/>
  </w:num>
  <w:num w:numId="672">
    <w:abstractNumId w:val="1213"/>
  </w:num>
  <w:num w:numId="673">
    <w:abstractNumId w:val="407"/>
  </w:num>
  <w:num w:numId="674">
    <w:abstractNumId w:val="268"/>
  </w:num>
  <w:num w:numId="675">
    <w:abstractNumId w:val="1087"/>
  </w:num>
  <w:num w:numId="676">
    <w:abstractNumId w:val="805"/>
  </w:num>
  <w:num w:numId="677">
    <w:abstractNumId w:val="327"/>
  </w:num>
  <w:num w:numId="678">
    <w:abstractNumId w:val="959"/>
  </w:num>
  <w:num w:numId="679">
    <w:abstractNumId w:val="144"/>
  </w:num>
  <w:num w:numId="680">
    <w:abstractNumId w:val="1279"/>
  </w:num>
  <w:num w:numId="681">
    <w:abstractNumId w:val="893"/>
  </w:num>
  <w:num w:numId="682">
    <w:abstractNumId w:val="1092"/>
  </w:num>
  <w:num w:numId="683">
    <w:abstractNumId w:val="227"/>
  </w:num>
  <w:num w:numId="684">
    <w:abstractNumId w:val="457"/>
  </w:num>
  <w:num w:numId="685">
    <w:abstractNumId w:val="758"/>
  </w:num>
  <w:num w:numId="686">
    <w:abstractNumId w:val="1081"/>
  </w:num>
  <w:num w:numId="687">
    <w:abstractNumId w:val="777"/>
  </w:num>
  <w:num w:numId="688">
    <w:abstractNumId w:val="114"/>
  </w:num>
  <w:num w:numId="689">
    <w:abstractNumId w:val="528"/>
  </w:num>
  <w:num w:numId="690">
    <w:abstractNumId w:val="559"/>
  </w:num>
  <w:num w:numId="691">
    <w:abstractNumId w:val="1025"/>
  </w:num>
  <w:num w:numId="692">
    <w:abstractNumId w:val="469"/>
  </w:num>
  <w:num w:numId="693">
    <w:abstractNumId w:val="68"/>
  </w:num>
  <w:num w:numId="694">
    <w:abstractNumId w:val="1179"/>
  </w:num>
  <w:num w:numId="695">
    <w:abstractNumId w:val="1330"/>
  </w:num>
  <w:num w:numId="696">
    <w:abstractNumId w:val="161"/>
  </w:num>
  <w:num w:numId="697">
    <w:abstractNumId w:val="1393"/>
  </w:num>
  <w:num w:numId="698">
    <w:abstractNumId w:val="618"/>
  </w:num>
  <w:num w:numId="699">
    <w:abstractNumId w:val="291"/>
  </w:num>
  <w:num w:numId="700">
    <w:abstractNumId w:val="1022"/>
  </w:num>
  <w:num w:numId="701">
    <w:abstractNumId w:val="836"/>
  </w:num>
  <w:num w:numId="702">
    <w:abstractNumId w:val="404"/>
  </w:num>
  <w:num w:numId="703">
    <w:abstractNumId w:val="1372"/>
  </w:num>
  <w:num w:numId="704">
    <w:abstractNumId w:val="322"/>
  </w:num>
  <w:num w:numId="705">
    <w:abstractNumId w:val="1094"/>
  </w:num>
  <w:num w:numId="706">
    <w:abstractNumId w:val="1042"/>
  </w:num>
  <w:num w:numId="707">
    <w:abstractNumId w:val="1216"/>
  </w:num>
  <w:num w:numId="708">
    <w:abstractNumId w:val="1"/>
  </w:num>
  <w:num w:numId="709">
    <w:abstractNumId w:val="574"/>
  </w:num>
  <w:num w:numId="710">
    <w:abstractNumId w:val="375"/>
  </w:num>
  <w:num w:numId="711">
    <w:abstractNumId w:val="1200"/>
  </w:num>
  <w:num w:numId="712">
    <w:abstractNumId w:val="86"/>
  </w:num>
  <w:num w:numId="713">
    <w:abstractNumId w:val="1364"/>
  </w:num>
  <w:num w:numId="714">
    <w:abstractNumId w:val="1029"/>
  </w:num>
  <w:num w:numId="715">
    <w:abstractNumId w:val="1040"/>
  </w:num>
  <w:num w:numId="716">
    <w:abstractNumId w:val="713"/>
  </w:num>
  <w:num w:numId="717">
    <w:abstractNumId w:val="880"/>
  </w:num>
  <w:num w:numId="718">
    <w:abstractNumId w:val="1203"/>
  </w:num>
  <w:num w:numId="719">
    <w:abstractNumId w:val="616"/>
  </w:num>
  <w:num w:numId="720">
    <w:abstractNumId w:val="1088"/>
  </w:num>
  <w:num w:numId="721">
    <w:abstractNumId w:val="647"/>
  </w:num>
  <w:num w:numId="722">
    <w:abstractNumId w:val="492"/>
  </w:num>
  <w:num w:numId="723">
    <w:abstractNumId w:val="757"/>
  </w:num>
  <w:num w:numId="724">
    <w:abstractNumId w:val="835"/>
  </w:num>
  <w:num w:numId="725">
    <w:abstractNumId w:val="1373"/>
  </w:num>
  <w:num w:numId="726">
    <w:abstractNumId w:val="1104"/>
  </w:num>
  <w:num w:numId="727">
    <w:abstractNumId w:val="259"/>
  </w:num>
  <w:num w:numId="728">
    <w:abstractNumId w:val="741"/>
  </w:num>
  <w:num w:numId="729">
    <w:abstractNumId w:val="403"/>
  </w:num>
  <w:num w:numId="730">
    <w:abstractNumId w:val="1060"/>
  </w:num>
  <w:num w:numId="731">
    <w:abstractNumId w:val="942"/>
  </w:num>
  <w:num w:numId="732">
    <w:abstractNumId w:val="123"/>
  </w:num>
  <w:num w:numId="733">
    <w:abstractNumId w:val="1309"/>
  </w:num>
  <w:num w:numId="734">
    <w:abstractNumId w:val="837"/>
  </w:num>
  <w:num w:numId="735">
    <w:abstractNumId w:val="842"/>
  </w:num>
  <w:num w:numId="736">
    <w:abstractNumId w:val="589"/>
  </w:num>
  <w:num w:numId="737">
    <w:abstractNumId w:val="470"/>
  </w:num>
  <w:num w:numId="738">
    <w:abstractNumId w:val="929"/>
  </w:num>
  <w:num w:numId="739">
    <w:abstractNumId w:val="725"/>
  </w:num>
  <w:num w:numId="740">
    <w:abstractNumId w:val="489"/>
  </w:num>
  <w:num w:numId="741">
    <w:abstractNumId w:val="246"/>
  </w:num>
  <w:num w:numId="742">
    <w:abstractNumId w:val="823"/>
  </w:num>
  <w:num w:numId="743">
    <w:abstractNumId w:val="1051"/>
  </w:num>
  <w:num w:numId="744">
    <w:abstractNumId w:val="1100"/>
  </w:num>
  <w:num w:numId="745">
    <w:abstractNumId w:val="918"/>
  </w:num>
  <w:num w:numId="746">
    <w:abstractNumId w:val="1214"/>
  </w:num>
  <w:num w:numId="747">
    <w:abstractNumId w:val="3"/>
  </w:num>
  <w:num w:numId="748">
    <w:abstractNumId w:val="1196"/>
  </w:num>
  <w:num w:numId="749">
    <w:abstractNumId w:val="555"/>
  </w:num>
  <w:num w:numId="750">
    <w:abstractNumId w:val="70"/>
  </w:num>
  <w:num w:numId="751">
    <w:abstractNumId w:val="879"/>
  </w:num>
  <w:num w:numId="752">
    <w:abstractNumId w:val="41"/>
  </w:num>
  <w:num w:numId="753">
    <w:abstractNumId w:val="702"/>
  </w:num>
  <w:num w:numId="754">
    <w:abstractNumId w:val="229"/>
  </w:num>
  <w:num w:numId="755">
    <w:abstractNumId w:val="1380"/>
  </w:num>
  <w:num w:numId="756">
    <w:abstractNumId w:val="954"/>
  </w:num>
  <w:num w:numId="757">
    <w:abstractNumId w:val="450"/>
  </w:num>
  <w:num w:numId="758">
    <w:abstractNumId w:val="377"/>
  </w:num>
  <w:num w:numId="759">
    <w:abstractNumId w:val="1302"/>
  </w:num>
  <w:num w:numId="760">
    <w:abstractNumId w:val="1245"/>
  </w:num>
  <w:num w:numId="761">
    <w:abstractNumId w:val="969"/>
  </w:num>
  <w:num w:numId="762">
    <w:abstractNumId w:val="1171"/>
  </w:num>
  <w:num w:numId="763">
    <w:abstractNumId w:val="409"/>
  </w:num>
  <w:num w:numId="764">
    <w:abstractNumId w:val="352"/>
  </w:num>
  <w:num w:numId="765">
    <w:abstractNumId w:val="1140"/>
  </w:num>
  <w:num w:numId="766">
    <w:abstractNumId w:val="654"/>
  </w:num>
  <w:num w:numId="767">
    <w:abstractNumId w:val="564"/>
  </w:num>
  <w:num w:numId="768">
    <w:abstractNumId w:val="940"/>
  </w:num>
  <w:num w:numId="769">
    <w:abstractNumId w:val="585"/>
  </w:num>
  <w:num w:numId="770">
    <w:abstractNumId w:val="209"/>
  </w:num>
  <w:num w:numId="771">
    <w:abstractNumId w:val="1082"/>
  </w:num>
  <w:num w:numId="772">
    <w:abstractNumId w:val="1157"/>
  </w:num>
  <w:num w:numId="773">
    <w:abstractNumId w:val="385"/>
  </w:num>
  <w:num w:numId="774">
    <w:abstractNumId w:val="1056"/>
  </w:num>
  <w:num w:numId="775">
    <w:abstractNumId w:val="480"/>
  </w:num>
  <w:num w:numId="776">
    <w:abstractNumId w:val="244"/>
  </w:num>
  <w:num w:numId="777">
    <w:abstractNumId w:val="859"/>
  </w:num>
  <w:num w:numId="778">
    <w:abstractNumId w:val="832"/>
  </w:num>
  <w:num w:numId="779">
    <w:abstractNumId w:val="442"/>
  </w:num>
  <w:num w:numId="780">
    <w:abstractNumId w:val="266"/>
  </w:num>
  <w:num w:numId="781">
    <w:abstractNumId w:val="364"/>
  </w:num>
  <w:num w:numId="782">
    <w:abstractNumId w:val="909"/>
  </w:num>
  <w:num w:numId="783">
    <w:abstractNumId w:val="973"/>
  </w:num>
  <w:num w:numId="784">
    <w:abstractNumId w:val="311"/>
  </w:num>
  <w:num w:numId="785">
    <w:abstractNumId w:val="363"/>
  </w:num>
  <w:num w:numId="786">
    <w:abstractNumId w:val="901"/>
  </w:num>
  <w:num w:numId="787">
    <w:abstractNumId w:val="878"/>
  </w:num>
  <w:num w:numId="788">
    <w:abstractNumId w:val="1334"/>
  </w:num>
  <w:num w:numId="789">
    <w:abstractNumId w:val="481"/>
  </w:num>
  <w:num w:numId="790">
    <w:abstractNumId w:val="1020"/>
  </w:num>
  <w:num w:numId="791">
    <w:abstractNumId w:val="862"/>
  </w:num>
  <w:num w:numId="792">
    <w:abstractNumId w:val="997"/>
  </w:num>
  <w:num w:numId="793">
    <w:abstractNumId w:val="735"/>
  </w:num>
  <w:num w:numId="794">
    <w:abstractNumId w:val="1332"/>
  </w:num>
  <w:num w:numId="795">
    <w:abstractNumId w:val="1151"/>
  </w:num>
  <w:num w:numId="796">
    <w:abstractNumId w:val="665"/>
  </w:num>
  <w:num w:numId="797">
    <w:abstractNumId w:val="671"/>
  </w:num>
  <w:num w:numId="798">
    <w:abstractNumId w:val="1143"/>
  </w:num>
  <w:num w:numId="799">
    <w:abstractNumId w:val="105"/>
  </w:num>
  <w:num w:numId="800">
    <w:abstractNumId w:val="1102"/>
  </w:num>
  <w:num w:numId="801">
    <w:abstractNumId w:val="714"/>
  </w:num>
  <w:num w:numId="802">
    <w:abstractNumId w:val="632"/>
  </w:num>
  <w:num w:numId="803">
    <w:abstractNumId w:val="730"/>
  </w:num>
  <w:num w:numId="804">
    <w:abstractNumId w:val="747"/>
  </w:num>
  <w:num w:numId="805">
    <w:abstractNumId w:val="921"/>
  </w:num>
  <w:num w:numId="806">
    <w:abstractNumId w:val="601"/>
  </w:num>
  <w:num w:numId="807">
    <w:abstractNumId w:val="373"/>
  </w:num>
  <w:num w:numId="808">
    <w:abstractNumId w:val="595"/>
  </w:num>
  <w:num w:numId="809">
    <w:abstractNumId w:val="1271"/>
  </w:num>
  <w:num w:numId="810">
    <w:abstractNumId w:val="338"/>
  </w:num>
  <w:num w:numId="811">
    <w:abstractNumId w:val="1158"/>
  </w:num>
  <w:num w:numId="812">
    <w:abstractNumId w:val="1310"/>
  </w:num>
  <w:num w:numId="813">
    <w:abstractNumId w:val="1005"/>
  </w:num>
  <w:num w:numId="814">
    <w:abstractNumId w:val="1308"/>
  </w:num>
  <w:num w:numId="815">
    <w:abstractNumId w:val="415"/>
  </w:num>
  <w:num w:numId="816">
    <w:abstractNumId w:val="466"/>
  </w:num>
  <w:num w:numId="817">
    <w:abstractNumId w:val="692"/>
  </w:num>
  <w:num w:numId="818">
    <w:abstractNumId w:val="858"/>
  </w:num>
  <w:num w:numId="819">
    <w:abstractNumId w:val="591"/>
  </w:num>
  <w:num w:numId="820">
    <w:abstractNumId w:val="530"/>
  </w:num>
  <w:num w:numId="821">
    <w:abstractNumId w:val="1077"/>
  </w:num>
  <w:num w:numId="822">
    <w:abstractNumId w:val="25"/>
  </w:num>
  <w:num w:numId="823">
    <w:abstractNumId w:val="958"/>
  </w:num>
  <w:num w:numId="824">
    <w:abstractNumId w:val="366"/>
  </w:num>
  <w:num w:numId="825">
    <w:abstractNumId w:val="260"/>
  </w:num>
  <w:num w:numId="826">
    <w:abstractNumId w:val="1105"/>
  </w:num>
  <w:num w:numId="827">
    <w:abstractNumId w:val="1145"/>
  </w:num>
  <w:num w:numId="828">
    <w:abstractNumId w:val="529"/>
  </w:num>
  <w:num w:numId="829">
    <w:abstractNumId w:val="933"/>
  </w:num>
  <w:num w:numId="830">
    <w:abstractNumId w:val="885"/>
  </w:num>
  <w:num w:numId="831">
    <w:abstractNumId w:val="287"/>
  </w:num>
  <w:num w:numId="832">
    <w:abstractNumId w:val="214"/>
  </w:num>
  <w:num w:numId="833">
    <w:abstractNumId w:val="896"/>
  </w:num>
  <w:num w:numId="834">
    <w:abstractNumId w:val="513"/>
  </w:num>
  <w:num w:numId="835">
    <w:abstractNumId w:val="177"/>
  </w:num>
  <w:num w:numId="836">
    <w:abstractNumId w:val="782"/>
  </w:num>
  <w:num w:numId="837">
    <w:abstractNumId w:val="344"/>
  </w:num>
  <w:num w:numId="838">
    <w:abstractNumId w:val="551"/>
  </w:num>
  <w:num w:numId="839">
    <w:abstractNumId w:val="1339"/>
  </w:num>
  <w:num w:numId="840">
    <w:abstractNumId w:val="1389"/>
  </w:num>
  <w:num w:numId="841">
    <w:abstractNumId w:val="989"/>
  </w:num>
  <w:num w:numId="842">
    <w:abstractNumId w:val="1307"/>
  </w:num>
  <w:num w:numId="843">
    <w:abstractNumId w:val="95"/>
  </w:num>
  <w:num w:numId="844">
    <w:abstractNumId w:val="36"/>
  </w:num>
  <w:num w:numId="845">
    <w:abstractNumId w:val="411"/>
  </w:num>
  <w:num w:numId="846">
    <w:abstractNumId w:val="724"/>
  </w:num>
  <w:num w:numId="847">
    <w:abstractNumId w:val="1317"/>
  </w:num>
  <w:num w:numId="848">
    <w:abstractNumId w:val="4"/>
  </w:num>
  <w:num w:numId="849">
    <w:abstractNumId w:val="483"/>
  </w:num>
  <w:num w:numId="850">
    <w:abstractNumId w:val="651"/>
  </w:num>
  <w:num w:numId="851">
    <w:abstractNumId w:val="451"/>
  </w:num>
  <w:num w:numId="852">
    <w:abstractNumId w:val="570"/>
  </w:num>
  <w:num w:numId="853">
    <w:abstractNumId w:val="1230"/>
  </w:num>
  <w:num w:numId="854">
    <w:abstractNumId w:val="485"/>
  </w:num>
  <w:num w:numId="855">
    <w:abstractNumId w:val="1261"/>
  </w:num>
  <w:num w:numId="856">
    <w:abstractNumId w:val="1014"/>
  </w:num>
  <w:num w:numId="857">
    <w:abstractNumId w:val="932"/>
  </w:num>
  <w:num w:numId="858">
    <w:abstractNumId w:val="644"/>
  </w:num>
  <w:num w:numId="859">
    <w:abstractNumId w:val="353"/>
  </w:num>
  <w:num w:numId="860">
    <w:abstractNumId w:val="754"/>
  </w:num>
  <w:num w:numId="861">
    <w:abstractNumId w:val="471"/>
  </w:num>
  <w:num w:numId="862">
    <w:abstractNumId w:val="1068"/>
  </w:num>
  <w:num w:numId="863">
    <w:abstractNumId w:val="759"/>
  </w:num>
  <w:num w:numId="864">
    <w:abstractNumId w:val="109"/>
  </w:num>
  <w:num w:numId="865">
    <w:abstractNumId w:val="356"/>
  </w:num>
  <w:num w:numId="866">
    <w:abstractNumId w:val="1262"/>
  </w:num>
  <w:num w:numId="867">
    <w:abstractNumId w:val="811"/>
  </w:num>
  <w:num w:numId="868">
    <w:abstractNumId w:val="809"/>
  </w:num>
  <w:num w:numId="869">
    <w:abstractNumId w:val="444"/>
  </w:num>
  <w:num w:numId="870">
    <w:abstractNumId w:val="964"/>
  </w:num>
  <w:num w:numId="871">
    <w:abstractNumId w:val="1325"/>
  </w:num>
  <w:num w:numId="872">
    <w:abstractNumId w:val="778"/>
  </w:num>
  <w:num w:numId="873">
    <w:abstractNumId w:val="384"/>
  </w:num>
  <w:num w:numId="874">
    <w:abstractNumId w:val="110"/>
  </w:num>
  <w:num w:numId="875">
    <w:abstractNumId w:val="82"/>
  </w:num>
  <w:num w:numId="876">
    <w:abstractNumId w:val="1394"/>
  </w:num>
  <w:num w:numId="877">
    <w:abstractNumId w:val="408"/>
  </w:num>
  <w:num w:numId="878">
    <w:abstractNumId w:val="1292"/>
  </w:num>
  <w:num w:numId="879">
    <w:abstractNumId w:val="1156"/>
  </w:num>
  <w:num w:numId="880">
    <w:abstractNumId w:val="537"/>
  </w:num>
  <w:num w:numId="881">
    <w:abstractNumId w:val="440"/>
  </w:num>
  <w:num w:numId="882">
    <w:abstractNumId w:val="726"/>
  </w:num>
  <w:num w:numId="883">
    <w:abstractNumId w:val="91"/>
  </w:num>
  <w:num w:numId="884">
    <w:abstractNumId w:val="1080"/>
  </w:num>
  <w:num w:numId="885">
    <w:abstractNumId w:val="851"/>
  </w:num>
  <w:num w:numId="886">
    <w:abstractNumId w:val="31"/>
  </w:num>
  <w:num w:numId="887">
    <w:abstractNumId w:val="793"/>
  </w:num>
  <w:num w:numId="888">
    <w:abstractNumId w:val="843"/>
  </w:num>
  <w:num w:numId="889">
    <w:abstractNumId w:val="919"/>
  </w:num>
  <w:num w:numId="890">
    <w:abstractNumId w:val="571"/>
  </w:num>
  <w:num w:numId="891">
    <w:abstractNumId w:val="1361"/>
  </w:num>
  <w:num w:numId="892">
    <w:abstractNumId w:val="455"/>
  </w:num>
  <w:num w:numId="893">
    <w:abstractNumId w:val="792"/>
  </w:num>
  <w:num w:numId="894">
    <w:abstractNumId w:val="147"/>
  </w:num>
  <w:num w:numId="895">
    <w:abstractNumId w:val="504"/>
  </w:num>
  <w:num w:numId="896">
    <w:abstractNumId w:val="998"/>
  </w:num>
  <w:num w:numId="897">
    <w:abstractNumId w:val="102"/>
  </w:num>
  <w:num w:numId="898">
    <w:abstractNumId w:val="462"/>
  </w:num>
  <w:num w:numId="899">
    <w:abstractNumId w:val="87"/>
  </w:num>
  <w:num w:numId="900">
    <w:abstractNumId w:val="924"/>
  </w:num>
  <w:num w:numId="901">
    <w:abstractNumId w:val="474"/>
  </w:num>
  <w:num w:numId="902">
    <w:abstractNumId w:val="406"/>
  </w:num>
  <w:num w:numId="903">
    <w:abstractNumId w:val="247"/>
  </w:num>
  <w:num w:numId="904">
    <w:abstractNumId w:val="875"/>
  </w:num>
  <w:num w:numId="905">
    <w:abstractNumId w:val="949"/>
  </w:num>
  <w:num w:numId="906">
    <w:abstractNumId w:val="463"/>
  </w:num>
  <w:num w:numId="907">
    <w:abstractNumId w:val="547"/>
  </w:num>
  <w:num w:numId="908">
    <w:abstractNumId w:val="772"/>
  </w:num>
  <w:num w:numId="909">
    <w:abstractNumId w:val="721"/>
  </w:num>
  <w:num w:numId="910">
    <w:abstractNumId w:val="137"/>
  </w:num>
  <w:num w:numId="911">
    <w:abstractNumId w:val="604"/>
  </w:num>
  <w:num w:numId="912">
    <w:abstractNumId w:val="667"/>
  </w:num>
  <w:num w:numId="913">
    <w:abstractNumId w:val="1131"/>
  </w:num>
  <w:num w:numId="914">
    <w:abstractNumId w:val="556"/>
  </w:num>
  <w:num w:numId="915">
    <w:abstractNumId w:val="28"/>
  </w:num>
  <w:num w:numId="916">
    <w:abstractNumId w:val="865"/>
  </w:num>
  <w:num w:numId="917">
    <w:abstractNumId w:val="1386"/>
  </w:num>
  <w:num w:numId="918">
    <w:abstractNumId w:val="230"/>
  </w:num>
  <w:num w:numId="919">
    <w:abstractNumId w:val="445"/>
  </w:num>
  <w:num w:numId="920">
    <w:abstractNumId w:val="160"/>
  </w:num>
  <w:num w:numId="921">
    <w:abstractNumId w:val="185"/>
  </w:num>
  <w:num w:numId="922">
    <w:abstractNumId w:val="347"/>
  </w:num>
  <w:num w:numId="923">
    <w:abstractNumId w:val="6"/>
  </w:num>
  <w:num w:numId="924">
    <w:abstractNumId w:val="50"/>
  </w:num>
  <w:num w:numId="925">
    <w:abstractNumId w:val="219"/>
  </w:num>
  <w:num w:numId="926">
    <w:abstractNumId w:val="416"/>
  </w:num>
  <w:num w:numId="927">
    <w:abstractNumId w:val="1366"/>
  </w:num>
  <w:num w:numId="928">
    <w:abstractNumId w:val="522"/>
  </w:num>
  <w:num w:numId="929">
    <w:abstractNumId w:val="1227"/>
  </w:num>
  <w:num w:numId="930">
    <w:abstractNumId w:val="871"/>
  </w:num>
  <w:num w:numId="931">
    <w:abstractNumId w:val="361"/>
  </w:num>
  <w:num w:numId="932">
    <w:abstractNumId w:val="1314"/>
  </w:num>
  <w:num w:numId="933">
    <w:abstractNumId w:val="1238"/>
  </w:num>
  <w:num w:numId="934">
    <w:abstractNumId w:val="1177"/>
  </w:num>
  <w:num w:numId="935">
    <w:abstractNumId w:val="1381"/>
  </w:num>
  <w:num w:numId="936">
    <w:abstractNumId w:val="917"/>
  </w:num>
  <w:num w:numId="937">
    <w:abstractNumId w:val="320"/>
  </w:num>
  <w:num w:numId="938">
    <w:abstractNumId w:val="1034"/>
  </w:num>
  <w:num w:numId="939">
    <w:abstractNumId w:val="596"/>
  </w:num>
  <w:num w:numId="940">
    <w:abstractNumId w:val="81"/>
  </w:num>
  <w:num w:numId="941">
    <w:abstractNumId w:val="88"/>
  </w:num>
  <w:num w:numId="942">
    <w:abstractNumId w:val="253"/>
  </w:num>
  <w:num w:numId="943">
    <w:abstractNumId w:val="1101"/>
  </w:num>
  <w:num w:numId="944">
    <w:abstractNumId w:val="317"/>
  </w:num>
  <w:num w:numId="945">
    <w:abstractNumId w:val="739"/>
  </w:num>
  <w:num w:numId="946">
    <w:abstractNumId w:val="334"/>
  </w:num>
  <w:num w:numId="947">
    <w:abstractNumId w:val="993"/>
  </w:num>
  <w:num w:numId="948">
    <w:abstractNumId w:val="613"/>
  </w:num>
  <w:num w:numId="949">
    <w:abstractNumId w:val="1323"/>
  </w:num>
  <w:num w:numId="950">
    <w:abstractNumId w:val="242"/>
  </w:num>
  <w:num w:numId="951">
    <w:abstractNumId w:val="1221"/>
  </w:num>
  <w:num w:numId="952">
    <w:abstractNumId w:val="278"/>
  </w:num>
  <w:num w:numId="953">
    <w:abstractNumId w:val="756"/>
  </w:num>
  <w:num w:numId="954">
    <w:abstractNumId w:val="1295"/>
  </w:num>
  <w:num w:numId="955">
    <w:abstractNumId w:val="776"/>
  </w:num>
  <w:num w:numId="956">
    <w:abstractNumId w:val="514"/>
  </w:num>
  <w:num w:numId="957">
    <w:abstractNumId w:val="310"/>
  </w:num>
  <w:num w:numId="958">
    <w:abstractNumId w:val="284"/>
  </w:num>
  <w:num w:numId="959">
    <w:abstractNumId w:val="743"/>
  </w:num>
  <w:num w:numId="960">
    <w:abstractNumId w:val="1287"/>
  </w:num>
  <w:num w:numId="961">
    <w:abstractNumId w:val="1039"/>
  </w:num>
  <w:num w:numId="962">
    <w:abstractNumId w:val="1170"/>
  </w:num>
  <w:num w:numId="963">
    <w:abstractNumId w:val="412"/>
  </w:num>
  <w:num w:numId="964">
    <w:abstractNumId w:val="1391"/>
  </w:num>
  <w:num w:numId="965">
    <w:abstractNumId w:val="1180"/>
  </w:num>
  <w:num w:numId="966">
    <w:abstractNumId w:val="166"/>
  </w:num>
  <w:num w:numId="967">
    <w:abstractNumId w:val="427"/>
  </w:num>
  <w:num w:numId="968">
    <w:abstractNumId w:val="1103"/>
  </w:num>
  <w:num w:numId="969">
    <w:abstractNumId w:val="1284"/>
  </w:num>
  <w:num w:numId="970">
    <w:abstractNumId w:val="1186"/>
  </w:num>
  <w:num w:numId="971">
    <w:abstractNumId w:val="153"/>
  </w:num>
  <w:num w:numId="972">
    <w:abstractNumId w:val="323"/>
  </w:num>
  <w:num w:numId="973">
    <w:abstractNumId w:val="840"/>
  </w:num>
  <w:num w:numId="974">
    <w:abstractNumId w:val="300"/>
  </w:num>
  <w:num w:numId="975">
    <w:abstractNumId w:val="1329"/>
  </w:num>
  <w:num w:numId="976">
    <w:abstractNumId w:val="903"/>
  </w:num>
  <w:num w:numId="977">
    <w:abstractNumId w:val="1321"/>
  </w:num>
  <w:num w:numId="978">
    <w:abstractNumId w:val="39"/>
  </w:num>
  <w:num w:numId="979">
    <w:abstractNumId w:val="1250"/>
  </w:num>
  <w:num w:numId="980">
    <w:abstractNumId w:val="622"/>
  </w:num>
  <w:num w:numId="981">
    <w:abstractNumId w:val="1052"/>
  </w:num>
  <w:num w:numId="982">
    <w:abstractNumId w:val="309"/>
  </w:num>
  <w:num w:numId="983">
    <w:abstractNumId w:val="477"/>
  </w:num>
  <w:num w:numId="984">
    <w:abstractNumId w:val="422"/>
  </w:num>
  <w:num w:numId="985">
    <w:abstractNumId w:val="24"/>
  </w:num>
  <w:num w:numId="986">
    <w:abstractNumId w:val="600"/>
  </w:num>
  <w:num w:numId="987">
    <w:abstractNumId w:val="690"/>
  </w:num>
  <w:num w:numId="988">
    <w:abstractNumId w:val="1133"/>
  </w:num>
  <w:num w:numId="989">
    <w:abstractNumId w:val="484"/>
  </w:num>
  <w:num w:numId="990">
    <w:abstractNumId w:val="275"/>
  </w:num>
  <w:num w:numId="991">
    <w:abstractNumId w:val="755"/>
  </w:num>
  <w:num w:numId="992">
    <w:abstractNumId w:val="142"/>
  </w:num>
  <w:num w:numId="993">
    <w:abstractNumId w:val="781"/>
  </w:num>
  <w:num w:numId="994">
    <w:abstractNumId w:val="130"/>
  </w:num>
  <w:num w:numId="995">
    <w:abstractNumId w:val="800"/>
  </w:num>
  <w:num w:numId="996">
    <w:abstractNumId w:val="674"/>
  </w:num>
  <w:num w:numId="997">
    <w:abstractNumId w:val="1090"/>
  </w:num>
  <w:num w:numId="998">
    <w:abstractNumId w:val="693"/>
  </w:num>
  <w:num w:numId="999">
    <w:abstractNumId w:val="1003"/>
  </w:num>
  <w:num w:numId="1000">
    <w:abstractNumId w:val="277"/>
  </w:num>
  <w:num w:numId="1001">
    <w:abstractNumId w:val="1045"/>
  </w:num>
  <w:num w:numId="1002">
    <w:abstractNumId w:val="1247"/>
  </w:num>
  <w:num w:numId="1003">
    <w:abstractNumId w:val="1206"/>
  </w:num>
  <w:num w:numId="1004">
    <w:abstractNumId w:val="487"/>
  </w:num>
  <w:num w:numId="1005">
    <w:abstractNumId w:val="351"/>
  </w:num>
  <w:num w:numId="1006">
    <w:abstractNumId w:val="47"/>
  </w:num>
  <w:num w:numId="1007">
    <w:abstractNumId w:val="786"/>
  </w:num>
  <w:num w:numId="1008">
    <w:abstractNumId w:val="648"/>
  </w:num>
  <w:num w:numId="1009">
    <w:abstractNumId w:val="270"/>
  </w:num>
  <w:num w:numId="1010">
    <w:abstractNumId w:val="606"/>
  </w:num>
  <w:num w:numId="1011">
    <w:abstractNumId w:val="512"/>
  </w:num>
  <w:num w:numId="1012">
    <w:abstractNumId w:val="874"/>
  </w:num>
  <w:num w:numId="1013">
    <w:abstractNumId w:val="499"/>
  </w:num>
  <w:num w:numId="1014">
    <w:abstractNumId w:val="237"/>
  </w:num>
  <w:num w:numId="1015">
    <w:abstractNumId w:val="904"/>
  </w:num>
  <w:num w:numId="1016">
    <w:abstractNumId w:val="1225"/>
  </w:num>
  <w:num w:numId="1017">
    <w:abstractNumId w:val="79"/>
  </w:num>
  <w:num w:numId="1018">
    <w:abstractNumId w:val="419"/>
  </w:num>
  <w:num w:numId="1019">
    <w:abstractNumId w:val="56"/>
  </w:num>
  <w:num w:numId="1020">
    <w:abstractNumId w:val="132"/>
  </w:num>
  <w:num w:numId="1021">
    <w:abstractNumId w:val="510"/>
  </w:num>
  <w:num w:numId="1022">
    <w:abstractNumId w:val="867"/>
  </w:num>
  <w:num w:numId="1023">
    <w:abstractNumId w:val="1199"/>
  </w:num>
  <w:num w:numId="1024">
    <w:abstractNumId w:val="101"/>
  </w:num>
  <w:num w:numId="1025">
    <w:abstractNumId w:val="816"/>
  </w:num>
  <w:num w:numId="1026">
    <w:abstractNumId w:val="382"/>
  </w:num>
  <w:num w:numId="1027">
    <w:abstractNumId w:val="34"/>
  </w:num>
  <w:num w:numId="1028">
    <w:abstractNumId w:val="232"/>
  </w:num>
  <w:num w:numId="1029">
    <w:abstractNumId w:val="269"/>
  </w:num>
  <w:num w:numId="1030">
    <w:abstractNumId w:val="73"/>
  </w:num>
  <w:num w:numId="1031">
    <w:abstractNumId w:val="251"/>
  </w:num>
  <w:num w:numId="1032">
    <w:abstractNumId w:val="578"/>
  </w:num>
  <w:num w:numId="1033">
    <w:abstractNumId w:val="971"/>
  </w:num>
  <w:num w:numId="1034">
    <w:abstractNumId w:val="503"/>
  </w:num>
  <w:num w:numId="1035">
    <w:abstractNumId w:val="1270"/>
  </w:num>
  <w:num w:numId="1036">
    <w:abstractNumId w:val="494"/>
  </w:num>
  <w:num w:numId="1037">
    <w:abstractNumId w:val="1298"/>
  </w:num>
  <w:num w:numId="1038">
    <w:abstractNumId w:val="1142"/>
  </w:num>
  <w:num w:numId="1039">
    <w:abstractNumId w:val="752"/>
  </w:num>
  <w:num w:numId="1040">
    <w:abstractNumId w:val="1113"/>
  </w:num>
  <w:num w:numId="1041">
    <w:abstractNumId w:val="395"/>
  </w:num>
  <w:num w:numId="1042">
    <w:abstractNumId w:val="52"/>
  </w:num>
  <w:num w:numId="1043">
    <w:abstractNumId w:val="668"/>
  </w:num>
  <w:num w:numId="1044">
    <w:abstractNumId w:val="920"/>
  </w:num>
  <w:num w:numId="1045">
    <w:abstractNumId w:val="626"/>
  </w:num>
  <w:num w:numId="1046">
    <w:abstractNumId w:val="1327"/>
  </w:num>
  <w:num w:numId="1047">
    <w:abstractNumId w:val="1340"/>
  </w:num>
  <w:num w:numId="1048">
    <w:abstractNumId w:val="1322"/>
  </w:num>
  <w:num w:numId="1049">
    <w:abstractNumId w:val="742"/>
  </w:num>
  <w:num w:numId="1050">
    <w:abstractNumId w:val="326"/>
  </w:num>
  <w:num w:numId="1051">
    <w:abstractNumId w:val="71"/>
  </w:num>
  <w:num w:numId="1052">
    <w:abstractNumId w:val="935"/>
  </w:num>
  <w:num w:numId="1053">
    <w:abstractNumId w:val="1280"/>
  </w:num>
  <w:num w:numId="1054">
    <w:abstractNumId w:val="224"/>
  </w:num>
  <w:num w:numId="1055">
    <w:abstractNumId w:val="1233"/>
  </w:num>
  <w:num w:numId="1056">
    <w:abstractNumId w:val="1049"/>
  </w:num>
  <w:num w:numId="1057">
    <w:abstractNumId w:val="557"/>
  </w:num>
  <w:num w:numId="1058">
    <w:abstractNumId w:val="1144"/>
  </w:num>
  <w:num w:numId="1059">
    <w:abstractNumId w:val="329"/>
  </w:num>
  <w:num w:numId="1060">
    <w:abstractNumId w:val="549"/>
  </w:num>
  <w:num w:numId="1061">
    <w:abstractNumId w:val="723"/>
  </w:num>
  <w:num w:numId="1062">
    <w:abstractNumId w:val="1174"/>
  </w:num>
  <w:num w:numId="1063">
    <w:abstractNumId w:val="319"/>
  </w:num>
  <w:num w:numId="1064">
    <w:abstractNumId w:val="708"/>
  </w:num>
  <w:num w:numId="1065">
    <w:abstractNumId w:val="1109"/>
  </w:num>
  <w:num w:numId="1066">
    <w:abstractNumId w:val="1260"/>
  </w:num>
  <w:num w:numId="1067">
    <w:abstractNumId w:val="795"/>
  </w:num>
  <w:num w:numId="1068">
    <w:abstractNumId w:val="1110"/>
  </w:num>
  <w:num w:numId="1069">
    <w:abstractNumId w:val="696"/>
  </w:num>
  <w:num w:numId="1070">
    <w:abstractNumId w:val="1311"/>
  </w:num>
  <w:num w:numId="1071">
    <w:abstractNumId w:val="1015"/>
  </w:num>
  <w:num w:numId="1072">
    <w:abstractNumId w:val="1218"/>
  </w:num>
  <w:num w:numId="1073">
    <w:abstractNumId w:val="186"/>
  </w:num>
  <w:num w:numId="1074">
    <w:abstractNumId w:val="116"/>
  </w:num>
  <w:num w:numId="1075">
    <w:abstractNumId w:val="521"/>
  </w:num>
  <w:num w:numId="1076">
    <w:abstractNumId w:val="239"/>
  </w:num>
  <w:num w:numId="1077">
    <w:abstractNumId w:val="1041"/>
  </w:num>
  <w:num w:numId="1078">
    <w:abstractNumId w:val="261"/>
  </w:num>
  <w:num w:numId="1079">
    <w:abstractNumId w:val="511"/>
  </w:num>
  <w:num w:numId="1080">
    <w:abstractNumId w:val="1290"/>
  </w:num>
  <w:num w:numId="1081">
    <w:abstractNumId w:val="987"/>
  </w:num>
  <w:num w:numId="1082">
    <w:abstractNumId w:val="1272"/>
  </w:num>
  <w:num w:numId="1083">
    <w:abstractNumId w:val="387"/>
  </w:num>
  <w:num w:numId="1084">
    <w:abstractNumId w:val="961"/>
  </w:num>
  <w:num w:numId="1085">
    <w:abstractNumId w:val="133"/>
  </w:num>
  <w:num w:numId="1086">
    <w:abstractNumId w:val="988"/>
  </w:num>
  <w:num w:numId="1087">
    <w:abstractNumId w:val="1172"/>
  </w:num>
  <w:num w:numId="1088">
    <w:abstractNumId w:val="520"/>
  </w:num>
  <w:num w:numId="1089">
    <w:abstractNumId w:val="734"/>
  </w:num>
  <w:num w:numId="1090">
    <w:abstractNumId w:val="1226"/>
  </w:num>
  <w:num w:numId="1091">
    <w:abstractNumId w:val="35"/>
  </w:num>
  <w:num w:numId="1092">
    <w:abstractNumId w:val="1099"/>
  </w:num>
  <w:num w:numId="1093">
    <w:abstractNumId w:val="386"/>
  </w:num>
  <w:num w:numId="1094">
    <w:abstractNumId w:val="635"/>
  </w:num>
  <w:num w:numId="1095">
    <w:abstractNumId w:val="456"/>
  </w:num>
  <w:num w:numId="1096">
    <w:abstractNumId w:val="172"/>
  </w:num>
  <w:num w:numId="1097">
    <w:abstractNumId w:val="518"/>
  </w:num>
  <w:num w:numId="1098">
    <w:abstractNumId w:val="662"/>
  </w:num>
  <w:num w:numId="1099">
    <w:abstractNumId w:val="569"/>
  </w:num>
  <w:num w:numId="1100">
    <w:abstractNumId w:val="610"/>
  </w:num>
  <w:num w:numId="1101">
    <w:abstractNumId w:val="285"/>
  </w:num>
  <w:num w:numId="1102">
    <w:abstractNumId w:val="443"/>
  </w:num>
  <w:num w:numId="1103">
    <w:abstractNumId w:val="833"/>
  </w:num>
  <w:num w:numId="1104">
    <w:abstractNumId w:val="699"/>
  </w:num>
  <w:num w:numId="1105">
    <w:abstractNumId w:val="761"/>
  </w:num>
  <w:num w:numId="1106">
    <w:abstractNumId w:val="1132"/>
  </w:num>
  <w:num w:numId="1107">
    <w:abstractNumId w:val="93"/>
  </w:num>
  <w:num w:numId="1108">
    <w:abstractNumId w:val="396"/>
  </w:num>
  <w:num w:numId="1109">
    <w:abstractNumId w:val="425"/>
  </w:num>
  <w:num w:numId="1110">
    <w:abstractNumId w:val="281"/>
  </w:num>
  <w:num w:numId="1111">
    <w:abstractNumId w:val="1382"/>
  </w:num>
  <w:num w:numId="1112">
    <w:abstractNumId w:val="26"/>
  </w:num>
  <w:num w:numId="1113">
    <w:abstractNumId w:val="1240"/>
  </w:num>
  <w:num w:numId="1114">
    <w:abstractNumId w:val="914"/>
  </w:num>
  <w:num w:numId="1115">
    <w:abstractNumId w:val="1178"/>
  </w:num>
  <w:num w:numId="1116">
    <w:abstractNumId w:val="603"/>
  </w:num>
  <w:num w:numId="1117">
    <w:abstractNumId w:val="1038"/>
  </w:num>
  <w:num w:numId="1118">
    <w:abstractNumId w:val="916"/>
  </w:num>
  <w:num w:numId="1119">
    <w:abstractNumId w:val="657"/>
  </w:num>
  <w:num w:numId="1120">
    <w:abstractNumId w:val="1098"/>
  </w:num>
  <w:num w:numId="1121">
    <w:abstractNumId w:val="120"/>
  </w:num>
  <w:num w:numId="1122">
    <w:abstractNumId w:val="1033"/>
  </w:num>
  <w:num w:numId="1123">
    <w:abstractNumId w:val="1067"/>
  </w:num>
  <w:num w:numId="1124">
    <w:abstractNumId w:val="1075"/>
  </w:num>
  <w:num w:numId="1125">
    <w:abstractNumId w:val="1333"/>
  </w:num>
  <w:num w:numId="1126">
    <w:abstractNumId w:val="128"/>
  </w:num>
  <w:num w:numId="1127">
    <w:abstractNumId w:val="174"/>
  </w:num>
  <w:num w:numId="1128">
    <w:abstractNumId w:val="850"/>
  </w:num>
  <w:num w:numId="1129">
    <w:abstractNumId w:val="653"/>
  </w:num>
  <w:num w:numId="1130">
    <w:abstractNumId w:val="143"/>
  </w:num>
  <w:num w:numId="1131">
    <w:abstractNumId w:val="1175"/>
  </w:num>
  <w:num w:numId="1132">
    <w:abstractNumId w:val="296"/>
  </w:num>
  <w:num w:numId="1133">
    <w:abstractNumId w:val="272"/>
  </w:num>
  <w:num w:numId="1134">
    <w:abstractNumId w:val="587"/>
  </w:num>
  <w:num w:numId="1135">
    <w:abstractNumId w:val="937"/>
  </w:num>
  <w:num w:numId="1136">
    <w:abstractNumId w:val="312"/>
  </w:num>
  <w:num w:numId="1137">
    <w:abstractNumId w:val="870"/>
  </w:num>
  <w:num w:numId="1138">
    <w:abstractNumId w:val="57"/>
  </w:num>
  <w:num w:numId="1139">
    <w:abstractNumId w:val="1303"/>
  </w:num>
  <w:num w:numId="1140">
    <w:abstractNumId w:val="506"/>
  </w:num>
  <w:num w:numId="1141">
    <w:abstractNumId w:val="744"/>
  </w:num>
  <w:num w:numId="1142">
    <w:abstractNumId w:val="655"/>
  </w:num>
  <w:num w:numId="1143">
    <w:abstractNumId w:val="1096"/>
  </w:num>
  <w:num w:numId="1144">
    <w:abstractNumId w:val="1387"/>
  </w:num>
  <w:num w:numId="1145">
    <w:abstractNumId w:val="941"/>
  </w:num>
  <w:num w:numId="1146">
    <w:abstractNumId w:val="845"/>
  </w:num>
  <w:num w:numId="1147">
    <w:abstractNumId w:val="573"/>
  </w:num>
  <w:num w:numId="1148">
    <w:abstractNumId w:val="1028"/>
  </w:num>
  <w:num w:numId="1149">
    <w:abstractNumId w:val="1095"/>
  </w:num>
  <w:num w:numId="1150">
    <w:abstractNumId w:val="1127"/>
  </w:num>
  <w:num w:numId="1151">
    <w:abstractNumId w:val="628"/>
  </w:num>
  <w:num w:numId="1152">
    <w:abstractNumId w:val="401"/>
  </w:num>
  <w:num w:numId="1153">
    <w:abstractNumId w:val="715"/>
  </w:num>
  <w:num w:numId="1154">
    <w:abstractNumId w:val="1072"/>
  </w:num>
  <w:num w:numId="1155">
    <w:abstractNumId w:val="946"/>
  </w:num>
  <w:num w:numId="1156">
    <w:abstractNumId w:val="593"/>
  </w:num>
  <w:num w:numId="1157">
    <w:abstractNumId w:val="599"/>
  </w:num>
  <w:num w:numId="1158">
    <w:abstractNumId w:val="1027"/>
  </w:num>
  <w:num w:numId="1159">
    <w:abstractNumId w:val="960"/>
  </w:num>
  <w:num w:numId="1160">
    <w:abstractNumId w:val="225"/>
  </w:num>
  <w:num w:numId="1161">
    <w:abstractNumId w:val="774"/>
  </w:num>
  <w:num w:numId="1162">
    <w:abstractNumId w:val="1078"/>
  </w:num>
  <w:num w:numId="1163">
    <w:abstractNumId w:val="1119"/>
  </w:num>
  <w:num w:numId="1164">
    <w:abstractNumId w:val="658"/>
  </w:num>
  <w:num w:numId="1165">
    <w:abstractNumId w:val="464"/>
  </w:num>
  <w:num w:numId="1166">
    <w:abstractNumId w:val="103"/>
  </w:num>
  <w:num w:numId="1167">
    <w:abstractNumId w:val="1000"/>
  </w:num>
  <w:num w:numId="1168">
    <w:abstractNumId w:val="84"/>
  </w:num>
  <w:num w:numId="1169">
    <w:abstractNumId w:val="448"/>
  </w:num>
  <w:num w:numId="1170">
    <w:abstractNumId w:val="579"/>
  </w:num>
  <w:num w:numId="1171">
    <w:abstractNumId w:val="274"/>
  </w:num>
  <w:num w:numId="1172">
    <w:abstractNumId w:val="439"/>
  </w:num>
  <w:num w:numId="1173">
    <w:abstractNumId w:val="863"/>
  </w:num>
  <w:num w:numId="1174">
    <w:abstractNumId w:val="299"/>
  </w:num>
  <w:num w:numId="1175">
    <w:abstractNumId w:val="67"/>
  </w:num>
  <w:num w:numId="1176">
    <w:abstractNumId w:val="51"/>
  </w:num>
  <w:num w:numId="1177">
    <w:abstractNumId w:val="1273"/>
  </w:num>
  <w:num w:numId="1178">
    <w:abstractNumId w:val="493"/>
  </w:num>
  <w:num w:numId="1179">
    <w:abstractNumId w:val="104"/>
  </w:num>
  <w:num w:numId="1180">
    <w:abstractNumId w:val="797"/>
  </w:num>
  <w:num w:numId="1181">
    <w:abstractNumId w:val="1066"/>
  </w:num>
  <w:num w:numId="1182">
    <w:abstractNumId w:val="10"/>
  </w:num>
  <w:num w:numId="1183">
    <w:abstractNumId w:val="30"/>
  </w:num>
  <w:num w:numId="1184">
    <w:abstractNumId w:val="876"/>
  </w:num>
  <w:num w:numId="1185">
    <w:abstractNumId w:val="162"/>
  </w:num>
  <w:num w:numId="1186">
    <w:abstractNumId w:val="1036"/>
  </w:num>
  <w:num w:numId="1187">
    <w:abstractNumId w:val="806"/>
  </w:num>
  <w:num w:numId="1188">
    <w:abstractNumId w:val="584"/>
  </w:num>
  <w:num w:numId="1189">
    <w:abstractNumId w:val="791"/>
  </w:num>
  <w:num w:numId="1190">
    <w:abstractNumId w:val="248"/>
  </w:num>
  <w:num w:numId="1191">
    <w:abstractNumId w:val="554"/>
  </w:num>
  <w:num w:numId="1192">
    <w:abstractNumId w:val="1352"/>
  </w:num>
  <w:num w:numId="1193">
    <w:abstractNumId w:val="982"/>
  </w:num>
  <w:num w:numId="1194">
    <w:abstractNumId w:val="307"/>
  </w:num>
  <w:num w:numId="1195">
    <w:abstractNumId w:val="1296"/>
  </w:num>
  <w:num w:numId="1196">
    <w:abstractNumId w:val="288"/>
  </w:num>
  <w:num w:numId="1197">
    <w:abstractNumId w:val="89"/>
  </w:num>
  <w:num w:numId="1198">
    <w:abstractNumId w:val="1341"/>
  </w:num>
  <w:num w:numId="1199">
    <w:abstractNumId w:val="538"/>
  </w:num>
  <w:num w:numId="1200">
    <w:abstractNumId w:val="241"/>
  </w:num>
  <w:num w:numId="1201">
    <w:abstractNumId w:val="1319"/>
  </w:num>
  <w:num w:numId="1202">
    <w:abstractNumId w:val="509"/>
  </w:num>
  <w:num w:numId="1203">
    <w:abstractNumId w:val="245"/>
  </w:num>
  <w:num w:numId="1204">
    <w:abstractNumId w:val="576"/>
  </w:num>
  <w:num w:numId="1205">
    <w:abstractNumId w:val="769"/>
  </w:num>
  <w:num w:numId="1206">
    <w:abstractNumId w:val="365"/>
  </w:num>
  <w:num w:numId="1207">
    <w:abstractNumId w:val="562"/>
  </w:num>
  <w:num w:numId="1208">
    <w:abstractNumId w:val="883"/>
  </w:num>
  <w:num w:numId="1209">
    <w:abstractNumId w:val="1249"/>
  </w:num>
  <w:num w:numId="1210">
    <w:abstractNumId w:val="467"/>
  </w:num>
  <w:num w:numId="1211">
    <w:abstractNumId w:val="223"/>
  </w:num>
  <w:num w:numId="1212">
    <w:abstractNumId w:val="345"/>
  </w:num>
  <w:num w:numId="1213">
    <w:abstractNumId w:val="58"/>
  </w:num>
  <w:num w:numId="1214">
    <w:abstractNumId w:val="955"/>
  </w:num>
  <w:num w:numId="1215">
    <w:abstractNumId w:val="817"/>
  </w:num>
  <w:num w:numId="1216">
    <w:abstractNumId w:val="217"/>
  </w:num>
  <w:num w:numId="1217">
    <w:abstractNumId w:val="732"/>
  </w:num>
  <w:num w:numId="1218">
    <w:abstractNumId w:val="1019"/>
  </w:num>
  <w:num w:numId="1219">
    <w:abstractNumId w:val="1124"/>
  </w:num>
  <w:num w:numId="1220">
    <w:abstractNumId w:val="66"/>
  </w:num>
  <w:num w:numId="1221">
    <w:abstractNumId w:val="1264"/>
  </w:num>
  <w:num w:numId="1222">
    <w:abstractNumId w:val="257"/>
  </w:num>
  <w:num w:numId="1223">
    <w:abstractNumId w:val="433"/>
  </w:num>
  <w:num w:numId="1224">
    <w:abstractNumId w:val="211"/>
  </w:num>
  <w:num w:numId="1225">
    <w:abstractNumId w:val="660"/>
  </w:num>
  <w:num w:numId="1226">
    <w:abstractNumId w:val="8"/>
  </w:num>
  <w:num w:numId="1227">
    <w:abstractNumId w:val="818"/>
  </w:num>
  <w:num w:numId="1228">
    <w:abstractNumId w:val="1070"/>
  </w:num>
  <w:num w:numId="1229">
    <w:abstractNumId w:val="190"/>
  </w:num>
  <w:num w:numId="1230">
    <w:abstractNumId w:val="303"/>
  </w:num>
  <w:num w:numId="1231">
    <w:abstractNumId w:val="849"/>
  </w:num>
  <w:num w:numId="1232">
    <w:abstractNumId w:val="271"/>
  </w:num>
  <w:num w:numId="1233">
    <w:abstractNumId w:val="265"/>
  </w:num>
  <w:num w:numId="1234">
    <w:abstractNumId w:val="607"/>
  </w:num>
  <w:num w:numId="1235">
    <w:abstractNumId w:val="1166"/>
  </w:num>
  <w:num w:numId="1236">
    <w:abstractNumId w:val="764"/>
  </w:num>
  <w:num w:numId="1237">
    <w:abstractNumId w:val="252"/>
  </w:num>
  <w:num w:numId="1238">
    <w:abstractNumId w:val="784"/>
  </w:num>
  <w:num w:numId="1239">
    <w:abstractNumId w:val="970"/>
  </w:num>
  <w:num w:numId="1240">
    <w:abstractNumId w:val="553"/>
  </w:num>
  <w:num w:numId="1241">
    <w:abstractNumId w:val="1294"/>
  </w:num>
  <w:num w:numId="1242">
    <w:abstractNumId w:val="957"/>
  </w:num>
  <w:num w:numId="1243">
    <w:abstractNumId w:val="869"/>
  </w:num>
  <w:num w:numId="1244">
    <w:abstractNumId w:val="1076"/>
  </w:num>
  <w:num w:numId="1245">
    <w:abstractNumId w:val="996"/>
  </w:num>
  <w:num w:numId="1246">
    <w:abstractNumId w:val="117"/>
  </w:num>
  <w:num w:numId="1247">
    <w:abstractNumId w:val="1236"/>
  </w:num>
  <w:num w:numId="1248">
    <w:abstractNumId w:val="1061"/>
  </w:num>
  <w:num w:numId="1249">
    <w:abstractNumId w:val="619"/>
  </w:num>
  <w:num w:numId="1250">
    <w:abstractNumId w:val="623"/>
  </w:num>
  <w:num w:numId="1251">
    <w:abstractNumId w:val="1053"/>
  </w:num>
  <w:num w:numId="1252">
    <w:abstractNumId w:val="482"/>
  </w:num>
  <w:num w:numId="1253">
    <w:abstractNumId w:val="20"/>
  </w:num>
  <w:num w:numId="1254">
    <w:abstractNumId w:val="107"/>
  </w:num>
  <w:num w:numId="1255">
    <w:abstractNumId w:val="539"/>
  </w:num>
  <w:num w:numId="1256">
    <w:abstractNumId w:val="61"/>
  </w:num>
  <w:num w:numId="1257">
    <w:abstractNumId w:val="779"/>
  </w:num>
  <w:num w:numId="1258">
    <w:abstractNumId w:val="139"/>
  </w:num>
  <w:num w:numId="1259">
    <w:abstractNumId w:val="1128"/>
  </w:num>
  <w:num w:numId="1260">
    <w:abstractNumId w:val="771"/>
  </w:num>
  <w:num w:numId="1261">
    <w:abstractNumId w:val="750"/>
  </w:num>
  <w:num w:numId="1262">
    <w:abstractNumId w:val="902"/>
  </w:num>
  <w:num w:numId="1263">
    <w:abstractNumId w:val="475"/>
  </w:num>
  <w:num w:numId="1264">
    <w:abstractNumId w:val="192"/>
  </w:num>
  <w:num w:numId="1265">
    <w:abstractNumId w:val="238"/>
  </w:num>
  <w:num w:numId="1266">
    <w:abstractNumId w:val="733"/>
  </w:num>
  <w:num w:numId="1267">
    <w:abstractNumId w:val="195"/>
  </w:num>
  <w:num w:numId="1268">
    <w:abstractNumId w:val="5"/>
  </w:num>
  <w:num w:numId="1269">
    <w:abstractNumId w:val="720"/>
  </w:num>
  <w:num w:numId="1270">
    <w:abstractNumId w:val="294"/>
  </w:num>
  <w:num w:numId="1271">
    <w:abstractNumId w:val="1293"/>
  </w:num>
  <w:num w:numId="1272">
    <w:abstractNumId w:val="642"/>
  </w:num>
  <w:num w:numId="1273">
    <w:abstractNumId w:val="63"/>
  </w:num>
  <w:num w:numId="1274">
    <w:abstractNumId w:val="458"/>
  </w:num>
  <w:num w:numId="1275">
    <w:abstractNumId w:val="1204"/>
  </w:num>
  <w:num w:numId="1276">
    <w:abstractNumId w:val="342"/>
  </w:num>
  <w:num w:numId="1277">
    <w:abstractNumId w:val="1187"/>
  </w:num>
  <w:num w:numId="1278">
    <w:abstractNumId w:val="491"/>
  </w:num>
  <w:num w:numId="1279">
    <w:abstractNumId w:val="243"/>
  </w:num>
  <w:num w:numId="1280">
    <w:abstractNumId w:val="1064"/>
  </w:num>
  <w:num w:numId="1281">
    <w:abstractNumId w:val="992"/>
  </w:num>
  <w:num w:numId="1282">
    <w:abstractNumId w:val="1136"/>
  </w:num>
  <w:num w:numId="1283">
    <w:abstractNumId w:val="318"/>
  </w:num>
  <w:num w:numId="1284">
    <w:abstractNumId w:val="438"/>
  </w:num>
  <w:num w:numId="1285">
    <w:abstractNumId w:val="1335"/>
  </w:num>
  <w:num w:numId="1286">
    <w:abstractNumId w:val="687"/>
  </w:num>
  <w:num w:numId="1287">
    <w:abstractNumId w:val="1231"/>
  </w:num>
  <w:num w:numId="1288">
    <w:abstractNumId w:val="951"/>
  </w:num>
  <w:num w:numId="1289">
    <w:abstractNumId w:val="543"/>
  </w:num>
  <w:num w:numId="1290">
    <w:abstractNumId w:val="945"/>
  </w:num>
  <w:num w:numId="1291">
    <w:abstractNumId w:val="1367"/>
  </w:num>
  <w:num w:numId="1292">
    <w:abstractNumId w:val="1210"/>
  </w:num>
  <w:num w:numId="1293">
    <w:abstractNumId w:val="856"/>
  </w:num>
  <w:num w:numId="1294">
    <w:abstractNumId w:val="392"/>
  </w:num>
  <w:num w:numId="1295">
    <w:abstractNumId w:val="1083"/>
  </w:num>
  <w:num w:numId="1296">
    <w:abstractNumId w:val="1084"/>
  </w:num>
  <w:num w:numId="1297">
    <w:abstractNumId w:val="1304"/>
  </w:num>
  <w:num w:numId="1298">
    <w:abstractNumId w:val="461"/>
  </w:num>
  <w:num w:numId="1299">
    <w:abstractNumId w:val="906"/>
  </w:num>
  <w:num w:numId="1300">
    <w:abstractNumId w:val="1300"/>
  </w:num>
  <w:num w:numId="1301">
    <w:abstractNumId w:val="1161"/>
  </w:num>
  <w:num w:numId="1302">
    <w:abstractNumId w:val="790"/>
  </w:num>
  <w:num w:numId="1303">
    <w:abstractNumId w:val="572"/>
  </w:num>
  <w:num w:numId="1304">
    <w:abstractNumId w:val="1011"/>
  </w:num>
  <w:num w:numId="1305">
    <w:abstractNumId w:val="620"/>
  </w:num>
  <w:num w:numId="1306">
    <w:abstractNumId w:val="62"/>
  </w:num>
  <w:num w:numId="1307">
    <w:abstractNumId w:val="640"/>
  </w:num>
  <w:num w:numId="1308">
    <w:abstractNumId w:val="418"/>
  </w:num>
  <w:num w:numId="1309">
    <w:abstractNumId w:val="1162"/>
  </w:num>
  <w:num w:numId="1310">
    <w:abstractNumId w:val="783"/>
  </w:num>
  <w:num w:numId="1311">
    <w:abstractNumId w:val="430"/>
  </w:num>
  <w:num w:numId="1312">
    <w:abstractNumId w:val="1338"/>
  </w:num>
  <w:num w:numId="1313">
    <w:abstractNumId w:val="1320"/>
  </w:num>
  <w:num w:numId="1314">
    <w:abstractNumId w:val="48"/>
  </w:num>
  <w:num w:numId="1315">
    <w:abstractNumId w:val="588"/>
  </w:num>
  <w:num w:numId="1316">
    <w:abstractNumId w:val="12"/>
  </w:num>
  <w:num w:numId="1317">
    <w:abstractNumId w:val="1146"/>
  </w:num>
  <w:num w:numId="1318">
    <w:abstractNumId w:val="141"/>
  </w:num>
  <w:num w:numId="1319">
    <w:abstractNumId w:val="321"/>
  </w:num>
  <w:num w:numId="1320">
    <w:abstractNumId w:val="292"/>
  </w:num>
  <w:num w:numId="1321">
    <w:abstractNumId w:val="472"/>
  </w:num>
  <w:num w:numId="1322">
    <w:abstractNumId w:val="193"/>
  </w:num>
  <w:num w:numId="1323">
    <w:abstractNumId w:val="1356"/>
  </w:num>
  <w:num w:numId="1324">
    <w:abstractNumId w:val="90"/>
  </w:num>
  <w:num w:numId="1325">
    <w:abstractNumId w:val="827"/>
  </w:num>
  <w:num w:numId="1326">
    <w:abstractNumId w:val="965"/>
  </w:num>
  <w:num w:numId="1327">
    <w:abstractNumId w:val="746"/>
  </w:num>
  <w:num w:numId="1328">
    <w:abstractNumId w:val="1108"/>
  </w:num>
  <w:num w:numId="1329">
    <w:abstractNumId w:val="381"/>
  </w:num>
  <w:num w:numId="1330">
    <w:abstractNumId w:val="99"/>
  </w:num>
  <w:num w:numId="1331">
    <w:abstractNumId w:val="889"/>
  </w:num>
  <w:num w:numId="1332">
    <w:abstractNumId w:val="201"/>
  </w:num>
  <w:num w:numId="1333">
    <w:abstractNumId w:val="501"/>
  </w:num>
  <w:num w:numId="1334">
    <w:abstractNumId w:val="701"/>
  </w:num>
  <w:num w:numId="1335">
    <w:abstractNumId w:val="1349"/>
  </w:num>
  <w:num w:numId="1336">
    <w:abstractNumId w:val="907"/>
  </w:num>
  <w:num w:numId="1337">
    <w:abstractNumId w:val="1234"/>
  </w:num>
  <w:num w:numId="1338">
    <w:abstractNumId w:val="376"/>
  </w:num>
  <w:num w:numId="1339">
    <w:abstractNumId w:val="199"/>
  </w:num>
  <w:num w:numId="1340">
    <w:abstractNumId w:val="1017"/>
  </w:num>
  <w:num w:numId="1341">
    <w:abstractNumId w:val="389"/>
  </w:num>
  <w:num w:numId="1342">
    <w:abstractNumId w:val="397"/>
  </w:num>
  <w:num w:numId="1343">
    <w:abstractNumId w:val="925"/>
  </w:num>
  <w:num w:numId="1344">
    <w:abstractNumId w:val="1002"/>
  </w:num>
  <w:num w:numId="1345">
    <w:abstractNumId w:val="187"/>
  </w:num>
  <w:num w:numId="1346">
    <w:abstractNumId w:val="1197"/>
  </w:num>
  <w:num w:numId="1347">
    <w:abstractNumId w:val="834"/>
  </w:num>
  <w:num w:numId="1348">
    <w:abstractNumId w:val="420"/>
  </w:num>
  <w:num w:numId="1349">
    <w:abstractNumId w:val="1198"/>
  </w:num>
  <w:num w:numId="1350">
    <w:abstractNumId w:val="1184"/>
  </w:num>
  <w:num w:numId="1351">
    <w:abstractNumId w:val="1181"/>
  </w:num>
  <w:num w:numId="1352">
    <w:abstractNumId w:val="7"/>
  </w:num>
  <w:num w:numId="1353">
    <w:abstractNumId w:val="135"/>
  </w:num>
  <w:num w:numId="1354">
    <w:abstractNumId w:val="83"/>
  </w:num>
  <w:num w:numId="1355">
    <w:abstractNumId w:val="394"/>
  </w:num>
  <w:num w:numId="1356">
    <w:abstractNumId w:val="729"/>
  </w:num>
  <w:num w:numId="1357">
    <w:abstractNumId w:val="861"/>
  </w:num>
  <w:num w:numId="1358">
    <w:abstractNumId w:val="688"/>
  </w:num>
  <w:num w:numId="1359">
    <w:abstractNumId w:val="652"/>
  </w:num>
  <w:num w:numId="1360">
    <w:abstractNumId w:val="210"/>
  </w:num>
  <w:num w:numId="1361">
    <w:abstractNumId w:val="900"/>
  </w:num>
  <w:num w:numId="1362">
    <w:abstractNumId w:val="1024"/>
  </w:num>
  <w:num w:numId="1363">
    <w:abstractNumId w:val="976"/>
  </w:num>
  <w:num w:numId="1364">
    <w:abstractNumId w:val="629"/>
  </w:num>
  <w:num w:numId="1365">
    <w:abstractNumId w:val="165"/>
  </w:num>
  <w:num w:numId="1366">
    <w:abstractNumId w:val="1059"/>
  </w:num>
  <w:num w:numId="1367">
    <w:abstractNumId w:val="197"/>
  </w:num>
  <w:num w:numId="1368">
    <w:abstractNumId w:val="802"/>
  </w:num>
  <w:num w:numId="1369">
    <w:abstractNumId w:val="1010"/>
  </w:num>
  <w:num w:numId="1370">
    <w:abstractNumId w:val="753"/>
  </w:num>
  <w:num w:numId="1371">
    <w:abstractNumId w:val="333"/>
  </w:num>
  <w:num w:numId="1372">
    <w:abstractNumId w:val="1228"/>
  </w:num>
  <w:num w:numId="1373">
    <w:abstractNumId w:val="527"/>
  </w:num>
  <w:num w:numId="1374">
    <w:abstractNumId w:val="839"/>
  </w:num>
  <w:num w:numId="1375">
    <w:abstractNumId w:val="1224"/>
  </w:num>
  <w:num w:numId="1376">
    <w:abstractNumId w:val="452"/>
  </w:num>
  <w:num w:numId="1377">
    <w:abstractNumId w:val="357"/>
  </w:num>
  <w:num w:numId="1378">
    <w:abstractNumId w:val="129"/>
  </w:num>
  <w:num w:numId="1379">
    <w:abstractNumId w:val="1374"/>
  </w:num>
  <w:num w:numId="1380">
    <w:abstractNumId w:val="159"/>
  </w:num>
  <w:num w:numId="1381">
    <w:abstractNumId w:val="313"/>
  </w:num>
  <w:num w:numId="1382">
    <w:abstractNumId w:val="561"/>
  </w:num>
  <w:num w:numId="1383">
    <w:abstractNumId w:val="46"/>
  </w:num>
  <w:num w:numId="1384">
    <w:abstractNumId w:val="582"/>
  </w:num>
  <w:num w:numId="1385">
    <w:abstractNumId w:val="1248"/>
  </w:num>
  <w:num w:numId="1386">
    <w:abstractNumId w:val="115"/>
  </w:num>
  <w:num w:numId="1387">
    <w:abstractNumId w:val="17"/>
  </w:num>
  <w:num w:numId="1388">
    <w:abstractNumId w:val="736"/>
  </w:num>
  <w:num w:numId="1389">
    <w:abstractNumId w:val="877"/>
  </w:num>
  <w:num w:numId="1390">
    <w:abstractNumId w:val="590"/>
  </w:num>
  <w:num w:numId="1391">
    <w:abstractNumId w:val="763"/>
  </w:num>
  <w:num w:numId="1392">
    <w:abstractNumId w:val="106"/>
  </w:num>
  <w:num w:numId="1393">
    <w:abstractNumId w:val="1232"/>
  </w:num>
  <w:num w:numId="1394">
    <w:abstractNumId w:val="468"/>
  </w:num>
  <w:num w:numId="1395">
    <w:abstractNumId w:val="175"/>
  </w:num>
  <w:numIdMacAtCleanup w:val="13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697"/>
    <w:rsid w:val="000017A0"/>
    <w:rsid w:val="0000606D"/>
    <w:rsid w:val="00006205"/>
    <w:rsid w:val="000101DE"/>
    <w:rsid w:val="000132B1"/>
    <w:rsid w:val="00022447"/>
    <w:rsid w:val="00030E93"/>
    <w:rsid w:val="00032BD6"/>
    <w:rsid w:val="00040571"/>
    <w:rsid w:val="00045D04"/>
    <w:rsid w:val="00046431"/>
    <w:rsid w:val="00050FCD"/>
    <w:rsid w:val="00055291"/>
    <w:rsid w:val="00064697"/>
    <w:rsid w:val="00065653"/>
    <w:rsid w:val="00072AA1"/>
    <w:rsid w:val="000732A3"/>
    <w:rsid w:val="00076555"/>
    <w:rsid w:val="000765E7"/>
    <w:rsid w:val="00077D16"/>
    <w:rsid w:val="000905E1"/>
    <w:rsid w:val="00091389"/>
    <w:rsid w:val="000941A2"/>
    <w:rsid w:val="000947E3"/>
    <w:rsid w:val="00095FE7"/>
    <w:rsid w:val="000A2DB3"/>
    <w:rsid w:val="000A7FCA"/>
    <w:rsid w:val="000C2B5E"/>
    <w:rsid w:val="000C3CA3"/>
    <w:rsid w:val="000D3CD2"/>
    <w:rsid w:val="000E7148"/>
    <w:rsid w:val="000F400E"/>
    <w:rsid w:val="000F5B67"/>
    <w:rsid w:val="00101088"/>
    <w:rsid w:val="0010109E"/>
    <w:rsid w:val="00117B39"/>
    <w:rsid w:val="00130847"/>
    <w:rsid w:val="001339E1"/>
    <w:rsid w:val="00133B42"/>
    <w:rsid w:val="00145E85"/>
    <w:rsid w:val="00160181"/>
    <w:rsid w:val="001618ED"/>
    <w:rsid w:val="001728D6"/>
    <w:rsid w:val="00173DA1"/>
    <w:rsid w:val="00177611"/>
    <w:rsid w:val="00177B52"/>
    <w:rsid w:val="001812DD"/>
    <w:rsid w:val="00190AEC"/>
    <w:rsid w:val="001A0100"/>
    <w:rsid w:val="001A0B53"/>
    <w:rsid w:val="001C10B4"/>
    <w:rsid w:val="001C2BC8"/>
    <w:rsid w:val="001E074F"/>
    <w:rsid w:val="001E0A4E"/>
    <w:rsid w:val="001F3137"/>
    <w:rsid w:val="001F5372"/>
    <w:rsid w:val="0020280D"/>
    <w:rsid w:val="0020416B"/>
    <w:rsid w:val="002152D9"/>
    <w:rsid w:val="002216A9"/>
    <w:rsid w:val="00223358"/>
    <w:rsid w:val="00223A00"/>
    <w:rsid w:val="00223B0F"/>
    <w:rsid w:val="00224F7C"/>
    <w:rsid w:val="002256BA"/>
    <w:rsid w:val="00227ECA"/>
    <w:rsid w:val="00232899"/>
    <w:rsid w:val="00233C5F"/>
    <w:rsid w:val="00240510"/>
    <w:rsid w:val="00240593"/>
    <w:rsid w:val="00244027"/>
    <w:rsid w:val="0024465A"/>
    <w:rsid w:val="00270065"/>
    <w:rsid w:val="00271B91"/>
    <w:rsid w:val="00280EB9"/>
    <w:rsid w:val="002860D7"/>
    <w:rsid w:val="00290BFD"/>
    <w:rsid w:val="00291183"/>
    <w:rsid w:val="0029589B"/>
    <w:rsid w:val="002A0D02"/>
    <w:rsid w:val="002A4234"/>
    <w:rsid w:val="002A4925"/>
    <w:rsid w:val="002B5C0F"/>
    <w:rsid w:val="002C17C1"/>
    <w:rsid w:val="002C5103"/>
    <w:rsid w:val="002D4155"/>
    <w:rsid w:val="002D7B43"/>
    <w:rsid w:val="002E209C"/>
    <w:rsid w:val="002E65EC"/>
    <w:rsid w:val="002F0988"/>
    <w:rsid w:val="003114BF"/>
    <w:rsid w:val="0031408E"/>
    <w:rsid w:val="00332C2B"/>
    <w:rsid w:val="00333D2E"/>
    <w:rsid w:val="003368F5"/>
    <w:rsid w:val="00343858"/>
    <w:rsid w:val="003509DB"/>
    <w:rsid w:val="00350BEB"/>
    <w:rsid w:val="003549C7"/>
    <w:rsid w:val="00366175"/>
    <w:rsid w:val="00372465"/>
    <w:rsid w:val="0038064B"/>
    <w:rsid w:val="00385A5A"/>
    <w:rsid w:val="00394E4B"/>
    <w:rsid w:val="003977E7"/>
    <w:rsid w:val="00397EB5"/>
    <w:rsid w:val="003A01D6"/>
    <w:rsid w:val="003A4EB6"/>
    <w:rsid w:val="003B485F"/>
    <w:rsid w:val="003B65C8"/>
    <w:rsid w:val="003B7CCA"/>
    <w:rsid w:val="003C5FA5"/>
    <w:rsid w:val="003C69EA"/>
    <w:rsid w:val="003D283A"/>
    <w:rsid w:val="003D3B0D"/>
    <w:rsid w:val="003E18E5"/>
    <w:rsid w:val="003F0166"/>
    <w:rsid w:val="003F33D3"/>
    <w:rsid w:val="00407EEC"/>
    <w:rsid w:val="00414A57"/>
    <w:rsid w:val="00416AC8"/>
    <w:rsid w:val="00434FD7"/>
    <w:rsid w:val="00444218"/>
    <w:rsid w:val="00461062"/>
    <w:rsid w:val="004628B8"/>
    <w:rsid w:val="004832BF"/>
    <w:rsid w:val="00483A93"/>
    <w:rsid w:val="004858FB"/>
    <w:rsid w:val="004A05B4"/>
    <w:rsid w:val="004A5B38"/>
    <w:rsid w:val="004B64C0"/>
    <w:rsid w:val="004D1064"/>
    <w:rsid w:val="004D782B"/>
    <w:rsid w:val="004D7A9D"/>
    <w:rsid w:val="00516E5D"/>
    <w:rsid w:val="00527FCC"/>
    <w:rsid w:val="00531D7A"/>
    <w:rsid w:val="00532708"/>
    <w:rsid w:val="00532F98"/>
    <w:rsid w:val="00537D91"/>
    <w:rsid w:val="00541A1A"/>
    <w:rsid w:val="0054294B"/>
    <w:rsid w:val="00551B07"/>
    <w:rsid w:val="00562870"/>
    <w:rsid w:val="005753B0"/>
    <w:rsid w:val="00576B6E"/>
    <w:rsid w:val="00576D5E"/>
    <w:rsid w:val="00594E89"/>
    <w:rsid w:val="005A23C3"/>
    <w:rsid w:val="005A4C5E"/>
    <w:rsid w:val="005B2168"/>
    <w:rsid w:val="005B3C10"/>
    <w:rsid w:val="005B63F0"/>
    <w:rsid w:val="005C5C75"/>
    <w:rsid w:val="005D1F83"/>
    <w:rsid w:val="005E2490"/>
    <w:rsid w:val="005E4781"/>
    <w:rsid w:val="005F3AC5"/>
    <w:rsid w:val="005F7FE3"/>
    <w:rsid w:val="0060007E"/>
    <w:rsid w:val="00600F85"/>
    <w:rsid w:val="00610679"/>
    <w:rsid w:val="006151D1"/>
    <w:rsid w:val="006155A1"/>
    <w:rsid w:val="00615A72"/>
    <w:rsid w:val="00623690"/>
    <w:rsid w:val="00645696"/>
    <w:rsid w:val="00656878"/>
    <w:rsid w:val="006740F5"/>
    <w:rsid w:val="00680FB6"/>
    <w:rsid w:val="006959BD"/>
    <w:rsid w:val="00697412"/>
    <w:rsid w:val="006B1A21"/>
    <w:rsid w:val="006D06DC"/>
    <w:rsid w:val="006E75A0"/>
    <w:rsid w:val="006F351D"/>
    <w:rsid w:val="006F53F7"/>
    <w:rsid w:val="006F7E02"/>
    <w:rsid w:val="00707511"/>
    <w:rsid w:val="00710215"/>
    <w:rsid w:val="00730752"/>
    <w:rsid w:val="00734B05"/>
    <w:rsid w:val="007351FE"/>
    <w:rsid w:val="00736649"/>
    <w:rsid w:val="007373B8"/>
    <w:rsid w:val="00742059"/>
    <w:rsid w:val="00750B8E"/>
    <w:rsid w:val="00755855"/>
    <w:rsid w:val="00762366"/>
    <w:rsid w:val="00763EFE"/>
    <w:rsid w:val="007855DE"/>
    <w:rsid w:val="00786B8D"/>
    <w:rsid w:val="00793EAC"/>
    <w:rsid w:val="007975A4"/>
    <w:rsid w:val="007A14A4"/>
    <w:rsid w:val="007A14A8"/>
    <w:rsid w:val="007C49BA"/>
    <w:rsid w:val="007E04BA"/>
    <w:rsid w:val="007F1FD6"/>
    <w:rsid w:val="007F398F"/>
    <w:rsid w:val="007F45F8"/>
    <w:rsid w:val="0080235F"/>
    <w:rsid w:val="00805EA5"/>
    <w:rsid w:val="00806562"/>
    <w:rsid w:val="00810644"/>
    <w:rsid w:val="00812A57"/>
    <w:rsid w:val="008149A9"/>
    <w:rsid w:val="00815D4B"/>
    <w:rsid w:val="0082609B"/>
    <w:rsid w:val="008368DB"/>
    <w:rsid w:val="008370C7"/>
    <w:rsid w:val="0084428F"/>
    <w:rsid w:val="008502A7"/>
    <w:rsid w:val="008555CB"/>
    <w:rsid w:val="00856F40"/>
    <w:rsid w:val="00866C69"/>
    <w:rsid w:val="00873CB4"/>
    <w:rsid w:val="008744C9"/>
    <w:rsid w:val="008A2101"/>
    <w:rsid w:val="008A6B13"/>
    <w:rsid w:val="008B2A60"/>
    <w:rsid w:val="008C67A3"/>
    <w:rsid w:val="008D4BA1"/>
    <w:rsid w:val="008E10B1"/>
    <w:rsid w:val="008E5A87"/>
    <w:rsid w:val="008E642B"/>
    <w:rsid w:val="008E6B0C"/>
    <w:rsid w:val="008E79AF"/>
    <w:rsid w:val="008F7DC3"/>
    <w:rsid w:val="00907CE0"/>
    <w:rsid w:val="00922934"/>
    <w:rsid w:val="009244DE"/>
    <w:rsid w:val="009275BB"/>
    <w:rsid w:val="009313B1"/>
    <w:rsid w:val="0094223D"/>
    <w:rsid w:val="00950906"/>
    <w:rsid w:val="00950A71"/>
    <w:rsid w:val="00951762"/>
    <w:rsid w:val="0095185E"/>
    <w:rsid w:val="0095613B"/>
    <w:rsid w:val="00956715"/>
    <w:rsid w:val="00960630"/>
    <w:rsid w:val="0097106B"/>
    <w:rsid w:val="00973A38"/>
    <w:rsid w:val="00973DF1"/>
    <w:rsid w:val="009758D2"/>
    <w:rsid w:val="009805DF"/>
    <w:rsid w:val="009820C5"/>
    <w:rsid w:val="00987C87"/>
    <w:rsid w:val="00992640"/>
    <w:rsid w:val="009965A6"/>
    <w:rsid w:val="009A18EB"/>
    <w:rsid w:val="009B6628"/>
    <w:rsid w:val="009B75DC"/>
    <w:rsid w:val="009C041F"/>
    <w:rsid w:val="009D4846"/>
    <w:rsid w:val="009F5CD0"/>
    <w:rsid w:val="009F5E2A"/>
    <w:rsid w:val="00A05C58"/>
    <w:rsid w:val="00A062FB"/>
    <w:rsid w:val="00A07F15"/>
    <w:rsid w:val="00A144AB"/>
    <w:rsid w:val="00A23A32"/>
    <w:rsid w:val="00A31658"/>
    <w:rsid w:val="00A33B1E"/>
    <w:rsid w:val="00A56C31"/>
    <w:rsid w:val="00A646B1"/>
    <w:rsid w:val="00A9157F"/>
    <w:rsid w:val="00AA28A2"/>
    <w:rsid w:val="00AB05A5"/>
    <w:rsid w:val="00AB0F6E"/>
    <w:rsid w:val="00AD5BD5"/>
    <w:rsid w:val="00AD74A4"/>
    <w:rsid w:val="00AE0FF2"/>
    <w:rsid w:val="00AE3F78"/>
    <w:rsid w:val="00AE52B9"/>
    <w:rsid w:val="00AF4679"/>
    <w:rsid w:val="00AF77E0"/>
    <w:rsid w:val="00B01417"/>
    <w:rsid w:val="00B04D9D"/>
    <w:rsid w:val="00B10486"/>
    <w:rsid w:val="00B1561B"/>
    <w:rsid w:val="00B20125"/>
    <w:rsid w:val="00B23AF3"/>
    <w:rsid w:val="00B25DA0"/>
    <w:rsid w:val="00B311C6"/>
    <w:rsid w:val="00B50EDB"/>
    <w:rsid w:val="00B53338"/>
    <w:rsid w:val="00B61F12"/>
    <w:rsid w:val="00B743AF"/>
    <w:rsid w:val="00B768E8"/>
    <w:rsid w:val="00B76EA2"/>
    <w:rsid w:val="00B81CC9"/>
    <w:rsid w:val="00B92230"/>
    <w:rsid w:val="00B95A6B"/>
    <w:rsid w:val="00B964CD"/>
    <w:rsid w:val="00B9743B"/>
    <w:rsid w:val="00BA2343"/>
    <w:rsid w:val="00BC19C4"/>
    <w:rsid w:val="00BC3F31"/>
    <w:rsid w:val="00BC73B9"/>
    <w:rsid w:val="00BC7806"/>
    <w:rsid w:val="00BD2BFE"/>
    <w:rsid w:val="00BD3425"/>
    <w:rsid w:val="00BD37D8"/>
    <w:rsid w:val="00BD61BA"/>
    <w:rsid w:val="00BE1A5E"/>
    <w:rsid w:val="00BE2625"/>
    <w:rsid w:val="00BE42A6"/>
    <w:rsid w:val="00BE7D31"/>
    <w:rsid w:val="00BF2C97"/>
    <w:rsid w:val="00BF4E14"/>
    <w:rsid w:val="00C25886"/>
    <w:rsid w:val="00C3004A"/>
    <w:rsid w:val="00C35EBF"/>
    <w:rsid w:val="00C361FC"/>
    <w:rsid w:val="00C4084A"/>
    <w:rsid w:val="00C44AAB"/>
    <w:rsid w:val="00C454CA"/>
    <w:rsid w:val="00C541A3"/>
    <w:rsid w:val="00C57273"/>
    <w:rsid w:val="00C62DBB"/>
    <w:rsid w:val="00C63F19"/>
    <w:rsid w:val="00C6575B"/>
    <w:rsid w:val="00C70B6B"/>
    <w:rsid w:val="00C87271"/>
    <w:rsid w:val="00CA129F"/>
    <w:rsid w:val="00CA1DCB"/>
    <w:rsid w:val="00CA3640"/>
    <w:rsid w:val="00CB0270"/>
    <w:rsid w:val="00CB34CC"/>
    <w:rsid w:val="00CC019A"/>
    <w:rsid w:val="00CC34C9"/>
    <w:rsid w:val="00CC45D6"/>
    <w:rsid w:val="00CD3232"/>
    <w:rsid w:val="00CD46BF"/>
    <w:rsid w:val="00CD59CA"/>
    <w:rsid w:val="00CD7CC5"/>
    <w:rsid w:val="00CF30A0"/>
    <w:rsid w:val="00CF52ED"/>
    <w:rsid w:val="00D0710D"/>
    <w:rsid w:val="00D14EB5"/>
    <w:rsid w:val="00D26B1A"/>
    <w:rsid w:val="00D32371"/>
    <w:rsid w:val="00D3427B"/>
    <w:rsid w:val="00D35F53"/>
    <w:rsid w:val="00D3665F"/>
    <w:rsid w:val="00D401C0"/>
    <w:rsid w:val="00D43EDB"/>
    <w:rsid w:val="00D4795C"/>
    <w:rsid w:val="00D57B8C"/>
    <w:rsid w:val="00D57EB1"/>
    <w:rsid w:val="00D65685"/>
    <w:rsid w:val="00D7641B"/>
    <w:rsid w:val="00D77A0C"/>
    <w:rsid w:val="00D80ECB"/>
    <w:rsid w:val="00D829FD"/>
    <w:rsid w:val="00D850A9"/>
    <w:rsid w:val="00D867E5"/>
    <w:rsid w:val="00D926D2"/>
    <w:rsid w:val="00D95808"/>
    <w:rsid w:val="00DA4235"/>
    <w:rsid w:val="00DA4AC7"/>
    <w:rsid w:val="00DB6D7F"/>
    <w:rsid w:val="00DC05FA"/>
    <w:rsid w:val="00DD2438"/>
    <w:rsid w:val="00DD258A"/>
    <w:rsid w:val="00DD2BCD"/>
    <w:rsid w:val="00DF093C"/>
    <w:rsid w:val="00DF4E7E"/>
    <w:rsid w:val="00E125E8"/>
    <w:rsid w:val="00E26A20"/>
    <w:rsid w:val="00E27278"/>
    <w:rsid w:val="00E30199"/>
    <w:rsid w:val="00E340D0"/>
    <w:rsid w:val="00E37505"/>
    <w:rsid w:val="00E5145D"/>
    <w:rsid w:val="00E53904"/>
    <w:rsid w:val="00E56673"/>
    <w:rsid w:val="00E603C7"/>
    <w:rsid w:val="00E74093"/>
    <w:rsid w:val="00E77379"/>
    <w:rsid w:val="00E777F9"/>
    <w:rsid w:val="00E90A48"/>
    <w:rsid w:val="00E919F5"/>
    <w:rsid w:val="00EA0374"/>
    <w:rsid w:val="00EA136F"/>
    <w:rsid w:val="00EA496D"/>
    <w:rsid w:val="00EA6CE3"/>
    <w:rsid w:val="00EB63A1"/>
    <w:rsid w:val="00EC1623"/>
    <w:rsid w:val="00EC2D9F"/>
    <w:rsid w:val="00EC4098"/>
    <w:rsid w:val="00EC571F"/>
    <w:rsid w:val="00EC7759"/>
    <w:rsid w:val="00EE1AA3"/>
    <w:rsid w:val="00EE6983"/>
    <w:rsid w:val="00EF28E9"/>
    <w:rsid w:val="00F00601"/>
    <w:rsid w:val="00F009F3"/>
    <w:rsid w:val="00F10B9D"/>
    <w:rsid w:val="00F200F5"/>
    <w:rsid w:val="00F2377E"/>
    <w:rsid w:val="00F24F4D"/>
    <w:rsid w:val="00F25A34"/>
    <w:rsid w:val="00F30114"/>
    <w:rsid w:val="00F31ECA"/>
    <w:rsid w:val="00F4191E"/>
    <w:rsid w:val="00F530D2"/>
    <w:rsid w:val="00F533AB"/>
    <w:rsid w:val="00F55087"/>
    <w:rsid w:val="00F5755C"/>
    <w:rsid w:val="00F63F20"/>
    <w:rsid w:val="00F67C03"/>
    <w:rsid w:val="00F73363"/>
    <w:rsid w:val="00F97467"/>
    <w:rsid w:val="00FB4B00"/>
    <w:rsid w:val="00FD4226"/>
    <w:rsid w:val="00FE4389"/>
    <w:rsid w:val="00FF0B39"/>
    <w:rsid w:val="00FF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E7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7D16"/>
    <w:pPr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5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2B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2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218"/>
  </w:style>
  <w:style w:type="paragraph" w:styleId="Footer">
    <w:name w:val="footer"/>
    <w:basedOn w:val="Normal"/>
    <w:link w:val="FooterChar"/>
    <w:uiPriority w:val="99"/>
    <w:semiHidden/>
    <w:unhideWhenUsed/>
    <w:rsid w:val="004442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4218"/>
  </w:style>
  <w:style w:type="character" w:customStyle="1" w:styleId="apple-converted-space">
    <w:name w:val="apple-converted-space"/>
    <w:basedOn w:val="DefaultParagraphFont"/>
    <w:rsid w:val="00AF77E0"/>
  </w:style>
  <w:style w:type="paragraph" w:styleId="BodyText">
    <w:name w:val="Body Text"/>
    <w:basedOn w:val="Normal"/>
    <w:link w:val="BodyTextChar"/>
    <w:rsid w:val="00AF77E0"/>
    <w:pPr>
      <w:autoSpaceDE w:val="0"/>
      <w:autoSpaceDN w:val="0"/>
      <w:adjustRightInd w:val="0"/>
      <w:spacing w:before="180" w:after="0" w:line="260" w:lineRule="auto"/>
    </w:pPr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BodyTextChar">
    <w:name w:val="Body Text Char"/>
    <w:basedOn w:val="DefaultParagraphFont"/>
    <w:link w:val="BodyText"/>
    <w:rsid w:val="00AF77E0"/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BodyText2">
    <w:name w:val="Body Text 2"/>
    <w:basedOn w:val="Normal"/>
    <w:link w:val="BodyText2Char"/>
    <w:rsid w:val="00AF77E0"/>
    <w:pPr>
      <w:autoSpaceDE w:val="0"/>
      <w:autoSpaceDN w:val="0"/>
      <w:adjustRightInd w:val="0"/>
      <w:spacing w:before="180" w:after="0" w:line="260" w:lineRule="auto"/>
      <w:jc w:val="both"/>
    </w:pPr>
    <w:rPr>
      <w:rFonts w:ascii="Arial" w:eastAsia="Times New Roman" w:hAnsi="Arial" w:cs="Times New Roman"/>
      <w:sz w:val="16"/>
      <w:szCs w:val="16"/>
      <w:lang w:val="hr-HR"/>
    </w:rPr>
  </w:style>
  <w:style w:type="character" w:customStyle="1" w:styleId="BodyText2Char">
    <w:name w:val="Body Text 2 Char"/>
    <w:basedOn w:val="DefaultParagraphFont"/>
    <w:link w:val="BodyText2"/>
    <w:rsid w:val="00AF77E0"/>
    <w:rPr>
      <w:rFonts w:ascii="Arial" w:eastAsia="Times New Roman" w:hAnsi="Arial" w:cs="Times New Roman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6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5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C10D-8932-4DCF-B9D3-FFCB53B5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1</Pages>
  <Words>35188</Words>
  <Characters>200572</Characters>
  <Application>Microsoft Office Word</Application>
  <DocSecurity>0</DocSecurity>
  <Lines>1671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RASIC</cp:lastModifiedBy>
  <cp:revision>30</cp:revision>
  <dcterms:created xsi:type="dcterms:W3CDTF">2015-05-15T09:41:00Z</dcterms:created>
  <dcterms:modified xsi:type="dcterms:W3CDTF">2015-06-14T21:56:00Z</dcterms:modified>
</cp:coreProperties>
</file>