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proofErr w:type="spellStart"/>
      <w:r>
        <w:rPr>
          <w:rFonts w:ascii="TimesNewRoman" w:hAnsi="TimesNewRoman" w:cs="TimesNewRoman"/>
          <w:sz w:val="32"/>
          <w:szCs w:val="32"/>
        </w:rPr>
        <w:t>Испитна</w:t>
      </w:r>
      <w:proofErr w:type="spellEnd"/>
      <w:r>
        <w:rPr>
          <w:rFonts w:ascii="TimesNewRoman" w:hAnsi="TimesNewRoman" w:cs="TimesNewRoman"/>
          <w:sz w:val="32"/>
          <w:szCs w:val="32"/>
        </w:rPr>
        <w:t xml:space="preserve"> </w:t>
      </w:r>
      <w:proofErr w:type="spellStart"/>
      <w:r>
        <w:rPr>
          <w:rFonts w:ascii="TimesNewRoman" w:hAnsi="TimesNewRoman" w:cs="TimesNewRoman"/>
          <w:sz w:val="32"/>
          <w:szCs w:val="32"/>
        </w:rPr>
        <w:t>питања</w:t>
      </w:r>
      <w:proofErr w:type="spellEnd"/>
      <w:r>
        <w:rPr>
          <w:rFonts w:ascii="TimesNewRoman" w:hAnsi="TimesNewRoman" w:cs="TimesNewRoman"/>
          <w:sz w:val="32"/>
          <w:szCs w:val="32"/>
        </w:rPr>
        <w:t xml:space="preserve"> </w:t>
      </w:r>
      <w:proofErr w:type="spellStart"/>
      <w:r>
        <w:rPr>
          <w:rFonts w:ascii="TimesNewRoman" w:hAnsi="TimesNewRoman" w:cs="TimesNewRoman"/>
          <w:sz w:val="32"/>
          <w:szCs w:val="32"/>
        </w:rPr>
        <w:t>за</w:t>
      </w:r>
      <w:proofErr w:type="spellEnd"/>
      <w:r>
        <w:rPr>
          <w:rFonts w:ascii="TimesNewRoman" w:hAnsi="TimesNewRoman" w:cs="TimesNewRoman"/>
          <w:sz w:val="32"/>
          <w:szCs w:val="32"/>
        </w:rPr>
        <w:t xml:space="preserve"> </w:t>
      </w:r>
      <w:proofErr w:type="spellStart"/>
      <w:r>
        <w:rPr>
          <w:rFonts w:ascii="TimesNewRoman" w:hAnsi="TimesNewRoman" w:cs="TimesNewRoman"/>
          <w:sz w:val="32"/>
          <w:szCs w:val="32"/>
        </w:rPr>
        <w:t>предмет</w:t>
      </w:r>
      <w:proofErr w:type="spellEnd"/>
      <w:r>
        <w:rPr>
          <w:rFonts w:ascii="TimesNewRoman" w:hAnsi="TimesNewRoman" w:cs="TimesNewRoman"/>
          <w:sz w:val="32"/>
          <w:szCs w:val="32"/>
        </w:rPr>
        <w:t>:</w:t>
      </w:r>
    </w:p>
    <w:p w:rsid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</w:p>
    <w:p w:rsid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ПЕДИЈАТРИЈА И НЕГА ЗДРАВОГ И БОЛЕСНОГ ДЕТЕТА</w:t>
      </w:r>
    </w:p>
    <w:p w:rsid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</w:p>
    <w:p w:rsid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>1</w:t>
      </w:r>
      <w:r w:rsidRPr="002E30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зиолошке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карактеристике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ђ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енчета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Прилагођавање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ечета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екстраутериним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условима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живота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Збрињавање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рођенчета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непосредно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рођ</w:t>
      </w:r>
      <w:r w:rsidRPr="002E3063">
        <w:rPr>
          <w:rFonts w:ascii="Times New Roman" w:hAnsi="Times New Roman" w:cs="Times New Roman"/>
          <w:sz w:val="28"/>
          <w:szCs w:val="28"/>
        </w:rPr>
        <w:t>ења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Асфиксија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реанима</w:t>
      </w:r>
      <w:r>
        <w:rPr>
          <w:rFonts w:ascii="Times New Roman" w:hAnsi="Times New Roman" w:cs="Times New Roman"/>
          <w:sz w:val="28"/>
          <w:szCs w:val="28"/>
        </w:rPr>
        <w:t>ција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афиктичног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енчета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Селекција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новородјене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деце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јединицу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интензивне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неге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>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гестационе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енчета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Одржавање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водено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електролитне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равнотеже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енчета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Хипогликемија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новорођенчета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енче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дијабетичне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мајке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Породјајне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трауме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енчета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Узроц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поремећаја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енчета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Иди</w:t>
      </w:r>
      <w:r>
        <w:rPr>
          <w:rFonts w:ascii="Times New Roman" w:hAnsi="Times New Roman" w:cs="Times New Roman"/>
          <w:sz w:val="28"/>
          <w:szCs w:val="28"/>
        </w:rPr>
        <w:t>опатски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енчета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хијалиномембранска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болест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)</w:t>
      </w:r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Интраутерине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инфекције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менингитис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енчета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Интракранијалне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хеморагије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енчета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Неонаталне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конвулзије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Хеморагијска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енчета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Хипербилирубинемија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новорођенчета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физиолошка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патолошка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Фототерапија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ексангвинотрансфузија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енчета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Састав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особине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мајчиног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млека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.</w:t>
      </w:r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Природна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исхрана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деце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њене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предности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.</w:t>
      </w:r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Састав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особине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крављег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млека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припрема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истог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дечју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исхрану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.</w:t>
      </w:r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Потпуна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делимично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адаптација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крављег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млека-инстант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формуле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.</w:t>
      </w:r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Поремећаји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исхране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Карактеристике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превремено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рођ</w:t>
      </w:r>
      <w:r w:rsidRPr="002E3063">
        <w:rPr>
          <w:rFonts w:ascii="Times New Roman" w:hAnsi="Times New Roman" w:cs="Times New Roman"/>
          <w:sz w:val="28"/>
          <w:szCs w:val="28"/>
        </w:rPr>
        <w:t>еног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детета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Некротични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ентероколитис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обољења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енчета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Обољења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енчета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угроженог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новорођ</w:t>
      </w:r>
      <w:r w:rsidRPr="002E3063">
        <w:rPr>
          <w:rFonts w:ascii="Times New Roman" w:hAnsi="Times New Roman" w:cs="Times New Roman"/>
          <w:sz w:val="28"/>
          <w:szCs w:val="28"/>
        </w:rPr>
        <w:t>енчета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Конгениталне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малформације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најчешће</w:t>
      </w:r>
      <w:proofErr w:type="spellEnd"/>
    </w:p>
    <w:p w:rsid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Најчешће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аутозомне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абнормалности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новорођенчета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Down, </w:t>
      </w:r>
      <w:proofErr w:type="spellStart"/>
      <w:r>
        <w:rPr>
          <w:rFonts w:ascii="Times New Roman" w:hAnsi="Times New Roman" w:cs="Times New Roman"/>
          <w:sz w:val="28"/>
          <w:szCs w:val="28"/>
        </w:rPr>
        <w:t>Sy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Edwa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r</w:t>
      </w:r>
      <w:r>
        <w:rPr>
          <w:rFonts w:ascii="Times New Roman" w:hAnsi="Times New Roman" w:cs="Times New Roman"/>
          <w:sz w:val="28"/>
          <w:szCs w:val="28"/>
        </w:rPr>
        <w:t>ds).</w:t>
      </w:r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Инфекције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пупчане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ране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новородјенчета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lastRenderedPageBreak/>
        <w:t xml:space="preserve">33.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Фетална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циркулација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Ацидобазни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поремећаји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Дехидрација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типови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Рехидрација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орална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парентерална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)</w:t>
      </w:r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малапсорпције</w:t>
      </w:r>
      <w:proofErr w:type="spellEnd"/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Значај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витамина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исхрани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деце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.</w:t>
      </w:r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Рахитис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витамин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Д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резистентни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рахитис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.</w:t>
      </w:r>
    </w:p>
    <w:p w:rsidR="002E3063" w:rsidRPr="002E3063" w:rsidRDefault="002E3063" w:rsidP="002E3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Цистична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фиброза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 xml:space="preserve">41.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Целијакија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Улцерозни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колтис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Цронова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болест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Акутни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ентероколитис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Каленадр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вакцинације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46. БЦГ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вакцинација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туберкулинско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тестирање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Анафилактички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шок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Алергијска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кијавица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атопијски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дерматитис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уртикарија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Урођ</w:t>
      </w:r>
      <w:r w:rsidRPr="002E3063">
        <w:rPr>
          <w:rFonts w:ascii="Times New Roman" w:hAnsi="Times New Roman" w:cs="Times New Roman"/>
          <w:sz w:val="28"/>
          <w:szCs w:val="28"/>
        </w:rPr>
        <w:t>ене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срчане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мане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десно-левим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шантом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Урођ</w:t>
      </w:r>
      <w:r w:rsidRPr="002E3063">
        <w:rPr>
          <w:rFonts w:ascii="Times New Roman" w:hAnsi="Times New Roman" w:cs="Times New Roman"/>
          <w:sz w:val="28"/>
          <w:szCs w:val="28"/>
        </w:rPr>
        <w:t>ене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срчане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мане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лево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десним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шантом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Запаљ</w:t>
      </w:r>
      <w:r w:rsidRPr="002E3063">
        <w:rPr>
          <w:rFonts w:ascii="Times New Roman" w:hAnsi="Times New Roman" w:cs="Times New Roman"/>
          <w:sz w:val="28"/>
          <w:szCs w:val="28"/>
        </w:rPr>
        <w:t>енске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болести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срца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миокардитис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перикардитис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инфективни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ендокардитис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)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52.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Криза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цијанозе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деце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УСМ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нега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детета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Срчана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инсуфицијенција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нега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детета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СИ.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54.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Премећаји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срчаног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ритма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деце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>55. ЕКГ –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каратеристике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дечјег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узраста</w:t>
      </w:r>
      <w:proofErr w:type="spellEnd"/>
    </w:p>
    <w:p w:rsid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Опструктивне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уродјене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срчане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мане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St. </w:t>
      </w:r>
      <w:proofErr w:type="spellStart"/>
      <w:r>
        <w:rPr>
          <w:rFonts w:ascii="Times New Roman" w:hAnsi="Times New Roman" w:cs="Times New Roman"/>
          <w:sz w:val="28"/>
          <w:szCs w:val="28"/>
        </w:rPr>
        <w:t>Aorte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Pulmonalis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 </w:t>
      </w:r>
      <w:proofErr w:type="spellStart"/>
      <w:r>
        <w:rPr>
          <w:rFonts w:ascii="Times New Roman" w:hAnsi="Times New Roman" w:cs="Times New Roman"/>
          <w:sz w:val="28"/>
          <w:szCs w:val="28"/>
        </w:rPr>
        <w:t>Aorte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Диабетес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позне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компликације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терапија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)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58.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Хипогликемије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деце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тиреоиде</w:t>
      </w:r>
      <w:r w:rsidRPr="002E3063"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60.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Хипохромне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анемије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lastRenderedPageBreak/>
        <w:t xml:space="preserve">61.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Хемолитичке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анемије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62.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Хемофилије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нега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третман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детета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хемофилијом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63.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Дерива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т</w:t>
      </w:r>
      <w:r w:rsidRPr="002E306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крви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њихова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примена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64.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Леукемије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деце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65.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Лимфоми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код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деце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66.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Нега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детета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хемиотерапији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67.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Поремећаји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хомеостатских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механизама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68.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Имуна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тромбоцитопенијска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пурпура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69.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Васкулопатије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Morbus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Henoch </w:t>
      </w:r>
      <w:proofErr w:type="spellStart"/>
      <w:r>
        <w:rPr>
          <w:rFonts w:ascii="Times New Roman" w:hAnsi="Times New Roman" w:cs="Times New Roman"/>
          <w:sz w:val="28"/>
          <w:szCs w:val="28"/>
        </w:rPr>
        <w:t>Schonlain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Morbus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Kawasaky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70.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Дисеминована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интраваскуларна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коагулопатија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71.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Болести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горњих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дисајних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путева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деце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72.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Стридор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страно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тело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дисајним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путевима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ларингитис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ларинготрахеомалација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).</w:t>
      </w:r>
    </w:p>
    <w:p w:rsid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Bronchiollitis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Астма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деце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75.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Пнеумоније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узроци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карактеристике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терапија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)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76.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Респираторна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инсуфицијенција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респираторни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r w:rsidRPr="002E306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2E3063">
        <w:rPr>
          <w:rFonts w:ascii="Times New Roman" w:hAnsi="Times New Roman" w:cs="Times New Roman"/>
          <w:sz w:val="28"/>
          <w:szCs w:val="28"/>
        </w:rPr>
        <w:t>)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77.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Бронхиектазије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78.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Туберкулоза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плућа</w:t>
      </w:r>
      <w:proofErr w:type="spellEnd"/>
    </w:p>
    <w:p w:rsidR="002E3063" w:rsidRPr="008A27BC" w:rsidRDefault="002E3063" w:rsidP="002E306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79.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Прмена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оксигено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терапије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дечјем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узраст</w:t>
      </w:r>
      <w:proofErr w:type="spellEnd"/>
      <w:r w:rsidR="008A27BC">
        <w:rPr>
          <w:rFonts w:ascii="Times New Roman" w:hAnsi="Times New Roman" w:cs="Times New Roman"/>
          <w:sz w:val="28"/>
          <w:szCs w:val="28"/>
          <w:lang w:val="sr-Cyrl-RS"/>
        </w:rPr>
        <w:t>у</w:t>
      </w:r>
    </w:p>
    <w:p w:rsidR="002E3063" w:rsidRPr="002E3063" w:rsidRDefault="008A27BC" w:rsidP="002E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Урођене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аномалије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дисајних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плућа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81.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Инфекције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уринарног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тракта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код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деце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узимање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урина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уринокултуру</w:t>
      </w:r>
      <w:proofErr w:type="spellEnd"/>
      <w:proofErr w:type="gramStart"/>
      <w:r w:rsidRPr="002E306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82.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Опструктивне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аномалије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уротракта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.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83.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Нефротски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.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84.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Постстрептококни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гломерулонефритис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.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85.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Артеријска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хипертензија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дечјег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узраста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.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lastRenderedPageBreak/>
        <w:t xml:space="preserve">86.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Акутна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бубрежна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инсуфицијенција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.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87.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Хронична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бубрежна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инсуфицијенција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88.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Хематурија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протеинурија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.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89.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Реуматска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грозница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90.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Јувенилни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реуматиодни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артритис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91.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Системски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Лупус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еритематодес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92.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Клиничка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процена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раста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развоја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93.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Најчешћи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поремећаји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раста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код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деце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94.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Пубертет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поремећаји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пубертета</w:t>
      </w:r>
      <w:proofErr w:type="spellEnd"/>
    </w:p>
    <w:p w:rsidR="008A27BC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95.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Чешће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абнормалности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полних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хромозома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A27BC">
        <w:rPr>
          <w:rFonts w:ascii="Times New Roman" w:hAnsi="Times New Roman" w:cs="Times New Roman"/>
          <w:sz w:val="28"/>
          <w:szCs w:val="28"/>
        </w:rPr>
        <w:t>Sy</w:t>
      </w:r>
      <w:proofErr w:type="spellEnd"/>
      <w:r w:rsidR="008A2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27BC">
        <w:rPr>
          <w:rFonts w:ascii="Times New Roman" w:hAnsi="Times New Roman" w:cs="Times New Roman"/>
          <w:sz w:val="28"/>
          <w:szCs w:val="28"/>
        </w:rPr>
        <w:t>Tarner</w:t>
      </w:r>
      <w:proofErr w:type="spellEnd"/>
      <w:r w:rsidR="008A2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27BC">
        <w:rPr>
          <w:rFonts w:ascii="Times New Roman" w:hAnsi="Times New Roman" w:cs="Times New Roman"/>
          <w:sz w:val="28"/>
          <w:szCs w:val="28"/>
        </w:rPr>
        <w:t>Sy</w:t>
      </w:r>
      <w:proofErr w:type="spellEnd"/>
      <w:r w:rsidR="008A2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27BC">
        <w:rPr>
          <w:rFonts w:ascii="Times New Roman" w:hAnsi="Times New Roman" w:cs="Times New Roman"/>
          <w:sz w:val="28"/>
          <w:szCs w:val="28"/>
        </w:rPr>
        <w:t>Klinefelter</w:t>
      </w:r>
      <w:proofErr w:type="spellEnd"/>
      <w:r w:rsidR="008A27BC">
        <w:rPr>
          <w:rFonts w:ascii="Times New Roman" w:hAnsi="Times New Roman" w:cs="Times New Roman"/>
          <w:sz w:val="28"/>
          <w:szCs w:val="28"/>
        </w:rPr>
        <w:t>)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96.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Фебрилне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конвулзије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97.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Епилепсије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98.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Кома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дечијем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добу</w:t>
      </w:r>
      <w:proofErr w:type="spellEnd"/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99.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Повишена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снижена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телесна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температура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значење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узроци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терапија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>)</w:t>
      </w: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r w:rsidRPr="002E3063">
        <w:rPr>
          <w:rFonts w:ascii="Times New Roman" w:hAnsi="Times New Roman" w:cs="Times New Roman"/>
          <w:sz w:val="28"/>
          <w:szCs w:val="28"/>
        </w:rPr>
        <w:t xml:space="preserve">100.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Несрећни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случајеви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тровања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дечјем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узрасту</w:t>
      </w:r>
      <w:proofErr w:type="spellEnd"/>
    </w:p>
    <w:p w:rsidR="008A27BC" w:rsidRDefault="008A27BC" w:rsidP="002E3063">
      <w:pPr>
        <w:rPr>
          <w:rFonts w:ascii="Times New Roman" w:hAnsi="Times New Roman" w:cs="Times New Roman"/>
          <w:sz w:val="28"/>
          <w:szCs w:val="28"/>
        </w:rPr>
      </w:pPr>
    </w:p>
    <w:p w:rsidR="002E3063" w:rsidRPr="002E3063" w:rsidRDefault="002E3063" w:rsidP="002E30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Процедура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полагања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испита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63">
        <w:rPr>
          <w:rFonts w:ascii="Times New Roman" w:hAnsi="Times New Roman" w:cs="Times New Roman"/>
          <w:sz w:val="28"/>
          <w:szCs w:val="28"/>
        </w:rPr>
        <w:t>предмета</w:t>
      </w:r>
      <w:proofErr w:type="spellEnd"/>
      <w:r w:rsidRPr="002E3063">
        <w:rPr>
          <w:rFonts w:ascii="Times New Roman" w:hAnsi="Times New Roman" w:cs="Times New Roman"/>
          <w:sz w:val="28"/>
          <w:szCs w:val="28"/>
        </w:rPr>
        <w:t xml:space="preserve"> ПЕДИЈА</w:t>
      </w:r>
      <w:r w:rsidR="008A27BC">
        <w:rPr>
          <w:rFonts w:ascii="Times New Roman" w:hAnsi="Times New Roman" w:cs="Times New Roman"/>
          <w:sz w:val="28"/>
          <w:szCs w:val="28"/>
        </w:rPr>
        <w:t>ТРИЈА И НЕГА ЗДРАВОГ И БОЛЕСНОГ</w:t>
      </w:r>
      <w:r w:rsidR="008A2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gramStart"/>
      <w:r w:rsidRPr="002E3063">
        <w:rPr>
          <w:rFonts w:ascii="Times New Roman" w:hAnsi="Times New Roman" w:cs="Times New Roman"/>
          <w:sz w:val="28"/>
          <w:szCs w:val="28"/>
        </w:rPr>
        <w:t>ДЕТЕТА :</w:t>
      </w:r>
      <w:proofErr w:type="gramEnd"/>
    </w:p>
    <w:p w:rsidR="002E3063" w:rsidRPr="002E3063" w:rsidRDefault="008A27BC" w:rsidP="002E30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r w:rsidR="002E3063" w:rsidRPr="002E30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Полаже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тест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елиминациони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даје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проходност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полагање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испита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>.</w:t>
      </w:r>
    </w:p>
    <w:p w:rsidR="002E3063" w:rsidRPr="002E3063" w:rsidRDefault="008A27BC" w:rsidP="008A27BC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2E3063" w:rsidRPr="002E30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Полаже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практични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испит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E3063" w:rsidRPr="002E3063" w:rsidRDefault="008A27BC" w:rsidP="002E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2E3063" w:rsidRPr="002E30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Полаже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усмени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испит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код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наставника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кога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добио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63" w:rsidRPr="002E3063">
        <w:rPr>
          <w:rFonts w:ascii="Times New Roman" w:hAnsi="Times New Roman" w:cs="Times New Roman"/>
          <w:sz w:val="28"/>
          <w:szCs w:val="28"/>
        </w:rPr>
        <w:t>извлачењем</w:t>
      </w:r>
      <w:proofErr w:type="spellEnd"/>
      <w:r w:rsidR="002E3063" w:rsidRPr="002E3063">
        <w:rPr>
          <w:rFonts w:ascii="Times New Roman" w:hAnsi="Times New Roman" w:cs="Times New Roman"/>
          <w:sz w:val="28"/>
          <w:szCs w:val="28"/>
        </w:rPr>
        <w:t>.</w:t>
      </w:r>
    </w:p>
    <w:p w:rsidR="00936D88" w:rsidRDefault="00936D88" w:rsidP="002E3063"/>
    <w:sectPr w:rsidR="0093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63"/>
    <w:rsid w:val="002E3063"/>
    <w:rsid w:val="008A27BC"/>
    <w:rsid w:val="009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2797"/>
  <w15:chartTrackingRefBased/>
  <w15:docId w15:val="{AB61855C-D3C3-4BC4-9AFE-75AF860D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4C8EC4-4FD9-4584-AFFB-F508B83F9356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SNEZZANA</dc:creator>
  <cp:keywords/>
  <dc:description/>
  <cp:lastModifiedBy>SNEZZANA</cp:lastModifiedBy>
  <cp:revision>1</cp:revision>
  <dcterms:created xsi:type="dcterms:W3CDTF">2018-11-03T18:17:00Z</dcterms:created>
  <dcterms:modified xsi:type="dcterms:W3CDTF">2018-11-03T18:29:00Z</dcterms:modified>
</cp:coreProperties>
</file>