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E1" w:rsidRPr="002D71CF" w:rsidRDefault="00A37CE1" w:rsidP="00A37CE1">
      <w:pPr>
        <w:jc w:val="center"/>
        <w:rPr>
          <w:b/>
          <w:color w:val="000000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A37CE1" w:rsidRDefault="00A37CE1" w:rsidP="00A37CE1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A37CE1" w:rsidRDefault="00A37CE1" w:rsidP="00A37CE1">
      <w:pPr>
        <w:rPr>
          <w:color w:val="000000"/>
          <w:lang w:val="sr-Cyrl-CS"/>
        </w:rPr>
      </w:pPr>
    </w:p>
    <w:p w:rsidR="00A37CE1" w:rsidRDefault="00A37CE1" w:rsidP="00A37CE1">
      <w:pPr>
        <w:rPr>
          <w:color w:val="000000"/>
          <w:lang w:val="sr-Cyrl-CS"/>
        </w:rPr>
      </w:pPr>
    </w:p>
    <w:p w:rsidR="00A37CE1" w:rsidRDefault="00A37CE1" w:rsidP="00A37CE1">
      <w:pPr>
        <w:shd w:val="clear" w:color="auto" w:fill="FFFFFF"/>
        <w:rPr>
          <w:color w:val="000000"/>
          <w:lang w:val="sr-Cyrl-CS"/>
        </w:rPr>
      </w:pPr>
    </w:p>
    <w:tbl>
      <w:tblPr>
        <w:tblW w:w="102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4468"/>
        <w:gridCol w:w="1999"/>
        <w:gridCol w:w="2409"/>
      </w:tblGrid>
      <w:tr w:rsidR="00A37CE1" w:rsidRPr="008C654C" w:rsidTr="0035627D">
        <w:tc>
          <w:tcPr>
            <w:tcW w:w="1345" w:type="dxa"/>
          </w:tcPr>
          <w:p w:rsidR="00A37CE1" w:rsidRPr="008C654C" w:rsidRDefault="00A37CE1" w:rsidP="00AA2075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4468" w:type="dxa"/>
          </w:tcPr>
          <w:p w:rsidR="00A37CE1" w:rsidRPr="008C654C" w:rsidRDefault="00A37CE1" w:rsidP="00AA2075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999" w:type="dxa"/>
          </w:tcPr>
          <w:p w:rsidR="00A37CE1" w:rsidRPr="008C654C" w:rsidRDefault="00A37CE1" w:rsidP="00AA2075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Метод обуке*</w:t>
            </w:r>
          </w:p>
        </w:tc>
        <w:tc>
          <w:tcPr>
            <w:tcW w:w="2409" w:type="dxa"/>
          </w:tcPr>
          <w:p w:rsidR="00A37CE1" w:rsidRPr="008C654C" w:rsidRDefault="00A37CE1" w:rsidP="00AA2075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A37CE1" w:rsidRPr="008C654C" w:rsidTr="0035627D">
        <w:tc>
          <w:tcPr>
            <w:tcW w:w="1345" w:type="dxa"/>
          </w:tcPr>
          <w:p w:rsidR="00A37CE1" w:rsidRPr="00285CF8" w:rsidRDefault="00A37CE1" w:rsidP="00BA5B8B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09</w:t>
            </w:r>
            <w:r w:rsidR="00512F6D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0 </w:t>
            </w:r>
            <w:r>
              <w:rPr>
                <w:b/>
                <w:lang w:val="sr-Cyrl-CS"/>
              </w:rPr>
              <w:t>– 10</w:t>
            </w:r>
            <w:r w:rsidR="004F7DE0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468" w:type="dxa"/>
          </w:tcPr>
          <w:p w:rsidR="00A37CE1" w:rsidRPr="00F87B64" w:rsidRDefault="00A37CE1" w:rsidP="005064AA">
            <w:pPr>
              <w:jc w:val="center"/>
              <w:rPr>
                <w:b/>
                <w:lang w:val="sr-Cyrl-RS"/>
              </w:rPr>
            </w:pPr>
            <w:r w:rsidRPr="00F87B64">
              <w:rPr>
                <w:b/>
                <w:lang w:val="sr-Cyrl-RS"/>
              </w:rPr>
              <w:t>Регистрација учесника семинара</w:t>
            </w:r>
          </w:p>
          <w:p w:rsidR="00A37CE1" w:rsidRPr="00382E7B" w:rsidRDefault="00A37CE1" w:rsidP="005064AA">
            <w:pPr>
              <w:jc w:val="center"/>
              <w:rPr>
                <w:lang w:val="sr-Cyrl-RS"/>
              </w:rPr>
            </w:pPr>
          </w:p>
        </w:tc>
        <w:tc>
          <w:tcPr>
            <w:tcW w:w="1999" w:type="dxa"/>
          </w:tcPr>
          <w:p w:rsidR="00A37CE1" w:rsidRPr="008C654C" w:rsidRDefault="00A37CE1" w:rsidP="00F611B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409" w:type="dxa"/>
          </w:tcPr>
          <w:p w:rsidR="00A37CE1" w:rsidRPr="008C654C" w:rsidRDefault="00A37CE1" w:rsidP="00F611B8">
            <w:pPr>
              <w:jc w:val="both"/>
              <w:rPr>
                <w:b/>
                <w:lang w:val="sr-Cyrl-CS"/>
              </w:rPr>
            </w:pPr>
          </w:p>
        </w:tc>
      </w:tr>
      <w:tr w:rsidR="00A37CE1" w:rsidRPr="008C654C" w:rsidTr="0035627D">
        <w:trPr>
          <w:trHeight w:val="464"/>
        </w:trPr>
        <w:tc>
          <w:tcPr>
            <w:tcW w:w="1345" w:type="dxa"/>
          </w:tcPr>
          <w:p w:rsidR="00A37CE1" w:rsidRPr="00285CF8" w:rsidRDefault="00A37CE1" w:rsidP="00BA5B8B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4F7DE0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0 </w:t>
            </w:r>
            <w:r>
              <w:rPr>
                <w:b/>
                <w:lang w:val="sr-Cyrl-CS"/>
              </w:rPr>
              <w:t xml:space="preserve">– </w:t>
            </w:r>
            <w:r w:rsidR="00647FCB">
              <w:rPr>
                <w:b/>
                <w:lang w:val="sr-Cyrl-RS"/>
              </w:rPr>
              <w:t>10</w:t>
            </w:r>
            <w:r w:rsidR="004F7DE0">
              <w:rPr>
                <w:b/>
                <w:vertAlign w:val="superscript"/>
                <w:lang w:val="sr-Cyrl-CS"/>
              </w:rPr>
              <w:t>1</w:t>
            </w:r>
            <w:r w:rsidR="00647FCB">
              <w:rPr>
                <w:b/>
                <w:vertAlign w:val="superscript"/>
                <w:lang w:val="sr-Cyrl-CS"/>
              </w:rPr>
              <w:t>5</w:t>
            </w:r>
          </w:p>
        </w:tc>
        <w:tc>
          <w:tcPr>
            <w:tcW w:w="4468" w:type="dxa"/>
          </w:tcPr>
          <w:p w:rsidR="00A37CE1" w:rsidRPr="005A3730" w:rsidRDefault="00A37CE1" w:rsidP="005064AA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Улазни</w:t>
            </w:r>
            <w:r w:rsidRPr="005A3730">
              <w:rPr>
                <w:b/>
                <w:lang w:val="sr-Cyrl-RS"/>
              </w:rPr>
              <w:t xml:space="preserve"> тест</w:t>
            </w:r>
            <w:r>
              <w:rPr>
                <w:b/>
                <w:lang w:val="sr-Cyrl-RS"/>
              </w:rPr>
              <w:t xml:space="preserve"> и у</w:t>
            </w:r>
            <w:r w:rsidRPr="005A3730">
              <w:rPr>
                <w:b/>
                <w:lang w:val="sr-Cyrl-CS"/>
              </w:rPr>
              <w:t>водна дискусија</w:t>
            </w:r>
          </w:p>
        </w:tc>
        <w:tc>
          <w:tcPr>
            <w:tcW w:w="1999" w:type="dxa"/>
          </w:tcPr>
          <w:p w:rsidR="00A37CE1" w:rsidRPr="006E3C85" w:rsidRDefault="00A37CE1" w:rsidP="00F33753">
            <w:pPr>
              <w:jc w:val="center"/>
              <w:rPr>
                <w:b/>
                <w:lang w:val="sr-Cyrl-RS"/>
              </w:rPr>
            </w:pPr>
            <w:r w:rsidRPr="006E3C85">
              <w:rPr>
                <w:b/>
                <w:lang w:val="sr-Cyrl-RS"/>
              </w:rPr>
              <w:t>тест</w:t>
            </w:r>
          </w:p>
        </w:tc>
        <w:tc>
          <w:tcPr>
            <w:tcW w:w="2409" w:type="dxa"/>
          </w:tcPr>
          <w:p w:rsidR="00A37CE1" w:rsidRPr="008C654C" w:rsidRDefault="00A37CE1" w:rsidP="00BA5B8B">
            <w:pPr>
              <w:jc w:val="both"/>
              <w:rPr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  <w:tr w:rsidR="00A13FC7" w:rsidRPr="00597674" w:rsidTr="0035627D">
        <w:tc>
          <w:tcPr>
            <w:tcW w:w="1345" w:type="dxa"/>
          </w:tcPr>
          <w:p w:rsidR="00A13FC7" w:rsidRPr="008436F6" w:rsidRDefault="00A13FC7" w:rsidP="00BA5B8B">
            <w:pPr>
              <w:jc w:val="both"/>
            </w:pPr>
            <w:r>
              <w:rPr>
                <w:b/>
                <w:lang w:val="sr-Cyrl-RS"/>
              </w:rPr>
              <w:t>10</w:t>
            </w:r>
            <w:r>
              <w:rPr>
                <w:b/>
                <w:vertAlign w:val="superscript"/>
                <w:lang w:val="sr-Cyrl-CS"/>
              </w:rPr>
              <w:t xml:space="preserve">15 </w:t>
            </w:r>
            <w:r>
              <w:rPr>
                <w:b/>
                <w:lang w:val="sr-Cyrl-CS"/>
              </w:rPr>
              <w:t>– 1</w:t>
            </w:r>
            <w:r>
              <w:rPr>
                <w:b/>
                <w:lang w:val="sr-Cyrl-R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</w:p>
        </w:tc>
        <w:tc>
          <w:tcPr>
            <w:tcW w:w="4468" w:type="dxa"/>
            <w:vAlign w:val="center"/>
          </w:tcPr>
          <w:p w:rsidR="00A13FC7" w:rsidRPr="003C6E81" w:rsidRDefault="00A13FC7" w:rsidP="00BA5B8B">
            <w:pPr>
              <w:jc w:val="both"/>
              <w:rPr>
                <w:lang w:val="sr-Cyrl-CS"/>
              </w:rPr>
            </w:pPr>
            <w:r w:rsidRPr="00CA75B9">
              <w:rPr>
                <w:color w:val="222222"/>
                <w:lang w:val="sr-Cyrl-RS"/>
              </w:rPr>
              <w:t xml:space="preserve">Ендотелна дисфункција, механизам и типови трансендотелне миграције </w:t>
            </w:r>
            <w:r>
              <w:rPr>
                <w:color w:val="222222"/>
                <w:lang w:val="sr-Cyrl-RS"/>
              </w:rPr>
              <w:t>ћелија</w:t>
            </w:r>
            <w:r w:rsidRPr="00CA75B9">
              <w:rPr>
                <w:color w:val="222222"/>
                <w:lang w:val="sr-Cyrl-RS"/>
              </w:rPr>
              <w:t xml:space="preserve"> у патогенези атеросклерозе</w:t>
            </w:r>
          </w:p>
        </w:tc>
        <w:tc>
          <w:tcPr>
            <w:tcW w:w="1999" w:type="dxa"/>
          </w:tcPr>
          <w:p w:rsidR="00A13FC7" w:rsidRPr="00905660" w:rsidRDefault="00A13FC7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  <w:vAlign w:val="center"/>
          </w:tcPr>
          <w:p w:rsidR="00A13FC7" w:rsidRPr="008C654C" w:rsidRDefault="00F33753" w:rsidP="00662062">
            <w:pPr>
              <w:rPr>
                <w:lang w:val="sr-Cyrl-CS"/>
              </w:rPr>
            </w:pPr>
            <w:r>
              <w:rPr>
                <w:lang w:val="sr-Cyrl-CS"/>
              </w:rPr>
              <w:t>Проф. др Слађана Савић</w:t>
            </w:r>
          </w:p>
        </w:tc>
      </w:tr>
      <w:tr w:rsidR="00A13FC7" w:rsidRPr="008C654C" w:rsidTr="0035627D">
        <w:tc>
          <w:tcPr>
            <w:tcW w:w="1345" w:type="dxa"/>
          </w:tcPr>
          <w:p w:rsidR="00A13FC7" w:rsidRPr="008436F6" w:rsidRDefault="00A13FC7" w:rsidP="00BA5B8B">
            <w:pPr>
              <w:jc w:val="both"/>
            </w:pPr>
            <w:r>
              <w:rPr>
                <w:b/>
                <w:lang w:val="sr-Cyrl-CS"/>
              </w:rPr>
              <w:t>1</w:t>
            </w:r>
            <w:r>
              <w:rPr>
                <w:b/>
                <w:lang w:val="sr-Cyrl-R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10</w:t>
            </w:r>
            <w:r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468" w:type="dxa"/>
            <w:vAlign w:val="center"/>
          </w:tcPr>
          <w:p w:rsidR="00A13FC7" w:rsidRPr="008C654C" w:rsidRDefault="00A13FC7" w:rsidP="00BA5B8B">
            <w:pPr>
              <w:jc w:val="both"/>
              <w:rPr>
                <w:lang w:val="sr-Cyrl-CS"/>
              </w:rPr>
            </w:pPr>
            <w:r w:rsidRPr="00CA75B9">
              <w:rPr>
                <w:lang w:val="sr-Cyrl-RS"/>
              </w:rPr>
              <w:t>Савремени аспекти патогенезе, патоморфологије компликација ате</w:t>
            </w:r>
            <w:r>
              <w:rPr>
                <w:lang w:val="sr-Cyrl-RS"/>
              </w:rPr>
              <w:t>ро</w:t>
            </w:r>
            <w:r w:rsidRPr="00CA75B9">
              <w:rPr>
                <w:lang w:val="sr-Cyrl-RS"/>
              </w:rPr>
              <w:t>склерозе</w:t>
            </w:r>
          </w:p>
        </w:tc>
        <w:tc>
          <w:tcPr>
            <w:tcW w:w="1999" w:type="dxa"/>
          </w:tcPr>
          <w:p w:rsidR="00A13FC7" w:rsidRPr="00905660" w:rsidRDefault="00A13FC7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  <w:vAlign w:val="center"/>
          </w:tcPr>
          <w:p w:rsidR="00A13FC7" w:rsidRPr="008C654C" w:rsidRDefault="00A13FC7" w:rsidP="00662062">
            <w:pPr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Милица Мијовић</w:t>
            </w:r>
          </w:p>
        </w:tc>
      </w:tr>
      <w:tr w:rsidR="00A13FC7" w:rsidRPr="008C654C" w:rsidTr="0035627D">
        <w:tc>
          <w:tcPr>
            <w:tcW w:w="1345" w:type="dxa"/>
          </w:tcPr>
          <w:p w:rsidR="00A13FC7" w:rsidRPr="00A70168" w:rsidRDefault="00A13FC7" w:rsidP="00BA5B8B">
            <w:pPr>
              <w:jc w:val="both"/>
            </w:pPr>
            <w:r>
              <w:rPr>
                <w:b/>
                <w:lang w:val="sr-Cyrl-CS"/>
              </w:rPr>
              <w:t>10</w:t>
            </w:r>
            <w:r>
              <w:rPr>
                <w:b/>
                <w:vertAlign w:val="superscript"/>
                <w:lang w:val="sr-Cyrl-CS"/>
              </w:rPr>
              <w:t xml:space="preserve">45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468" w:type="dxa"/>
            <w:vAlign w:val="center"/>
          </w:tcPr>
          <w:p w:rsidR="00A13FC7" w:rsidRPr="008C654C" w:rsidRDefault="00A13FC7" w:rsidP="00BA5B8B">
            <w:pPr>
              <w:jc w:val="both"/>
              <w:rPr>
                <w:lang w:val="sr-Cyrl-CS"/>
              </w:rPr>
            </w:pPr>
            <w:r w:rsidRPr="00CA75B9">
              <w:rPr>
                <w:color w:val="222222"/>
                <w:lang w:val="sr-Cyrl-RS"/>
              </w:rPr>
              <w:t>Дијабетес и атеросклероза, инфламација као механизам повезивања </w:t>
            </w:r>
          </w:p>
        </w:tc>
        <w:tc>
          <w:tcPr>
            <w:tcW w:w="1999" w:type="dxa"/>
          </w:tcPr>
          <w:p w:rsidR="00A13FC7" w:rsidRPr="00905660" w:rsidRDefault="00A13FC7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  <w:vAlign w:val="center"/>
          </w:tcPr>
          <w:p w:rsidR="00A13FC7" w:rsidRDefault="00A13FC7" w:rsidP="00662062">
            <w:pPr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Та</w:t>
            </w:r>
            <w:r>
              <w:rPr>
                <w:lang w:val="sr-Cyrl-CS"/>
              </w:rPr>
              <w:t>тјана</w:t>
            </w:r>
          </w:p>
          <w:p w:rsidR="00A13FC7" w:rsidRPr="004B6454" w:rsidRDefault="00A13FC7" w:rsidP="00662062">
            <w:pPr>
              <w:rPr>
                <w:lang w:val="sr-Cyrl-CS"/>
              </w:rPr>
            </w:pPr>
            <w:r w:rsidRPr="003C3966">
              <w:rPr>
                <w:lang w:val="sr-Cyrl-CS"/>
              </w:rPr>
              <w:t>Новаковић</w:t>
            </w:r>
          </w:p>
        </w:tc>
      </w:tr>
      <w:tr w:rsidR="00A13FC7" w:rsidRPr="008C654C" w:rsidTr="0035627D">
        <w:tc>
          <w:tcPr>
            <w:tcW w:w="1345" w:type="dxa"/>
          </w:tcPr>
          <w:p w:rsidR="00A13FC7" w:rsidRPr="00F43349" w:rsidRDefault="00A13FC7" w:rsidP="00BA5B8B">
            <w:pPr>
              <w:jc w:val="both"/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15</w:t>
            </w:r>
          </w:p>
        </w:tc>
        <w:tc>
          <w:tcPr>
            <w:tcW w:w="4468" w:type="dxa"/>
            <w:vAlign w:val="center"/>
          </w:tcPr>
          <w:p w:rsidR="00A13FC7" w:rsidRPr="009F0B0F" w:rsidRDefault="00A13FC7" w:rsidP="00BA5B8B">
            <w:pPr>
              <w:jc w:val="both"/>
              <w:rPr>
                <w:b/>
                <w:lang w:val="sr-Cyrl-RS"/>
              </w:rPr>
            </w:pPr>
            <w:r w:rsidRPr="00CA75B9">
              <w:rPr>
                <w:color w:val="222222"/>
                <w:lang w:val="sr-Cyrl-RS"/>
              </w:rPr>
              <w:t xml:space="preserve">Рани скрининг гојазности у превенцији </w:t>
            </w:r>
            <w:r>
              <w:rPr>
                <w:color w:val="222222"/>
                <w:lang w:val="sr-Cyrl-RS"/>
              </w:rPr>
              <w:t>кардиоваскуларних болести</w:t>
            </w:r>
            <w:r w:rsidRPr="00CA75B9">
              <w:rPr>
                <w:color w:val="222222"/>
                <w:lang w:val="sr-Cyrl-RS"/>
              </w:rPr>
              <w:t> </w:t>
            </w:r>
            <w:r w:rsidRPr="009F0B0F">
              <w:rPr>
                <w:b/>
                <w:lang w:val="sr-Cyrl-RS"/>
              </w:rPr>
              <w:t xml:space="preserve"> </w:t>
            </w:r>
          </w:p>
        </w:tc>
        <w:tc>
          <w:tcPr>
            <w:tcW w:w="1999" w:type="dxa"/>
          </w:tcPr>
          <w:p w:rsidR="00A13FC7" w:rsidRPr="00905660" w:rsidRDefault="00A13FC7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  <w:vAlign w:val="center"/>
          </w:tcPr>
          <w:p w:rsidR="00A13FC7" w:rsidRPr="008C654C" w:rsidRDefault="00A13FC7" w:rsidP="00662062">
            <w:pPr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 xml:space="preserve">др </w:t>
            </w:r>
            <w:r>
              <w:rPr>
                <w:lang w:val="sr-Cyrl-CS"/>
              </w:rPr>
              <w:t>Небојша</w:t>
            </w:r>
            <w:r w:rsidR="009D38A1">
              <w:rPr>
                <w:lang w:val="sr-Cyrl-CS"/>
              </w:rPr>
              <w:t xml:space="preserve"> Р.</w:t>
            </w:r>
            <w:r>
              <w:rPr>
                <w:lang w:val="sr-Cyrl-CS"/>
              </w:rPr>
              <w:t xml:space="preserve"> Митић</w:t>
            </w:r>
          </w:p>
        </w:tc>
      </w:tr>
      <w:tr w:rsidR="00A37CE1" w:rsidRPr="008C654C" w:rsidTr="0035627D">
        <w:tc>
          <w:tcPr>
            <w:tcW w:w="1345" w:type="dxa"/>
          </w:tcPr>
          <w:p w:rsidR="00A37CE1" w:rsidRDefault="00A37CE1" w:rsidP="00BA5B8B">
            <w:pPr>
              <w:jc w:val="both"/>
            </w:pPr>
            <w:r>
              <w:rPr>
                <w:b/>
                <w:lang w:val="sr-Cyrl-CS"/>
              </w:rPr>
              <w:t>1</w:t>
            </w:r>
            <w:r w:rsidR="00512F6D">
              <w:rPr>
                <w:b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 xml:space="preserve">15 </w:t>
            </w:r>
            <w:r>
              <w:rPr>
                <w:b/>
                <w:lang w:val="sr-Cyrl-CS"/>
              </w:rPr>
              <w:t>– 1</w:t>
            </w:r>
            <w:r w:rsidR="00512F6D">
              <w:rPr>
                <w:b/>
                <w:lang w:val="sr-Cyrl-CS"/>
              </w:rPr>
              <w:t>1</w:t>
            </w:r>
            <w:r w:rsidR="00647FCB">
              <w:rPr>
                <w:b/>
                <w:vertAlign w:val="superscript"/>
                <w:lang w:val="sr-Cyrl-CS"/>
              </w:rPr>
              <w:t>3</w:t>
            </w:r>
            <w:r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468" w:type="dxa"/>
          </w:tcPr>
          <w:p w:rsidR="00A37CE1" w:rsidRPr="00F87B64" w:rsidRDefault="00A37CE1" w:rsidP="005064AA">
            <w:pPr>
              <w:jc w:val="center"/>
              <w:rPr>
                <w:b/>
                <w:lang w:val="sr-Cyrl-RS"/>
              </w:rPr>
            </w:pPr>
            <w:r w:rsidRPr="00F87B64">
              <w:rPr>
                <w:b/>
                <w:lang w:val="sr-Cyrl-RS"/>
              </w:rPr>
              <w:t>П</w:t>
            </w:r>
            <w:r>
              <w:rPr>
                <w:b/>
                <w:lang w:val="sr-Cyrl-RS"/>
              </w:rPr>
              <w:t>АУЗА</w:t>
            </w:r>
          </w:p>
        </w:tc>
        <w:tc>
          <w:tcPr>
            <w:tcW w:w="1999" w:type="dxa"/>
          </w:tcPr>
          <w:p w:rsidR="00A37CE1" w:rsidRDefault="00A37CE1" w:rsidP="00F33753">
            <w:pPr>
              <w:jc w:val="center"/>
              <w:rPr>
                <w:lang w:val="sr-Cyrl-RS"/>
              </w:rPr>
            </w:pPr>
          </w:p>
        </w:tc>
        <w:tc>
          <w:tcPr>
            <w:tcW w:w="2409" w:type="dxa"/>
          </w:tcPr>
          <w:p w:rsidR="00A37CE1" w:rsidRDefault="00A37CE1" w:rsidP="00662062">
            <w:pPr>
              <w:rPr>
                <w:lang w:val="sr-Cyrl-RS"/>
              </w:rPr>
            </w:pPr>
          </w:p>
        </w:tc>
      </w:tr>
      <w:tr w:rsidR="004F19AE" w:rsidRPr="008C654C" w:rsidTr="0035627D">
        <w:tc>
          <w:tcPr>
            <w:tcW w:w="1345" w:type="dxa"/>
          </w:tcPr>
          <w:p w:rsidR="004F19AE" w:rsidRPr="00F43349" w:rsidRDefault="004F19AE" w:rsidP="00BA5B8B">
            <w:pPr>
              <w:jc w:val="both"/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468" w:type="dxa"/>
          </w:tcPr>
          <w:p w:rsidR="004F19AE" w:rsidRPr="007127D6" w:rsidRDefault="004F19AE" w:rsidP="00BA5B8B">
            <w:pPr>
              <w:jc w:val="both"/>
              <w:rPr>
                <w:lang w:val="sr-Cyrl-RS"/>
              </w:rPr>
            </w:pPr>
            <w:r w:rsidRPr="00C85EFC">
              <w:rPr>
                <w:color w:val="222222"/>
                <w:lang w:val="sr-Cyrl-RS"/>
              </w:rPr>
              <w:t xml:space="preserve">Перкутана коронарна интервенција као реперфузиона стратегија код пацијената са </w:t>
            </w:r>
            <w:r w:rsidRPr="00C85EFC">
              <w:rPr>
                <w:color w:val="222222"/>
                <w:shd w:val="clear" w:color="auto" w:fill="FFFFFF"/>
              </w:rPr>
              <w:t>STEMI</w:t>
            </w:r>
            <w:r w:rsidRPr="00CA75B9">
              <w:rPr>
                <w:color w:val="222222"/>
                <w:lang w:val="sr-Cyrl-RS"/>
              </w:rPr>
              <w:t xml:space="preserve"> </w:t>
            </w:r>
          </w:p>
        </w:tc>
        <w:tc>
          <w:tcPr>
            <w:tcW w:w="1999" w:type="dxa"/>
          </w:tcPr>
          <w:p w:rsidR="004F19AE" w:rsidRPr="00905660" w:rsidRDefault="004F19AE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</w:tcPr>
          <w:p w:rsidR="004F19AE" w:rsidRPr="003C3966" w:rsidRDefault="004F19AE" w:rsidP="00662062">
            <w:pPr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 xml:space="preserve">др </w:t>
            </w:r>
            <w:r>
              <w:rPr>
                <w:lang w:val="sr-Cyrl-CS"/>
              </w:rPr>
              <w:t>Саша Совтић</w:t>
            </w:r>
          </w:p>
        </w:tc>
      </w:tr>
      <w:tr w:rsidR="004F19AE" w:rsidRPr="008C654C" w:rsidTr="0035627D">
        <w:tc>
          <w:tcPr>
            <w:tcW w:w="1345" w:type="dxa"/>
          </w:tcPr>
          <w:p w:rsidR="004F19AE" w:rsidRPr="008436F6" w:rsidRDefault="004F19AE" w:rsidP="00BA5B8B">
            <w:pPr>
              <w:jc w:val="both"/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 xml:space="preserve">45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468" w:type="dxa"/>
          </w:tcPr>
          <w:p w:rsidR="004F19AE" w:rsidRPr="002B7AF9" w:rsidRDefault="004F19AE" w:rsidP="00BA5B8B">
            <w:pPr>
              <w:jc w:val="both"/>
              <w:rPr>
                <w:lang w:val="sr-Cyrl-RS"/>
              </w:rPr>
            </w:pPr>
            <w:r>
              <w:rPr>
                <w:color w:val="222222"/>
                <w:lang w:val="sr-Cyrl-RS"/>
              </w:rPr>
              <w:t xml:space="preserve">Да ли постоји веза између дефицита витамина Д и кардиоваскуларних болести? </w:t>
            </w:r>
          </w:p>
        </w:tc>
        <w:tc>
          <w:tcPr>
            <w:tcW w:w="1999" w:type="dxa"/>
          </w:tcPr>
          <w:p w:rsidR="004F19AE" w:rsidRPr="00905660" w:rsidRDefault="004F19AE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</w:tcPr>
          <w:p w:rsidR="004F19AE" w:rsidRDefault="004F19AE" w:rsidP="00662062">
            <w:pPr>
              <w:rPr>
                <w:lang w:val="sr-Cyrl-CS"/>
              </w:rPr>
            </w:pPr>
            <w:r>
              <w:rPr>
                <w:lang w:val="sr-Cyrl-CS"/>
              </w:rPr>
              <w:t>Проф. д</w:t>
            </w:r>
            <w:r w:rsidRPr="003C3966">
              <w:rPr>
                <w:lang w:val="sr-Cyrl-CS"/>
              </w:rPr>
              <w:t>р Соња Смиљић</w:t>
            </w:r>
          </w:p>
          <w:p w:rsidR="004F19AE" w:rsidRPr="003C3966" w:rsidRDefault="004F19AE" w:rsidP="00662062">
            <w:pPr>
              <w:rPr>
                <w:lang w:val="sr-Cyrl-CS"/>
              </w:rPr>
            </w:pPr>
          </w:p>
        </w:tc>
      </w:tr>
      <w:tr w:rsidR="004F19AE" w:rsidRPr="008C654C" w:rsidTr="0035627D">
        <w:tc>
          <w:tcPr>
            <w:tcW w:w="1345" w:type="dxa"/>
          </w:tcPr>
          <w:p w:rsidR="004F19AE" w:rsidRPr="00ED5024" w:rsidRDefault="004F19AE" w:rsidP="00BA5B8B">
            <w:pPr>
              <w:jc w:val="both"/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15</w:t>
            </w:r>
          </w:p>
        </w:tc>
        <w:tc>
          <w:tcPr>
            <w:tcW w:w="4468" w:type="dxa"/>
          </w:tcPr>
          <w:p w:rsidR="004F19AE" w:rsidRPr="007127D6" w:rsidRDefault="004F19AE" w:rsidP="00BA5B8B">
            <w:pPr>
              <w:jc w:val="both"/>
              <w:rPr>
                <w:lang w:val="sr-Cyrl-CS"/>
              </w:rPr>
            </w:pPr>
            <w:r>
              <w:rPr>
                <w:color w:val="222222"/>
                <w:lang w:val="sr-Cyrl-RS"/>
              </w:rPr>
              <w:t>Социјално-медицински аспекти кардиоваскуларних болести</w:t>
            </w:r>
          </w:p>
        </w:tc>
        <w:tc>
          <w:tcPr>
            <w:tcW w:w="1999" w:type="dxa"/>
          </w:tcPr>
          <w:p w:rsidR="004F19AE" w:rsidRPr="00905660" w:rsidRDefault="004F19AE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</w:tcPr>
          <w:p w:rsidR="004F19AE" w:rsidRPr="003C3966" w:rsidRDefault="004F19AE" w:rsidP="00662062">
            <w:pPr>
              <w:rPr>
                <w:lang w:val="sr-Cyrl-CS"/>
              </w:rPr>
            </w:pPr>
            <w:r>
              <w:rPr>
                <w:lang w:val="sr-Cyrl-CS"/>
              </w:rPr>
              <w:t>Проф. д</w:t>
            </w:r>
            <w:r w:rsidRPr="003C3966">
              <w:rPr>
                <w:lang w:val="sr-Cyrl-CS"/>
              </w:rPr>
              <w:t xml:space="preserve">р </w:t>
            </w:r>
            <w:r>
              <w:rPr>
                <w:lang w:val="sr-Cyrl-CS"/>
              </w:rPr>
              <w:t>Момчило Мирковић</w:t>
            </w:r>
          </w:p>
        </w:tc>
      </w:tr>
      <w:tr w:rsidR="004F19AE" w:rsidRPr="008C654C" w:rsidTr="0035627D">
        <w:tc>
          <w:tcPr>
            <w:tcW w:w="1345" w:type="dxa"/>
          </w:tcPr>
          <w:p w:rsidR="004F19AE" w:rsidRDefault="004F19AE" w:rsidP="00BA5B8B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15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468" w:type="dxa"/>
          </w:tcPr>
          <w:p w:rsidR="004F19AE" w:rsidRPr="003C3966" w:rsidRDefault="004F19AE" w:rsidP="00BA5B8B">
            <w:pPr>
              <w:jc w:val="both"/>
              <w:rPr>
                <w:lang w:val="sr-Cyrl-CS"/>
              </w:rPr>
            </w:pPr>
            <w:r w:rsidRPr="00CA75B9">
              <w:rPr>
                <w:color w:val="222222"/>
                <w:lang w:val="sr-Cyrl-RS"/>
              </w:rPr>
              <w:t xml:space="preserve">Здрав начин живота </w:t>
            </w:r>
            <w:r>
              <w:rPr>
                <w:color w:val="222222"/>
                <w:lang w:val="sr-Cyrl-RS"/>
              </w:rPr>
              <w:t>у</w:t>
            </w:r>
            <w:r w:rsidRPr="00CA75B9">
              <w:rPr>
                <w:color w:val="222222"/>
                <w:lang w:val="sr-Cyrl-RS"/>
              </w:rPr>
              <w:t xml:space="preserve"> превенциј</w:t>
            </w:r>
            <w:r>
              <w:rPr>
                <w:color w:val="222222"/>
                <w:lang w:val="sr-Cyrl-RS"/>
              </w:rPr>
              <w:t>и</w:t>
            </w:r>
            <w:r w:rsidRPr="00CA75B9">
              <w:rPr>
                <w:color w:val="222222"/>
                <w:lang w:val="sr-Cyrl-RS"/>
              </w:rPr>
              <w:t xml:space="preserve"> атеросклерозе</w:t>
            </w:r>
          </w:p>
        </w:tc>
        <w:tc>
          <w:tcPr>
            <w:tcW w:w="1999" w:type="dxa"/>
          </w:tcPr>
          <w:p w:rsidR="004F19AE" w:rsidRPr="00905660" w:rsidRDefault="004F19AE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</w:tcPr>
          <w:p w:rsidR="004F19AE" w:rsidRPr="003C3966" w:rsidRDefault="004F19AE" w:rsidP="00662062">
            <w:pPr>
              <w:rPr>
                <w:lang w:val="sr-Cyrl-CS"/>
              </w:rPr>
            </w:pPr>
            <w:r>
              <w:rPr>
                <w:lang w:val="sr-Cyrl-CS"/>
              </w:rPr>
              <w:t>Доц. др Данијела Илић</w:t>
            </w:r>
          </w:p>
        </w:tc>
      </w:tr>
      <w:tr w:rsidR="004F19AE" w:rsidRPr="008C654C" w:rsidTr="0035627D">
        <w:tc>
          <w:tcPr>
            <w:tcW w:w="1345" w:type="dxa"/>
          </w:tcPr>
          <w:p w:rsidR="004F19AE" w:rsidRDefault="004F19AE" w:rsidP="00BA5B8B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468" w:type="dxa"/>
          </w:tcPr>
          <w:p w:rsidR="004F19AE" w:rsidRPr="00CA75B9" w:rsidRDefault="004F19AE" w:rsidP="00BA5B8B">
            <w:pPr>
              <w:jc w:val="both"/>
              <w:rPr>
                <w:color w:val="222222"/>
                <w:lang w:val="sr-Cyrl-RS"/>
              </w:rPr>
            </w:pPr>
            <w:r w:rsidRPr="00CA75B9">
              <w:rPr>
                <w:color w:val="222222"/>
                <w:lang w:val="sr-Cyrl-RS"/>
              </w:rPr>
              <w:t>Значај нутрацеутика у</w:t>
            </w:r>
            <w:r>
              <w:rPr>
                <w:color w:val="222222"/>
                <w:lang w:val="sr-Cyrl-RS"/>
              </w:rPr>
              <w:t xml:space="preserve"> </w:t>
            </w:r>
            <w:r w:rsidRPr="00CA75B9">
              <w:rPr>
                <w:color w:val="222222"/>
                <w:lang w:val="sr-Cyrl-RS"/>
              </w:rPr>
              <w:t xml:space="preserve">превенцији кардиоваскуларних </w:t>
            </w:r>
            <w:r>
              <w:rPr>
                <w:color w:val="222222"/>
                <w:lang w:val="sr-Cyrl-RS"/>
              </w:rPr>
              <w:t>болести</w:t>
            </w:r>
          </w:p>
        </w:tc>
        <w:tc>
          <w:tcPr>
            <w:tcW w:w="1999" w:type="dxa"/>
          </w:tcPr>
          <w:p w:rsidR="004F19AE" w:rsidRPr="00905660" w:rsidRDefault="004F19AE" w:rsidP="00F3375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09" w:type="dxa"/>
          </w:tcPr>
          <w:p w:rsidR="004F19AE" w:rsidRDefault="004F19AE" w:rsidP="00662062">
            <w:pPr>
              <w:rPr>
                <w:lang w:val="sr-Cyrl-CS"/>
              </w:rPr>
            </w:pPr>
            <w:r>
              <w:rPr>
                <w:lang w:val="sr-Cyrl-CS"/>
              </w:rPr>
              <w:t>Проф. д</w:t>
            </w:r>
            <w:r w:rsidRPr="003C3966">
              <w:rPr>
                <w:lang w:val="sr-Cyrl-CS"/>
              </w:rPr>
              <w:t>р Соња Смиљић</w:t>
            </w:r>
          </w:p>
        </w:tc>
      </w:tr>
      <w:tr w:rsidR="00A37CE1" w:rsidRPr="008C654C" w:rsidTr="0035627D">
        <w:tc>
          <w:tcPr>
            <w:tcW w:w="1345" w:type="dxa"/>
          </w:tcPr>
          <w:p w:rsidR="00A37CE1" w:rsidRPr="002B474A" w:rsidRDefault="00BD2CA4" w:rsidP="00BA5B8B">
            <w:pPr>
              <w:jc w:val="both"/>
            </w:pPr>
            <w:r>
              <w:rPr>
                <w:b/>
                <w:lang w:val="sr-Cyrl-CS"/>
              </w:rPr>
              <w:t>1</w:t>
            </w:r>
            <w:r w:rsidR="00512F6D">
              <w:rPr>
                <w:b/>
                <w:lang w:val="sr-Cyrl-CS"/>
              </w:rPr>
              <w:t>2</w:t>
            </w:r>
            <w:r w:rsidR="004F19AE">
              <w:rPr>
                <w:b/>
                <w:vertAlign w:val="superscript"/>
                <w:lang w:val="sr-Cyrl-CS"/>
              </w:rPr>
              <w:t>4</w:t>
            </w:r>
            <w:r>
              <w:rPr>
                <w:b/>
                <w:vertAlign w:val="superscript"/>
                <w:lang w:val="sr-Cyrl-CS"/>
              </w:rPr>
              <w:t>5</w:t>
            </w:r>
            <w:r w:rsidR="00A37CE1">
              <w:rPr>
                <w:b/>
                <w:vertAlign w:val="superscript"/>
                <w:lang w:val="sr-Cyrl-CS"/>
              </w:rPr>
              <w:t xml:space="preserve"> </w:t>
            </w:r>
            <w:r w:rsidR="00A37CE1">
              <w:rPr>
                <w:b/>
                <w:lang w:val="sr-Cyrl-CS"/>
              </w:rPr>
              <w:t>– 1</w:t>
            </w:r>
            <w:r w:rsidR="004F19AE">
              <w:rPr>
                <w:b/>
                <w:lang w:val="sr-Cyrl-CS"/>
              </w:rPr>
              <w:t>3</w:t>
            </w:r>
            <w:r w:rsidR="004F19AE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468" w:type="dxa"/>
          </w:tcPr>
          <w:p w:rsidR="00A37CE1" w:rsidRPr="006E3C85" w:rsidRDefault="00A37CE1" w:rsidP="005064AA">
            <w:pPr>
              <w:jc w:val="center"/>
              <w:rPr>
                <w:b/>
              </w:rPr>
            </w:pPr>
            <w:bookmarkStart w:id="0" w:name="_GoBack"/>
            <w:bookmarkEnd w:id="0"/>
            <w:r w:rsidRPr="00F87B64">
              <w:rPr>
                <w:b/>
                <w:lang w:val="sr-Cyrl-RS"/>
              </w:rPr>
              <w:t>Д</w:t>
            </w:r>
            <w:r>
              <w:rPr>
                <w:b/>
                <w:lang w:val="sr-Cyrl-RS"/>
              </w:rPr>
              <w:t>ИСКУСИЈА</w:t>
            </w:r>
          </w:p>
        </w:tc>
        <w:tc>
          <w:tcPr>
            <w:tcW w:w="1999" w:type="dxa"/>
          </w:tcPr>
          <w:p w:rsidR="00A37CE1" w:rsidRPr="008C654C" w:rsidRDefault="00A37CE1" w:rsidP="00F33753">
            <w:pPr>
              <w:jc w:val="center"/>
              <w:rPr>
                <w:lang w:val="sr-Cyrl-CS"/>
              </w:rPr>
            </w:pPr>
            <w:r w:rsidRPr="00F4139B">
              <w:rPr>
                <w:b/>
                <w:lang w:val="sr-Cyrl-CS"/>
              </w:rPr>
              <w:t>Сви предавачи и учесници</w:t>
            </w:r>
          </w:p>
        </w:tc>
        <w:tc>
          <w:tcPr>
            <w:tcW w:w="2409" w:type="dxa"/>
          </w:tcPr>
          <w:p w:rsidR="00A37CE1" w:rsidRPr="008C654C" w:rsidRDefault="00A37CE1" w:rsidP="00BA5B8B">
            <w:pPr>
              <w:jc w:val="both"/>
              <w:rPr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  <w:tr w:rsidR="00A37CE1" w:rsidRPr="008C654C" w:rsidTr="0035627D">
        <w:tc>
          <w:tcPr>
            <w:tcW w:w="1345" w:type="dxa"/>
          </w:tcPr>
          <w:p w:rsidR="00A37CE1" w:rsidRDefault="00BD2CA4" w:rsidP="000972D1">
            <w:pPr>
              <w:jc w:val="both"/>
            </w:pPr>
            <w:r>
              <w:rPr>
                <w:b/>
                <w:lang w:val="sr-Cyrl-CS"/>
              </w:rPr>
              <w:t>1</w:t>
            </w:r>
            <w:r w:rsidR="004F19AE">
              <w:rPr>
                <w:b/>
                <w:lang w:val="sr-Cyrl-CS"/>
              </w:rPr>
              <w:t>3</w:t>
            </w:r>
            <w:r w:rsidR="000972D1">
              <w:rPr>
                <w:b/>
                <w:vertAlign w:val="superscript"/>
              </w:rPr>
              <w:t>0</w:t>
            </w:r>
            <w:r>
              <w:rPr>
                <w:b/>
                <w:vertAlign w:val="superscript"/>
                <w:lang w:val="sr-Cyrl-CS"/>
              </w:rPr>
              <w:t>0</w:t>
            </w:r>
            <w:r w:rsidR="00A37CE1">
              <w:rPr>
                <w:b/>
                <w:vertAlign w:val="superscript"/>
                <w:lang w:val="sr-Cyrl-CS"/>
              </w:rPr>
              <w:t xml:space="preserve"> </w:t>
            </w:r>
            <w:r w:rsidR="00A37CE1">
              <w:rPr>
                <w:b/>
                <w:lang w:val="sr-Cyrl-CS"/>
              </w:rPr>
              <w:t xml:space="preserve">– </w:t>
            </w:r>
            <w:r>
              <w:rPr>
                <w:b/>
                <w:lang w:val="sr-Cyrl-CS"/>
              </w:rPr>
              <w:t>1</w:t>
            </w:r>
            <w:r w:rsidR="000972D1">
              <w:rPr>
                <w:b/>
              </w:rPr>
              <w:t>3</w:t>
            </w:r>
            <w:r w:rsidR="000972D1">
              <w:rPr>
                <w:b/>
                <w:vertAlign w:val="superscript"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>5</w:t>
            </w:r>
          </w:p>
        </w:tc>
        <w:tc>
          <w:tcPr>
            <w:tcW w:w="4468" w:type="dxa"/>
          </w:tcPr>
          <w:p w:rsidR="00A37CE1" w:rsidRPr="008C654C" w:rsidRDefault="00A37CE1" w:rsidP="00BA5B8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Провера знања,</w:t>
            </w:r>
            <w:r>
              <w:t xml:space="preserve"> </w:t>
            </w:r>
            <w:r>
              <w:rPr>
                <w:lang w:val="sr-Cyrl-CS"/>
              </w:rPr>
              <w:t xml:space="preserve">еваулација едукације      </w:t>
            </w:r>
          </w:p>
        </w:tc>
        <w:tc>
          <w:tcPr>
            <w:tcW w:w="1999" w:type="dxa"/>
          </w:tcPr>
          <w:p w:rsidR="00A37CE1" w:rsidRPr="00EF7C10" w:rsidRDefault="00A37CE1" w:rsidP="00F33753">
            <w:pPr>
              <w:jc w:val="center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тест</w:t>
            </w:r>
          </w:p>
        </w:tc>
        <w:tc>
          <w:tcPr>
            <w:tcW w:w="2409" w:type="dxa"/>
          </w:tcPr>
          <w:p w:rsidR="00A37CE1" w:rsidRPr="00B7713B" w:rsidRDefault="00A37CE1" w:rsidP="00BA5B8B">
            <w:pPr>
              <w:jc w:val="both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</w:tbl>
    <w:p w:rsidR="00A37CE1" w:rsidRDefault="00A37CE1" w:rsidP="00A37CE1">
      <w:pPr>
        <w:rPr>
          <w:lang w:val="sr-Cyrl-CS"/>
        </w:rPr>
      </w:pPr>
      <w:r>
        <w:rPr>
          <w:lang w:val="sr-Cyrl-CS"/>
        </w:rPr>
        <w:t>*предавање, вежбе, семенар, рад у групи итд.</w:t>
      </w:r>
    </w:p>
    <w:p w:rsidR="00A37CE1" w:rsidRPr="00250021" w:rsidRDefault="00A37CE1" w:rsidP="00A37CE1">
      <w:pPr>
        <w:shd w:val="clear" w:color="auto" w:fill="FFFFFF"/>
        <w:rPr>
          <w:color w:val="000000"/>
          <w:lang w:val="sr-Cyrl-CS"/>
        </w:rPr>
      </w:pPr>
    </w:p>
    <w:p w:rsidR="00C3154A" w:rsidRDefault="00C3154A"/>
    <w:sectPr w:rsidR="00C3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1"/>
    <w:rsid w:val="000972D1"/>
    <w:rsid w:val="0016222F"/>
    <w:rsid w:val="0035627D"/>
    <w:rsid w:val="004F19AE"/>
    <w:rsid w:val="004F7DE0"/>
    <w:rsid w:val="005064AA"/>
    <w:rsid w:val="00512F6D"/>
    <w:rsid w:val="005C0EC3"/>
    <w:rsid w:val="00647FCB"/>
    <w:rsid w:val="00662062"/>
    <w:rsid w:val="009D38A1"/>
    <w:rsid w:val="00A00FDF"/>
    <w:rsid w:val="00A13FC7"/>
    <w:rsid w:val="00A37CE1"/>
    <w:rsid w:val="00B46479"/>
    <w:rsid w:val="00B86597"/>
    <w:rsid w:val="00BA5B8B"/>
    <w:rsid w:val="00BD2CA4"/>
    <w:rsid w:val="00C3154A"/>
    <w:rsid w:val="00CC319E"/>
    <w:rsid w:val="00DF7E52"/>
    <w:rsid w:val="00F33753"/>
    <w:rsid w:val="00F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538AA-F0FC-42E0-8781-A263BCCB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E1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2020-10-07T10:17:00Z</cp:lastPrinted>
  <dcterms:created xsi:type="dcterms:W3CDTF">2020-09-23T10:22:00Z</dcterms:created>
  <dcterms:modified xsi:type="dcterms:W3CDTF">2020-10-09T06:30:00Z</dcterms:modified>
</cp:coreProperties>
</file>