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Интегрисане академске студије медицине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РАСПОРЕД ПРЕДАВАЊА У ЛЕТЊЕМ СЕМЕСТРУ ШКОЛСКA </w:t>
      </w:r>
      <w:r>
        <w:rPr>
          <w:rFonts w:cs="Times New Roman" w:ascii="Times New Roman" w:hAnsi="Times New Roman"/>
          <w:b/>
          <w:sz w:val="32"/>
          <w:szCs w:val="32"/>
        </w:rPr>
        <w:t>202</w:t>
      </w:r>
      <w:r>
        <w:rPr>
          <w:rFonts w:cs="Times New Roman" w:ascii="Times New Roman" w:hAnsi="Times New Roman"/>
          <w:b/>
          <w:sz w:val="32"/>
          <w:szCs w:val="32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cs="Times New Roman" w:ascii="Times New Roman" w:hAnsi="Times New Roman"/>
          <w:b/>
          <w:sz w:val="32"/>
          <w:szCs w:val="32"/>
        </w:rPr>
        <w:t>5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I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Основи клиничке праксе 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08.00 - 09.30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Анатомија 12.30 - 15.30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Анатомија 15.30 - 16.15 семинар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Клиничка и функционална анатомија (избор.)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16.30 – 18.00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Хистологија у клиничкој пракси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18.00 – 19.30 (Вежбаоница анатомије)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Хистологија и ембриологија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09.45 - 11.15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Хистологија и ембриологија (семинар)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11.15 - 12.00 (Амфитеатар)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Етички принципи истраживања у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медицини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12.30 – 14.00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Страни језик 1 (енглески језик)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17.00 – 17.45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Страни језик 1 (руски језик)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16.00 – 16.45 (Учионица 205)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Генетичке основе еволуције човека</w:t>
            </w:r>
            <w:r>
              <w:rPr>
                <w:rFonts w:cs="Times New Roman" w:ascii="Times New Roman" w:hAnsi="Times New Roman"/>
                <w:sz w:val="32"/>
                <w:szCs w:val="32"/>
                <w:lang w:val="en-GB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08.00 - 09.30 (Амфитеатар)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LibreOffice/7.5.5.2$Windows_X86_64 LibreOffice_project/ca8fe7424262805f223b9a2334bc7181abbcbf5e</Application>
  <AppVersion>15.0000</AppVersion>
  <Pages>1</Pages>
  <Words>106</Words>
  <Characters>694</Characters>
  <CharactersWithSpaces>779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2024-02-12T12:06:00Z</dcterms:created>
  <dc:creator>KORISNIK</dc:creator>
  <dc:description/>
  <dc:language>en-US</dc:language>
  <cp:lastModifiedBy/>
  <dcterms:modified xsi:type="dcterms:W3CDTF">2025-01-30T20:58:43Z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