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Струковна медицинска сестра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ЛЕТЊЕМ 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I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19"/>
        <w:gridCol w:w="1557"/>
        <w:gridCol w:w="1750"/>
        <w:gridCol w:w="1421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Инфективне болести и нега заразног болесника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08.00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- 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09.30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Геријатрија и нега старих особа 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lang w:val="sr-RS" w:eastAsia="en-US" w:bidi="ar-SA"/>
              </w:rPr>
              <w:t>10</w:t>
            </w:r>
            <w:r>
              <w:rPr>
                <w:rFonts w:eastAsia="Times New Roman" w:cs=""/>
                <w:kern w:val="0"/>
                <w:lang w:val="en-US" w:eastAsia="en-US" w:bidi="ar-SA"/>
              </w:rPr>
              <w:t xml:space="preserve">.00  - </w:t>
            </w:r>
            <w:r>
              <w:rPr>
                <w:rFonts w:eastAsia="Times New Roman" w:cs=""/>
                <w:kern w:val="0"/>
                <w:lang w:val="sr-RS" w:eastAsia="en-US" w:bidi="ar-SA"/>
              </w:rPr>
              <w:t>11</w:t>
            </w:r>
            <w:r>
              <w:rPr>
                <w:rFonts w:eastAsia="Times New Roman" w:cs=""/>
                <w:kern w:val="0"/>
                <w:lang w:val="en-US" w:eastAsia="en-US" w:bidi="ar-SA"/>
              </w:rPr>
              <w:t>.30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"/>
                <w:kern w:val="0"/>
                <w:lang w:val="en-US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15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Заштита у радној средини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15.30  - 17.00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Хирургија и нега хируршког болесника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4</w:t>
            </w: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3</w:t>
            </w: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0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 xml:space="preserve"> - </w:t>
            </w: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6</w:t>
            </w: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0</w:t>
            </w:r>
            <w:r>
              <w:rPr>
                <w:rFonts w:eastAsia="Times New Roman" w:cs=""/>
                <w:kern w:val="0"/>
                <w:sz w:val="24"/>
                <w:szCs w:val="24"/>
                <w:lang w:val="sr-RS" w:eastAsia="en-US" w:bidi="ar-SA"/>
              </w:rPr>
              <w:t>0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"/>
                <w:kern w:val="0"/>
                <w:lang w:val="en-US" w:eastAsia="en-US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Основи радиологије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5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1</w:t>
            </w: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1</w:t>
            </w: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.</w:t>
            </w: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3</w:t>
            </w: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0</w:t>
            </w:r>
            <w:r>
              <w:rPr>
                <w:rFonts w:eastAsia="Times New Roman" w:cs=""/>
                <w:kern w:val="0"/>
                <w:sz w:val="22"/>
                <w:szCs w:val="22"/>
                <w:lang w:val="en-US" w:eastAsia="en-US" w:bidi="ar-SA"/>
              </w:rPr>
              <w:t xml:space="preserve"> - </w:t>
            </w: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1</w:t>
            </w: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3</w:t>
            </w: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.</w:t>
            </w: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0</w:t>
            </w:r>
            <w:r>
              <w:rPr>
                <w:rFonts w:eastAsia="Times New Roman" w:cs=""/>
                <w:kern w:val="0"/>
                <w:sz w:val="22"/>
                <w:szCs w:val="22"/>
                <w:lang w:val="sr-RS" w:eastAsia="en-US" w:bidi="ar-SA"/>
              </w:rPr>
              <w:t>0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natabela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Koordinatnamreatabele">
    <w:name w:val="Table Grid"/>
    <w:basedOn w:val="Normalnatabela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LibreOffice/7.5.5.2$Windows_X86_64 LibreOffice_project/ca8fe7424262805f223b9a2334bc7181abbcbf5e</Application>
  <AppVersion>15.0000</AppVersion>
  <Pages>1</Pages>
  <Words>60</Words>
  <Characters>309</Characters>
  <CharactersWithSpaces>352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2024-02-16T12:11:00Z</dcterms:created>
  <dc:creator>KORISNIK-</dc:creator>
  <dc:description/>
  <dc:language>en-US</dc:language>
  <cp:lastModifiedBy/>
  <dcterms:modified xsi:type="dcterms:W3CDTF">2025-02-01T21:10:59Z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