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832A" w14:textId="77777777" w:rsidR="0009763B" w:rsidRPr="00DF5156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Latn-RS"/>
        </w:rPr>
      </w:pPr>
    </w:p>
    <w:p w14:paraId="7770C9F5" w14:textId="2C095729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  <w:r w:rsidRPr="0009763B">
        <w:rPr>
          <w:rFonts w:eastAsia="Times New Roman"/>
          <w:b/>
          <w:bCs/>
          <w:kern w:val="0"/>
          <w:szCs w:val="24"/>
        </w:rPr>
        <w:t>Списак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тема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за</w:t>
      </w:r>
      <w:r w:rsidRPr="0009763B">
        <w:rPr>
          <w:rFonts w:eastAsia="Times New Roman"/>
          <w:b/>
          <w:bCs/>
          <w:spacing w:val="-4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дипломске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радове</w:t>
      </w:r>
      <w:r w:rsidRPr="0009763B">
        <w:rPr>
          <w:rFonts w:eastAsia="Times New Roman"/>
          <w:b/>
          <w:bCs/>
          <w:spacing w:val="-4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за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школску</w:t>
      </w:r>
      <w:r w:rsidRPr="0009763B">
        <w:rPr>
          <w:rFonts w:eastAsia="Times New Roman"/>
          <w:b/>
          <w:bCs/>
          <w:spacing w:val="-1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202</w:t>
      </w:r>
      <w:r w:rsidR="00DF5156">
        <w:rPr>
          <w:rFonts w:eastAsia="Times New Roman"/>
          <w:b/>
          <w:bCs/>
          <w:kern w:val="0"/>
          <w:szCs w:val="24"/>
        </w:rPr>
        <w:t>5</w:t>
      </w:r>
      <w:r w:rsidRPr="0009763B">
        <w:rPr>
          <w:rFonts w:eastAsia="Times New Roman"/>
          <w:b/>
          <w:bCs/>
          <w:kern w:val="0"/>
          <w:szCs w:val="24"/>
        </w:rPr>
        <w:t>/202</w:t>
      </w:r>
      <w:r w:rsidR="00DF5156">
        <w:rPr>
          <w:rFonts w:eastAsia="Times New Roman"/>
          <w:b/>
          <w:bCs/>
          <w:kern w:val="0"/>
          <w:szCs w:val="24"/>
        </w:rPr>
        <w:t>6</w:t>
      </w:r>
      <w:r w:rsidRPr="0009763B">
        <w:rPr>
          <w:rFonts w:eastAsia="Times New Roman"/>
          <w:b/>
          <w:bCs/>
          <w:kern w:val="0"/>
          <w:szCs w:val="24"/>
        </w:rPr>
        <w:t>.</w:t>
      </w:r>
    </w:p>
    <w:p w14:paraId="3D00A4D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</w:p>
    <w:p w14:paraId="5A7882BF" w14:textId="512FC724" w:rsidR="00CC4B94" w:rsidRDefault="00DB26DE" w:rsidP="00A90703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  <w:lang w:val="sr-Cyrl-RS"/>
        </w:rPr>
      </w:pPr>
      <w:r>
        <w:rPr>
          <w:rFonts w:eastAsia="Times New Roman"/>
          <w:b/>
          <w:bCs/>
          <w:kern w:val="0"/>
          <w:szCs w:val="24"/>
          <w:lang w:val="sr-Cyrl-RS"/>
        </w:rPr>
        <w:t>СТРУКОВН</w:t>
      </w:r>
      <w:r w:rsidR="00A90703">
        <w:rPr>
          <w:rFonts w:eastAsia="Times New Roman"/>
          <w:b/>
          <w:bCs/>
          <w:kern w:val="0"/>
          <w:szCs w:val="24"/>
          <w:lang w:val="sr-Cyrl-RS"/>
        </w:rPr>
        <w:t>И ЗУБНИ ТЕХНИЧАР ПРОТЕТИЧАР</w:t>
      </w:r>
    </w:p>
    <w:p w14:paraId="1F7200C9" w14:textId="77777777" w:rsidR="00A06670" w:rsidRPr="00B1286E" w:rsidRDefault="00A06670" w:rsidP="00A06670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7394E992" w14:textId="77777777" w:rsidR="00A06670" w:rsidRPr="002578E1" w:rsidRDefault="00A06670" w:rsidP="00A06670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Latn-RS"/>
        </w:rPr>
      </w:pPr>
    </w:p>
    <w:p w14:paraId="32D17BFA" w14:textId="77777777" w:rsidR="00A06670" w:rsidRPr="00B1286E" w:rsidRDefault="00A06670" w:rsidP="00A06670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298DFC11" w14:textId="77777777" w:rsidR="00A06670" w:rsidRPr="005B635F" w:rsidRDefault="00A06670" w:rsidP="00A06670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  <w:r w:rsidRPr="002578E1">
        <w:rPr>
          <w:rFonts w:eastAsia="Times New Roman"/>
          <w:b/>
          <w:bCs/>
          <w:kern w:val="0"/>
          <w:sz w:val="22"/>
        </w:rPr>
        <w:t>Социјална</w:t>
      </w:r>
      <w:r w:rsidRPr="002578E1">
        <w:rPr>
          <w:rFonts w:eastAsia="Times New Roman"/>
          <w:b/>
          <w:bCs/>
          <w:spacing w:val="-5"/>
          <w:kern w:val="0"/>
          <w:sz w:val="22"/>
        </w:rPr>
        <w:t xml:space="preserve"> </w:t>
      </w:r>
      <w:r w:rsidRPr="002578E1">
        <w:rPr>
          <w:rFonts w:eastAsia="Times New Roman"/>
          <w:b/>
          <w:bCs/>
          <w:kern w:val="0"/>
          <w:sz w:val="22"/>
        </w:rPr>
        <w:t>медицина</w:t>
      </w:r>
      <w:r>
        <w:rPr>
          <w:rFonts w:eastAsia="Times New Roman"/>
          <w:b/>
          <w:bCs/>
          <w:kern w:val="0"/>
          <w:sz w:val="22"/>
          <w:lang w:val="sr-Cyrl-RS"/>
        </w:rPr>
        <w:t xml:space="preserve"> и хигијена</w:t>
      </w:r>
    </w:p>
    <w:p w14:paraId="470BCE46" w14:textId="77777777" w:rsidR="00A06670" w:rsidRPr="00B1286E" w:rsidRDefault="00A06670" w:rsidP="00A06670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9307"/>
      </w:tblGrid>
      <w:tr w:rsidR="001938A7" w:rsidRPr="00B1286E" w14:paraId="05534857" w14:textId="77777777" w:rsidTr="001938A7">
        <w:trPr>
          <w:trHeight w:val="282"/>
        </w:trPr>
        <w:tc>
          <w:tcPr>
            <w:tcW w:w="120" w:type="pct"/>
          </w:tcPr>
          <w:p w14:paraId="2AF532D1" w14:textId="77777777" w:rsidR="001938A7" w:rsidRPr="00B1286E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1BAB382C" w14:textId="77777777" w:rsidR="001938A7" w:rsidRPr="00F201FE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Социјално -медицински значај злоупотребе алкохола и дувана</w:t>
            </w:r>
          </w:p>
        </w:tc>
      </w:tr>
      <w:tr w:rsidR="001938A7" w:rsidRPr="00B1286E" w14:paraId="5AF6829F" w14:textId="77777777" w:rsidTr="001938A7">
        <w:trPr>
          <w:trHeight w:val="284"/>
        </w:trPr>
        <w:tc>
          <w:tcPr>
            <w:tcW w:w="120" w:type="pct"/>
          </w:tcPr>
          <w:p w14:paraId="670AE0F5" w14:textId="77777777" w:rsidR="001938A7" w:rsidRPr="00B1286E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</w:tcPr>
          <w:p w14:paraId="27650F6A" w14:textId="77777777" w:rsidR="001938A7" w:rsidRPr="0066281A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highlight w:val="magenta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Социјално -медицински аспекти менталног здравља</w:t>
            </w:r>
          </w:p>
        </w:tc>
      </w:tr>
      <w:tr w:rsidR="001938A7" w:rsidRPr="00B1286E" w14:paraId="65E9D40E" w14:textId="77777777" w:rsidTr="001938A7">
        <w:trPr>
          <w:trHeight w:val="282"/>
        </w:trPr>
        <w:tc>
          <w:tcPr>
            <w:tcW w:w="120" w:type="pct"/>
          </w:tcPr>
          <w:p w14:paraId="3DFDF58A" w14:textId="77777777" w:rsidR="001938A7" w:rsidRPr="00B1286E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</w:tcPr>
          <w:p w14:paraId="52C17890" w14:textId="77777777" w:rsidR="001938A7" w:rsidRPr="00B11285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Епидемиолошки значај хране</w:t>
            </w:r>
          </w:p>
        </w:tc>
      </w:tr>
      <w:tr w:rsidR="001938A7" w:rsidRPr="00B1286E" w14:paraId="33722B0A" w14:textId="77777777" w:rsidTr="001938A7">
        <w:trPr>
          <w:trHeight w:val="284"/>
        </w:trPr>
        <w:tc>
          <w:tcPr>
            <w:tcW w:w="120" w:type="pct"/>
          </w:tcPr>
          <w:p w14:paraId="5679132C" w14:textId="77777777" w:rsidR="001938A7" w:rsidRPr="00B1286E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</w:tcPr>
          <w:p w14:paraId="7DE16303" w14:textId="77777777" w:rsidR="001938A7" w:rsidRPr="00B11285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Основни принципи здраве исхране</w:t>
            </w:r>
          </w:p>
        </w:tc>
      </w:tr>
      <w:tr w:rsidR="001938A7" w:rsidRPr="00B1286E" w14:paraId="11943DF1" w14:textId="77777777" w:rsidTr="001938A7">
        <w:trPr>
          <w:trHeight w:val="282"/>
        </w:trPr>
        <w:tc>
          <w:tcPr>
            <w:tcW w:w="120" w:type="pct"/>
          </w:tcPr>
          <w:p w14:paraId="3DE9F5ED" w14:textId="77777777" w:rsidR="001938A7" w:rsidRPr="00B1286E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</w:tcPr>
          <w:p w14:paraId="538C5006" w14:textId="77777777" w:rsidR="001938A7" w:rsidRPr="00B11285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Здравствена безбедност воде и њен значај</w:t>
            </w:r>
          </w:p>
        </w:tc>
      </w:tr>
    </w:tbl>
    <w:p w14:paraId="7F18F634" w14:textId="77777777" w:rsidR="00A06670" w:rsidRPr="00B1286E" w:rsidRDefault="00A06670" w:rsidP="00A06670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7BAA16CF" w14:textId="77777777" w:rsidR="00A06670" w:rsidRPr="00B1286E" w:rsidRDefault="00A06670" w:rsidP="00A06670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  <w:sectPr w:rsidR="00A06670" w:rsidRPr="00B1286E" w:rsidSect="00A06670"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4739EF05" w14:textId="77777777" w:rsidR="00A06670" w:rsidRPr="00B1286E" w:rsidRDefault="00A06670" w:rsidP="00A06670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  <w:sectPr w:rsidR="00A06670" w:rsidRPr="00B1286E" w:rsidSect="00A06670">
          <w:type w:val="continuous"/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14937B58" w14:textId="77777777" w:rsidR="00A06670" w:rsidRPr="002A1661" w:rsidRDefault="00A06670" w:rsidP="00A06670">
      <w:pPr>
        <w:pStyle w:val="NormalWeb"/>
      </w:pPr>
      <w:r>
        <w:rPr>
          <w:rFonts w:ascii="TimesNewRomanPS" w:hAnsi="TimesNewRomanPS"/>
          <w:b/>
          <w:bCs/>
          <w:lang w:val="sr-Cyrl-RS"/>
        </w:rPr>
        <w:t>З</w:t>
      </w:r>
      <w:r>
        <w:rPr>
          <w:rFonts w:ascii="TimesNewRomanPS" w:hAnsi="TimesNewRomanPS" w:hint="eastAsia"/>
          <w:b/>
          <w:bCs/>
        </w:rPr>
        <w:t>аштита</w:t>
      </w:r>
      <w:r>
        <w:rPr>
          <w:rFonts w:ascii="TimesNewRomanPS" w:hAnsi="TimesNewRomanPS"/>
          <w:b/>
          <w:bCs/>
          <w:lang w:val="sr-Cyrl-RS"/>
        </w:rPr>
        <w:t xml:space="preserve"> на раду </w:t>
      </w:r>
      <w:r>
        <w:rPr>
          <w:rFonts w:ascii="TimesNewRomanPS" w:hAnsi="TimesNewRomanPS"/>
          <w:b/>
          <w:bCs/>
        </w:rPr>
        <w:t xml:space="preserve"> </w:t>
      </w: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"/>
        <w:gridCol w:w="9349"/>
      </w:tblGrid>
      <w:tr w:rsidR="001938A7" w:rsidRPr="00131BF6" w14:paraId="0C649018" w14:textId="77777777" w:rsidTr="001938A7">
        <w:trPr>
          <w:trHeight w:val="294"/>
        </w:trPr>
        <w:tc>
          <w:tcPr>
            <w:tcW w:w="98" w:type="pct"/>
          </w:tcPr>
          <w:p w14:paraId="78EFA15A" w14:textId="77777777" w:rsidR="001938A7" w:rsidRPr="002A1661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A1661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2" w:type="pct"/>
          </w:tcPr>
          <w:p w14:paraId="1C0DF75A" w14:textId="77777777" w:rsidR="001938A7" w:rsidRPr="00131BF6" w:rsidRDefault="001938A7" w:rsidP="00E50BE2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131BF6">
              <w:rPr>
                <w:sz w:val="22"/>
              </w:rPr>
              <w:t>Професионална селекција и оријентација</w:t>
            </w:r>
          </w:p>
        </w:tc>
      </w:tr>
      <w:tr w:rsidR="001938A7" w:rsidRPr="00131BF6" w14:paraId="2DFEFD3D" w14:textId="77777777" w:rsidTr="001938A7">
        <w:trPr>
          <w:trHeight w:val="585"/>
        </w:trPr>
        <w:tc>
          <w:tcPr>
            <w:tcW w:w="98" w:type="pct"/>
          </w:tcPr>
          <w:p w14:paraId="08F89335" w14:textId="77777777" w:rsidR="001938A7" w:rsidRPr="002A1661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A1661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2" w:type="pct"/>
          </w:tcPr>
          <w:p w14:paraId="43340B5B" w14:textId="77777777" w:rsidR="001938A7" w:rsidRPr="00131BF6" w:rsidRDefault="001938A7" w:rsidP="00E50BE2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131BF6">
              <w:rPr>
                <w:sz w:val="22"/>
              </w:rPr>
              <w:t>Физиологија рада и ергономија радног места</w:t>
            </w:r>
          </w:p>
        </w:tc>
      </w:tr>
      <w:tr w:rsidR="001938A7" w:rsidRPr="00131BF6" w14:paraId="5ADE700A" w14:textId="77777777" w:rsidTr="001938A7">
        <w:trPr>
          <w:trHeight w:val="588"/>
        </w:trPr>
        <w:tc>
          <w:tcPr>
            <w:tcW w:w="98" w:type="pct"/>
          </w:tcPr>
          <w:p w14:paraId="2A45EA86" w14:textId="77777777" w:rsidR="001938A7" w:rsidRPr="002A1661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A1661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2" w:type="pct"/>
          </w:tcPr>
          <w:p w14:paraId="5742D698" w14:textId="77777777" w:rsidR="001938A7" w:rsidRPr="00131BF6" w:rsidRDefault="001938A7" w:rsidP="00E50BE2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131BF6">
              <w:rPr>
                <w:sz w:val="22"/>
              </w:rPr>
              <w:t>Екологија рада и заштита на раду</w:t>
            </w:r>
          </w:p>
        </w:tc>
      </w:tr>
      <w:tr w:rsidR="001938A7" w:rsidRPr="00131BF6" w14:paraId="15C2AA06" w14:textId="77777777" w:rsidTr="001938A7">
        <w:trPr>
          <w:trHeight w:val="292"/>
        </w:trPr>
        <w:tc>
          <w:tcPr>
            <w:tcW w:w="98" w:type="pct"/>
          </w:tcPr>
          <w:p w14:paraId="227D189C" w14:textId="77777777" w:rsidR="001938A7" w:rsidRPr="002A1661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A1661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2" w:type="pct"/>
          </w:tcPr>
          <w:p w14:paraId="3425DE82" w14:textId="77777777" w:rsidR="001938A7" w:rsidRPr="00131BF6" w:rsidRDefault="001938A7" w:rsidP="00E50BE2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131BF6">
              <w:rPr>
                <w:sz w:val="22"/>
              </w:rPr>
              <w:t>Болести у вези са радом</w:t>
            </w:r>
          </w:p>
        </w:tc>
      </w:tr>
      <w:tr w:rsidR="001938A7" w:rsidRPr="00131BF6" w14:paraId="022E24CB" w14:textId="77777777" w:rsidTr="001938A7">
        <w:trPr>
          <w:trHeight w:val="63"/>
        </w:trPr>
        <w:tc>
          <w:tcPr>
            <w:tcW w:w="98" w:type="pct"/>
          </w:tcPr>
          <w:p w14:paraId="68016120" w14:textId="77777777" w:rsidR="001938A7" w:rsidRPr="002A1661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A1661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2" w:type="pct"/>
          </w:tcPr>
          <w:p w14:paraId="17F7E444" w14:textId="77777777" w:rsidR="001938A7" w:rsidRPr="00131BF6" w:rsidRDefault="001938A7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131BF6">
              <w:rPr>
                <w:sz w:val="22"/>
              </w:rPr>
              <w:t>Процена професионалних ризика</w:t>
            </w:r>
          </w:p>
        </w:tc>
      </w:tr>
    </w:tbl>
    <w:p w14:paraId="74DFBF32" w14:textId="77777777" w:rsidR="00A06670" w:rsidRDefault="00A06670" w:rsidP="00A06670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70E812FE" w14:textId="77777777" w:rsidR="007B35AB" w:rsidRPr="007B35AB" w:rsidRDefault="007B35AB" w:rsidP="007B35AB">
      <w:pPr>
        <w:rPr>
          <w:rFonts w:eastAsia="Times New Roman"/>
          <w:sz w:val="22"/>
          <w:lang w:val="sr-Cyrl-RS"/>
        </w:rPr>
      </w:pPr>
    </w:p>
    <w:p w14:paraId="3F4643B5" w14:textId="754760E9" w:rsidR="007B35AB" w:rsidRPr="004B358C" w:rsidRDefault="007B35AB" w:rsidP="007B35AB">
      <w:pPr>
        <w:tabs>
          <w:tab w:val="left" w:pos="6735"/>
        </w:tabs>
        <w:rPr>
          <w:rFonts w:eastAsia="Times New Roman"/>
          <w:sz w:val="22"/>
          <w:lang w:val="sr-Latn-RS"/>
        </w:rPr>
        <w:sectPr w:rsidR="007B35AB" w:rsidRPr="004B358C" w:rsidSect="00A06670">
          <w:type w:val="continuous"/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0D1802BB" w14:textId="3C904EF8" w:rsidR="00346A21" w:rsidRDefault="00346A21" w:rsidP="00F97299">
      <w:pPr>
        <w:ind w:firstLine="0"/>
        <w:rPr>
          <w:rFonts w:eastAsia="Times New Roman"/>
          <w:b/>
          <w:bCs/>
          <w:sz w:val="22"/>
          <w:lang w:val="sr-Cyrl-RS"/>
        </w:rPr>
      </w:pPr>
      <w:r w:rsidRPr="00346A21">
        <w:rPr>
          <w:rFonts w:eastAsia="Times New Roman"/>
          <w:b/>
          <w:bCs/>
          <w:sz w:val="22"/>
          <w:lang w:val="sr-Cyrl-RS"/>
        </w:rPr>
        <w:lastRenderedPageBreak/>
        <w:t>Протетика</w:t>
      </w:r>
    </w:p>
    <w:p w14:paraId="2E2D3FFA" w14:textId="77777777" w:rsidR="00346A21" w:rsidRDefault="00346A21" w:rsidP="00F97299">
      <w:pPr>
        <w:ind w:firstLine="0"/>
        <w:rPr>
          <w:rFonts w:eastAsia="Times New Roman"/>
          <w:b/>
          <w:bCs/>
          <w:sz w:val="22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9126"/>
      </w:tblGrid>
      <w:tr w:rsidR="001938A7" w:rsidRPr="00B1286E" w14:paraId="5C190516" w14:textId="77777777" w:rsidTr="001938A7">
        <w:trPr>
          <w:trHeight w:val="282"/>
        </w:trPr>
        <w:tc>
          <w:tcPr>
            <w:tcW w:w="120" w:type="pct"/>
          </w:tcPr>
          <w:p w14:paraId="45579153" w14:textId="44828517" w:rsidR="001938A7" w:rsidRPr="003C464B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bookmarkStart w:id="0" w:name="_Hlk181101218"/>
            <w:r>
              <w:rPr>
                <w:rFonts w:eastAsia="Times New Roman"/>
                <w:kern w:val="0"/>
                <w:sz w:val="22"/>
                <w:lang w:val="sr-Cyrl-RS"/>
              </w:rPr>
              <w:t>1.</w:t>
            </w:r>
          </w:p>
        </w:tc>
        <w:tc>
          <w:tcPr>
            <w:tcW w:w="4880" w:type="pct"/>
          </w:tcPr>
          <w:p w14:paraId="51655E19" w14:textId="103EEB52" w:rsidR="001938A7" w:rsidRPr="00561B78" w:rsidRDefault="001938A7" w:rsidP="003C464B">
            <w:pPr>
              <w:tabs>
                <w:tab w:val="left" w:pos="2985"/>
              </w:tabs>
              <w:ind w:firstLine="0"/>
              <w:jc w:val="left"/>
              <w:rPr>
                <w:lang w:val="ru-RU"/>
              </w:rPr>
            </w:pPr>
            <w:r w:rsidRPr="00561B78">
              <w:rPr>
                <w:lang w:val="sr-Latn-RS"/>
              </w:rPr>
              <w:t>Лабораторијски поступци у изради</w:t>
            </w:r>
            <w:r>
              <w:rPr>
                <w:lang w:val="sr-Cyrl-RS"/>
              </w:rPr>
              <w:t xml:space="preserve"> </w:t>
            </w:r>
            <w:r w:rsidRPr="00561B78">
              <w:rPr>
                <w:lang w:val="sr-Latn-RS"/>
              </w:rPr>
              <w:t>парцијалне скелетиране протезе</w:t>
            </w:r>
          </w:p>
          <w:p w14:paraId="4B6EED8D" w14:textId="48ECC753" w:rsidR="001938A7" w:rsidRPr="00F201FE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1938A7" w:rsidRPr="00B1286E" w14:paraId="582C6727" w14:textId="77777777" w:rsidTr="001938A7">
        <w:trPr>
          <w:trHeight w:val="282"/>
        </w:trPr>
        <w:tc>
          <w:tcPr>
            <w:tcW w:w="120" w:type="pct"/>
          </w:tcPr>
          <w:p w14:paraId="41561EFE" w14:textId="3CF638B5" w:rsidR="001938A7" w:rsidRPr="00346A21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2.</w:t>
            </w:r>
          </w:p>
        </w:tc>
        <w:tc>
          <w:tcPr>
            <w:tcW w:w="4880" w:type="pct"/>
          </w:tcPr>
          <w:p w14:paraId="3225C22D" w14:textId="798124F6" w:rsidR="001938A7" w:rsidRPr="00561B78" w:rsidRDefault="001938A7" w:rsidP="003C464B">
            <w:pPr>
              <w:tabs>
                <w:tab w:val="left" w:pos="2985"/>
              </w:tabs>
              <w:ind w:firstLine="0"/>
              <w:jc w:val="left"/>
              <w:rPr>
                <w:lang w:val="ru-RU"/>
              </w:rPr>
            </w:pPr>
            <w:r w:rsidRPr="00561B78">
              <w:rPr>
                <w:lang w:val="sr-Latn-RS"/>
              </w:rPr>
              <w:t>Радни модели у изради стоматолошких протетских надокнада</w:t>
            </w:r>
          </w:p>
          <w:p w14:paraId="1FEFBF7B" w14:textId="406A2AA8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1938A7" w:rsidRPr="00B1286E" w14:paraId="1D40ABE0" w14:textId="77777777" w:rsidTr="001938A7">
        <w:trPr>
          <w:trHeight w:val="282"/>
        </w:trPr>
        <w:tc>
          <w:tcPr>
            <w:tcW w:w="120" w:type="pct"/>
          </w:tcPr>
          <w:p w14:paraId="7A9375C3" w14:textId="5399ADC7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880" w:type="pct"/>
          </w:tcPr>
          <w:p w14:paraId="0619BE8B" w14:textId="7C71C682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61B78">
              <w:rPr>
                <w:lang w:val="sr-Latn-RS"/>
              </w:rPr>
              <w:t>Ватросталне масе</w:t>
            </w:r>
          </w:p>
        </w:tc>
      </w:tr>
      <w:tr w:rsidR="001938A7" w:rsidRPr="00B1286E" w14:paraId="6F5ADA7F" w14:textId="77777777" w:rsidTr="001938A7">
        <w:trPr>
          <w:trHeight w:val="282"/>
        </w:trPr>
        <w:tc>
          <w:tcPr>
            <w:tcW w:w="120" w:type="pct"/>
          </w:tcPr>
          <w:p w14:paraId="5C79668E" w14:textId="7D987732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4.</w:t>
            </w:r>
          </w:p>
        </w:tc>
        <w:tc>
          <w:tcPr>
            <w:tcW w:w="4880" w:type="pct"/>
          </w:tcPr>
          <w:p w14:paraId="38603EDC" w14:textId="47887D7F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61B78">
              <w:rPr>
                <w:lang w:val="sr-Latn-RS"/>
              </w:rPr>
              <w:t>Савремене дигиталне технологије у изради протетских надонкада</w:t>
            </w:r>
          </w:p>
        </w:tc>
      </w:tr>
      <w:tr w:rsidR="001938A7" w:rsidRPr="00B1286E" w14:paraId="525CEFEF" w14:textId="77777777" w:rsidTr="001938A7">
        <w:trPr>
          <w:trHeight w:val="282"/>
        </w:trPr>
        <w:tc>
          <w:tcPr>
            <w:tcW w:w="120" w:type="pct"/>
          </w:tcPr>
          <w:p w14:paraId="6696D90E" w14:textId="73272D94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5.</w:t>
            </w:r>
          </w:p>
        </w:tc>
        <w:tc>
          <w:tcPr>
            <w:tcW w:w="4880" w:type="pct"/>
          </w:tcPr>
          <w:p w14:paraId="4411E72C" w14:textId="642B424D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61B78">
              <w:rPr>
                <w:lang w:val="sr-Latn-RS"/>
              </w:rPr>
              <w:t>Материјали у изради фиксних протетских надокнада</w:t>
            </w:r>
          </w:p>
        </w:tc>
      </w:tr>
      <w:bookmarkEnd w:id="0"/>
    </w:tbl>
    <w:p w14:paraId="1C1AA5CE" w14:textId="77777777" w:rsidR="00346A21" w:rsidRDefault="00346A21" w:rsidP="00F97299">
      <w:pPr>
        <w:ind w:firstLine="0"/>
        <w:rPr>
          <w:rFonts w:eastAsia="Times New Roman"/>
          <w:b/>
          <w:bCs/>
          <w:sz w:val="22"/>
          <w:lang w:val="sr-Cyrl-RS"/>
        </w:rPr>
      </w:pPr>
    </w:p>
    <w:p w14:paraId="33EC8EC2" w14:textId="77777777" w:rsidR="00346A21" w:rsidRDefault="00346A21" w:rsidP="00F97299">
      <w:pPr>
        <w:ind w:firstLine="0"/>
        <w:rPr>
          <w:rFonts w:eastAsia="Times New Roman"/>
          <w:b/>
          <w:bCs/>
          <w:sz w:val="22"/>
          <w:lang w:val="sr-Cyrl-RS"/>
        </w:rPr>
      </w:pPr>
    </w:p>
    <w:p w14:paraId="0C71C02C" w14:textId="02BF42A1" w:rsidR="00346A21" w:rsidRDefault="00346A21" w:rsidP="00F97299">
      <w:pPr>
        <w:ind w:firstLine="0"/>
        <w:rPr>
          <w:rFonts w:eastAsia="Times New Roman"/>
          <w:b/>
          <w:bCs/>
          <w:sz w:val="22"/>
          <w:lang w:val="sr-Cyrl-RS"/>
        </w:rPr>
      </w:pPr>
      <w:r>
        <w:rPr>
          <w:rFonts w:eastAsia="Times New Roman"/>
          <w:b/>
          <w:bCs/>
          <w:sz w:val="22"/>
          <w:lang w:val="sr-Cyrl-RS"/>
        </w:rPr>
        <w:t>Болести зуба</w:t>
      </w:r>
    </w:p>
    <w:p w14:paraId="071741F0" w14:textId="77777777" w:rsidR="00346A21" w:rsidRDefault="00346A21" w:rsidP="00F97299">
      <w:pPr>
        <w:ind w:firstLine="0"/>
        <w:rPr>
          <w:rFonts w:eastAsia="Times New Roman"/>
          <w:b/>
          <w:bCs/>
          <w:sz w:val="22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9126"/>
      </w:tblGrid>
      <w:tr w:rsidR="001938A7" w:rsidRPr="00B1286E" w14:paraId="7DB5003D" w14:textId="77777777" w:rsidTr="001938A7">
        <w:trPr>
          <w:trHeight w:val="282"/>
        </w:trPr>
        <w:tc>
          <w:tcPr>
            <w:tcW w:w="120" w:type="pct"/>
          </w:tcPr>
          <w:p w14:paraId="19A3069D" w14:textId="77777777" w:rsidR="001938A7" w:rsidRPr="00B1286E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05EEBB5A" w14:textId="73621283" w:rsidR="001938A7" w:rsidRPr="001938A7" w:rsidRDefault="001938A7" w:rsidP="001938A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1938A7">
              <w:rPr>
                <w:rFonts w:eastAsia="Times New Roman"/>
                <w:kern w:val="0"/>
                <w:sz w:val="22"/>
                <w:lang w:val="sr-Cyrl-RS"/>
              </w:rPr>
              <w:t>Инлеји- општи појмови</w:t>
            </w:r>
          </w:p>
          <w:p w14:paraId="1E417B05" w14:textId="251D24B0" w:rsidR="001938A7" w:rsidRPr="00F201FE" w:rsidRDefault="001938A7" w:rsidP="001938A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1938A7" w:rsidRPr="00B1286E" w14:paraId="60215F47" w14:textId="77777777" w:rsidTr="001938A7">
        <w:trPr>
          <w:trHeight w:val="282"/>
        </w:trPr>
        <w:tc>
          <w:tcPr>
            <w:tcW w:w="120" w:type="pct"/>
          </w:tcPr>
          <w:p w14:paraId="23D722CB" w14:textId="77777777" w:rsidR="001938A7" w:rsidRPr="00346A21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2.</w:t>
            </w:r>
          </w:p>
        </w:tc>
        <w:tc>
          <w:tcPr>
            <w:tcW w:w="4880" w:type="pct"/>
          </w:tcPr>
          <w:p w14:paraId="3C08B60D" w14:textId="3784271E" w:rsidR="001938A7" w:rsidRPr="001938A7" w:rsidRDefault="001938A7" w:rsidP="001938A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1938A7">
              <w:rPr>
                <w:rFonts w:eastAsia="Times New Roman"/>
                <w:kern w:val="0"/>
                <w:sz w:val="22"/>
                <w:lang w:val="sr-Cyrl-RS"/>
              </w:rPr>
              <w:t>Предности инлеја у односу на класичне испуне</w:t>
            </w:r>
          </w:p>
          <w:p w14:paraId="0F5E7853" w14:textId="0C2F5F1A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1938A7" w:rsidRPr="00B1286E" w14:paraId="12C3075A" w14:textId="77777777" w:rsidTr="001938A7">
        <w:trPr>
          <w:trHeight w:val="282"/>
        </w:trPr>
        <w:tc>
          <w:tcPr>
            <w:tcW w:w="120" w:type="pct"/>
          </w:tcPr>
          <w:p w14:paraId="7B511CCD" w14:textId="77777777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880" w:type="pct"/>
          </w:tcPr>
          <w:p w14:paraId="7AD4B7F2" w14:textId="42506FA3" w:rsidR="001938A7" w:rsidRPr="001938A7" w:rsidRDefault="001938A7" w:rsidP="001938A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1938A7">
              <w:rPr>
                <w:rFonts w:eastAsia="Times New Roman"/>
                <w:kern w:val="0"/>
                <w:sz w:val="22"/>
                <w:lang w:val="sr-Cyrl-RS"/>
              </w:rPr>
              <w:t>Материјали за израду инлеја</w:t>
            </w:r>
          </w:p>
          <w:p w14:paraId="71CAE7E5" w14:textId="10601E2C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1938A7" w:rsidRPr="00B1286E" w14:paraId="58CBEF45" w14:textId="77777777" w:rsidTr="001938A7">
        <w:trPr>
          <w:trHeight w:val="282"/>
        </w:trPr>
        <w:tc>
          <w:tcPr>
            <w:tcW w:w="120" w:type="pct"/>
          </w:tcPr>
          <w:p w14:paraId="5EFDD23F" w14:textId="77777777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4.</w:t>
            </w:r>
          </w:p>
        </w:tc>
        <w:tc>
          <w:tcPr>
            <w:tcW w:w="4880" w:type="pct"/>
          </w:tcPr>
          <w:p w14:paraId="4E36D5C9" w14:textId="45A9D211" w:rsidR="001938A7" w:rsidRPr="001938A7" w:rsidRDefault="001938A7" w:rsidP="001938A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1938A7">
              <w:rPr>
                <w:rFonts w:eastAsia="Times New Roman"/>
                <w:kern w:val="0"/>
                <w:sz w:val="22"/>
                <w:lang w:val="sr-Cyrl-RS"/>
              </w:rPr>
              <w:t>Начин узимања отиска за инлеје</w:t>
            </w:r>
          </w:p>
          <w:p w14:paraId="4A77B0D3" w14:textId="52723A87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1938A7" w:rsidRPr="00B1286E" w14:paraId="137ADB97" w14:textId="77777777" w:rsidTr="001938A7">
        <w:trPr>
          <w:trHeight w:val="282"/>
        </w:trPr>
        <w:tc>
          <w:tcPr>
            <w:tcW w:w="120" w:type="pct"/>
          </w:tcPr>
          <w:p w14:paraId="22A70BED" w14:textId="77777777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5.</w:t>
            </w:r>
          </w:p>
        </w:tc>
        <w:tc>
          <w:tcPr>
            <w:tcW w:w="4880" w:type="pct"/>
          </w:tcPr>
          <w:p w14:paraId="2CF31B8C" w14:textId="01A641FD" w:rsidR="001938A7" w:rsidRPr="001938A7" w:rsidRDefault="001938A7" w:rsidP="001938A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1938A7">
              <w:rPr>
                <w:rFonts w:eastAsia="Times New Roman"/>
                <w:kern w:val="0"/>
                <w:sz w:val="22"/>
                <w:lang w:val="sr-Cyrl-RS"/>
              </w:rPr>
              <w:t>Начини израде инлеја</w:t>
            </w:r>
          </w:p>
          <w:p w14:paraId="7D813F1D" w14:textId="033C1DE5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1938A7" w:rsidRPr="00B1286E" w14:paraId="62110FBA" w14:textId="77777777" w:rsidTr="001938A7">
        <w:trPr>
          <w:trHeight w:val="282"/>
        </w:trPr>
        <w:tc>
          <w:tcPr>
            <w:tcW w:w="120" w:type="pct"/>
          </w:tcPr>
          <w:p w14:paraId="7C18686C" w14:textId="054FD74E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6.</w:t>
            </w:r>
          </w:p>
        </w:tc>
        <w:tc>
          <w:tcPr>
            <w:tcW w:w="4880" w:type="pct"/>
          </w:tcPr>
          <w:p w14:paraId="6603C3D8" w14:textId="4D8B99BF" w:rsidR="001938A7" w:rsidRPr="001938A7" w:rsidRDefault="001938A7" w:rsidP="001938A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1938A7">
              <w:rPr>
                <w:rFonts w:eastAsia="Times New Roman"/>
                <w:kern w:val="0"/>
                <w:sz w:val="22"/>
                <w:lang w:val="sr-Cyrl-RS"/>
              </w:rPr>
              <w:t>Компјутеризована израда инлеја</w:t>
            </w:r>
          </w:p>
          <w:p w14:paraId="4F6AF364" w14:textId="34538D4B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1938A7" w:rsidRPr="00B1286E" w14:paraId="31DDB5C3" w14:textId="77777777" w:rsidTr="001938A7">
        <w:trPr>
          <w:trHeight w:val="282"/>
        </w:trPr>
        <w:tc>
          <w:tcPr>
            <w:tcW w:w="120" w:type="pct"/>
          </w:tcPr>
          <w:p w14:paraId="5E7E15C7" w14:textId="19E80EEF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7.</w:t>
            </w:r>
          </w:p>
        </w:tc>
        <w:tc>
          <w:tcPr>
            <w:tcW w:w="4880" w:type="pct"/>
          </w:tcPr>
          <w:p w14:paraId="12198953" w14:textId="4D46E082" w:rsidR="001938A7" w:rsidRPr="001938A7" w:rsidRDefault="001938A7" w:rsidP="001938A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1938A7">
              <w:rPr>
                <w:rFonts w:eastAsia="Times New Roman"/>
                <w:kern w:val="0"/>
                <w:sz w:val="22"/>
                <w:lang w:val="sr-Cyrl-RS"/>
              </w:rPr>
              <w:t>Завршна обрада и цементирање инлеја</w:t>
            </w:r>
          </w:p>
          <w:p w14:paraId="26164A5D" w14:textId="04604B72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1938A7" w:rsidRPr="00B1286E" w14:paraId="1D49119F" w14:textId="77777777" w:rsidTr="001938A7">
        <w:trPr>
          <w:trHeight w:val="282"/>
        </w:trPr>
        <w:tc>
          <w:tcPr>
            <w:tcW w:w="120" w:type="pct"/>
          </w:tcPr>
          <w:p w14:paraId="232B97A9" w14:textId="4B8E657F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8.</w:t>
            </w:r>
          </w:p>
        </w:tc>
        <w:tc>
          <w:tcPr>
            <w:tcW w:w="4880" w:type="pct"/>
          </w:tcPr>
          <w:p w14:paraId="5A65E398" w14:textId="63BCAFF9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1938A7">
              <w:rPr>
                <w:rFonts w:eastAsia="Times New Roman"/>
                <w:kern w:val="0"/>
                <w:sz w:val="22"/>
                <w:lang w:val="sr-Cyrl-RS"/>
              </w:rPr>
              <w:t>Онлеј, оверлеј и пинлеј</w:t>
            </w:r>
          </w:p>
        </w:tc>
      </w:tr>
    </w:tbl>
    <w:p w14:paraId="6F35631A" w14:textId="77777777" w:rsidR="00346A21" w:rsidRDefault="00346A21" w:rsidP="00F97299">
      <w:pPr>
        <w:ind w:firstLine="0"/>
        <w:rPr>
          <w:rFonts w:eastAsia="Times New Roman"/>
          <w:b/>
          <w:bCs/>
          <w:sz w:val="22"/>
          <w:lang w:val="sr-Cyrl-RS"/>
        </w:rPr>
      </w:pPr>
    </w:p>
    <w:p w14:paraId="3A7D1CC8" w14:textId="77777777" w:rsidR="008E6D98" w:rsidRDefault="008E6D98" w:rsidP="00F97299">
      <w:pPr>
        <w:ind w:firstLine="0"/>
        <w:rPr>
          <w:rFonts w:eastAsia="Times New Roman"/>
          <w:b/>
          <w:bCs/>
          <w:sz w:val="22"/>
          <w:lang w:val="sr-Cyrl-RS"/>
        </w:rPr>
      </w:pPr>
    </w:p>
    <w:p w14:paraId="7F34C8AC" w14:textId="6ADEAA93" w:rsidR="008E6D98" w:rsidRDefault="008E6D98" w:rsidP="00F97299">
      <w:pPr>
        <w:ind w:firstLine="0"/>
        <w:rPr>
          <w:rFonts w:eastAsia="Times New Roman"/>
          <w:b/>
          <w:bCs/>
          <w:sz w:val="22"/>
          <w:lang w:val="sr-Cyrl-RS"/>
        </w:rPr>
      </w:pPr>
      <w:r>
        <w:rPr>
          <w:rFonts w:eastAsia="Times New Roman"/>
          <w:b/>
          <w:bCs/>
          <w:sz w:val="22"/>
          <w:lang w:val="sr-Cyrl-RS"/>
        </w:rPr>
        <w:t>Пародонтологија</w:t>
      </w:r>
    </w:p>
    <w:p w14:paraId="4A31E898" w14:textId="77777777" w:rsidR="008E6D98" w:rsidRDefault="008E6D98" w:rsidP="00F97299">
      <w:pPr>
        <w:ind w:firstLine="0"/>
        <w:rPr>
          <w:rFonts w:eastAsia="Times New Roman"/>
          <w:b/>
          <w:bCs/>
          <w:sz w:val="22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9126"/>
      </w:tblGrid>
      <w:tr w:rsidR="001938A7" w:rsidRPr="00B1286E" w14:paraId="6658F2ED" w14:textId="77777777" w:rsidTr="001938A7">
        <w:trPr>
          <w:trHeight w:val="282"/>
        </w:trPr>
        <w:tc>
          <w:tcPr>
            <w:tcW w:w="120" w:type="pct"/>
          </w:tcPr>
          <w:p w14:paraId="207474B9" w14:textId="77777777" w:rsidR="001938A7" w:rsidRPr="00B1286E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2EAEACB5" w14:textId="0BB8B51C" w:rsidR="001938A7" w:rsidRPr="00F201FE" w:rsidRDefault="00A86ABE" w:rsidP="00A86AB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86ABE">
              <w:rPr>
                <w:rFonts w:eastAsia="Times New Roman"/>
                <w:kern w:val="0"/>
                <w:sz w:val="22"/>
                <w:lang w:val="sr-Cyrl-RS"/>
              </w:rPr>
              <w:t>Оралне болести – дијагноза и терапија</w:t>
            </w:r>
          </w:p>
        </w:tc>
      </w:tr>
      <w:tr w:rsidR="001938A7" w:rsidRPr="00B1286E" w14:paraId="6022CFAB" w14:textId="77777777" w:rsidTr="001938A7">
        <w:trPr>
          <w:trHeight w:val="282"/>
        </w:trPr>
        <w:tc>
          <w:tcPr>
            <w:tcW w:w="120" w:type="pct"/>
          </w:tcPr>
          <w:p w14:paraId="7D6C5A71" w14:textId="77777777" w:rsidR="001938A7" w:rsidRPr="00346A21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2.</w:t>
            </w:r>
          </w:p>
        </w:tc>
        <w:tc>
          <w:tcPr>
            <w:tcW w:w="4880" w:type="pct"/>
          </w:tcPr>
          <w:p w14:paraId="40D693EB" w14:textId="7CA7DA63" w:rsidR="001938A7" w:rsidRDefault="00A86ABE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Афте</w:t>
            </w:r>
          </w:p>
        </w:tc>
      </w:tr>
      <w:tr w:rsidR="001938A7" w:rsidRPr="00B1286E" w14:paraId="09083180" w14:textId="77777777" w:rsidTr="001938A7">
        <w:trPr>
          <w:trHeight w:val="282"/>
        </w:trPr>
        <w:tc>
          <w:tcPr>
            <w:tcW w:w="120" w:type="pct"/>
          </w:tcPr>
          <w:p w14:paraId="3285C34A" w14:textId="77777777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880" w:type="pct"/>
          </w:tcPr>
          <w:p w14:paraId="50A1C480" w14:textId="11CC6E30" w:rsidR="001938A7" w:rsidRDefault="00A86ABE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Вирусне инфекције у устима</w:t>
            </w:r>
          </w:p>
        </w:tc>
      </w:tr>
      <w:tr w:rsidR="001938A7" w:rsidRPr="00B1286E" w14:paraId="6303DE77" w14:textId="77777777" w:rsidTr="001938A7">
        <w:trPr>
          <w:trHeight w:val="282"/>
        </w:trPr>
        <w:tc>
          <w:tcPr>
            <w:tcW w:w="120" w:type="pct"/>
          </w:tcPr>
          <w:p w14:paraId="1A5F9EDE" w14:textId="77777777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4.</w:t>
            </w:r>
          </w:p>
        </w:tc>
        <w:tc>
          <w:tcPr>
            <w:tcW w:w="4880" w:type="pct"/>
          </w:tcPr>
          <w:p w14:paraId="5FE2BEB1" w14:textId="23DF7B39" w:rsidR="00A86ABE" w:rsidRPr="00A86ABE" w:rsidRDefault="00A86ABE" w:rsidP="00A86AB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86ABE">
              <w:rPr>
                <w:rFonts w:eastAsia="Times New Roman"/>
                <w:kern w:val="0"/>
                <w:sz w:val="22"/>
                <w:lang w:val="sr-Cyrl-RS"/>
              </w:rPr>
              <w:t>Лечење оболелих од пародонтопатије</w:t>
            </w:r>
          </w:p>
          <w:p w14:paraId="615E7A4C" w14:textId="70F5273C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1938A7" w:rsidRPr="00B1286E" w14:paraId="21813211" w14:textId="77777777" w:rsidTr="001938A7">
        <w:trPr>
          <w:trHeight w:val="282"/>
        </w:trPr>
        <w:tc>
          <w:tcPr>
            <w:tcW w:w="120" w:type="pct"/>
          </w:tcPr>
          <w:p w14:paraId="267A6508" w14:textId="77777777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5.</w:t>
            </w:r>
          </w:p>
        </w:tc>
        <w:tc>
          <w:tcPr>
            <w:tcW w:w="4880" w:type="pct"/>
          </w:tcPr>
          <w:p w14:paraId="4082A9AA" w14:textId="461A94A4" w:rsidR="001938A7" w:rsidRDefault="00A86ABE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86ABE">
              <w:rPr>
                <w:rFonts w:eastAsia="Times New Roman"/>
                <w:kern w:val="0"/>
                <w:sz w:val="22"/>
                <w:lang w:val="sr-Cyrl-RS"/>
              </w:rPr>
              <w:t>Превентива обољења пародонцијума</w:t>
            </w:r>
          </w:p>
        </w:tc>
      </w:tr>
    </w:tbl>
    <w:p w14:paraId="7BA983DE" w14:textId="77777777" w:rsidR="00E54279" w:rsidRDefault="00E54279" w:rsidP="00F97299">
      <w:pPr>
        <w:ind w:firstLine="0"/>
        <w:rPr>
          <w:rFonts w:eastAsia="Times New Roman"/>
          <w:b/>
          <w:bCs/>
          <w:sz w:val="22"/>
          <w:lang w:val="sr-Cyrl-RS"/>
        </w:rPr>
      </w:pPr>
    </w:p>
    <w:p w14:paraId="4ED850BA" w14:textId="1635AA0B" w:rsidR="00E54279" w:rsidRDefault="007B35AB" w:rsidP="00F97299">
      <w:pPr>
        <w:ind w:firstLine="0"/>
        <w:rPr>
          <w:rFonts w:eastAsia="Times New Roman"/>
          <w:b/>
          <w:bCs/>
          <w:sz w:val="22"/>
          <w:lang w:val="sr-Cyrl-RS"/>
        </w:rPr>
      </w:pPr>
      <w:r>
        <w:rPr>
          <w:rFonts w:eastAsia="Times New Roman"/>
          <w:b/>
          <w:bCs/>
          <w:sz w:val="22"/>
          <w:lang w:val="sr-Cyrl-RS"/>
        </w:rPr>
        <w:t>Ортопедија вилица</w:t>
      </w:r>
    </w:p>
    <w:p w14:paraId="63DEBC1F" w14:textId="77777777" w:rsidR="00795FE0" w:rsidRPr="00795FE0" w:rsidRDefault="00795FE0" w:rsidP="00F97299">
      <w:pPr>
        <w:ind w:firstLine="0"/>
        <w:rPr>
          <w:rFonts w:eastAsia="Times New Roman"/>
          <w:b/>
          <w:bCs/>
          <w:sz w:val="22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9126"/>
      </w:tblGrid>
      <w:tr w:rsidR="001938A7" w:rsidRPr="00B1286E" w14:paraId="70220107" w14:textId="77777777" w:rsidTr="001938A7">
        <w:trPr>
          <w:trHeight w:val="282"/>
        </w:trPr>
        <w:tc>
          <w:tcPr>
            <w:tcW w:w="120" w:type="pct"/>
          </w:tcPr>
          <w:p w14:paraId="305A9711" w14:textId="77777777" w:rsidR="001938A7" w:rsidRPr="00B1286E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1E622F69" w14:textId="780F5A7F" w:rsidR="001938A7" w:rsidRPr="00F201FE" w:rsidRDefault="007B35AB" w:rsidP="007B35A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7B35AB">
              <w:rPr>
                <w:rFonts w:eastAsia="Times New Roman"/>
                <w:kern w:val="0"/>
                <w:sz w:val="22"/>
                <w:lang w:val="sr-Cyrl-RS"/>
              </w:rPr>
              <w:t>Етиологија малоклузија</w:t>
            </w:r>
          </w:p>
        </w:tc>
      </w:tr>
      <w:tr w:rsidR="001938A7" w:rsidRPr="00B1286E" w14:paraId="29CE1587" w14:textId="77777777" w:rsidTr="001938A7">
        <w:trPr>
          <w:trHeight w:val="282"/>
        </w:trPr>
        <w:tc>
          <w:tcPr>
            <w:tcW w:w="120" w:type="pct"/>
          </w:tcPr>
          <w:p w14:paraId="638E4B3F" w14:textId="77777777" w:rsidR="001938A7" w:rsidRPr="00346A21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2.</w:t>
            </w:r>
          </w:p>
        </w:tc>
        <w:tc>
          <w:tcPr>
            <w:tcW w:w="4880" w:type="pct"/>
          </w:tcPr>
          <w:p w14:paraId="64E9AAB1" w14:textId="69076B88" w:rsidR="001938A7" w:rsidRDefault="007B35AB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7B35AB">
              <w:rPr>
                <w:rFonts w:eastAsia="Times New Roman"/>
                <w:kern w:val="0"/>
                <w:sz w:val="22"/>
                <w:lang w:val="sr-Cyrl-RS"/>
              </w:rPr>
              <w:t>Принципи лечења малоклузија</w:t>
            </w:r>
          </w:p>
        </w:tc>
      </w:tr>
      <w:tr w:rsidR="001938A7" w:rsidRPr="00B1286E" w14:paraId="00E04C19" w14:textId="77777777" w:rsidTr="001938A7">
        <w:trPr>
          <w:trHeight w:val="282"/>
        </w:trPr>
        <w:tc>
          <w:tcPr>
            <w:tcW w:w="120" w:type="pct"/>
          </w:tcPr>
          <w:p w14:paraId="621C9FC7" w14:textId="77777777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880" w:type="pct"/>
          </w:tcPr>
          <w:p w14:paraId="7F2A76EC" w14:textId="5CB52183" w:rsidR="001938A7" w:rsidRDefault="007B35AB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7B35AB">
              <w:rPr>
                <w:rFonts w:eastAsia="Times New Roman"/>
                <w:kern w:val="0"/>
                <w:sz w:val="22"/>
                <w:lang w:val="sr-Cyrl-RS"/>
              </w:rPr>
              <w:t>Класификација малоклузија</w:t>
            </w:r>
          </w:p>
        </w:tc>
      </w:tr>
      <w:tr w:rsidR="001938A7" w:rsidRPr="00B1286E" w14:paraId="40041F60" w14:textId="77777777" w:rsidTr="001938A7">
        <w:trPr>
          <w:trHeight w:val="282"/>
        </w:trPr>
        <w:tc>
          <w:tcPr>
            <w:tcW w:w="120" w:type="pct"/>
          </w:tcPr>
          <w:p w14:paraId="7E78DFCF" w14:textId="6D6AC8C8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4.</w:t>
            </w:r>
          </w:p>
        </w:tc>
        <w:tc>
          <w:tcPr>
            <w:tcW w:w="4880" w:type="pct"/>
          </w:tcPr>
          <w:p w14:paraId="7E2F113D" w14:textId="2BD38804" w:rsidR="001938A7" w:rsidRDefault="007B35AB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7B35AB">
              <w:rPr>
                <w:rFonts w:eastAsia="Times New Roman"/>
                <w:kern w:val="0"/>
                <w:sz w:val="22"/>
                <w:lang w:val="sr-Cyrl-RS"/>
              </w:rPr>
              <w:t>Функционални ортодонтскиапарати</w:t>
            </w:r>
          </w:p>
        </w:tc>
      </w:tr>
      <w:tr w:rsidR="001938A7" w:rsidRPr="00B1286E" w14:paraId="032F2BBE" w14:textId="77777777" w:rsidTr="001938A7">
        <w:trPr>
          <w:trHeight w:val="282"/>
        </w:trPr>
        <w:tc>
          <w:tcPr>
            <w:tcW w:w="120" w:type="pct"/>
          </w:tcPr>
          <w:p w14:paraId="0259449F" w14:textId="7CF1C458" w:rsidR="001938A7" w:rsidRDefault="001938A7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5.</w:t>
            </w:r>
          </w:p>
        </w:tc>
        <w:tc>
          <w:tcPr>
            <w:tcW w:w="4880" w:type="pct"/>
          </w:tcPr>
          <w:p w14:paraId="35AA2C54" w14:textId="52F592C3" w:rsidR="001938A7" w:rsidRDefault="007B35AB" w:rsidP="00F222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7B35AB">
              <w:rPr>
                <w:rFonts w:eastAsia="Times New Roman"/>
                <w:kern w:val="0"/>
                <w:sz w:val="22"/>
                <w:lang w:val="sr-Cyrl-RS"/>
              </w:rPr>
              <w:t>Интерцептивна ортодонција</w:t>
            </w:r>
          </w:p>
        </w:tc>
      </w:tr>
    </w:tbl>
    <w:p w14:paraId="4F1694E3" w14:textId="77777777" w:rsidR="00E54279" w:rsidRPr="00346A21" w:rsidRDefault="00E54279" w:rsidP="007B35AB">
      <w:pPr>
        <w:ind w:firstLine="0"/>
        <w:rPr>
          <w:rFonts w:eastAsia="Times New Roman"/>
          <w:b/>
          <w:bCs/>
          <w:sz w:val="22"/>
          <w:lang w:val="sr-Cyrl-RS"/>
        </w:rPr>
      </w:pPr>
    </w:p>
    <w:sectPr w:rsidR="00E54279" w:rsidRPr="00346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CFBC" w14:textId="77777777" w:rsidR="00C23F3F" w:rsidRDefault="00C23F3F" w:rsidP="00346A21">
      <w:r>
        <w:separator/>
      </w:r>
    </w:p>
  </w:endnote>
  <w:endnote w:type="continuationSeparator" w:id="0">
    <w:p w14:paraId="2E08DF41" w14:textId="77777777" w:rsidR="00C23F3F" w:rsidRDefault="00C23F3F" w:rsidP="0034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6211" w14:textId="77777777" w:rsidR="00C23F3F" w:rsidRDefault="00C23F3F" w:rsidP="00346A21">
      <w:r>
        <w:separator/>
      </w:r>
    </w:p>
  </w:footnote>
  <w:footnote w:type="continuationSeparator" w:id="0">
    <w:p w14:paraId="49847147" w14:textId="77777777" w:rsidR="00C23F3F" w:rsidRDefault="00C23F3F" w:rsidP="0034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3B"/>
    <w:rsid w:val="000227C4"/>
    <w:rsid w:val="00075587"/>
    <w:rsid w:val="0009763B"/>
    <w:rsid w:val="000D0E8C"/>
    <w:rsid w:val="00145AC2"/>
    <w:rsid w:val="001938A7"/>
    <w:rsid w:val="001B078B"/>
    <w:rsid w:val="001C7771"/>
    <w:rsid w:val="001F1A4F"/>
    <w:rsid w:val="00220D58"/>
    <w:rsid w:val="00232E61"/>
    <w:rsid w:val="00242DC5"/>
    <w:rsid w:val="002600B1"/>
    <w:rsid w:val="00263E43"/>
    <w:rsid w:val="002703D4"/>
    <w:rsid w:val="002E7D5E"/>
    <w:rsid w:val="002F028C"/>
    <w:rsid w:val="002F6D85"/>
    <w:rsid w:val="00307426"/>
    <w:rsid w:val="003125E2"/>
    <w:rsid w:val="00315233"/>
    <w:rsid w:val="00332891"/>
    <w:rsid w:val="00346A21"/>
    <w:rsid w:val="00370A87"/>
    <w:rsid w:val="003C4167"/>
    <w:rsid w:val="003C464B"/>
    <w:rsid w:val="00410370"/>
    <w:rsid w:val="00432BB7"/>
    <w:rsid w:val="0045108C"/>
    <w:rsid w:val="00467082"/>
    <w:rsid w:val="0048122A"/>
    <w:rsid w:val="004B358C"/>
    <w:rsid w:val="004D2D58"/>
    <w:rsid w:val="00511FD8"/>
    <w:rsid w:val="005465D8"/>
    <w:rsid w:val="005C2302"/>
    <w:rsid w:val="005D4E21"/>
    <w:rsid w:val="005E5EF2"/>
    <w:rsid w:val="00604820"/>
    <w:rsid w:val="00630548"/>
    <w:rsid w:val="00661F4F"/>
    <w:rsid w:val="00673AD2"/>
    <w:rsid w:val="0067523C"/>
    <w:rsid w:val="00676B48"/>
    <w:rsid w:val="006A40DC"/>
    <w:rsid w:val="006D362A"/>
    <w:rsid w:val="007461BB"/>
    <w:rsid w:val="00790225"/>
    <w:rsid w:val="00795FE0"/>
    <w:rsid w:val="007A74D2"/>
    <w:rsid w:val="007B35AB"/>
    <w:rsid w:val="007E2C2D"/>
    <w:rsid w:val="00834761"/>
    <w:rsid w:val="00876C7F"/>
    <w:rsid w:val="008800A1"/>
    <w:rsid w:val="008E6D98"/>
    <w:rsid w:val="00912937"/>
    <w:rsid w:val="00933F53"/>
    <w:rsid w:val="009E538B"/>
    <w:rsid w:val="009E5718"/>
    <w:rsid w:val="00A06670"/>
    <w:rsid w:val="00A14EF1"/>
    <w:rsid w:val="00A80D05"/>
    <w:rsid w:val="00A86ABE"/>
    <w:rsid w:val="00A90703"/>
    <w:rsid w:val="00AA292C"/>
    <w:rsid w:val="00AC77BF"/>
    <w:rsid w:val="00B72C9D"/>
    <w:rsid w:val="00B95C22"/>
    <w:rsid w:val="00B96781"/>
    <w:rsid w:val="00BB50B6"/>
    <w:rsid w:val="00BE0C1D"/>
    <w:rsid w:val="00BF1847"/>
    <w:rsid w:val="00C23F3F"/>
    <w:rsid w:val="00C313D3"/>
    <w:rsid w:val="00C92476"/>
    <w:rsid w:val="00CA20F4"/>
    <w:rsid w:val="00CC4B94"/>
    <w:rsid w:val="00CD6645"/>
    <w:rsid w:val="00D927BE"/>
    <w:rsid w:val="00DB1A78"/>
    <w:rsid w:val="00DB26DE"/>
    <w:rsid w:val="00DF5156"/>
    <w:rsid w:val="00E16383"/>
    <w:rsid w:val="00E54279"/>
    <w:rsid w:val="00E604EC"/>
    <w:rsid w:val="00E661F6"/>
    <w:rsid w:val="00E72459"/>
    <w:rsid w:val="00E8751C"/>
    <w:rsid w:val="00E90ADF"/>
    <w:rsid w:val="00EB130C"/>
    <w:rsid w:val="00ED509E"/>
    <w:rsid w:val="00F52BBF"/>
    <w:rsid w:val="00F5542F"/>
    <w:rsid w:val="00F734F8"/>
    <w:rsid w:val="00F92D49"/>
    <w:rsid w:val="00F97299"/>
    <w:rsid w:val="00FA7C86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C42E"/>
  <w15:chartTrackingRefBased/>
  <w15:docId w15:val="{E2AEA0E7-8DE3-44EF-A718-E47B3FA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09763B"/>
  </w:style>
  <w:style w:type="paragraph" w:customStyle="1" w:styleId="msonormal0">
    <w:name w:val="msonormal"/>
    <w:basedOn w:val="Normal"/>
    <w:rsid w:val="0009763B"/>
    <w:pPr>
      <w:spacing w:before="100" w:beforeAutospacing="1" w:after="100" w:afterAutospacing="1"/>
      <w:ind w:firstLine="0"/>
      <w:jc w:val="left"/>
    </w:pPr>
    <w:rPr>
      <w:rFonts w:eastAsia="Times New Roman"/>
      <w:kern w:val="0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09763B"/>
    <w:pPr>
      <w:widowControl w:val="0"/>
      <w:autoSpaceDE w:val="0"/>
      <w:autoSpaceDN w:val="0"/>
      <w:ind w:firstLine="0"/>
      <w:jc w:val="left"/>
    </w:pPr>
    <w:rPr>
      <w:rFonts w:eastAsia="Times New Roman"/>
      <w:b/>
      <w:bCs/>
      <w:kern w:val="0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9763B"/>
    <w:rPr>
      <w:rFonts w:ascii="Times New Roman" w:eastAsia="Times New Roman" w:hAnsi="Times New Roman" w:cs="Times New Roman"/>
      <w:b/>
      <w:bCs/>
      <w:kern w:val="0"/>
    </w:rPr>
  </w:style>
  <w:style w:type="paragraph" w:customStyle="1" w:styleId="TableParagraph">
    <w:name w:val="Table Paragraph"/>
    <w:basedOn w:val="Normal"/>
    <w:uiPriority w:val="1"/>
    <w:qFormat/>
    <w:rsid w:val="0009763B"/>
    <w:pPr>
      <w:widowControl w:val="0"/>
      <w:autoSpaceDE w:val="0"/>
      <w:autoSpaceDN w:val="0"/>
      <w:spacing w:before="1"/>
      <w:ind w:left="105" w:firstLine="0"/>
      <w:jc w:val="left"/>
    </w:pPr>
    <w:rPr>
      <w:rFonts w:eastAsia="Times New Roman"/>
      <w:kern w:val="0"/>
      <w:sz w:val="22"/>
    </w:rPr>
  </w:style>
  <w:style w:type="character" w:customStyle="1" w:styleId="BodyTextChar1">
    <w:name w:val="Body Text Char1"/>
    <w:basedOn w:val="DefaultParagraphFont"/>
    <w:uiPriority w:val="1"/>
    <w:semiHidden/>
    <w:rsid w:val="0009763B"/>
    <w:rPr>
      <w:rFonts w:ascii="Times New Roman" w:eastAsia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9763B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9763B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09763B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9763B"/>
    <w:rPr>
      <w:rFonts w:ascii="Times New Roman" w:eastAsia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unhideWhenUsed/>
    <w:rsid w:val="002600B1"/>
    <w:pPr>
      <w:spacing w:before="100" w:beforeAutospacing="1" w:after="100" w:afterAutospacing="1"/>
      <w:ind w:firstLine="0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19</cp:revision>
  <dcterms:created xsi:type="dcterms:W3CDTF">2024-10-29T12:21:00Z</dcterms:created>
  <dcterms:modified xsi:type="dcterms:W3CDTF">2025-12-03T08:15:00Z</dcterms:modified>
</cp:coreProperties>
</file>