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0AC3" w14:textId="77777777" w:rsidR="00B1286E" w:rsidRPr="00B1286E" w:rsidRDefault="00B1286E" w:rsidP="00B1286E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B0567F5" w14:textId="10A6324C" w:rsidR="00B1286E" w:rsidRDefault="00B1286E" w:rsidP="00B1286E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B1286E">
        <w:rPr>
          <w:rFonts w:eastAsia="Times New Roman"/>
          <w:b/>
          <w:bCs/>
          <w:kern w:val="0"/>
          <w:szCs w:val="24"/>
        </w:rPr>
        <w:t>Списак</w:t>
      </w:r>
      <w:r w:rsidRPr="00B1286E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тема</w:t>
      </w:r>
      <w:r w:rsidRPr="00B1286E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за</w:t>
      </w:r>
      <w:r w:rsidRPr="00B1286E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дипломске</w:t>
      </w:r>
      <w:r w:rsidRPr="00B1286E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радове</w:t>
      </w:r>
      <w:r w:rsidRPr="00B1286E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за</w:t>
      </w:r>
      <w:r w:rsidRPr="00B1286E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школску</w:t>
      </w:r>
      <w:r w:rsidRPr="00B1286E">
        <w:rPr>
          <w:rFonts w:eastAsia="Times New Roman"/>
          <w:b/>
          <w:bCs/>
          <w:spacing w:val="-1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202</w:t>
      </w:r>
      <w:r w:rsidR="0058427F">
        <w:rPr>
          <w:rFonts w:eastAsia="Times New Roman"/>
          <w:b/>
          <w:bCs/>
          <w:kern w:val="0"/>
          <w:szCs w:val="24"/>
          <w:lang w:val="sr-Cyrl-RS"/>
        </w:rPr>
        <w:t>5</w:t>
      </w:r>
      <w:r w:rsidRPr="00B1286E">
        <w:rPr>
          <w:rFonts w:eastAsia="Times New Roman"/>
          <w:b/>
          <w:bCs/>
          <w:kern w:val="0"/>
          <w:szCs w:val="24"/>
        </w:rPr>
        <w:t>/202</w:t>
      </w:r>
      <w:r w:rsidR="0058427F">
        <w:rPr>
          <w:rFonts w:eastAsia="Times New Roman"/>
          <w:b/>
          <w:bCs/>
          <w:kern w:val="0"/>
          <w:szCs w:val="24"/>
          <w:lang w:val="sr-Cyrl-RS"/>
        </w:rPr>
        <w:t>6</w:t>
      </w:r>
      <w:r>
        <w:rPr>
          <w:rFonts w:eastAsia="Times New Roman"/>
          <w:b/>
          <w:bCs/>
          <w:kern w:val="0"/>
          <w:szCs w:val="24"/>
        </w:rPr>
        <w:t>.</w:t>
      </w:r>
    </w:p>
    <w:p w14:paraId="29078EE7" w14:textId="77777777" w:rsidR="00B1286E" w:rsidRDefault="00B1286E" w:rsidP="00B1286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kern w:val="0"/>
          <w:szCs w:val="24"/>
        </w:rPr>
      </w:pPr>
    </w:p>
    <w:p w14:paraId="341BD507" w14:textId="797217CA" w:rsidR="00B1286E" w:rsidRPr="00B1286E" w:rsidRDefault="00B1286E" w:rsidP="00B1286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B1286E">
        <w:rPr>
          <w:rFonts w:eastAsia="Times New Roman"/>
          <w:b/>
          <w:bCs/>
          <w:kern w:val="0"/>
          <w:szCs w:val="24"/>
        </w:rPr>
        <w:t>ЗДРАВСТВЕНА</w:t>
      </w:r>
      <w:r w:rsidRPr="00B1286E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B1286E">
        <w:rPr>
          <w:rFonts w:eastAsia="Times New Roman"/>
          <w:b/>
          <w:bCs/>
          <w:kern w:val="0"/>
          <w:szCs w:val="24"/>
        </w:rPr>
        <w:t>НЕГА</w:t>
      </w:r>
    </w:p>
    <w:p w14:paraId="1067C46B" w14:textId="77777777" w:rsid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97F8BA6" w14:textId="77777777" w:rsidR="007A46F5" w:rsidRDefault="007A46F5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F0A1B1E" w14:textId="77777777" w:rsidR="007A46F5" w:rsidRPr="00567533" w:rsidRDefault="007A46F5" w:rsidP="007A46F5">
      <w:pPr>
        <w:spacing w:after="120"/>
        <w:ind w:left="102"/>
        <w:rPr>
          <w:b/>
        </w:rPr>
      </w:pPr>
      <w:r w:rsidRPr="00567533">
        <w:rPr>
          <w:b/>
        </w:rPr>
        <w:t>Анатомија</w:t>
      </w:r>
      <w:r w:rsidRPr="00567533">
        <w:rPr>
          <w:b/>
          <w:spacing w:val="-4"/>
        </w:rPr>
        <w:t xml:space="preserve"> </w:t>
      </w:r>
      <w:r w:rsidRPr="00567533">
        <w:rPr>
          <w:b/>
        </w:rPr>
        <w:t>и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хистологија</w:t>
      </w:r>
    </w:p>
    <w:tbl>
      <w:tblPr>
        <w:tblW w:w="46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7843"/>
      </w:tblGrid>
      <w:tr w:rsidR="007A46F5" w:rsidRPr="00567533" w14:paraId="3AB8011D" w14:textId="77777777" w:rsidTr="007A46F5">
        <w:trPr>
          <w:trHeight w:val="289"/>
        </w:trPr>
        <w:tc>
          <w:tcPr>
            <w:tcW w:w="597" w:type="pct"/>
          </w:tcPr>
          <w:p w14:paraId="31BF2A96" w14:textId="77777777" w:rsidR="007A46F5" w:rsidRPr="00567533" w:rsidRDefault="007A46F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403" w:type="pct"/>
          </w:tcPr>
          <w:p w14:paraId="0DD18A6C" w14:textId="77777777" w:rsidR="007A46F5" w:rsidRPr="00567533" w:rsidRDefault="007A46F5" w:rsidP="00E50BE2">
            <w:r w:rsidRPr="00567533">
              <w:t xml:space="preserve"> Анатомске</w:t>
            </w:r>
            <w:r w:rsidRPr="00567533">
              <w:rPr>
                <w:spacing w:val="-4"/>
              </w:rPr>
              <w:t xml:space="preserve"> </w:t>
            </w:r>
            <w:r w:rsidRPr="00567533">
              <w:t>карактеристике</w:t>
            </w:r>
            <w:r w:rsidRPr="00567533">
              <w:rPr>
                <w:spacing w:val="-2"/>
              </w:rPr>
              <w:t xml:space="preserve"> </w:t>
            </w:r>
            <w:r w:rsidRPr="00567533">
              <w:t>и</w:t>
            </w:r>
            <w:r w:rsidRPr="00567533">
              <w:rPr>
                <w:spacing w:val="-2"/>
              </w:rPr>
              <w:t xml:space="preserve"> </w:t>
            </w:r>
            <w:r w:rsidRPr="00567533">
              <w:t>функционални</w:t>
            </w:r>
            <w:r w:rsidRPr="00567533">
              <w:rPr>
                <w:spacing w:val="-3"/>
              </w:rPr>
              <w:t xml:space="preserve"> </w:t>
            </w:r>
            <w:r w:rsidRPr="00567533">
              <w:t>значај</w:t>
            </w:r>
            <w:r w:rsidRPr="00567533">
              <w:rPr>
                <w:spacing w:val="-3"/>
              </w:rPr>
              <w:t xml:space="preserve"> </w:t>
            </w:r>
            <w:r w:rsidRPr="00567533">
              <w:t>веза</w:t>
            </w:r>
            <w:r w:rsidRPr="00567533">
              <w:rPr>
                <w:spacing w:val="-2"/>
              </w:rPr>
              <w:t xml:space="preserve"> </w:t>
            </w:r>
            <w:r w:rsidRPr="00567533">
              <w:t>коленог</w:t>
            </w:r>
            <w:r w:rsidRPr="00567533">
              <w:rPr>
                <w:spacing w:val="-2"/>
              </w:rPr>
              <w:t xml:space="preserve"> </w:t>
            </w:r>
            <w:r w:rsidRPr="00567533">
              <w:t>зглоба</w:t>
            </w:r>
          </w:p>
        </w:tc>
      </w:tr>
      <w:tr w:rsidR="007A46F5" w:rsidRPr="00567533" w14:paraId="0B26796D" w14:textId="77777777" w:rsidTr="007A46F5">
        <w:trPr>
          <w:trHeight w:val="582"/>
        </w:trPr>
        <w:tc>
          <w:tcPr>
            <w:tcW w:w="597" w:type="pct"/>
          </w:tcPr>
          <w:p w14:paraId="400F91FF" w14:textId="77777777" w:rsidR="007A46F5" w:rsidRPr="00567533" w:rsidRDefault="007A46F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403" w:type="pct"/>
          </w:tcPr>
          <w:p w14:paraId="3060C306" w14:textId="77777777" w:rsidR="007A46F5" w:rsidRPr="00567533" w:rsidRDefault="007A46F5" w:rsidP="00E50BE2">
            <w:pPr>
              <w:ind w:left="39"/>
            </w:pPr>
            <w:r w:rsidRPr="00567533">
              <w:t xml:space="preserve"> Настанак</w:t>
            </w:r>
            <w:r w:rsidRPr="00567533">
              <w:rPr>
                <w:spacing w:val="-4"/>
              </w:rPr>
              <w:t xml:space="preserve"> </w:t>
            </w:r>
            <w:r w:rsidRPr="00567533">
              <w:t>раменог</w:t>
            </w:r>
            <w:r w:rsidRPr="00567533">
              <w:rPr>
                <w:spacing w:val="-2"/>
              </w:rPr>
              <w:t xml:space="preserve"> </w:t>
            </w:r>
            <w:r w:rsidRPr="00567533">
              <w:t>живчаног</w:t>
            </w:r>
            <w:r w:rsidRPr="00567533">
              <w:rPr>
                <w:spacing w:val="-1"/>
              </w:rPr>
              <w:t xml:space="preserve"> </w:t>
            </w:r>
            <w:r w:rsidRPr="00567533">
              <w:t>сплета,</w:t>
            </w:r>
            <w:r w:rsidRPr="00567533">
              <w:rPr>
                <w:spacing w:val="-2"/>
              </w:rPr>
              <w:t xml:space="preserve"> </w:t>
            </w:r>
            <w:r w:rsidRPr="00567533">
              <w:t>дистрибуција</w:t>
            </w:r>
            <w:r w:rsidRPr="00567533">
              <w:rPr>
                <w:spacing w:val="-1"/>
              </w:rPr>
              <w:t xml:space="preserve"> </w:t>
            </w:r>
            <w:r w:rsidRPr="00567533">
              <w:t>грана,</w:t>
            </w:r>
            <w:r w:rsidRPr="00567533">
              <w:rPr>
                <w:spacing w:val="-2"/>
              </w:rPr>
              <w:t xml:space="preserve"> </w:t>
            </w:r>
            <w:r w:rsidRPr="00567533">
              <w:t>последице</w:t>
            </w:r>
            <w:r w:rsidRPr="00567533">
              <w:rPr>
                <w:spacing w:val="-2"/>
              </w:rPr>
              <w:t xml:space="preserve"> </w:t>
            </w:r>
            <w:r w:rsidRPr="00567533">
              <w:t>и</w:t>
            </w:r>
            <w:r w:rsidRPr="00567533">
              <w:rPr>
                <w:spacing w:val="-4"/>
              </w:rPr>
              <w:t xml:space="preserve"> </w:t>
            </w:r>
            <w:r w:rsidRPr="00567533">
              <w:t>начин   збрињавања повреда</w:t>
            </w:r>
          </w:p>
        </w:tc>
      </w:tr>
      <w:tr w:rsidR="007A46F5" w:rsidRPr="00567533" w14:paraId="5249569B" w14:textId="77777777" w:rsidTr="007A46F5">
        <w:trPr>
          <w:trHeight w:val="290"/>
        </w:trPr>
        <w:tc>
          <w:tcPr>
            <w:tcW w:w="597" w:type="pct"/>
          </w:tcPr>
          <w:p w14:paraId="5E0CFF92" w14:textId="77777777" w:rsidR="007A46F5" w:rsidRPr="00567533" w:rsidRDefault="007A46F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403" w:type="pct"/>
          </w:tcPr>
          <w:p w14:paraId="33B56DFD" w14:textId="77777777" w:rsidR="007A46F5" w:rsidRPr="00567533" w:rsidRDefault="007A46F5" w:rsidP="00E50BE2">
            <w:r w:rsidRPr="00567533">
              <w:t xml:space="preserve"> Ћелије</w:t>
            </w:r>
            <w:r w:rsidRPr="00567533">
              <w:rPr>
                <w:spacing w:val="-2"/>
              </w:rPr>
              <w:t xml:space="preserve"> </w:t>
            </w:r>
            <w:r w:rsidRPr="00567533">
              <w:t>и</w:t>
            </w:r>
            <w:r w:rsidRPr="00567533">
              <w:rPr>
                <w:spacing w:val="-2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3"/>
              </w:rPr>
              <w:t xml:space="preserve"> </w:t>
            </w:r>
            <w:r w:rsidRPr="00567533">
              <w:t>урођеног</w:t>
            </w:r>
            <w:r w:rsidRPr="00567533">
              <w:rPr>
                <w:spacing w:val="-2"/>
              </w:rPr>
              <w:t xml:space="preserve"> </w:t>
            </w:r>
            <w:r w:rsidRPr="00567533">
              <w:t>имунитета</w:t>
            </w:r>
          </w:p>
        </w:tc>
      </w:tr>
      <w:tr w:rsidR="007A46F5" w:rsidRPr="00567533" w14:paraId="25E05ABA" w14:textId="77777777" w:rsidTr="007A46F5">
        <w:trPr>
          <w:trHeight w:val="290"/>
        </w:trPr>
        <w:tc>
          <w:tcPr>
            <w:tcW w:w="597" w:type="pct"/>
          </w:tcPr>
          <w:p w14:paraId="628C4E06" w14:textId="77777777" w:rsidR="007A46F5" w:rsidRPr="00567533" w:rsidRDefault="007A46F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403" w:type="pct"/>
          </w:tcPr>
          <w:p w14:paraId="3B9A3497" w14:textId="77777777" w:rsidR="007A46F5" w:rsidRPr="00567533" w:rsidRDefault="007A46F5" w:rsidP="00E50BE2">
            <w:r w:rsidRPr="00567533">
              <w:t xml:space="preserve"> Имунски</w:t>
            </w:r>
            <w:r w:rsidRPr="00567533">
              <w:rPr>
                <w:spacing w:val="-1"/>
              </w:rPr>
              <w:t xml:space="preserve"> </w:t>
            </w:r>
            <w:r w:rsidRPr="00567533">
              <w:t>систем</w:t>
            </w:r>
            <w:r w:rsidRPr="00567533">
              <w:rPr>
                <w:spacing w:val="-4"/>
              </w:rPr>
              <w:t xml:space="preserve"> </w:t>
            </w:r>
            <w:r w:rsidRPr="00567533">
              <w:t>коже</w:t>
            </w:r>
          </w:p>
        </w:tc>
      </w:tr>
      <w:tr w:rsidR="007A46F5" w:rsidRPr="00567533" w14:paraId="13738A55" w14:textId="77777777" w:rsidTr="007A46F5">
        <w:trPr>
          <w:trHeight w:val="292"/>
        </w:trPr>
        <w:tc>
          <w:tcPr>
            <w:tcW w:w="597" w:type="pct"/>
          </w:tcPr>
          <w:p w14:paraId="2B054B31" w14:textId="77777777" w:rsidR="007A46F5" w:rsidRPr="00567533" w:rsidRDefault="007A46F5" w:rsidP="00E50BE2">
            <w:pPr>
              <w:spacing w:before="3"/>
              <w:ind w:left="153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403" w:type="pct"/>
          </w:tcPr>
          <w:p w14:paraId="0522646E" w14:textId="77777777" w:rsidR="007A46F5" w:rsidRPr="00567533" w:rsidRDefault="007A46F5" w:rsidP="00E50BE2">
            <w:pPr>
              <w:spacing w:before="3"/>
            </w:pPr>
            <w:r w:rsidRPr="00567533">
              <w:t xml:space="preserve"> Природни</w:t>
            </w:r>
            <w:r w:rsidRPr="00567533">
              <w:rPr>
                <w:spacing w:val="-3"/>
              </w:rPr>
              <w:t xml:space="preserve"> </w:t>
            </w:r>
            <w:r w:rsidRPr="00567533">
              <w:t>ток</w:t>
            </w:r>
            <w:r w:rsidRPr="00567533">
              <w:rPr>
                <w:spacing w:val="-2"/>
              </w:rPr>
              <w:t xml:space="preserve"> </w:t>
            </w:r>
            <w:r w:rsidRPr="00567533">
              <w:t>промена</w:t>
            </w:r>
            <w:r w:rsidRPr="00567533">
              <w:rPr>
                <w:spacing w:val="-1"/>
              </w:rPr>
              <w:t xml:space="preserve"> </w:t>
            </w:r>
            <w:r w:rsidRPr="00567533">
              <w:t>епитела</w:t>
            </w:r>
            <w:r w:rsidRPr="00567533">
              <w:rPr>
                <w:spacing w:val="-2"/>
              </w:rPr>
              <w:t xml:space="preserve"> </w:t>
            </w:r>
            <w:r w:rsidRPr="00567533">
              <w:t>грлића</w:t>
            </w:r>
            <w:r w:rsidRPr="00567533">
              <w:rPr>
                <w:spacing w:val="-2"/>
              </w:rPr>
              <w:t xml:space="preserve"> </w:t>
            </w:r>
            <w:r w:rsidRPr="00567533">
              <w:t>материце</w:t>
            </w:r>
          </w:p>
        </w:tc>
      </w:tr>
    </w:tbl>
    <w:p w14:paraId="528EA576" w14:textId="77777777" w:rsidR="007A46F5" w:rsidRPr="00567533" w:rsidRDefault="007A46F5" w:rsidP="007A46F5">
      <w:pPr>
        <w:spacing w:before="5"/>
        <w:rPr>
          <w:b/>
          <w:sz w:val="25"/>
        </w:rPr>
      </w:pPr>
    </w:p>
    <w:p w14:paraId="456E7DC1" w14:textId="77777777" w:rsidR="007A46F5" w:rsidRPr="00567533" w:rsidRDefault="007A46F5" w:rsidP="007A46F5">
      <w:pPr>
        <w:spacing w:after="120"/>
        <w:ind w:left="102"/>
      </w:pPr>
      <w:r w:rsidRPr="00567533">
        <w:rPr>
          <w:b/>
        </w:rPr>
        <w:t>Биохемија</w:t>
      </w:r>
    </w:p>
    <w:tbl>
      <w:tblPr>
        <w:tblW w:w="46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7716"/>
      </w:tblGrid>
      <w:tr w:rsidR="007A46F5" w:rsidRPr="00567533" w14:paraId="7EB2EF15" w14:textId="77777777" w:rsidTr="00E50BE2">
        <w:trPr>
          <w:trHeight w:val="292"/>
        </w:trPr>
        <w:tc>
          <w:tcPr>
            <w:tcW w:w="267" w:type="pct"/>
          </w:tcPr>
          <w:p w14:paraId="3ADB1F71" w14:textId="77777777" w:rsidR="007A46F5" w:rsidRPr="00567533" w:rsidRDefault="007A46F5" w:rsidP="00E50BE2">
            <w:pPr>
              <w:spacing w:before="4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733" w:type="pct"/>
          </w:tcPr>
          <w:p w14:paraId="03521316" w14:textId="77777777" w:rsidR="007A46F5" w:rsidRPr="00567533" w:rsidRDefault="007A46F5" w:rsidP="00E50BE2">
            <w:pPr>
              <w:spacing w:before="4"/>
            </w:pPr>
            <w:r w:rsidRPr="00567533">
              <w:t xml:space="preserve"> Витамин</w:t>
            </w:r>
            <w:r w:rsidRPr="00567533">
              <w:rPr>
                <w:spacing w:val="-1"/>
              </w:rPr>
              <w:t xml:space="preserve"> </w:t>
            </w:r>
            <w:r w:rsidRPr="00567533">
              <w:t>Ц</w:t>
            </w:r>
          </w:p>
        </w:tc>
      </w:tr>
      <w:tr w:rsidR="007A46F5" w:rsidRPr="00567533" w14:paraId="275BFB90" w14:textId="77777777" w:rsidTr="00E50BE2">
        <w:trPr>
          <w:trHeight w:val="289"/>
        </w:trPr>
        <w:tc>
          <w:tcPr>
            <w:tcW w:w="267" w:type="pct"/>
          </w:tcPr>
          <w:p w14:paraId="318AEC66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733" w:type="pct"/>
          </w:tcPr>
          <w:p w14:paraId="399BC186" w14:textId="77777777" w:rsidR="007A46F5" w:rsidRPr="00567533" w:rsidRDefault="007A46F5" w:rsidP="00E50BE2">
            <w:r w:rsidRPr="00567533">
              <w:t xml:space="preserve"> Липопротеини</w:t>
            </w:r>
            <w:r w:rsidRPr="00567533">
              <w:rPr>
                <w:spacing w:val="-2"/>
              </w:rPr>
              <w:t xml:space="preserve"> </w:t>
            </w:r>
            <w:r w:rsidRPr="00567533">
              <w:t>крвне</w:t>
            </w:r>
            <w:r w:rsidRPr="00567533">
              <w:rPr>
                <w:spacing w:val="-1"/>
              </w:rPr>
              <w:t xml:space="preserve"> </w:t>
            </w:r>
            <w:r w:rsidRPr="00567533">
              <w:t>плазме</w:t>
            </w:r>
          </w:p>
        </w:tc>
      </w:tr>
      <w:tr w:rsidR="007A46F5" w:rsidRPr="00567533" w14:paraId="0019A203" w14:textId="77777777" w:rsidTr="00E50BE2">
        <w:trPr>
          <w:trHeight w:val="292"/>
        </w:trPr>
        <w:tc>
          <w:tcPr>
            <w:tcW w:w="267" w:type="pct"/>
          </w:tcPr>
          <w:p w14:paraId="0ECE7A8A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733" w:type="pct"/>
          </w:tcPr>
          <w:p w14:paraId="223FAE97" w14:textId="77777777" w:rsidR="007A46F5" w:rsidRPr="00567533" w:rsidRDefault="007A46F5" w:rsidP="00E50BE2">
            <w:r w:rsidRPr="00567533">
              <w:t xml:space="preserve"> Биохемијска</w:t>
            </w:r>
            <w:r w:rsidRPr="00567533">
              <w:rPr>
                <w:spacing w:val="-4"/>
              </w:rPr>
              <w:t xml:space="preserve"> </w:t>
            </w:r>
            <w:r w:rsidRPr="00567533">
              <w:t>анализа</w:t>
            </w:r>
            <w:r w:rsidRPr="00567533">
              <w:rPr>
                <w:spacing w:val="-4"/>
              </w:rPr>
              <w:t xml:space="preserve"> </w:t>
            </w:r>
            <w:r w:rsidRPr="00567533">
              <w:t>урина</w:t>
            </w:r>
          </w:p>
        </w:tc>
      </w:tr>
      <w:tr w:rsidR="007A46F5" w:rsidRPr="00567533" w14:paraId="5D01650B" w14:textId="77777777" w:rsidTr="00E50BE2">
        <w:trPr>
          <w:trHeight w:val="290"/>
        </w:trPr>
        <w:tc>
          <w:tcPr>
            <w:tcW w:w="267" w:type="pct"/>
          </w:tcPr>
          <w:p w14:paraId="726907AE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733" w:type="pct"/>
          </w:tcPr>
          <w:p w14:paraId="4258A010" w14:textId="77777777" w:rsidR="007A46F5" w:rsidRPr="00567533" w:rsidRDefault="007A46F5" w:rsidP="00E50BE2">
            <w:r w:rsidRPr="00567533">
              <w:t xml:space="preserve"> Поремећаји</w:t>
            </w:r>
            <w:r w:rsidRPr="00567533">
              <w:rPr>
                <w:spacing w:val="-1"/>
              </w:rPr>
              <w:t xml:space="preserve"> </w:t>
            </w:r>
            <w:r w:rsidRPr="00567533">
              <w:t>метаболима</w:t>
            </w:r>
            <w:r w:rsidRPr="00567533">
              <w:rPr>
                <w:spacing w:val="-3"/>
              </w:rPr>
              <w:t xml:space="preserve"> </w:t>
            </w:r>
            <w:r w:rsidRPr="00567533">
              <w:t>билирубина</w:t>
            </w:r>
          </w:p>
        </w:tc>
      </w:tr>
      <w:tr w:rsidR="007A46F5" w:rsidRPr="00567533" w14:paraId="520A2076" w14:textId="77777777" w:rsidTr="00E50BE2">
        <w:trPr>
          <w:trHeight w:val="292"/>
        </w:trPr>
        <w:tc>
          <w:tcPr>
            <w:tcW w:w="267" w:type="pct"/>
          </w:tcPr>
          <w:p w14:paraId="198E5208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733" w:type="pct"/>
          </w:tcPr>
          <w:p w14:paraId="03EDBA20" w14:textId="77777777" w:rsidR="007A46F5" w:rsidRPr="00567533" w:rsidRDefault="007A46F5" w:rsidP="00E50BE2">
            <w:r w:rsidRPr="00567533">
              <w:t xml:space="preserve"> Биохемијски</w:t>
            </w:r>
            <w:r w:rsidRPr="00567533">
              <w:rPr>
                <w:spacing w:val="-3"/>
              </w:rPr>
              <w:t xml:space="preserve"> </w:t>
            </w:r>
            <w:r w:rsidRPr="00567533">
              <w:t>маркери</w:t>
            </w:r>
            <w:r w:rsidRPr="00567533">
              <w:rPr>
                <w:spacing w:val="-2"/>
              </w:rPr>
              <w:t xml:space="preserve"> </w:t>
            </w:r>
            <w:r w:rsidRPr="00567533">
              <w:t>болести</w:t>
            </w:r>
            <w:r w:rsidRPr="00567533">
              <w:rPr>
                <w:spacing w:val="-3"/>
              </w:rPr>
              <w:t xml:space="preserve"> </w:t>
            </w:r>
            <w:r w:rsidRPr="00567533">
              <w:t>бубрега</w:t>
            </w:r>
          </w:p>
        </w:tc>
      </w:tr>
    </w:tbl>
    <w:p w14:paraId="698C299A" w14:textId="77777777" w:rsidR="007A46F5" w:rsidRPr="00567533" w:rsidRDefault="007A46F5" w:rsidP="007A46F5">
      <w:pPr>
        <w:spacing w:before="6"/>
        <w:rPr>
          <w:b/>
          <w:sz w:val="25"/>
        </w:rPr>
      </w:pPr>
    </w:p>
    <w:p w14:paraId="4124F7E0" w14:textId="77777777" w:rsidR="007A46F5" w:rsidRPr="00567533" w:rsidRDefault="007A46F5" w:rsidP="007A46F5">
      <w:pPr>
        <w:spacing w:after="120"/>
        <w:ind w:left="102"/>
        <w:rPr>
          <w:b/>
        </w:rPr>
      </w:pPr>
      <w:r w:rsidRPr="00567533">
        <w:rPr>
          <w:b/>
        </w:rPr>
        <w:t>Физиологија</w:t>
      </w:r>
    </w:p>
    <w:tbl>
      <w:tblPr>
        <w:tblW w:w="46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7716"/>
      </w:tblGrid>
      <w:tr w:rsidR="007A46F5" w:rsidRPr="00567533" w14:paraId="68CC75E5" w14:textId="77777777" w:rsidTr="00E50BE2">
        <w:trPr>
          <w:trHeight w:val="290"/>
        </w:trPr>
        <w:tc>
          <w:tcPr>
            <w:tcW w:w="267" w:type="pct"/>
          </w:tcPr>
          <w:p w14:paraId="42461AAD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733" w:type="pct"/>
          </w:tcPr>
          <w:p w14:paraId="167A3192" w14:textId="77777777" w:rsidR="007A46F5" w:rsidRPr="00567533" w:rsidRDefault="007A46F5" w:rsidP="00E50BE2">
            <w:r w:rsidRPr="00567533">
              <w:t xml:space="preserve"> Улога</w:t>
            </w:r>
            <w:r w:rsidRPr="00567533">
              <w:rPr>
                <w:spacing w:val="-4"/>
              </w:rPr>
              <w:t xml:space="preserve"> </w:t>
            </w:r>
            <w:r w:rsidRPr="00567533">
              <w:t>ендокриног</w:t>
            </w:r>
            <w:r w:rsidRPr="00567533">
              <w:rPr>
                <w:spacing w:val="-1"/>
              </w:rPr>
              <w:t xml:space="preserve"> </w:t>
            </w:r>
            <w:r w:rsidRPr="00567533">
              <w:t>панкреаса</w:t>
            </w:r>
          </w:p>
        </w:tc>
      </w:tr>
      <w:tr w:rsidR="007A46F5" w:rsidRPr="00567533" w14:paraId="1F3B7A55" w14:textId="77777777" w:rsidTr="00E50BE2">
        <w:trPr>
          <w:trHeight w:val="292"/>
        </w:trPr>
        <w:tc>
          <w:tcPr>
            <w:tcW w:w="267" w:type="pct"/>
          </w:tcPr>
          <w:p w14:paraId="06D3B374" w14:textId="77777777" w:rsidR="007A46F5" w:rsidRPr="00567533" w:rsidRDefault="007A46F5" w:rsidP="00E50BE2">
            <w:pPr>
              <w:spacing w:before="3"/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733" w:type="pct"/>
          </w:tcPr>
          <w:p w14:paraId="029813C7" w14:textId="77777777" w:rsidR="007A46F5" w:rsidRPr="00567533" w:rsidRDefault="007A46F5" w:rsidP="00E50BE2">
            <w:pPr>
              <w:spacing w:before="3"/>
            </w:pPr>
            <w:r w:rsidRPr="00567533">
              <w:t xml:space="preserve"> Адаптациона</w:t>
            </w:r>
            <w:r w:rsidRPr="00567533">
              <w:rPr>
                <w:spacing w:val="-3"/>
              </w:rPr>
              <w:t xml:space="preserve"> </w:t>
            </w:r>
            <w:r w:rsidRPr="00567533">
              <w:t>реакција</w:t>
            </w:r>
            <w:r w:rsidRPr="00567533">
              <w:rPr>
                <w:spacing w:val="-3"/>
              </w:rPr>
              <w:t xml:space="preserve"> </w:t>
            </w:r>
            <w:r w:rsidRPr="00567533">
              <w:t>организма</w:t>
            </w:r>
            <w:r w:rsidRPr="00567533">
              <w:rPr>
                <w:spacing w:val="-3"/>
              </w:rPr>
              <w:t xml:space="preserve"> </w:t>
            </w:r>
            <w:r w:rsidRPr="00567533">
              <w:t>на</w:t>
            </w:r>
            <w:r w:rsidRPr="00567533">
              <w:rPr>
                <w:spacing w:val="-4"/>
              </w:rPr>
              <w:t xml:space="preserve"> </w:t>
            </w:r>
            <w:r w:rsidRPr="00567533">
              <w:t>физичку</w:t>
            </w:r>
            <w:r w:rsidRPr="00567533">
              <w:rPr>
                <w:spacing w:val="-3"/>
              </w:rPr>
              <w:t xml:space="preserve"> </w:t>
            </w:r>
            <w:r w:rsidRPr="00567533">
              <w:t>активност</w:t>
            </w:r>
          </w:p>
        </w:tc>
      </w:tr>
      <w:tr w:rsidR="007A46F5" w:rsidRPr="00567533" w14:paraId="1A167073" w14:textId="77777777" w:rsidTr="00E50BE2">
        <w:trPr>
          <w:trHeight w:val="290"/>
        </w:trPr>
        <w:tc>
          <w:tcPr>
            <w:tcW w:w="267" w:type="pct"/>
          </w:tcPr>
          <w:p w14:paraId="47D0DBD5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733" w:type="pct"/>
          </w:tcPr>
          <w:p w14:paraId="328E59C4" w14:textId="77777777" w:rsidR="007A46F5" w:rsidRPr="00567533" w:rsidRDefault="007A46F5" w:rsidP="00E50BE2">
            <w:r w:rsidRPr="00567533">
              <w:t xml:space="preserve"> Отпорност</w:t>
            </w:r>
            <w:r w:rsidRPr="00567533">
              <w:rPr>
                <w:spacing w:val="-2"/>
              </w:rPr>
              <w:t xml:space="preserve"> </w:t>
            </w:r>
            <w:r w:rsidRPr="00567533">
              <w:t>организма</w:t>
            </w:r>
            <w:r w:rsidRPr="00567533">
              <w:rPr>
                <w:spacing w:val="-4"/>
              </w:rPr>
              <w:t xml:space="preserve"> </w:t>
            </w:r>
            <w:r w:rsidRPr="00567533">
              <w:t>према</w:t>
            </w:r>
            <w:r w:rsidRPr="00567533">
              <w:rPr>
                <w:spacing w:val="-2"/>
              </w:rPr>
              <w:t xml:space="preserve"> </w:t>
            </w:r>
            <w:r w:rsidRPr="00567533">
              <w:t>инфекцији</w:t>
            </w:r>
          </w:p>
        </w:tc>
      </w:tr>
      <w:tr w:rsidR="007A46F5" w:rsidRPr="00567533" w14:paraId="77E7D9B8" w14:textId="77777777" w:rsidTr="00E50BE2">
        <w:trPr>
          <w:trHeight w:val="292"/>
        </w:trPr>
        <w:tc>
          <w:tcPr>
            <w:tcW w:w="267" w:type="pct"/>
          </w:tcPr>
          <w:p w14:paraId="69E4A0C0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733" w:type="pct"/>
          </w:tcPr>
          <w:p w14:paraId="02F7CFB4" w14:textId="77777777" w:rsidR="007A46F5" w:rsidRPr="00567533" w:rsidRDefault="007A46F5" w:rsidP="00E50BE2">
            <w:r w:rsidRPr="00567533">
              <w:t xml:space="preserve"> Метаболизам</w:t>
            </w:r>
            <w:r w:rsidRPr="00567533">
              <w:rPr>
                <w:spacing w:val="-2"/>
              </w:rPr>
              <w:t xml:space="preserve"> </w:t>
            </w:r>
            <w:r w:rsidRPr="00567533">
              <w:t>гвожђа</w:t>
            </w:r>
            <w:r w:rsidRPr="00567533">
              <w:rPr>
                <w:spacing w:val="-2"/>
              </w:rPr>
              <w:t xml:space="preserve"> </w:t>
            </w:r>
            <w:r w:rsidRPr="00567533">
              <w:t>и</w:t>
            </w:r>
            <w:r w:rsidRPr="00567533">
              <w:rPr>
                <w:spacing w:val="-1"/>
              </w:rPr>
              <w:t xml:space="preserve"> </w:t>
            </w:r>
            <w:r w:rsidRPr="00567533">
              <w:t>анемија</w:t>
            </w:r>
          </w:p>
        </w:tc>
      </w:tr>
      <w:tr w:rsidR="007A46F5" w:rsidRPr="00567533" w14:paraId="3597B27A" w14:textId="77777777" w:rsidTr="00E50BE2">
        <w:trPr>
          <w:trHeight w:val="290"/>
        </w:trPr>
        <w:tc>
          <w:tcPr>
            <w:tcW w:w="267" w:type="pct"/>
          </w:tcPr>
          <w:p w14:paraId="149863EE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733" w:type="pct"/>
          </w:tcPr>
          <w:p w14:paraId="353E6439" w14:textId="77777777" w:rsidR="007A46F5" w:rsidRPr="00567533" w:rsidRDefault="007A46F5" w:rsidP="00E50BE2">
            <w:r w:rsidRPr="00567533">
              <w:t xml:space="preserve"> Биолошки</w:t>
            </w:r>
            <w:r w:rsidRPr="00567533">
              <w:rPr>
                <w:spacing w:val="-3"/>
              </w:rPr>
              <w:t xml:space="preserve"> </w:t>
            </w:r>
            <w:r w:rsidRPr="00567533">
              <w:t>ритмови</w:t>
            </w:r>
          </w:p>
        </w:tc>
      </w:tr>
    </w:tbl>
    <w:p w14:paraId="17A6CF02" w14:textId="77777777" w:rsidR="007A46F5" w:rsidRPr="00567533" w:rsidRDefault="007A46F5" w:rsidP="007A46F5">
      <w:pPr>
        <w:spacing w:before="4"/>
        <w:rPr>
          <w:b/>
          <w:sz w:val="25"/>
        </w:rPr>
      </w:pPr>
    </w:p>
    <w:p w14:paraId="75604DA6" w14:textId="77777777" w:rsidR="007A46F5" w:rsidRPr="00567533" w:rsidRDefault="007A46F5" w:rsidP="007A46F5">
      <w:pPr>
        <w:spacing w:after="120"/>
        <w:ind w:left="102"/>
        <w:rPr>
          <w:b/>
        </w:rPr>
      </w:pPr>
      <w:r w:rsidRPr="00567533">
        <w:rPr>
          <w:b/>
        </w:rPr>
        <w:t>Патолошка</w:t>
      </w:r>
      <w:r w:rsidRPr="00567533">
        <w:rPr>
          <w:b/>
          <w:spacing w:val="-4"/>
        </w:rPr>
        <w:t xml:space="preserve"> </w:t>
      </w:r>
      <w:r w:rsidRPr="00567533">
        <w:rPr>
          <w:b/>
        </w:rPr>
        <w:t>анатомија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и</w:t>
      </w:r>
      <w:r w:rsidRPr="00567533">
        <w:rPr>
          <w:b/>
          <w:spacing w:val="-5"/>
        </w:rPr>
        <w:t xml:space="preserve"> </w:t>
      </w:r>
      <w:r w:rsidRPr="00567533">
        <w:rPr>
          <w:b/>
        </w:rPr>
        <w:t>патолошка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физиологија</w:t>
      </w:r>
    </w:p>
    <w:tbl>
      <w:tblPr>
        <w:tblW w:w="46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7716"/>
      </w:tblGrid>
      <w:tr w:rsidR="007A46F5" w:rsidRPr="00567533" w14:paraId="7928530F" w14:textId="77777777" w:rsidTr="00E50BE2">
        <w:trPr>
          <w:trHeight w:val="292"/>
        </w:trPr>
        <w:tc>
          <w:tcPr>
            <w:tcW w:w="267" w:type="pct"/>
          </w:tcPr>
          <w:p w14:paraId="0A8FD5EA" w14:textId="77777777" w:rsidR="007A46F5" w:rsidRPr="00567533" w:rsidRDefault="007A46F5" w:rsidP="00E50BE2">
            <w:pPr>
              <w:spacing w:before="3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733" w:type="pct"/>
          </w:tcPr>
          <w:p w14:paraId="4B0E282E" w14:textId="77777777" w:rsidR="007A46F5" w:rsidRPr="00567533" w:rsidRDefault="007A46F5" w:rsidP="00E50BE2">
            <w:pPr>
              <w:spacing w:before="3"/>
            </w:pPr>
            <w:r w:rsidRPr="00567533">
              <w:t xml:space="preserve"> Респираторни</w:t>
            </w:r>
            <w:r w:rsidRPr="00567533">
              <w:rPr>
                <w:spacing w:val="-7"/>
              </w:rPr>
              <w:t xml:space="preserve"> </w:t>
            </w:r>
            <w:r w:rsidRPr="00567533">
              <w:t>дистрес</w:t>
            </w:r>
            <w:r w:rsidRPr="00567533">
              <w:rPr>
                <w:spacing w:val="-2"/>
              </w:rPr>
              <w:t xml:space="preserve"> </w:t>
            </w:r>
            <w:r w:rsidRPr="00567533">
              <w:t>синдром</w:t>
            </w:r>
            <w:r w:rsidRPr="00567533">
              <w:rPr>
                <w:spacing w:val="-3"/>
              </w:rPr>
              <w:t xml:space="preserve"> </w:t>
            </w:r>
            <w:r w:rsidRPr="00567533">
              <w:t>(РДС).</w:t>
            </w:r>
          </w:p>
        </w:tc>
      </w:tr>
      <w:tr w:rsidR="007A46F5" w:rsidRPr="00567533" w14:paraId="1416F617" w14:textId="77777777" w:rsidTr="00E50BE2">
        <w:trPr>
          <w:trHeight w:val="290"/>
        </w:trPr>
        <w:tc>
          <w:tcPr>
            <w:tcW w:w="267" w:type="pct"/>
          </w:tcPr>
          <w:p w14:paraId="1B076B4D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733" w:type="pct"/>
          </w:tcPr>
          <w:p w14:paraId="06AC1E66" w14:textId="77777777" w:rsidR="007A46F5" w:rsidRPr="00567533" w:rsidRDefault="007A46F5" w:rsidP="00E50BE2">
            <w:r w:rsidRPr="00567533">
              <w:t xml:space="preserve"> Циркулацијски</w:t>
            </w:r>
            <w:r w:rsidRPr="00567533">
              <w:rPr>
                <w:spacing w:val="-4"/>
              </w:rPr>
              <w:t xml:space="preserve"> </w:t>
            </w:r>
            <w:r w:rsidRPr="00567533">
              <w:t>поремећаји</w:t>
            </w:r>
            <w:r w:rsidRPr="00567533">
              <w:rPr>
                <w:spacing w:val="-3"/>
              </w:rPr>
              <w:t xml:space="preserve"> </w:t>
            </w:r>
            <w:r w:rsidRPr="00567533">
              <w:t>мозга,</w:t>
            </w:r>
            <w:r w:rsidRPr="00567533">
              <w:rPr>
                <w:spacing w:val="-3"/>
              </w:rPr>
              <w:t xml:space="preserve"> </w:t>
            </w:r>
            <w:r w:rsidRPr="00567533">
              <w:t>узрок</w:t>
            </w:r>
            <w:r w:rsidRPr="00567533">
              <w:rPr>
                <w:spacing w:val="-3"/>
              </w:rPr>
              <w:t xml:space="preserve"> </w:t>
            </w:r>
            <w:r w:rsidRPr="00567533">
              <w:t>и</w:t>
            </w:r>
            <w:r w:rsidRPr="00567533">
              <w:rPr>
                <w:spacing w:val="-3"/>
              </w:rPr>
              <w:t xml:space="preserve"> </w:t>
            </w:r>
            <w:r w:rsidRPr="00567533">
              <w:t>последице.</w:t>
            </w:r>
          </w:p>
        </w:tc>
      </w:tr>
      <w:tr w:rsidR="007A46F5" w:rsidRPr="00567533" w14:paraId="0E7FAD2F" w14:textId="77777777" w:rsidTr="00E50BE2">
        <w:trPr>
          <w:trHeight w:val="292"/>
        </w:trPr>
        <w:tc>
          <w:tcPr>
            <w:tcW w:w="267" w:type="pct"/>
          </w:tcPr>
          <w:p w14:paraId="4FEB8B53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733" w:type="pct"/>
          </w:tcPr>
          <w:p w14:paraId="1A4CC71F" w14:textId="77777777" w:rsidR="007A46F5" w:rsidRPr="00567533" w:rsidRDefault="007A46F5" w:rsidP="00E50BE2">
            <w:r w:rsidRPr="00567533">
              <w:t xml:space="preserve"> Основне</w:t>
            </w:r>
            <w:r w:rsidRPr="00567533">
              <w:rPr>
                <w:spacing w:val="-3"/>
              </w:rPr>
              <w:t xml:space="preserve"> </w:t>
            </w:r>
            <w:r w:rsidRPr="00567533">
              <w:t>дијагностичке</w:t>
            </w:r>
            <w:r w:rsidRPr="00567533">
              <w:rPr>
                <w:spacing w:val="-3"/>
              </w:rPr>
              <w:t xml:space="preserve"> </w:t>
            </w:r>
            <w:r w:rsidRPr="00567533">
              <w:t>методе</w:t>
            </w:r>
            <w:r w:rsidRPr="00567533">
              <w:rPr>
                <w:spacing w:val="-3"/>
              </w:rPr>
              <w:t xml:space="preserve"> </w:t>
            </w:r>
            <w:r w:rsidRPr="00567533">
              <w:t>у</w:t>
            </w:r>
            <w:r w:rsidRPr="00567533">
              <w:rPr>
                <w:spacing w:val="-2"/>
              </w:rPr>
              <w:t xml:space="preserve"> </w:t>
            </w:r>
            <w:r w:rsidRPr="00567533">
              <w:t>патологији.</w:t>
            </w:r>
          </w:p>
        </w:tc>
      </w:tr>
      <w:tr w:rsidR="007A46F5" w:rsidRPr="00567533" w14:paraId="46ED8FD7" w14:textId="77777777" w:rsidTr="00E50BE2">
        <w:trPr>
          <w:trHeight w:val="290"/>
        </w:trPr>
        <w:tc>
          <w:tcPr>
            <w:tcW w:w="267" w:type="pct"/>
          </w:tcPr>
          <w:p w14:paraId="53238B09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733" w:type="pct"/>
          </w:tcPr>
          <w:p w14:paraId="1599C37F" w14:textId="77777777" w:rsidR="007A46F5" w:rsidRPr="00567533" w:rsidRDefault="007A46F5" w:rsidP="00E50BE2">
            <w:r w:rsidRPr="00567533">
              <w:t xml:space="preserve"> Патофизиолошки</w:t>
            </w:r>
            <w:r w:rsidRPr="00567533">
              <w:rPr>
                <w:spacing w:val="-4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4"/>
              </w:rPr>
              <w:t xml:space="preserve"> </w:t>
            </w:r>
            <w:r w:rsidRPr="00567533">
              <w:t>запаљења</w:t>
            </w:r>
          </w:p>
        </w:tc>
      </w:tr>
      <w:tr w:rsidR="007A46F5" w:rsidRPr="00567533" w14:paraId="0CBB292B" w14:textId="77777777" w:rsidTr="00E50BE2">
        <w:trPr>
          <w:trHeight w:val="292"/>
        </w:trPr>
        <w:tc>
          <w:tcPr>
            <w:tcW w:w="267" w:type="pct"/>
          </w:tcPr>
          <w:p w14:paraId="22B4077F" w14:textId="77777777" w:rsidR="007A46F5" w:rsidRPr="00567533" w:rsidRDefault="007A46F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733" w:type="pct"/>
          </w:tcPr>
          <w:p w14:paraId="6F904530" w14:textId="77777777" w:rsidR="007A46F5" w:rsidRPr="00567533" w:rsidRDefault="007A46F5" w:rsidP="00E50BE2">
            <w:r w:rsidRPr="00567533">
              <w:t xml:space="preserve"> Патофизиолошки</w:t>
            </w:r>
            <w:r w:rsidRPr="00567533">
              <w:rPr>
                <w:spacing w:val="-5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5"/>
              </w:rPr>
              <w:t xml:space="preserve"> </w:t>
            </w:r>
            <w:r w:rsidRPr="00567533">
              <w:t>анафилактичког</w:t>
            </w:r>
            <w:r w:rsidRPr="00567533">
              <w:rPr>
                <w:spacing w:val="-5"/>
              </w:rPr>
              <w:t xml:space="preserve"> </w:t>
            </w:r>
            <w:r w:rsidRPr="00567533">
              <w:t>шока</w:t>
            </w:r>
          </w:p>
        </w:tc>
      </w:tr>
    </w:tbl>
    <w:p w14:paraId="03270B4D" w14:textId="77777777" w:rsidR="007A46F5" w:rsidRPr="00567533" w:rsidRDefault="007A46F5" w:rsidP="007A46F5">
      <w:pPr>
        <w:spacing w:before="4"/>
        <w:rPr>
          <w:b/>
          <w:sz w:val="25"/>
        </w:rPr>
      </w:pPr>
    </w:p>
    <w:p w14:paraId="0BE930B0" w14:textId="77777777" w:rsidR="007A46F5" w:rsidRPr="00567533" w:rsidRDefault="007A46F5" w:rsidP="007A46F5">
      <w:pPr>
        <w:spacing w:after="120"/>
        <w:ind w:left="102"/>
        <w:rPr>
          <w:b/>
        </w:rPr>
      </w:pPr>
      <w:r w:rsidRPr="00567533">
        <w:rPr>
          <w:b/>
        </w:rPr>
        <w:t>Фармакологија</w:t>
      </w:r>
      <w:r w:rsidRPr="00567533">
        <w:rPr>
          <w:b/>
          <w:spacing w:val="-6"/>
        </w:rPr>
        <w:t xml:space="preserve"> </w:t>
      </w:r>
      <w:r w:rsidRPr="00567533">
        <w:rPr>
          <w:b/>
        </w:rPr>
        <w:t>и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токсикологија</w:t>
      </w:r>
    </w:p>
    <w:tbl>
      <w:tblPr>
        <w:tblW w:w="46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7909"/>
      </w:tblGrid>
      <w:tr w:rsidR="007A46F5" w:rsidRPr="00567533" w14:paraId="7D632E52" w14:textId="77777777" w:rsidTr="00E50BE2">
        <w:trPr>
          <w:trHeight w:val="290"/>
        </w:trPr>
        <w:tc>
          <w:tcPr>
            <w:tcW w:w="159" w:type="pct"/>
          </w:tcPr>
          <w:p w14:paraId="0BFD8DC2" w14:textId="77777777" w:rsidR="007A46F5" w:rsidRPr="00567533" w:rsidRDefault="007A46F5" w:rsidP="00E50BE2">
            <w:pPr>
              <w:ind w:left="107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841" w:type="pct"/>
          </w:tcPr>
          <w:p w14:paraId="19341054" w14:textId="77777777" w:rsidR="007A46F5" w:rsidRPr="00567533" w:rsidRDefault="007A46F5" w:rsidP="00E50BE2">
            <w:r w:rsidRPr="00567533">
              <w:t xml:space="preserve"> Тровање</w:t>
            </w:r>
            <w:r w:rsidRPr="00567533">
              <w:rPr>
                <w:spacing w:val="-1"/>
              </w:rPr>
              <w:t xml:space="preserve"> </w:t>
            </w:r>
            <w:r w:rsidRPr="00567533">
              <w:t>алкохолима</w:t>
            </w:r>
          </w:p>
        </w:tc>
      </w:tr>
      <w:tr w:rsidR="007A46F5" w:rsidRPr="00567533" w14:paraId="06937FD4" w14:textId="77777777" w:rsidTr="00E50BE2">
        <w:trPr>
          <w:trHeight w:val="292"/>
        </w:trPr>
        <w:tc>
          <w:tcPr>
            <w:tcW w:w="159" w:type="pct"/>
          </w:tcPr>
          <w:p w14:paraId="60F507DB" w14:textId="77777777" w:rsidR="007A46F5" w:rsidRPr="00567533" w:rsidRDefault="007A46F5" w:rsidP="00E50BE2">
            <w:pPr>
              <w:spacing w:before="3"/>
              <w:ind w:left="107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841" w:type="pct"/>
          </w:tcPr>
          <w:p w14:paraId="333B575E" w14:textId="77777777" w:rsidR="007A46F5" w:rsidRPr="00567533" w:rsidRDefault="007A46F5" w:rsidP="00E50BE2">
            <w:pPr>
              <w:spacing w:before="3"/>
            </w:pPr>
            <w:r w:rsidRPr="00567533">
              <w:t xml:space="preserve"> Лечење</w:t>
            </w:r>
            <w:r w:rsidRPr="00567533">
              <w:rPr>
                <w:spacing w:val="-1"/>
              </w:rPr>
              <w:t xml:space="preserve"> </w:t>
            </w:r>
            <w:r w:rsidRPr="00567533">
              <w:t>и</w:t>
            </w:r>
            <w:r w:rsidRPr="00567533">
              <w:rPr>
                <w:spacing w:val="-1"/>
              </w:rPr>
              <w:t xml:space="preserve"> </w:t>
            </w:r>
            <w:r w:rsidRPr="00567533">
              <w:t>нега</w:t>
            </w:r>
            <w:r w:rsidRPr="00567533">
              <w:rPr>
                <w:spacing w:val="-2"/>
              </w:rPr>
              <w:t xml:space="preserve"> </w:t>
            </w:r>
            <w:r w:rsidRPr="00567533">
              <w:t>болесника</w:t>
            </w:r>
            <w:r w:rsidRPr="00567533">
              <w:rPr>
                <w:spacing w:val="-3"/>
              </w:rPr>
              <w:t xml:space="preserve"> </w:t>
            </w:r>
            <w:r w:rsidRPr="00567533">
              <w:t>старијег</w:t>
            </w:r>
            <w:r w:rsidRPr="00567533">
              <w:rPr>
                <w:spacing w:val="-2"/>
              </w:rPr>
              <w:t xml:space="preserve"> </w:t>
            </w:r>
            <w:r w:rsidRPr="00567533">
              <w:t>животног</w:t>
            </w:r>
            <w:r w:rsidRPr="00567533">
              <w:rPr>
                <w:spacing w:val="-1"/>
              </w:rPr>
              <w:t xml:space="preserve"> </w:t>
            </w:r>
            <w:r w:rsidRPr="00567533">
              <w:t>доба</w:t>
            </w:r>
          </w:p>
        </w:tc>
      </w:tr>
      <w:tr w:rsidR="007A46F5" w:rsidRPr="00567533" w14:paraId="3AC0EC54" w14:textId="77777777" w:rsidTr="00E50BE2">
        <w:trPr>
          <w:trHeight w:val="290"/>
        </w:trPr>
        <w:tc>
          <w:tcPr>
            <w:tcW w:w="159" w:type="pct"/>
          </w:tcPr>
          <w:p w14:paraId="639B90DA" w14:textId="77777777" w:rsidR="007A46F5" w:rsidRPr="00567533" w:rsidRDefault="007A46F5" w:rsidP="00E50BE2">
            <w:pPr>
              <w:ind w:left="107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841" w:type="pct"/>
          </w:tcPr>
          <w:p w14:paraId="6210D4CF" w14:textId="77777777" w:rsidR="007A46F5" w:rsidRPr="00567533" w:rsidRDefault="007A46F5" w:rsidP="00E50BE2">
            <w:r w:rsidRPr="00567533">
              <w:t xml:space="preserve"> Манифестација</w:t>
            </w:r>
            <w:r w:rsidRPr="00567533">
              <w:rPr>
                <w:spacing w:val="-3"/>
              </w:rPr>
              <w:t xml:space="preserve"> </w:t>
            </w:r>
            <w:r w:rsidRPr="00567533">
              <w:t>нежељених</w:t>
            </w:r>
            <w:r w:rsidRPr="00567533">
              <w:rPr>
                <w:spacing w:val="-2"/>
              </w:rPr>
              <w:t xml:space="preserve"> </w:t>
            </w:r>
            <w:r w:rsidRPr="00567533">
              <w:t>дејстава</w:t>
            </w:r>
            <w:r w:rsidRPr="00567533">
              <w:rPr>
                <w:spacing w:val="-2"/>
              </w:rPr>
              <w:t xml:space="preserve"> </w:t>
            </w:r>
            <w:r w:rsidRPr="00567533">
              <w:t>лекова</w:t>
            </w:r>
            <w:r w:rsidRPr="00567533">
              <w:rPr>
                <w:spacing w:val="-2"/>
              </w:rPr>
              <w:t xml:space="preserve"> </w:t>
            </w:r>
            <w:r w:rsidRPr="00567533">
              <w:t>на хематопоезни</w:t>
            </w:r>
            <w:r w:rsidRPr="00567533">
              <w:rPr>
                <w:spacing w:val="-4"/>
              </w:rPr>
              <w:t xml:space="preserve"> </w:t>
            </w:r>
            <w:r w:rsidRPr="00567533">
              <w:t>систем</w:t>
            </w:r>
          </w:p>
        </w:tc>
      </w:tr>
      <w:tr w:rsidR="007A46F5" w:rsidRPr="00567533" w14:paraId="5F8653F0" w14:textId="77777777" w:rsidTr="00E50BE2">
        <w:trPr>
          <w:trHeight w:val="292"/>
        </w:trPr>
        <w:tc>
          <w:tcPr>
            <w:tcW w:w="159" w:type="pct"/>
          </w:tcPr>
          <w:p w14:paraId="16373845" w14:textId="77777777" w:rsidR="007A46F5" w:rsidRPr="00567533" w:rsidRDefault="007A46F5" w:rsidP="00E50BE2">
            <w:pPr>
              <w:ind w:left="107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841" w:type="pct"/>
          </w:tcPr>
          <w:p w14:paraId="5F767C2B" w14:textId="77777777" w:rsidR="007A46F5" w:rsidRPr="00567533" w:rsidRDefault="007A46F5" w:rsidP="00E50BE2">
            <w:r w:rsidRPr="00567533">
              <w:t xml:space="preserve"> Фармакотерапија</w:t>
            </w:r>
            <w:r w:rsidRPr="00567533">
              <w:rPr>
                <w:spacing w:val="-4"/>
              </w:rPr>
              <w:t xml:space="preserve"> </w:t>
            </w:r>
            <w:r w:rsidRPr="00567533">
              <w:t>болести</w:t>
            </w:r>
            <w:r w:rsidRPr="00567533">
              <w:rPr>
                <w:spacing w:val="-5"/>
              </w:rPr>
              <w:t xml:space="preserve"> </w:t>
            </w:r>
            <w:r w:rsidRPr="00567533">
              <w:t>периферне</w:t>
            </w:r>
            <w:r w:rsidRPr="00567533">
              <w:rPr>
                <w:spacing w:val="-2"/>
              </w:rPr>
              <w:t xml:space="preserve"> </w:t>
            </w:r>
            <w:r w:rsidRPr="00567533">
              <w:t>циркулације</w:t>
            </w:r>
          </w:p>
        </w:tc>
      </w:tr>
      <w:tr w:rsidR="007A46F5" w:rsidRPr="00567533" w14:paraId="2B606760" w14:textId="77777777" w:rsidTr="00E50BE2">
        <w:trPr>
          <w:trHeight w:val="290"/>
        </w:trPr>
        <w:tc>
          <w:tcPr>
            <w:tcW w:w="159" w:type="pct"/>
          </w:tcPr>
          <w:p w14:paraId="3F4F019E" w14:textId="77777777" w:rsidR="007A46F5" w:rsidRPr="00567533" w:rsidRDefault="007A46F5" w:rsidP="00E50BE2">
            <w:pPr>
              <w:ind w:left="107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841" w:type="pct"/>
          </w:tcPr>
          <w:p w14:paraId="54FDE5A9" w14:textId="77777777" w:rsidR="007A46F5" w:rsidRPr="00567533" w:rsidRDefault="007A46F5" w:rsidP="00E50BE2">
            <w:r w:rsidRPr="00567533">
              <w:t xml:space="preserve"> Интеракције дијететских суплемената и лекова</w:t>
            </w:r>
          </w:p>
        </w:tc>
      </w:tr>
    </w:tbl>
    <w:p w14:paraId="58361D2D" w14:textId="77777777" w:rsidR="007A46F5" w:rsidRPr="007A46F5" w:rsidRDefault="007A46F5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77E7046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Микробиологија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имунологија</w:t>
      </w:r>
    </w:p>
    <w:p w14:paraId="74A1B55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AB6D29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F02AAA" w:rsidRPr="00B1286E" w14:paraId="4CB6AD25" w14:textId="77777777" w:rsidTr="00F02AAA">
        <w:trPr>
          <w:trHeight w:val="363"/>
        </w:trPr>
        <w:tc>
          <w:tcPr>
            <w:tcW w:w="118" w:type="pct"/>
          </w:tcPr>
          <w:p w14:paraId="02F00CA4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4E219AE3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Клиничке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манифестације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i/>
                <w:kern w:val="0"/>
                <w:sz w:val="22"/>
              </w:rPr>
              <w:t>Staphylococcusaureus–</w:t>
            </w:r>
            <w:r w:rsidRPr="00B1286E">
              <w:rPr>
                <w:rFonts w:eastAsia="Times New Roman"/>
                <w:i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i/>
                <w:kern w:val="0"/>
                <w:sz w:val="22"/>
              </w:rPr>
              <w:t>а</w:t>
            </w:r>
          </w:p>
        </w:tc>
      </w:tr>
      <w:tr w:rsidR="00F02AAA" w:rsidRPr="00B1286E" w14:paraId="5DFFD1F5" w14:textId="77777777" w:rsidTr="00F02AAA">
        <w:trPr>
          <w:trHeight w:val="361"/>
        </w:trPr>
        <w:tc>
          <w:tcPr>
            <w:tcW w:w="118" w:type="pct"/>
          </w:tcPr>
          <w:p w14:paraId="171D384A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57052C2C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Патогенеза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Influenza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вирусне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инфекције.</w:t>
            </w:r>
          </w:p>
        </w:tc>
      </w:tr>
      <w:tr w:rsidR="00F02AAA" w:rsidRPr="00B1286E" w14:paraId="0AC897E1" w14:textId="77777777" w:rsidTr="00F02AAA">
        <w:trPr>
          <w:trHeight w:val="363"/>
        </w:trPr>
        <w:tc>
          <w:tcPr>
            <w:tcW w:w="118" w:type="pct"/>
          </w:tcPr>
          <w:p w14:paraId="3A269525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753490EB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Инфекцијеизазване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хуманим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папилома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вирусима;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скрининг,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дијагноза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лечење.</w:t>
            </w:r>
          </w:p>
        </w:tc>
      </w:tr>
      <w:tr w:rsidR="00F02AAA" w:rsidRPr="00B1286E" w14:paraId="2855B1E8" w14:textId="77777777" w:rsidTr="00F02AAA">
        <w:trPr>
          <w:trHeight w:val="361"/>
        </w:trPr>
        <w:tc>
          <w:tcPr>
            <w:tcW w:w="118" w:type="pct"/>
          </w:tcPr>
          <w:p w14:paraId="4C773DBF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1588AC45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i/>
                <w:kern w:val="0"/>
                <w:sz w:val="22"/>
              </w:rPr>
              <w:t>E.</w:t>
            </w:r>
            <w:r w:rsidRPr="00B1286E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i/>
                <w:kern w:val="0"/>
                <w:sz w:val="22"/>
              </w:rPr>
              <w:t xml:space="preserve">coli </w:t>
            </w:r>
            <w:r w:rsidRPr="00B1286E">
              <w:rPr>
                <w:rFonts w:eastAsia="Times New Roman"/>
                <w:kern w:val="0"/>
                <w:sz w:val="22"/>
              </w:rPr>
              <w:t>kao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узрочник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уринарних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инфекција.</w:t>
            </w:r>
          </w:p>
        </w:tc>
      </w:tr>
      <w:tr w:rsidR="00F02AAA" w:rsidRPr="00B1286E" w14:paraId="516E9BF3" w14:textId="77777777" w:rsidTr="00F02AAA">
        <w:trPr>
          <w:trHeight w:val="363"/>
        </w:trPr>
        <w:tc>
          <w:tcPr>
            <w:tcW w:w="118" w:type="pct"/>
          </w:tcPr>
          <w:p w14:paraId="7A96D17E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06EFD92B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i/>
                <w:kern w:val="0"/>
                <w:sz w:val="22"/>
              </w:rPr>
              <w:t>Salmonella</w:t>
            </w:r>
            <w:r w:rsidRPr="00B1286E">
              <w:rPr>
                <w:rFonts w:eastAsia="Times New Roman"/>
                <w:i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i/>
                <w:kern w:val="0"/>
                <w:sz w:val="22"/>
              </w:rPr>
              <w:t xml:space="preserve">spp.; </w:t>
            </w:r>
            <w:r w:rsidRPr="00B1286E">
              <w:rPr>
                <w:rFonts w:eastAsia="Times New Roman"/>
                <w:kern w:val="0"/>
                <w:sz w:val="22"/>
              </w:rPr>
              <w:t>клиничке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манифестације,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превенција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лечење</w:t>
            </w:r>
          </w:p>
        </w:tc>
      </w:tr>
    </w:tbl>
    <w:p w14:paraId="322634D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EC6307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Социјална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медицина</w:t>
      </w:r>
    </w:p>
    <w:p w14:paraId="143E119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F02AAA" w:rsidRPr="00B1286E" w14:paraId="15C1F3D3" w14:textId="77777777" w:rsidTr="00F02AAA">
        <w:trPr>
          <w:trHeight w:val="282"/>
        </w:trPr>
        <w:tc>
          <w:tcPr>
            <w:tcW w:w="118" w:type="pct"/>
          </w:tcPr>
          <w:p w14:paraId="6ED63447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2AA07364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F2FDA">
              <w:rPr>
                <w:rFonts w:eastAsia="Times New Roman"/>
                <w:kern w:val="0"/>
                <w:sz w:val="22"/>
              </w:rPr>
              <w:t>Социјално-медицински аспекти ХИВ/АИДС инфекције у савременом друштву</w:t>
            </w:r>
          </w:p>
        </w:tc>
      </w:tr>
      <w:tr w:rsidR="00F02AAA" w:rsidRPr="00B1286E" w14:paraId="2C9B9965" w14:textId="77777777" w:rsidTr="00F02AAA">
        <w:trPr>
          <w:trHeight w:val="343"/>
        </w:trPr>
        <w:tc>
          <w:tcPr>
            <w:tcW w:w="118" w:type="pct"/>
          </w:tcPr>
          <w:p w14:paraId="4CB39468" w14:textId="77777777" w:rsidR="00F02AAA" w:rsidRPr="007F2FDA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F2FDA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205140CF" w14:textId="77777777" w:rsidR="00F02AAA" w:rsidRPr="007F2FDA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sz w:val="22"/>
                <w:lang w:val="sr-Cyrl-RS"/>
              </w:rPr>
            </w:pPr>
            <w:r w:rsidRPr="007F2FDA">
              <w:rPr>
                <w:sz w:val="22"/>
              </w:rPr>
              <w:t xml:space="preserve">Социјално-медицински </w:t>
            </w:r>
            <w:r w:rsidRPr="007F2FDA">
              <w:rPr>
                <w:sz w:val="22"/>
                <w:lang w:val="sr-Cyrl-RS"/>
              </w:rPr>
              <w:t xml:space="preserve">значај </w:t>
            </w:r>
            <w:r w:rsidRPr="007F2FDA">
              <w:rPr>
                <w:sz w:val="22"/>
              </w:rPr>
              <w:t>депресије и анксиозности код младих</w:t>
            </w:r>
          </w:p>
        </w:tc>
      </w:tr>
      <w:tr w:rsidR="00F02AAA" w:rsidRPr="00B1286E" w14:paraId="37CF5FD7" w14:textId="77777777" w:rsidTr="00F02AAA">
        <w:trPr>
          <w:trHeight w:val="282"/>
        </w:trPr>
        <w:tc>
          <w:tcPr>
            <w:tcW w:w="118" w:type="pct"/>
          </w:tcPr>
          <w:p w14:paraId="68587D73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25D182BD" w14:textId="77777777" w:rsidR="00F02AAA" w:rsidRPr="007F2FDA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Проблематична употреба интернета и паметних телефона код студентске популације</w:t>
            </w:r>
          </w:p>
        </w:tc>
      </w:tr>
      <w:tr w:rsidR="00F02AAA" w:rsidRPr="00B1286E" w14:paraId="6327CBE9" w14:textId="77777777" w:rsidTr="00F02AAA">
        <w:trPr>
          <w:trHeight w:val="284"/>
        </w:trPr>
        <w:tc>
          <w:tcPr>
            <w:tcW w:w="118" w:type="pct"/>
          </w:tcPr>
          <w:p w14:paraId="299C8510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74A97500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Процена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здравственог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стања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становништва</w:t>
            </w:r>
          </w:p>
        </w:tc>
      </w:tr>
      <w:tr w:rsidR="00F02AAA" w:rsidRPr="00B1286E" w14:paraId="51780FB7" w14:textId="77777777" w:rsidTr="00F02AAA">
        <w:trPr>
          <w:trHeight w:val="282"/>
        </w:trPr>
        <w:tc>
          <w:tcPr>
            <w:tcW w:w="118" w:type="pct"/>
          </w:tcPr>
          <w:p w14:paraId="08C692C6" w14:textId="77777777" w:rsidR="00F02AAA" w:rsidRPr="00B1286E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44F96356" w14:textId="77777777" w:rsidR="00F02AAA" w:rsidRPr="007F2FDA" w:rsidRDefault="00F02AAA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7F2FDA">
              <w:rPr>
                <w:sz w:val="22"/>
              </w:rPr>
              <w:t>Пут пацијента кроз систем здравствене заштите</w:t>
            </w:r>
          </w:p>
        </w:tc>
      </w:tr>
    </w:tbl>
    <w:p w14:paraId="2D6336C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239F61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Медицинска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етика</w:t>
      </w:r>
    </w:p>
    <w:p w14:paraId="14A2C33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D76205" w:rsidRPr="00B1286E" w14:paraId="3F18424D" w14:textId="71ECCCB9" w:rsidTr="00D76205">
        <w:trPr>
          <w:trHeight w:val="309"/>
        </w:trPr>
        <w:tc>
          <w:tcPr>
            <w:tcW w:w="120" w:type="pct"/>
          </w:tcPr>
          <w:p w14:paraId="432826A4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765F3F9C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Етика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етичка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учења</w:t>
            </w:r>
          </w:p>
        </w:tc>
      </w:tr>
      <w:tr w:rsidR="00D76205" w:rsidRPr="00B1286E" w14:paraId="0F97CE80" w14:textId="7D2DF72A" w:rsidTr="00D76205">
        <w:trPr>
          <w:trHeight w:val="309"/>
        </w:trPr>
        <w:tc>
          <w:tcPr>
            <w:tcW w:w="120" w:type="pct"/>
          </w:tcPr>
          <w:p w14:paraId="20B45CEA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425D47C9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Морал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моралност</w:t>
            </w:r>
          </w:p>
        </w:tc>
      </w:tr>
      <w:tr w:rsidR="00D76205" w:rsidRPr="00B1286E" w14:paraId="47D06BB1" w14:textId="4FF6CBB7" w:rsidTr="00D76205">
        <w:trPr>
          <w:trHeight w:val="312"/>
        </w:trPr>
        <w:tc>
          <w:tcPr>
            <w:tcW w:w="120" w:type="pct"/>
          </w:tcPr>
          <w:p w14:paraId="4DD9CE3B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37C97D15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Медицинске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заклетве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кодекси</w:t>
            </w:r>
          </w:p>
        </w:tc>
      </w:tr>
      <w:tr w:rsidR="00D76205" w:rsidRPr="00B1286E" w14:paraId="57967EA9" w14:textId="64139459" w:rsidTr="00D76205">
        <w:trPr>
          <w:trHeight w:val="309"/>
        </w:trPr>
        <w:tc>
          <w:tcPr>
            <w:tcW w:w="120" w:type="pct"/>
          </w:tcPr>
          <w:p w14:paraId="21C02FB5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64F2F464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Медицинска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етика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деонтологија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различитим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гранама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медицине</w:t>
            </w:r>
          </w:p>
        </w:tc>
      </w:tr>
      <w:tr w:rsidR="00D76205" w:rsidRPr="00B1286E" w14:paraId="1DE7D2F2" w14:textId="4D7649D5" w:rsidTr="00D76205">
        <w:trPr>
          <w:trHeight w:val="309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0D89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0914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Посебне медицинско-етичке и медицинско правне дилеме у практичној примени научне</w:t>
            </w:r>
          </w:p>
          <w:p w14:paraId="16E3029C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медицине</w:t>
            </w:r>
          </w:p>
        </w:tc>
      </w:tr>
    </w:tbl>
    <w:p w14:paraId="6194513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B1286E" w:rsidRPr="00B1286E" w:rsidSect="007F14CB"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11FBEFB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927FF5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Информатика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у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здравству</w:t>
      </w:r>
    </w:p>
    <w:p w14:paraId="5E7ABD5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D76205" w:rsidRPr="00B1286E" w14:paraId="1D63FD31" w14:textId="77777777" w:rsidTr="00D76205">
        <w:trPr>
          <w:trHeight w:val="300"/>
        </w:trPr>
        <w:tc>
          <w:tcPr>
            <w:tcW w:w="118" w:type="pct"/>
          </w:tcPr>
          <w:p w14:paraId="664B1C05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6A7ED37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E449E7">
              <w:rPr>
                <w:rFonts w:eastAsia="Times New Roman"/>
                <w:kern w:val="0"/>
                <w:sz w:val="22"/>
              </w:rPr>
              <w:t>Унапређење процеса учења из медицинске статистике употребом метакогнитицних проблемски базираних модула мешовитог учења</w:t>
            </w:r>
          </w:p>
        </w:tc>
      </w:tr>
      <w:tr w:rsidR="00D76205" w:rsidRPr="00B1286E" w14:paraId="70B7FDE1" w14:textId="77777777" w:rsidTr="00D76205">
        <w:trPr>
          <w:trHeight w:val="298"/>
        </w:trPr>
        <w:tc>
          <w:tcPr>
            <w:tcW w:w="118" w:type="pct"/>
          </w:tcPr>
          <w:p w14:paraId="1FF510C0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17906853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E449E7">
              <w:rPr>
                <w:rFonts w:eastAsia="Times New Roman"/>
                <w:kern w:val="0"/>
                <w:sz w:val="22"/>
              </w:rPr>
              <w:t>Узорак у медицинским истраживањима</w:t>
            </w:r>
          </w:p>
        </w:tc>
      </w:tr>
      <w:tr w:rsidR="00D76205" w:rsidRPr="00B1286E" w14:paraId="7DECF404" w14:textId="77777777" w:rsidTr="00D76205">
        <w:trPr>
          <w:trHeight w:val="298"/>
        </w:trPr>
        <w:tc>
          <w:tcPr>
            <w:tcW w:w="118" w:type="pct"/>
          </w:tcPr>
          <w:p w14:paraId="5D938F2E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00E8CE07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Примена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научних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доказа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здравственој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нези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пацијената</w:t>
            </w:r>
          </w:p>
        </w:tc>
      </w:tr>
      <w:tr w:rsidR="00D76205" w:rsidRPr="00B1286E" w14:paraId="299EA42E" w14:textId="77777777" w:rsidTr="00D76205">
        <w:trPr>
          <w:trHeight w:val="300"/>
        </w:trPr>
        <w:tc>
          <w:tcPr>
            <w:tcW w:w="118" w:type="pct"/>
          </w:tcPr>
          <w:p w14:paraId="065A39FD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4E6F4E30" w14:textId="77777777" w:rsidR="00D76205" w:rsidRPr="002578E1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Мишљење студената о донацији органа</w:t>
            </w:r>
          </w:p>
        </w:tc>
      </w:tr>
      <w:tr w:rsidR="00D76205" w:rsidRPr="00B1286E" w14:paraId="7CA9D801" w14:textId="77777777" w:rsidTr="00D76205">
        <w:trPr>
          <w:trHeight w:val="298"/>
        </w:trPr>
        <w:tc>
          <w:tcPr>
            <w:tcW w:w="118" w:type="pct"/>
          </w:tcPr>
          <w:p w14:paraId="460D49DC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06D74BE6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Здравствени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информациони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систем</w:t>
            </w:r>
          </w:p>
        </w:tc>
      </w:tr>
    </w:tbl>
    <w:p w14:paraId="7D46AED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BAEDEB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EA3CC5B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Хигијена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здравствено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васпитање</w:t>
      </w:r>
    </w:p>
    <w:p w14:paraId="0CE394C8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D76205" w:rsidRPr="00B1286E" w14:paraId="35058F25" w14:textId="77777777" w:rsidTr="00D76205">
        <w:trPr>
          <w:trHeight w:val="292"/>
        </w:trPr>
        <w:tc>
          <w:tcPr>
            <w:tcW w:w="120" w:type="pct"/>
          </w:tcPr>
          <w:p w14:paraId="4E766C0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301A32C3" w14:textId="77777777" w:rsidR="00D76205" w:rsidRPr="0066281A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highlight w:val="magenta"/>
                <w:lang w:val="sr-Cyrl-RS"/>
              </w:rPr>
            </w:pPr>
            <w:r w:rsidRPr="002578E1">
              <w:rPr>
                <w:rFonts w:eastAsia="Times New Roman"/>
                <w:kern w:val="0"/>
                <w:sz w:val="22"/>
                <w:lang w:val="sr-Cyrl-RS"/>
              </w:rPr>
              <w:t>Значај медицинског отпада за ширење болести у здравственим установама</w:t>
            </w:r>
          </w:p>
        </w:tc>
      </w:tr>
      <w:tr w:rsidR="00D76205" w:rsidRPr="00B1286E" w14:paraId="5617A982" w14:textId="77777777" w:rsidTr="00D76205">
        <w:trPr>
          <w:trHeight w:val="294"/>
        </w:trPr>
        <w:tc>
          <w:tcPr>
            <w:tcW w:w="120" w:type="pct"/>
          </w:tcPr>
          <w:p w14:paraId="31514088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15255CD4" w14:textId="77777777" w:rsidR="00D76205" w:rsidRPr="0066281A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highlight w:val="magenta"/>
                <w:lang w:val="sr-Cyrl-RS"/>
              </w:rPr>
            </w:pPr>
            <w:r w:rsidRPr="002578E1">
              <w:rPr>
                <w:rFonts w:eastAsia="Times New Roman"/>
                <w:kern w:val="0"/>
                <w:sz w:val="22"/>
                <w:lang w:val="sr-Cyrl-RS"/>
              </w:rPr>
              <w:t>Здравствене последице загађења ваздуха</w:t>
            </w:r>
          </w:p>
        </w:tc>
      </w:tr>
      <w:tr w:rsidR="00D76205" w:rsidRPr="00B1286E" w14:paraId="312CFD21" w14:textId="77777777" w:rsidTr="00D76205">
        <w:trPr>
          <w:trHeight w:val="292"/>
        </w:trPr>
        <w:tc>
          <w:tcPr>
            <w:tcW w:w="120" w:type="pct"/>
          </w:tcPr>
          <w:p w14:paraId="64CEB65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69353650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Модели одлагања отпадних материја</w:t>
            </w:r>
          </w:p>
        </w:tc>
      </w:tr>
      <w:tr w:rsidR="00D76205" w:rsidRPr="00B1286E" w14:paraId="79165735" w14:textId="77777777" w:rsidTr="00D76205">
        <w:trPr>
          <w:trHeight w:val="292"/>
        </w:trPr>
        <w:tc>
          <w:tcPr>
            <w:tcW w:w="120" w:type="pct"/>
          </w:tcPr>
          <w:p w14:paraId="25F7A16C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27F87C2F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Промоција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здравља</w:t>
            </w:r>
          </w:p>
        </w:tc>
      </w:tr>
      <w:tr w:rsidR="00D76205" w:rsidRPr="00B1286E" w14:paraId="15A687C0" w14:textId="77777777" w:rsidTr="00D76205">
        <w:trPr>
          <w:trHeight w:val="294"/>
        </w:trPr>
        <w:tc>
          <w:tcPr>
            <w:tcW w:w="120" w:type="pct"/>
          </w:tcPr>
          <w:p w14:paraId="691C738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03880165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Здравствено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васпитање</w:t>
            </w:r>
          </w:p>
        </w:tc>
      </w:tr>
    </w:tbl>
    <w:p w14:paraId="28231A3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65B1C64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Мултидисциплинарна</w:t>
      </w:r>
      <w:r w:rsidRPr="00B1286E">
        <w:rPr>
          <w:rFonts w:eastAsia="Times New Roman"/>
          <w:spacing w:val="-9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интензивна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здравствена</w:t>
      </w:r>
      <w:r w:rsidRPr="00B1286E">
        <w:rPr>
          <w:rFonts w:eastAsia="Times New Roman"/>
          <w:spacing w:val="-9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</w:p>
    <w:p w14:paraId="7010C698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D76205" w:rsidRPr="005923A3" w14:paraId="73891C2A" w14:textId="77777777" w:rsidTr="00D76205">
        <w:trPr>
          <w:trHeight w:val="773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6FE1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73AC2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D66B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73AC2">
              <w:rPr>
                <w:rFonts w:eastAsia="Times New Roman"/>
                <w:kern w:val="0"/>
                <w:sz w:val="22"/>
              </w:rPr>
              <w:t>Инвазивни мониторинг у јединицама интензивног лечења</w:t>
            </w:r>
          </w:p>
        </w:tc>
      </w:tr>
      <w:tr w:rsidR="00D76205" w:rsidRPr="005923A3" w14:paraId="1FE7C803" w14:textId="77777777" w:rsidTr="00D76205">
        <w:trPr>
          <w:trHeight w:val="290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76C9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73AC2">
              <w:rPr>
                <w:rFonts w:eastAsia="Times New Roman"/>
                <w:kern w:val="0"/>
                <w:sz w:val="22"/>
                <w:lang w:val="sr-Cyrl-RS"/>
              </w:rPr>
              <w:t>2</w:t>
            </w:r>
            <w:r w:rsidRPr="00673AC2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DCDB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73AC2">
              <w:rPr>
                <w:rFonts w:eastAsia="Times New Roman"/>
                <w:kern w:val="0"/>
                <w:sz w:val="22"/>
              </w:rPr>
              <w:t>Примена оксигенотерапије код болесника са хроничном опструктивном болешћу плућа</w:t>
            </w:r>
          </w:p>
        </w:tc>
      </w:tr>
      <w:tr w:rsidR="00D76205" w:rsidRPr="005923A3" w14:paraId="59CA0188" w14:textId="77777777" w:rsidTr="00D76205">
        <w:trPr>
          <w:trHeight w:val="292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DA08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673AC2">
              <w:rPr>
                <w:rFonts w:eastAsia="Times New Roman"/>
                <w:kern w:val="0"/>
                <w:sz w:val="22"/>
                <w:lang w:val="sr-Cyrl-RS"/>
              </w:rPr>
              <w:t>3</w:t>
            </w:r>
            <w:r w:rsidRPr="00673AC2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2E90" w14:textId="77777777" w:rsidR="00D76205" w:rsidRPr="00673AC2" w:rsidRDefault="00D7620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673AC2">
              <w:rPr>
                <w:rFonts w:eastAsia="Times New Roman"/>
                <w:kern w:val="0"/>
                <w:sz w:val="22"/>
                <w:lang w:val="sr-Cyrl-RS"/>
              </w:rPr>
              <w:t>КПЦР у јединици интензивне неге</w:t>
            </w:r>
          </w:p>
        </w:tc>
      </w:tr>
    </w:tbl>
    <w:p w14:paraId="3BEA6D1E" w14:textId="77777777" w:rsidR="00B1286E" w:rsidRPr="007A46F5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95577B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EDF32E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451B33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D56188E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Здравствена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статистика</w:t>
      </w:r>
    </w:p>
    <w:p w14:paraId="4AF8E0EB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9388"/>
      </w:tblGrid>
      <w:tr w:rsidR="00D76205" w:rsidRPr="00B1286E" w14:paraId="498F3919" w14:textId="77777777" w:rsidTr="00D76205">
        <w:trPr>
          <w:trHeight w:val="315"/>
        </w:trPr>
        <w:tc>
          <w:tcPr>
            <w:tcW w:w="95" w:type="pct"/>
          </w:tcPr>
          <w:p w14:paraId="0241A5AC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5" w:type="pct"/>
          </w:tcPr>
          <w:p w14:paraId="2B7D7048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Узорак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оцена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параметара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основног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скупа</w:t>
            </w:r>
          </w:p>
        </w:tc>
      </w:tr>
      <w:tr w:rsidR="00D76205" w:rsidRPr="00B1286E" w14:paraId="6F59A412" w14:textId="77777777" w:rsidTr="00D76205">
        <w:trPr>
          <w:trHeight w:val="314"/>
        </w:trPr>
        <w:tc>
          <w:tcPr>
            <w:tcW w:w="95" w:type="pct"/>
          </w:tcPr>
          <w:p w14:paraId="168E532B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5" w:type="pct"/>
          </w:tcPr>
          <w:p w14:paraId="6D195F5A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Тестирање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хипотеза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популационим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просечним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вредностима</w:t>
            </w:r>
            <w:r w:rsidRPr="00B1286E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пропорцијама</w:t>
            </w:r>
          </w:p>
        </w:tc>
      </w:tr>
      <w:tr w:rsidR="00D76205" w:rsidRPr="00B1286E" w14:paraId="0D94C5CB" w14:textId="77777777" w:rsidTr="00D76205">
        <w:trPr>
          <w:trHeight w:val="317"/>
        </w:trPr>
        <w:tc>
          <w:tcPr>
            <w:tcW w:w="95" w:type="pct"/>
          </w:tcPr>
          <w:p w14:paraId="5CF82955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5" w:type="pct"/>
          </w:tcPr>
          <w:p w14:paraId="37567B92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Тестирање хипотеза о учесталостима</w:t>
            </w:r>
          </w:p>
        </w:tc>
      </w:tr>
      <w:tr w:rsidR="00D76205" w:rsidRPr="00B1286E" w14:paraId="4E10078C" w14:textId="77777777" w:rsidTr="00D76205">
        <w:trPr>
          <w:trHeight w:val="317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A92E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1889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Статистичке методе у научно истраживачким радовима</w:t>
            </w:r>
          </w:p>
        </w:tc>
      </w:tr>
      <w:tr w:rsidR="00D76205" w:rsidRPr="00B1286E" w14:paraId="163823D2" w14:textId="77777777" w:rsidTr="00D76205">
        <w:trPr>
          <w:trHeight w:val="317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649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F4B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Графички приказ резултата у научно истраживачким радовима</w:t>
            </w:r>
          </w:p>
        </w:tc>
      </w:tr>
    </w:tbl>
    <w:p w14:paraId="7B450DE5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B1286E" w:rsidRPr="00B1286E" w:rsidSect="007F14CB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2332FB5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Исхрана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6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медицинска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нутритивна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терапија</w:t>
      </w:r>
    </w:p>
    <w:p w14:paraId="75E0D081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"/>
        <w:gridCol w:w="9353"/>
      </w:tblGrid>
      <w:tr w:rsidR="00D76205" w:rsidRPr="00B1286E" w14:paraId="2FA3B523" w14:textId="4BD8C7D8" w:rsidTr="00D76205">
        <w:trPr>
          <w:trHeight w:val="414"/>
        </w:trPr>
        <w:tc>
          <w:tcPr>
            <w:tcW w:w="96" w:type="pct"/>
          </w:tcPr>
          <w:p w14:paraId="4CABE2E4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4" w:type="pct"/>
          </w:tcPr>
          <w:p w14:paraId="792C32BF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Витамин Д најновија сазнања</w:t>
            </w:r>
          </w:p>
        </w:tc>
      </w:tr>
      <w:tr w:rsidR="00D76205" w:rsidRPr="00B1286E" w14:paraId="4D7E6FFA" w14:textId="44D7FE22" w:rsidTr="00D76205">
        <w:trPr>
          <w:trHeight w:val="411"/>
        </w:trPr>
        <w:tc>
          <w:tcPr>
            <w:tcW w:w="96" w:type="pct"/>
          </w:tcPr>
          <w:p w14:paraId="3668BAFC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4" w:type="pct"/>
          </w:tcPr>
          <w:p w14:paraId="6ADA2305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Исхрана деце у колективу</w:t>
            </w:r>
          </w:p>
        </w:tc>
      </w:tr>
      <w:tr w:rsidR="00D76205" w:rsidRPr="00B1286E" w14:paraId="34016D88" w14:textId="22D20842" w:rsidTr="00D76205">
        <w:trPr>
          <w:trHeight w:val="414"/>
        </w:trPr>
        <w:tc>
          <w:tcPr>
            <w:tcW w:w="96" w:type="pct"/>
          </w:tcPr>
          <w:p w14:paraId="069A98B9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4" w:type="pct"/>
          </w:tcPr>
          <w:p w14:paraId="73E1AEF2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Адитиви и додаци хране и њихов здравствени значај</w:t>
            </w:r>
          </w:p>
        </w:tc>
      </w:tr>
      <w:tr w:rsidR="00D76205" w:rsidRPr="00B1286E" w14:paraId="5487D603" w14:textId="2BC9B419" w:rsidTr="00D76205">
        <w:trPr>
          <w:trHeight w:val="411"/>
        </w:trPr>
        <w:tc>
          <w:tcPr>
            <w:tcW w:w="96" w:type="pct"/>
          </w:tcPr>
          <w:p w14:paraId="35D3B85F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4" w:type="pct"/>
          </w:tcPr>
          <w:p w14:paraId="1654F6AC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Исхрана код реуматоидних обољења</w:t>
            </w:r>
          </w:p>
        </w:tc>
      </w:tr>
      <w:tr w:rsidR="00D76205" w:rsidRPr="00B1286E" w14:paraId="4F8E7E35" w14:textId="7C82CCFE" w:rsidTr="00D76205">
        <w:trPr>
          <w:trHeight w:val="411"/>
        </w:trPr>
        <w:tc>
          <w:tcPr>
            <w:tcW w:w="96" w:type="pct"/>
          </w:tcPr>
          <w:p w14:paraId="7A2A0D66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4" w:type="pct"/>
          </w:tcPr>
          <w:p w14:paraId="3A50F9DE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Исхрана код спортиста</w:t>
            </w:r>
          </w:p>
        </w:tc>
      </w:tr>
    </w:tbl>
    <w:p w14:paraId="288C98D0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4CF2A12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A8DCB76" w14:textId="77777777" w:rsid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B1286E">
        <w:rPr>
          <w:rFonts w:eastAsia="Times New Roman"/>
          <w:kern w:val="0"/>
          <w:sz w:val="22"/>
        </w:rPr>
        <w:t>Медицинска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статистика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информатика</w:t>
      </w:r>
    </w:p>
    <w:p w14:paraId="6B2D369F" w14:textId="77777777" w:rsidR="005D3B57" w:rsidRPr="005D3B57" w:rsidRDefault="005D3B57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"/>
        <w:gridCol w:w="9353"/>
      </w:tblGrid>
      <w:tr w:rsidR="00D76205" w:rsidRPr="00B1286E" w14:paraId="11C31DF1" w14:textId="77777777" w:rsidTr="00D76205">
        <w:trPr>
          <w:trHeight w:val="312"/>
        </w:trPr>
        <w:tc>
          <w:tcPr>
            <w:tcW w:w="96" w:type="pct"/>
          </w:tcPr>
          <w:p w14:paraId="05BB0A54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4" w:type="pct"/>
          </w:tcPr>
          <w:p w14:paraId="7387DCB4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Узорак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оцена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параметара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основног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скупа</w:t>
            </w:r>
          </w:p>
        </w:tc>
      </w:tr>
      <w:tr w:rsidR="00D76205" w:rsidRPr="00B1286E" w14:paraId="1F14E0B8" w14:textId="77777777" w:rsidTr="00D76205">
        <w:trPr>
          <w:trHeight w:val="314"/>
        </w:trPr>
        <w:tc>
          <w:tcPr>
            <w:tcW w:w="96" w:type="pct"/>
          </w:tcPr>
          <w:p w14:paraId="05605F93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4" w:type="pct"/>
          </w:tcPr>
          <w:p w14:paraId="5D3F46A5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Тестирање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хипотеза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популационим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просечним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вредностима</w:t>
            </w:r>
            <w:r w:rsidRPr="00B1286E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пропорцијама</w:t>
            </w:r>
          </w:p>
        </w:tc>
      </w:tr>
      <w:tr w:rsidR="00D76205" w:rsidRPr="00B1286E" w14:paraId="41FAF72A" w14:textId="77777777" w:rsidTr="00D76205">
        <w:trPr>
          <w:trHeight w:val="312"/>
        </w:trPr>
        <w:tc>
          <w:tcPr>
            <w:tcW w:w="96" w:type="pct"/>
          </w:tcPr>
          <w:p w14:paraId="7EFDC88F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4" w:type="pct"/>
          </w:tcPr>
          <w:p w14:paraId="69040E5B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Тестирање хипотеза о учесталостима</w:t>
            </w:r>
          </w:p>
        </w:tc>
      </w:tr>
      <w:tr w:rsidR="00D76205" w:rsidRPr="00B1286E" w14:paraId="3E2EECE7" w14:textId="77777777" w:rsidTr="00D76205">
        <w:trPr>
          <w:trHeight w:val="312"/>
        </w:trPr>
        <w:tc>
          <w:tcPr>
            <w:tcW w:w="96" w:type="pct"/>
          </w:tcPr>
          <w:p w14:paraId="53E8E75D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4" w:type="pct"/>
          </w:tcPr>
          <w:p w14:paraId="2900C436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Информатика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области</w:t>
            </w:r>
            <w:r w:rsidRPr="00B1286E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јавног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здравља</w:t>
            </w:r>
          </w:p>
        </w:tc>
      </w:tr>
      <w:tr w:rsidR="00D76205" w:rsidRPr="00B1286E" w14:paraId="46FE12FF" w14:textId="77777777" w:rsidTr="00D76205">
        <w:trPr>
          <w:trHeight w:val="314"/>
        </w:trPr>
        <w:tc>
          <w:tcPr>
            <w:tcW w:w="96" w:type="pct"/>
          </w:tcPr>
          <w:p w14:paraId="29432213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4" w:type="pct"/>
          </w:tcPr>
          <w:p w14:paraId="0F7F09AC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Здравствени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информациони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систем</w:t>
            </w:r>
          </w:p>
        </w:tc>
      </w:tr>
    </w:tbl>
    <w:p w14:paraId="7CC315F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42B4DB30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F499C3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Заштита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у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радној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средини</w:t>
      </w:r>
    </w:p>
    <w:p w14:paraId="35FB241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"/>
        <w:gridCol w:w="9351"/>
      </w:tblGrid>
      <w:tr w:rsidR="00D76205" w:rsidRPr="00B1286E" w14:paraId="0FAB3F0D" w14:textId="77777777" w:rsidTr="00D76205">
        <w:trPr>
          <w:trHeight w:val="294"/>
        </w:trPr>
        <w:tc>
          <w:tcPr>
            <w:tcW w:w="97" w:type="pct"/>
          </w:tcPr>
          <w:p w14:paraId="0D35BB6A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3" w:type="pct"/>
          </w:tcPr>
          <w:p w14:paraId="616382F5" w14:textId="77777777" w:rsidR="00D76205" w:rsidRPr="002D6AE0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D6AE0">
              <w:rPr>
                <w:sz w:val="22"/>
              </w:rPr>
              <w:t>Професионална селекција и оријентација</w:t>
            </w:r>
          </w:p>
        </w:tc>
      </w:tr>
      <w:tr w:rsidR="00D76205" w:rsidRPr="00B1286E" w14:paraId="53A5CA71" w14:textId="77777777" w:rsidTr="00D76205">
        <w:trPr>
          <w:trHeight w:val="585"/>
        </w:trPr>
        <w:tc>
          <w:tcPr>
            <w:tcW w:w="97" w:type="pct"/>
          </w:tcPr>
          <w:p w14:paraId="379E8D78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3" w:type="pct"/>
          </w:tcPr>
          <w:p w14:paraId="58A613D4" w14:textId="77777777" w:rsidR="00D76205" w:rsidRPr="002D6AE0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D6AE0">
              <w:rPr>
                <w:sz w:val="22"/>
              </w:rPr>
              <w:t>Физиологија рада и ергономија радног места</w:t>
            </w:r>
          </w:p>
        </w:tc>
      </w:tr>
      <w:tr w:rsidR="00D76205" w:rsidRPr="00B1286E" w14:paraId="69663BF3" w14:textId="77777777" w:rsidTr="00D76205">
        <w:trPr>
          <w:trHeight w:val="588"/>
        </w:trPr>
        <w:tc>
          <w:tcPr>
            <w:tcW w:w="97" w:type="pct"/>
          </w:tcPr>
          <w:p w14:paraId="1A5432D6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lastRenderedPageBreak/>
              <w:t>3.</w:t>
            </w:r>
          </w:p>
        </w:tc>
        <w:tc>
          <w:tcPr>
            <w:tcW w:w="4903" w:type="pct"/>
          </w:tcPr>
          <w:p w14:paraId="2B2EF0CB" w14:textId="77777777" w:rsidR="00D76205" w:rsidRPr="002D6AE0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D6AE0">
              <w:rPr>
                <w:sz w:val="22"/>
              </w:rPr>
              <w:t>Екологија рада и заштита на раду</w:t>
            </w:r>
          </w:p>
        </w:tc>
      </w:tr>
      <w:tr w:rsidR="00D76205" w:rsidRPr="00B1286E" w14:paraId="17017EA6" w14:textId="77777777" w:rsidTr="00D76205">
        <w:trPr>
          <w:trHeight w:val="292"/>
        </w:trPr>
        <w:tc>
          <w:tcPr>
            <w:tcW w:w="97" w:type="pct"/>
          </w:tcPr>
          <w:p w14:paraId="1216CE2C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3" w:type="pct"/>
          </w:tcPr>
          <w:p w14:paraId="0FF01FE4" w14:textId="77777777" w:rsidR="00D76205" w:rsidRPr="002D6AE0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D6AE0">
              <w:rPr>
                <w:sz w:val="22"/>
              </w:rPr>
              <w:t>Болести у вези са радом</w:t>
            </w:r>
          </w:p>
        </w:tc>
      </w:tr>
      <w:tr w:rsidR="00D76205" w:rsidRPr="00B1286E" w14:paraId="7CB285E1" w14:textId="77777777" w:rsidTr="00D76205">
        <w:trPr>
          <w:trHeight w:val="294"/>
        </w:trPr>
        <w:tc>
          <w:tcPr>
            <w:tcW w:w="97" w:type="pct"/>
          </w:tcPr>
          <w:p w14:paraId="2F646F49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3" w:type="pct"/>
          </w:tcPr>
          <w:p w14:paraId="3B0E1A36" w14:textId="77777777" w:rsidR="00D76205" w:rsidRPr="002D6AE0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2D6AE0">
              <w:rPr>
                <w:sz w:val="22"/>
              </w:rPr>
              <w:t>Процена професионалних ризика</w:t>
            </w:r>
          </w:p>
        </w:tc>
      </w:tr>
    </w:tbl>
    <w:p w14:paraId="741AC727" w14:textId="77777777" w:rsid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BDCA2F4" w14:textId="77777777" w:rsidR="00CB6C44" w:rsidRPr="00CB6C44" w:rsidRDefault="00CB6C44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2570B3E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0572EE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Епидемиологија</w:t>
      </w:r>
    </w:p>
    <w:p w14:paraId="4BAF248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D76205" w:rsidRPr="00B1286E" w14:paraId="0346D524" w14:textId="77777777" w:rsidTr="00D76205">
        <w:trPr>
          <w:trHeight w:val="318"/>
        </w:trPr>
        <w:tc>
          <w:tcPr>
            <w:tcW w:w="120" w:type="pct"/>
          </w:tcPr>
          <w:p w14:paraId="51105A2F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7B609988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Превенција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масовних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хроничних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незаразних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болести</w:t>
            </w:r>
          </w:p>
        </w:tc>
      </w:tr>
      <w:tr w:rsidR="00D76205" w:rsidRPr="00B1286E" w14:paraId="60B2452C" w14:textId="77777777" w:rsidTr="00D76205">
        <w:trPr>
          <w:trHeight w:val="315"/>
        </w:trPr>
        <w:tc>
          <w:tcPr>
            <w:tcW w:w="120" w:type="pct"/>
          </w:tcPr>
          <w:p w14:paraId="4F6B858B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6AEEF991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Интрахоспиталне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инфекције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као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изазов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савремене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болнице</w:t>
            </w:r>
          </w:p>
        </w:tc>
      </w:tr>
      <w:tr w:rsidR="00D76205" w:rsidRPr="00B1286E" w14:paraId="7CF16D60" w14:textId="77777777" w:rsidTr="00D76205">
        <w:trPr>
          <w:trHeight w:val="318"/>
        </w:trPr>
        <w:tc>
          <w:tcPr>
            <w:tcW w:w="120" w:type="pct"/>
          </w:tcPr>
          <w:p w14:paraId="3214A49E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5CFC0FFF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Фактори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ризика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настанак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малигних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болести</w:t>
            </w:r>
          </w:p>
        </w:tc>
      </w:tr>
      <w:tr w:rsidR="00D76205" w:rsidRPr="00B1286E" w14:paraId="7799E184" w14:textId="77777777" w:rsidTr="00D76205">
        <w:trPr>
          <w:trHeight w:val="631"/>
        </w:trPr>
        <w:tc>
          <w:tcPr>
            <w:tcW w:w="120" w:type="pct"/>
          </w:tcPr>
          <w:p w14:paraId="54FDE526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2B4CC496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Имунизација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превенцији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заразних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болести,календар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обавезних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имунизација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</w:t>
            </w:r>
          </w:p>
          <w:p w14:paraId="3B1E89E8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Републици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Србији</w:t>
            </w:r>
          </w:p>
        </w:tc>
      </w:tr>
      <w:tr w:rsidR="00D76205" w:rsidRPr="00B1286E" w14:paraId="0F7213A4" w14:textId="77777777" w:rsidTr="00D76205">
        <w:trPr>
          <w:trHeight w:val="318"/>
        </w:trPr>
        <w:tc>
          <w:tcPr>
            <w:tcW w:w="120" w:type="pct"/>
          </w:tcPr>
          <w:p w14:paraId="656D79D7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33E814BB" w14:textId="77777777" w:rsidR="00D76205" w:rsidRPr="00B1286E" w:rsidRDefault="00D7620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Беснило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антирабична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заштита</w:t>
            </w:r>
          </w:p>
        </w:tc>
      </w:tr>
    </w:tbl>
    <w:p w14:paraId="1BF9DE9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BDC7435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Инфективне</w:t>
      </w:r>
      <w:r w:rsidRPr="00B1286E">
        <w:rPr>
          <w:rFonts w:eastAsia="Times New Roman"/>
          <w:spacing w:val="5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болести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заразног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болесника</w:t>
      </w:r>
    </w:p>
    <w:p w14:paraId="3363080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D76205" w:rsidRPr="00B1286E" w14:paraId="1CF2FABE" w14:textId="435334E5" w:rsidTr="00D76205">
        <w:trPr>
          <w:trHeight w:val="312"/>
        </w:trPr>
        <w:tc>
          <w:tcPr>
            <w:tcW w:w="120" w:type="pct"/>
          </w:tcPr>
          <w:p w14:paraId="79387252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0586BC50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Нега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пацијента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ХЦВ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инфекцијом</w:t>
            </w:r>
          </w:p>
        </w:tc>
      </w:tr>
      <w:tr w:rsidR="00D76205" w:rsidRPr="00B1286E" w14:paraId="0ACE756F" w14:textId="1172B5C5" w:rsidTr="00D76205">
        <w:trPr>
          <w:trHeight w:val="310"/>
        </w:trPr>
        <w:tc>
          <w:tcPr>
            <w:tcW w:w="120" w:type="pct"/>
          </w:tcPr>
          <w:p w14:paraId="308A0EE9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3B6AC9DA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Поступање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пацијентом</w:t>
            </w:r>
            <w:r w:rsidRPr="00B1286E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након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огреба 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уједа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животиња</w:t>
            </w:r>
          </w:p>
        </w:tc>
      </w:tr>
      <w:tr w:rsidR="00D76205" w:rsidRPr="00B1286E" w14:paraId="0E7DCE05" w14:textId="2E552999" w:rsidTr="00D76205">
        <w:trPr>
          <w:trHeight w:val="310"/>
        </w:trPr>
        <w:tc>
          <w:tcPr>
            <w:tcW w:w="120" w:type="pct"/>
          </w:tcPr>
          <w:p w14:paraId="2D7BD082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01FAD303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Нега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њен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значај код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оболеиих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од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ЦОВИД-19</w:t>
            </w:r>
          </w:p>
        </w:tc>
      </w:tr>
      <w:tr w:rsidR="00D76205" w:rsidRPr="00B1286E" w14:paraId="38FAE0F2" w14:textId="1A0E27D8" w:rsidTr="00D76205">
        <w:trPr>
          <w:trHeight w:val="312"/>
        </w:trPr>
        <w:tc>
          <w:tcPr>
            <w:tcW w:w="120" w:type="pct"/>
          </w:tcPr>
          <w:p w14:paraId="0B554494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61349311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Клиничка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слика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превенција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Тетануса</w:t>
            </w:r>
          </w:p>
        </w:tc>
      </w:tr>
      <w:tr w:rsidR="00D76205" w:rsidRPr="00B1286E" w14:paraId="7AD5B29C" w14:textId="2FBDF664" w:rsidTr="00D76205">
        <w:trPr>
          <w:trHeight w:val="310"/>
        </w:trPr>
        <w:tc>
          <w:tcPr>
            <w:tcW w:w="120" w:type="pct"/>
          </w:tcPr>
          <w:p w14:paraId="0B9481BA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5B417FEE" w14:textId="77777777" w:rsidR="00D76205" w:rsidRPr="00B1286E" w:rsidRDefault="00D7620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Осипне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грознице,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значај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превенција</w:t>
            </w:r>
          </w:p>
        </w:tc>
      </w:tr>
    </w:tbl>
    <w:p w14:paraId="7332131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B1286E" w:rsidRPr="00B1286E" w:rsidSect="007F14CB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631436E5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lastRenderedPageBreak/>
        <w:t>Пропедевтика</w:t>
      </w:r>
      <w:r w:rsidRPr="00B1286E">
        <w:rPr>
          <w:rFonts w:eastAsia="Times New Roman"/>
          <w:spacing w:val="-7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здравствена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у</w:t>
      </w:r>
      <w:r w:rsidRPr="00B1286E">
        <w:rPr>
          <w:rFonts w:eastAsia="Times New Roman"/>
          <w:spacing w:val="-6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клиничко-болничкој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пракси</w:t>
      </w:r>
    </w:p>
    <w:p w14:paraId="198AD6A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"/>
        <w:gridCol w:w="9131"/>
      </w:tblGrid>
      <w:tr w:rsidR="00BA1675" w:rsidRPr="00B1286E" w14:paraId="2CCA6DBC" w14:textId="6B7764D8" w:rsidTr="00BA1675">
        <w:trPr>
          <w:trHeight w:val="308"/>
        </w:trPr>
        <w:tc>
          <w:tcPr>
            <w:tcW w:w="117" w:type="pct"/>
          </w:tcPr>
          <w:p w14:paraId="7E5A320A" w14:textId="77777777" w:rsidR="00BA1675" w:rsidRPr="00B1286E" w:rsidRDefault="00BA1675" w:rsidP="005F0F8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3" w:type="pct"/>
          </w:tcPr>
          <w:p w14:paraId="6C383D41" w14:textId="04CD45DB" w:rsidR="00BA1675" w:rsidRPr="00B1286E" w:rsidRDefault="00BA1675" w:rsidP="005F0F8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shd w:val="clear" w:color="auto" w:fill="FFFFFF"/>
                <w:lang w:val="sr-Cyrl-RS"/>
              </w:rPr>
              <w:t xml:space="preserve">Дијагностика обољења кичменог стуба </w:t>
            </w:r>
          </w:p>
        </w:tc>
      </w:tr>
      <w:tr w:rsidR="00BA1675" w:rsidRPr="00B1286E" w14:paraId="42EC166A" w14:textId="57DC8598" w:rsidTr="00BA1675">
        <w:trPr>
          <w:trHeight w:val="306"/>
        </w:trPr>
        <w:tc>
          <w:tcPr>
            <w:tcW w:w="117" w:type="pct"/>
          </w:tcPr>
          <w:p w14:paraId="6CE0A341" w14:textId="77777777" w:rsidR="00BA1675" w:rsidRPr="00B1286E" w:rsidRDefault="00BA1675" w:rsidP="005F0F8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3" w:type="pct"/>
          </w:tcPr>
          <w:p w14:paraId="518E3E9B" w14:textId="51FD9D14" w:rsidR="00BA1675" w:rsidRPr="00B1286E" w:rsidRDefault="00BA1675" w:rsidP="005F0F8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Мерење крвног пр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итиска и класификација резултата</w:t>
            </w:r>
          </w:p>
        </w:tc>
      </w:tr>
    </w:tbl>
    <w:p w14:paraId="22C3427E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7DA8E3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Геријатрија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старих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особа</w:t>
      </w:r>
    </w:p>
    <w:p w14:paraId="568E1DBB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9174"/>
      </w:tblGrid>
      <w:tr w:rsidR="00BA1675" w:rsidRPr="0009763B" w14:paraId="159917C0" w14:textId="77777777" w:rsidTr="00BA1675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DB69" w14:textId="77777777" w:rsidR="00BA1675" w:rsidRPr="0009763B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2043" w14:textId="77777777" w:rsidR="00BA1675" w:rsidRPr="00EF3EB7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sr-Cyrl-RS"/>
              </w:rPr>
              <w:t xml:space="preserve"> </w:t>
            </w:r>
            <w:r w:rsidRPr="00EF3EB7">
              <w:rPr>
                <w:shd w:val="clear" w:color="auto" w:fill="FFFFFF"/>
                <w:lang w:val="sr-Cyrl-RS"/>
              </w:rPr>
              <w:t>Дегенеративне болести зглобова</w:t>
            </w:r>
          </w:p>
        </w:tc>
      </w:tr>
      <w:tr w:rsidR="00BA1675" w:rsidRPr="0009763B" w14:paraId="42A819A5" w14:textId="77777777" w:rsidTr="00BA1675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E430" w14:textId="77777777" w:rsidR="00BA1675" w:rsidRPr="0009763B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CB32" w14:textId="77777777" w:rsidR="00BA1675" w:rsidRPr="0009763B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Мерење крвног притиска и класификација резултата</w:t>
            </w:r>
          </w:p>
        </w:tc>
      </w:tr>
      <w:tr w:rsidR="00BA1675" w:rsidRPr="0009763B" w14:paraId="46D78642" w14:textId="77777777" w:rsidTr="00BA1675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B1C6" w14:textId="77777777" w:rsidR="00BA1675" w:rsidRPr="00746FE0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C2D0" w14:textId="77777777" w:rsidR="00BA1675" w:rsidRPr="0009763B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Карактеристике пнеумонија у особама старије животне доби</w:t>
            </w:r>
          </w:p>
        </w:tc>
      </w:tr>
    </w:tbl>
    <w:p w14:paraId="71930131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FA1B96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Педијатрија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здравог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болесног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детета</w:t>
      </w:r>
    </w:p>
    <w:p w14:paraId="6A53518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"/>
        <w:gridCol w:w="9127"/>
      </w:tblGrid>
      <w:tr w:rsidR="00BA1675" w:rsidRPr="00B1286E" w14:paraId="5976BEB0" w14:textId="29A23785" w:rsidTr="009E1AC2">
        <w:trPr>
          <w:trHeight w:val="332"/>
        </w:trPr>
        <w:tc>
          <w:tcPr>
            <w:tcW w:w="119" w:type="pct"/>
          </w:tcPr>
          <w:p w14:paraId="196C8EF4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1" w:type="pct"/>
          </w:tcPr>
          <w:p w14:paraId="74B4DC5C" w14:textId="4BCCA098" w:rsidR="00BA1675" w:rsidRPr="00920A1F" w:rsidRDefault="009E1AC2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9E1AC2">
              <w:rPr>
                <w:rFonts w:eastAsia="Times New Roman"/>
                <w:kern w:val="0"/>
                <w:sz w:val="22"/>
                <w:lang w:val="sr-Cyrl-RS"/>
              </w:rPr>
              <w:t>Vezikouretralni refluks (vur) u dečijem uzrastu</w:t>
            </w:r>
          </w:p>
        </w:tc>
      </w:tr>
      <w:tr w:rsidR="00BA1675" w:rsidRPr="00B1286E" w14:paraId="1555B043" w14:textId="4DD1FC27" w:rsidTr="00BA1675">
        <w:trPr>
          <w:trHeight w:val="305"/>
        </w:trPr>
        <w:tc>
          <w:tcPr>
            <w:tcW w:w="119" w:type="pct"/>
          </w:tcPr>
          <w:p w14:paraId="3B7E5D26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1" w:type="pct"/>
          </w:tcPr>
          <w:p w14:paraId="79C85444" w14:textId="7E7FD441" w:rsidR="00BA1675" w:rsidRPr="006244B8" w:rsidRDefault="009E1AC2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9E1AC2">
              <w:rPr>
                <w:rFonts w:eastAsia="Times New Roman"/>
                <w:kern w:val="0"/>
                <w:sz w:val="22"/>
                <w:lang w:val="sr-Cyrl-RS"/>
              </w:rPr>
              <w:t>Reumatska groznica</w:t>
            </w:r>
          </w:p>
        </w:tc>
      </w:tr>
      <w:tr w:rsidR="00BA1675" w:rsidRPr="00B1286E" w14:paraId="53320173" w14:textId="5E6D8A88" w:rsidTr="00BA1675">
        <w:trPr>
          <w:trHeight w:val="307"/>
        </w:trPr>
        <w:tc>
          <w:tcPr>
            <w:tcW w:w="119" w:type="pct"/>
          </w:tcPr>
          <w:p w14:paraId="1357C20D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1" w:type="pct"/>
          </w:tcPr>
          <w:p w14:paraId="28BC19AE" w14:textId="5F86DE07" w:rsidR="00BA1675" w:rsidRPr="006244B8" w:rsidRDefault="009E1AC2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</w:rPr>
              <w:t>P</w:t>
            </w:r>
            <w:r w:rsidRPr="009E1AC2">
              <w:rPr>
                <w:rFonts w:eastAsia="Times New Roman"/>
                <w:kern w:val="0"/>
                <w:sz w:val="22"/>
                <w:lang w:val="sr-Cyrl-RS"/>
              </w:rPr>
              <w:t>sihomotorni razvoj deteta do školskog uzrasta</w:t>
            </w:r>
          </w:p>
        </w:tc>
      </w:tr>
      <w:tr w:rsidR="00BA1675" w:rsidRPr="00B1286E" w14:paraId="3A15EC3C" w14:textId="60B3AA31" w:rsidTr="00BA1675">
        <w:trPr>
          <w:trHeight w:val="305"/>
        </w:trPr>
        <w:tc>
          <w:tcPr>
            <w:tcW w:w="119" w:type="pct"/>
          </w:tcPr>
          <w:p w14:paraId="406E7F6E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1" w:type="pct"/>
          </w:tcPr>
          <w:p w14:paraId="6A1B72F4" w14:textId="5D809484" w:rsidR="00BA1675" w:rsidRPr="00B1286E" w:rsidRDefault="009E1AC2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9E1AC2">
              <w:rPr>
                <w:rFonts w:eastAsia="Times New Roman"/>
                <w:kern w:val="0"/>
                <w:sz w:val="22"/>
                <w:lang w:val="sr-Cyrl-RS"/>
              </w:rPr>
              <w:t>Gojaznost u dečijem uzrastu</w:t>
            </w:r>
          </w:p>
        </w:tc>
      </w:tr>
    </w:tbl>
    <w:p w14:paraId="5EB4B3D4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563AC00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Интерна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медицина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интернистичког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9133"/>
      </w:tblGrid>
      <w:tr w:rsidR="00BA1675" w:rsidRPr="00B1286E" w14:paraId="48BA8AC7" w14:textId="2E3C72E0" w:rsidTr="00BA1675">
        <w:trPr>
          <w:trHeight w:val="317"/>
        </w:trPr>
        <w:tc>
          <w:tcPr>
            <w:tcW w:w="116" w:type="pct"/>
          </w:tcPr>
          <w:p w14:paraId="6BCA5516" w14:textId="77777777" w:rsidR="00BA1675" w:rsidRPr="00B1286E" w:rsidRDefault="00BA1675" w:rsidP="006875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C12" w14:textId="1AD9A905" w:rsidR="00BA1675" w:rsidRPr="00B1286E" w:rsidRDefault="00BA1675" w:rsidP="006875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Склеродерма- дијагностика и терапија </w:t>
            </w:r>
          </w:p>
        </w:tc>
      </w:tr>
      <w:tr w:rsidR="00BA1675" w:rsidRPr="00B1286E" w14:paraId="59DAB3FB" w14:textId="5A22F446" w:rsidTr="00BA1675">
        <w:trPr>
          <w:trHeight w:val="320"/>
        </w:trPr>
        <w:tc>
          <w:tcPr>
            <w:tcW w:w="116" w:type="pct"/>
          </w:tcPr>
          <w:p w14:paraId="376ABEC6" w14:textId="77777777" w:rsidR="00BA1675" w:rsidRPr="00B1286E" w:rsidRDefault="00BA1675" w:rsidP="006875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7A8A" w14:textId="2B35D3DF" w:rsidR="00BA1675" w:rsidRPr="00B1286E" w:rsidRDefault="00BA1675" w:rsidP="006875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Сестринске интервенције у збрињавању акутног едема плућа</w:t>
            </w:r>
          </w:p>
        </w:tc>
      </w:tr>
    </w:tbl>
    <w:p w14:paraId="43187E1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DAA2049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2A5418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Хирургија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хируршког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болесника</w:t>
      </w:r>
    </w:p>
    <w:p w14:paraId="095B632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BA1675" w:rsidRPr="00ED067D" w14:paraId="5CBD3272" w14:textId="77777777" w:rsidTr="00BA1675">
        <w:trPr>
          <w:trHeight w:val="310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43D9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CB2E3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0A7CF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CB2E3E">
              <w:rPr>
                <w:rFonts w:eastAsia="Times New Roman"/>
                <w:kern w:val="0"/>
                <w:sz w:val="22"/>
                <w:lang w:val="sr-Cyrl-RS"/>
              </w:rPr>
              <w:t>Лечење о</w:t>
            </w:r>
            <w:r w:rsidRPr="00CB2E3E">
              <w:rPr>
                <w:rFonts w:eastAsia="Times New Roman"/>
                <w:kern w:val="0"/>
                <w:sz w:val="22"/>
              </w:rPr>
              <w:t>жи</w:t>
            </w:r>
            <w:r w:rsidRPr="00CB2E3E">
              <w:rPr>
                <w:rFonts w:eastAsia="Times New Roman"/>
                <w:kern w:val="0"/>
                <w:sz w:val="22"/>
                <w:lang w:val="sr-Cyrl-RS"/>
              </w:rPr>
              <w:t xml:space="preserve">љака </w:t>
            </w:r>
            <w:r w:rsidRPr="00CB2E3E">
              <w:rPr>
                <w:rFonts w:eastAsia="Times New Roman"/>
                <w:kern w:val="0"/>
                <w:sz w:val="22"/>
              </w:rPr>
              <w:t>и контрактур</w:t>
            </w:r>
            <w:r w:rsidRPr="00CB2E3E">
              <w:rPr>
                <w:rFonts w:eastAsia="Times New Roman"/>
                <w:kern w:val="0"/>
                <w:sz w:val="22"/>
                <w:lang w:val="sr-Cyrl-RS"/>
              </w:rPr>
              <w:t>а</w:t>
            </w:r>
            <w:r w:rsidRPr="00CB2E3E">
              <w:rPr>
                <w:rFonts w:eastAsia="Times New Roman"/>
                <w:kern w:val="0"/>
                <w:sz w:val="22"/>
              </w:rPr>
              <w:t xml:space="preserve"> након опекотина</w:t>
            </w:r>
          </w:p>
        </w:tc>
      </w:tr>
      <w:tr w:rsidR="00BA1675" w:rsidRPr="00ED067D" w14:paraId="6610EC5D" w14:textId="77777777" w:rsidTr="00BA1675">
        <w:trPr>
          <w:trHeight w:val="310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30EE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CB2E3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FB6B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CB2E3E">
              <w:rPr>
                <w:rFonts w:eastAsia="Times New Roman"/>
                <w:kern w:val="0"/>
                <w:sz w:val="22"/>
                <w:lang w:val="sr-Cyrl-RS"/>
              </w:rPr>
              <w:t>Акутни скротум код деце, дијагностика и лечење</w:t>
            </w:r>
          </w:p>
        </w:tc>
      </w:tr>
      <w:tr w:rsidR="00BA1675" w:rsidRPr="00ED067D" w14:paraId="76B5A7A4" w14:textId="77777777" w:rsidTr="00BA1675">
        <w:trPr>
          <w:trHeight w:val="305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A89E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CB2E3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8067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CB2E3E">
              <w:rPr>
                <w:rFonts w:eastAsia="Times New Roman"/>
                <w:kern w:val="0"/>
                <w:sz w:val="22"/>
                <w:lang w:val="sr-Cyrl-RS"/>
              </w:rPr>
              <w:t>Акутни панкреатитис-хируршки аспекти</w:t>
            </w:r>
          </w:p>
        </w:tc>
      </w:tr>
      <w:tr w:rsidR="00BA1675" w:rsidRPr="00ED067D" w14:paraId="4E00E605" w14:textId="77777777" w:rsidTr="00BA1675">
        <w:trPr>
          <w:trHeight w:val="312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3770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CB2E3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9D13" w14:textId="77777777" w:rsidR="00BA1675" w:rsidRPr="00CB2E3E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CB2E3E">
              <w:rPr>
                <w:rFonts w:eastAsia="Times New Roman"/>
                <w:kern w:val="0"/>
                <w:sz w:val="22"/>
                <w:lang w:val="sr-Cyrl-RS"/>
              </w:rPr>
              <w:t>Преломи врата бутне кости, класификација лечење и компликације</w:t>
            </w:r>
          </w:p>
        </w:tc>
      </w:tr>
      <w:tr w:rsidR="00BA1675" w:rsidRPr="00ED067D" w14:paraId="2851EA26" w14:textId="77777777" w:rsidTr="00BA1675">
        <w:trPr>
          <w:trHeight w:val="310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2EDA" w14:textId="77777777" w:rsidR="00BA1675" w:rsidRPr="00A00D43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00D43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1D49" w14:textId="77777777" w:rsidR="00BA1675" w:rsidRPr="00A00D43" w:rsidRDefault="00BA1675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00D43">
              <w:rPr>
                <w:rFonts w:eastAsia="Times New Roman"/>
                <w:kern w:val="0"/>
                <w:sz w:val="22"/>
                <w:lang w:val="sr-Cyrl-RS"/>
              </w:rPr>
              <w:t>Алгонеуродистрофија ЦПРС М. Судецк</w:t>
            </w:r>
          </w:p>
        </w:tc>
      </w:tr>
    </w:tbl>
    <w:p w14:paraId="11F84FB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E1743A5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D8B102B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AF82BF2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DBAB316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E753A7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Гинекологија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акушерство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здраствена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жене</w:t>
      </w:r>
    </w:p>
    <w:p w14:paraId="5250E18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BA1675" w:rsidRPr="00B1286E" w14:paraId="1680B8C1" w14:textId="6A3A002D" w:rsidTr="00BA1675">
        <w:trPr>
          <w:trHeight w:val="310"/>
        </w:trPr>
        <w:tc>
          <w:tcPr>
            <w:tcW w:w="120" w:type="pct"/>
          </w:tcPr>
          <w:p w14:paraId="03E84937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014D88AB" w14:textId="18926C0C" w:rsidR="00BA1675" w:rsidRPr="008923F9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Порођај код карличне презентације</w:t>
            </w:r>
          </w:p>
        </w:tc>
      </w:tr>
      <w:tr w:rsidR="00BA1675" w:rsidRPr="00B1286E" w14:paraId="28C0C212" w14:textId="16ECB157" w:rsidTr="00BA1675">
        <w:trPr>
          <w:trHeight w:val="312"/>
        </w:trPr>
        <w:tc>
          <w:tcPr>
            <w:tcW w:w="120" w:type="pct"/>
          </w:tcPr>
          <w:p w14:paraId="633C732B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211B20A9" w14:textId="2AC594EB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Крварења у првој половини трудноће</w:t>
            </w:r>
          </w:p>
        </w:tc>
      </w:tr>
      <w:tr w:rsidR="00BA1675" w:rsidRPr="00B1286E" w14:paraId="4F516F8F" w14:textId="14A7E609" w:rsidTr="00BA1675">
        <w:trPr>
          <w:trHeight w:val="310"/>
        </w:trPr>
        <w:tc>
          <w:tcPr>
            <w:tcW w:w="120" w:type="pct"/>
          </w:tcPr>
          <w:p w14:paraId="05E1FBBE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49835B46" w14:textId="200EB390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Сексуално преносиве болести</w:t>
            </w:r>
          </w:p>
        </w:tc>
      </w:tr>
      <w:tr w:rsidR="00BA1675" w:rsidRPr="00B1286E" w14:paraId="1A7FFC19" w14:textId="4B938439" w:rsidTr="00BA1675">
        <w:trPr>
          <w:trHeight w:val="309"/>
        </w:trPr>
        <w:tc>
          <w:tcPr>
            <w:tcW w:w="120" w:type="pct"/>
          </w:tcPr>
          <w:p w14:paraId="0231A6B5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45D5147E" w14:textId="5DE37103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Бенигни тумори материце</w:t>
            </w:r>
          </w:p>
        </w:tc>
      </w:tr>
      <w:tr w:rsidR="00BA1675" w:rsidRPr="00B1286E" w14:paraId="08352493" w14:textId="59C3A781" w:rsidTr="00BA1675">
        <w:trPr>
          <w:trHeight w:val="312"/>
        </w:trPr>
        <w:tc>
          <w:tcPr>
            <w:tcW w:w="120" w:type="pct"/>
          </w:tcPr>
          <w:p w14:paraId="3AF6F8CA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2FB32F95" w14:textId="3657210D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Ектопични гравидитет</w:t>
            </w:r>
          </w:p>
        </w:tc>
      </w:tr>
    </w:tbl>
    <w:p w14:paraId="2764E308" w14:textId="77777777" w:rsidR="00B1286E" w:rsidRPr="00EA24E2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46683BE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lastRenderedPageBreak/>
        <w:t>Психијатрија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психијатријског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болесника</w:t>
      </w:r>
    </w:p>
    <w:p w14:paraId="4BD9080F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BA1675" w:rsidRPr="00B1286E" w14:paraId="1667B6A2" w14:textId="6B9D6408" w:rsidTr="00BA1675">
        <w:trPr>
          <w:trHeight w:val="317"/>
        </w:trPr>
        <w:tc>
          <w:tcPr>
            <w:tcW w:w="120" w:type="pct"/>
          </w:tcPr>
          <w:p w14:paraId="601700D6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7A64FF05" w14:textId="408CE5F8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Ургентна психијатријска стања и лечење у јединицама интензивне неге</w:t>
            </w:r>
          </w:p>
        </w:tc>
      </w:tr>
      <w:tr w:rsidR="00BA1675" w:rsidRPr="00B1286E" w14:paraId="1DC756F8" w14:textId="53E060C8" w:rsidTr="00BA1675">
        <w:trPr>
          <w:trHeight w:val="315"/>
        </w:trPr>
        <w:tc>
          <w:tcPr>
            <w:tcW w:w="120" w:type="pct"/>
          </w:tcPr>
          <w:p w14:paraId="23D630E8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64B101D6" w14:textId="0E8BAB21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Геронтопсихијатрија</w:t>
            </w:r>
          </w:p>
        </w:tc>
      </w:tr>
      <w:tr w:rsidR="00BA1675" w:rsidRPr="00B1286E" w14:paraId="52D24DF9" w14:textId="7AF8F4DC" w:rsidTr="00BA1675">
        <w:trPr>
          <w:trHeight w:val="317"/>
        </w:trPr>
        <w:tc>
          <w:tcPr>
            <w:tcW w:w="120" w:type="pct"/>
          </w:tcPr>
          <w:p w14:paraId="036017D4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2468C722" w14:textId="73D0C69D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Поремећаји исхране</w:t>
            </w:r>
          </w:p>
        </w:tc>
      </w:tr>
      <w:tr w:rsidR="00BA1675" w:rsidRPr="00B1286E" w14:paraId="3CD7A1D9" w14:textId="3327A9B0" w:rsidTr="00BA1675">
        <w:trPr>
          <w:trHeight w:val="315"/>
        </w:trPr>
        <w:tc>
          <w:tcPr>
            <w:tcW w:w="120" w:type="pct"/>
          </w:tcPr>
          <w:p w14:paraId="69062B50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03F69B03" w14:textId="50ED98A2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Консултативна психијатрија</w:t>
            </w:r>
          </w:p>
        </w:tc>
      </w:tr>
      <w:tr w:rsidR="00BA1675" w:rsidRPr="00B1286E" w14:paraId="265C695B" w14:textId="4FD2579E" w:rsidTr="00BA1675">
        <w:trPr>
          <w:trHeight w:val="317"/>
        </w:trPr>
        <w:tc>
          <w:tcPr>
            <w:tcW w:w="120" w:type="pct"/>
          </w:tcPr>
          <w:p w14:paraId="3768D1C8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350F082D" w14:textId="5B384634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Значење и место психотерапије у психијатрији</w:t>
            </w:r>
          </w:p>
        </w:tc>
      </w:tr>
    </w:tbl>
    <w:p w14:paraId="42428B32" w14:textId="77777777" w:rsid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888F99C" w14:textId="77777777" w:rsidR="00A00D43" w:rsidRPr="00EA24E2" w:rsidRDefault="00A00D43" w:rsidP="00A00D43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9DC95F7" w14:textId="61AA46BF" w:rsidR="00A00D43" w:rsidRPr="00A00D43" w:rsidRDefault="00A00D43" w:rsidP="00A00D43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  <w:r>
        <w:rPr>
          <w:rFonts w:eastAsia="Times New Roman"/>
          <w:kern w:val="0"/>
          <w:sz w:val="22"/>
          <w:lang w:val="sr-Cyrl-RS"/>
        </w:rPr>
        <w:t>Неурологија и нега неуролошког болесника</w:t>
      </w:r>
    </w:p>
    <w:p w14:paraId="6E71D25C" w14:textId="77777777" w:rsidR="00A00D43" w:rsidRPr="00B1286E" w:rsidRDefault="00A00D43" w:rsidP="00A00D43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9129"/>
      </w:tblGrid>
      <w:tr w:rsidR="00BA1675" w:rsidRPr="00B1286E" w14:paraId="1165A75F" w14:textId="77777777" w:rsidTr="00BA1675">
        <w:trPr>
          <w:trHeight w:val="317"/>
        </w:trPr>
        <w:tc>
          <w:tcPr>
            <w:tcW w:w="118" w:type="pct"/>
          </w:tcPr>
          <w:p w14:paraId="1FA00504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58ED2C04" w14:textId="6A0408EF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Паркинсонова болест и нега болесника са овом болешћу</w:t>
            </w:r>
          </w:p>
        </w:tc>
      </w:tr>
      <w:tr w:rsidR="00BA1675" w:rsidRPr="00B1286E" w14:paraId="0A622919" w14:textId="77777777" w:rsidTr="00BA1675">
        <w:trPr>
          <w:trHeight w:val="315"/>
        </w:trPr>
        <w:tc>
          <w:tcPr>
            <w:tcW w:w="118" w:type="pct"/>
          </w:tcPr>
          <w:p w14:paraId="03D2A961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43B894C0" w14:textId="296AFEF6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Основи приступа болеснику са епилепсијом</w:t>
            </w:r>
          </w:p>
        </w:tc>
      </w:tr>
      <w:tr w:rsidR="00BA1675" w:rsidRPr="00B1286E" w14:paraId="26B8FF62" w14:textId="77777777" w:rsidTr="00BA1675">
        <w:trPr>
          <w:trHeight w:val="317"/>
        </w:trPr>
        <w:tc>
          <w:tcPr>
            <w:tcW w:w="118" w:type="pct"/>
          </w:tcPr>
          <w:p w14:paraId="72CF6B43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1A52D89C" w14:textId="66342F6D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Главобоље – подела и клиничка слика</w:t>
            </w:r>
          </w:p>
        </w:tc>
      </w:tr>
    </w:tbl>
    <w:p w14:paraId="4421084B" w14:textId="77777777" w:rsidR="00A00D43" w:rsidRDefault="00A00D43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C5A1FF6" w14:textId="77777777" w:rsidR="00A00D43" w:rsidRPr="00A00D43" w:rsidRDefault="00A00D43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DE2CD6A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Здравствена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нега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у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ванредним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приликама</w:t>
      </w:r>
    </w:p>
    <w:p w14:paraId="50EF2397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BA1675" w:rsidRPr="00B1286E" w14:paraId="633B8E48" w14:textId="0676C0AC" w:rsidTr="00BA1675">
        <w:trPr>
          <w:trHeight w:val="288"/>
        </w:trPr>
        <w:tc>
          <w:tcPr>
            <w:tcW w:w="120" w:type="pct"/>
          </w:tcPr>
          <w:p w14:paraId="013527A9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6F3F1CAA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Компликације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ендотрахеалне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интубације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при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обезбеђивању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дисајног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пута</w:t>
            </w:r>
          </w:p>
        </w:tc>
      </w:tr>
      <w:tr w:rsidR="00BA1675" w:rsidRPr="00B1286E" w14:paraId="3E377D5C" w14:textId="2FED03B5" w:rsidTr="00BA1675">
        <w:trPr>
          <w:trHeight w:val="756"/>
        </w:trPr>
        <w:tc>
          <w:tcPr>
            <w:tcW w:w="120" w:type="pct"/>
          </w:tcPr>
          <w:p w14:paraId="7ECE5484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4C8D4F87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Иницијално збрињавање повређених или болесних особа на терену (по абецедном</w:t>
            </w:r>
            <w:r w:rsidRPr="00B1286E">
              <w:rPr>
                <w:rFonts w:eastAsia="Times New Roman"/>
                <w:spacing w:val="-5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редоследу)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посебним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освртом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обезбеђење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дисајног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пута супраглотичким</w:t>
            </w:r>
          </w:p>
          <w:p w14:paraId="6430C662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средствима</w:t>
            </w:r>
          </w:p>
        </w:tc>
      </w:tr>
      <w:tr w:rsidR="00BA1675" w:rsidRPr="00B1286E" w14:paraId="254298D4" w14:textId="41B0E019" w:rsidTr="00BA1675">
        <w:trPr>
          <w:trHeight w:val="287"/>
        </w:trPr>
        <w:tc>
          <w:tcPr>
            <w:tcW w:w="120" w:type="pct"/>
          </w:tcPr>
          <w:p w14:paraId="71D11181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7C996EF5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Бубрежна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инсуфицијенција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код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особа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краш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синдромом</w:t>
            </w:r>
          </w:p>
        </w:tc>
      </w:tr>
      <w:tr w:rsidR="00BA1675" w:rsidRPr="00B1286E" w14:paraId="53AC385F" w14:textId="2E359C5C" w:rsidTr="00BA1675">
        <w:trPr>
          <w:trHeight w:val="290"/>
        </w:trPr>
        <w:tc>
          <w:tcPr>
            <w:tcW w:w="120" w:type="pct"/>
          </w:tcPr>
          <w:p w14:paraId="06EDBF2E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69CC0A18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Отворене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повреде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екстремитета</w:t>
            </w:r>
          </w:p>
        </w:tc>
      </w:tr>
      <w:tr w:rsidR="00BA1675" w:rsidRPr="00B1286E" w14:paraId="36F41B51" w14:textId="24B8B75D" w:rsidTr="00BA1675">
        <w:trPr>
          <w:trHeight w:val="288"/>
        </w:trPr>
        <w:tc>
          <w:tcPr>
            <w:tcW w:w="120" w:type="pct"/>
          </w:tcPr>
          <w:p w14:paraId="10FB85CE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1C48FBE4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Повреде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абдомена</w:t>
            </w:r>
          </w:p>
        </w:tc>
      </w:tr>
    </w:tbl>
    <w:p w14:paraId="4DC8C2D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9E6EEA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Екологија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5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јавно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здравље</w:t>
      </w:r>
    </w:p>
    <w:p w14:paraId="1B5F040B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9126"/>
      </w:tblGrid>
      <w:tr w:rsidR="00BA1675" w:rsidRPr="00B1286E" w14:paraId="16472B0D" w14:textId="77777777" w:rsidTr="00BA1675">
        <w:trPr>
          <w:trHeight w:val="287"/>
        </w:trPr>
        <w:tc>
          <w:tcPr>
            <w:tcW w:w="120" w:type="pct"/>
          </w:tcPr>
          <w:p w14:paraId="50DD7F21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5C62FC9D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Јонизујуће зрачење и здравље</w:t>
            </w:r>
          </w:p>
        </w:tc>
      </w:tr>
      <w:tr w:rsidR="00BA1675" w:rsidRPr="00B1286E" w14:paraId="3B5DE4BC" w14:textId="77777777" w:rsidTr="00BA1675">
        <w:trPr>
          <w:trHeight w:val="287"/>
        </w:trPr>
        <w:tc>
          <w:tcPr>
            <w:tcW w:w="120" w:type="pct"/>
          </w:tcPr>
          <w:p w14:paraId="434B61AC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3DEEE18F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spacing w:val="-2"/>
                <w:kern w:val="0"/>
                <w:sz w:val="22"/>
                <w:lang w:val="sr-Cyrl-RS"/>
              </w:rPr>
              <w:t>Бука 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здравље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</w:p>
        </w:tc>
      </w:tr>
      <w:tr w:rsidR="00BA1675" w:rsidRPr="00B1286E" w14:paraId="65D5DEE3" w14:textId="77777777" w:rsidTr="00BA1675">
        <w:trPr>
          <w:trHeight w:val="289"/>
        </w:trPr>
        <w:tc>
          <w:tcPr>
            <w:tcW w:w="120" w:type="pct"/>
          </w:tcPr>
          <w:p w14:paraId="1C1CC4B5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16B32760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Отпадне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материје</w:t>
            </w:r>
          </w:p>
        </w:tc>
      </w:tr>
      <w:tr w:rsidR="00BA1675" w:rsidRPr="00B1286E" w14:paraId="4FB8B59C" w14:textId="77777777" w:rsidTr="00BA1675">
        <w:trPr>
          <w:trHeight w:val="287"/>
        </w:trPr>
        <w:tc>
          <w:tcPr>
            <w:tcW w:w="120" w:type="pct"/>
          </w:tcPr>
          <w:p w14:paraId="58D49BE8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6F6DED44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Еколошка</w:t>
            </w:r>
            <w:r w:rsidRPr="00B1286E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медицина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данас</w:t>
            </w:r>
          </w:p>
        </w:tc>
      </w:tr>
      <w:tr w:rsidR="00BA1675" w:rsidRPr="00B1286E" w14:paraId="23BFD885" w14:textId="77777777" w:rsidTr="00BA1675">
        <w:trPr>
          <w:trHeight w:val="289"/>
        </w:trPr>
        <w:tc>
          <w:tcPr>
            <w:tcW w:w="120" w:type="pct"/>
          </w:tcPr>
          <w:p w14:paraId="7C1C0CBE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5B21C484" w14:textId="77777777" w:rsidR="00BA1675" w:rsidRPr="00B1286E" w:rsidRDefault="00BA1675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Екотоксикологија –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нови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еколошки</w:t>
            </w:r>
            <w:r w:rsidRPr="00B1286E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концепт</w:t>
            </w:r>
          </w:p>
        </w:tc>
      </w:tr>
    </w:tbl>
    <w:p w14:paraId="60155D51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EA9D241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t>Радиологија</w:t>
      </w:r>
      <w:r w:rsidRPr="00B1286E">
        <w:rPr>
          <w:rFonts w:eastAsia="Times New Roman"/>
          <w:spacing w:val="-2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</w:t>
      </w:r>
      <w:r w:rsidRPr="00B1286E">
        <w:rPr>
          <w:rFonts w:eastAsia="Times New Roman"/>
          <w:spacing w:val="-4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имиџинг</w:t>
      </w:r>
      <w:r w:rsidRPr="00B1286E">
        <w:rPr>
          <w:rFonts w:eastAsia="Times New Roman"/>
          <w:spacing w:val="-3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у</w:t>
      </w:r>
      <w:r w:rsidRPr="00B1286E">
        <w:rPr>
          <w:rFonts w:eastAsia="Times New Roman"/>
          <w:spacing w:val="-1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здравству</w:t>
      </w:r>
    </w:p>
    <w:p w14:paraId="43F3DBAF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084"/>
      </w:tblGrid>
      <w:tr w:rsidR="00BA1675" w:rsidRPr="00B1286E" w14:paraId="01DE406D" w14:textId="78C5687A" w:rsidTr="00BA1675">
        <w:trPr>
          <w:trHeight w:val="638"/>
        </w:trPr>
        <w:tc>
          <w:tcPr>
            <w:tcW w:w="142" w:type="pct"/>
          </w:tcPr>
          <w:p w14:paraId="044442FE" w14:textId="5CBC308B" w:rsidR="00BA1675" w:rsidRPr="006E77D2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1.</w:t>
            </w:r>
          </w:p>
        </w:tc>
        <w:tc>
          <w:tcPr>
            <w:tcW w:w="4858" w:type="pct"/>
          </w:tcPr>
          <w:p w14:paraId="3EC68D12" w14:textId="77777777" w:rsidR="00BA1675" w:rsidRPr="006E77D2" w:rsidRDefault="00BA1675" w:rsidP="006E77D2">
            <w:pPr>
              <w:ind w:firstLine="0"/>
              <w:jc w:val="left"/>
              <w:rPr>
                <w:sz w:val="22"/>
              </w:rPr>
            </w:pPr>
            <w:r w:rsidRPr="006E77D2">
              <w:rPr>
                <w:sz w:val="22"/>
                <w:lang w:val="sr-Cyrl-RS"/>
              </w:rPr>
              <w:t>Основни елементи патолошких промена у плућима</w:t>
            </w:r>
          </w:p>
          <w:p w14:paraId="4E47664C" w14:textId="77777777" w:rsidR="00BA1675" w:rsidRPr="009908F2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</w:p>
        </w:tc>
      </w:tr>
      <w:tr w:rsidR="00BA1675" w:rsidRPr="00B1286E" w14:paraId="09318F74" w14:textId="3F7C7E77" w:rsidTr="00BA1675">
        <w:trPr>
          <w:trHeight w:val="310"/>
        </w:trPr>
        <w:tc>
          <w:tcPr>
            <w:tcW w:w="142" w:type="pct"/>
          </w:tcPr>
          <w:p w14:paraId="465A48A0" w14:textId="0901D0E3" w:rsidR="00BA1675" w:rsidRPr="006E77D2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2.</w:t>
            </w:r>
          </w:p>
        </w:tc>
        <w:tc>
          <w:tcPr>
            <w:tcW w:w="4858" w:type="pct"/>
          </w:tcPr>
          <w:p w14:paraId="621EC740" w14:textId="77777777" w:rsidR="00BA1675" w:rsidRPr="006E77D2" w:rsidRDefault="00BA1675" w:rsidP="006E77D2">
            <w:pPr>
              <w:ind w:firstLine="0"/>
              <w:jc w:val="left"/>
              <w:rPr>
                <w:sz w:val="22"/>
              </w:rPr>
            </w:pPr>
            <w:r w:rsidRPr="006E77D2">
              <w:rPr>
                <w:sz w:val="22"/>
                <w:lang w:val="sr-Cyrl-RS"/>
              </w:rPr>
              <w:t>Радиолошке методе прегледа гастроинтестиналног тракта</w:t>
            </w:r>
          </w:p>
          <w:p w14:paraId="532EE2C0" w14:textId="77777777" w:rsidR="00BA1675" w:rsidRPr="00B1286E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BA1675" w:rsidRPr="00B1286E" w14:paraId="0CA42C69" w14:textId="44564358" w:rsidTr="00BA1675">
        <w:trPr>
          <w:trHeight w:val="312"/>
        </w:trPr>
        <w:tc>
          <w:tcPr>
            <w:tcW w:w="142" w:type="pct"/>
          </w:tcPr>
          <w:p w14:paraId="4D59180D" w14:textId="03BFD52F" w:rsidR="00BA1675" w:rsidRPr="006E77D2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58" w:type="pct"/>
          </w:tcPr>
          <w:p w14:paraId="51CEC8AD" w14:textId="77777777" w:rsidR="00BA1675" w:rsidRPr="006E77D2" w:rsidRDefault="00BA1675" w:rsidP="006E77D2">
            <w:pPr>
              <w:ind w:firstLine="0"/>
              <w:jc w:val="left"/>
              <w:rPr>
                <w:sz w:val="22"/>
              </w:rPr>
            </w:pPr>
            <w:r w:rsidRPr="006E77D2">
              <w:rPr>
                <w:sz w:val="22"/>
                <w:lang w:val="sr-Cyrl-RS"/>
              </w:rPr>
              <w:t>Заштита од инфекција у радиолошком кабинету</w:t>
            </w:r>
          </w:p>
          <w:p w14:paraId="31210C0E" w14:textId="77777777" w:rsidR="00BA1675" w:rsidRPr="00623D81" w:rsidRDefault="00BA1675" w:rsidP="006E77D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009A2FB3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624A1E5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663AD0D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8F2AF61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13EE60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  <w:r w:rsidRPr="00B1286E">
        <w:rPr>
          <w:rFonts w:eastAsia="Times New Roman"/>
          <w:kern w:val="0"/>
          <w:sz w:val="22"/>
        </w:rPr>
        <w:lastRenderedPageBreak/>
        <w:t>Медицинска</w:t>
      </w:r>
      <w:r w:rsidRPr="00B1286E">
        <w:rPr>
          <w:rFonts w:eastAsia="Times New Roman"/>
          <w:spacing w:val="-6"/>
          <w:kern w:val="0"/>
          <w:sz w:val="22"/>
        </w:rPr>
        <w:t xml:space="preserve"> </w:t>
      </w:r>
      <w:r w:rsidRPr="00B1286E">
        <w:rPr>
          <w:rFonts w:eastAsia="Times New Roman"/>
          <w:kern w:val="0"/>
          <w:sz w:val="22"/>
        </w:rPr>
        <w:t>психологија</w:t>
      </w:r>
    </w:p>
    <w:p w14:paraId="650C0A9C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9133"/>
      </w:tblGrid>
      <w:tr w:rsidR="00BA1675" w:rsidRPr="00B1286E" w14:paraId="1D810447" w14:textId="4DFA62FC" w:rsidTr="00BA1675">
        <w:trPr>
          <w:trHeight w:val="355"/>
        </w:trPr>
        <w:tc>
          <w:tcPr>
            <w:tcW w:w="116" w:type="pct"/>
          </w:tcPr>
          <w:p w14:paraId="1A0001FB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4" w:type="pct"/>
          </w:tcPr>
          <w:p w14:paraId="0D58AA11" w14:textId="60EE085B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Развојне специфичности адолесценције</w:t>
            </w:r>
          </w:p>
        </w:tc>
      </w:tr>
      <w:tr w:rsidR="00BA1675" w:rsidRPr="00B1286E" w14:paraId="5710B2F5" w14:textId="32503C0B" w:rsidTr="00BA1675">
        <w:trPr>
          <w:trHeight w:val="357"/>
        </w:trPr>
        <w:tc>
          <w:tcPr>
            <w:tcW w:w="116" w:type="pct"/>
          </w:tcPr>
          <w:p w14:paraId="798DD0CF" w14:textId="77777777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  <w:lang w:val="sr-Cyrl-RS"/>
              </w:rPr>
              <w:t>2</w:t>
            </w:r>
            <w:r w:rsidRPr="00B1286E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4884" w:type="pct"/>
          </w:tcPr>
          <w:p w14:paraId="50909E2B" w14:textId="2E9D558A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Психолошке тешкоће здравствених радника</w:t>
            </w:r>
          </w:p>
        </w:tc>
      </w:tr>
      <w:tr w:rsidR="00BA1675" w:rsidRPr="00B1286E" w14:paraId="31FC85CC" w14:textId="77777777" w:rsidTr="00BA1675">
        <w:trPr>
          <w:trHeight w:val="357"/>
        </w:trPr>
        <w:tc>
          <w:tcPr>
            <w:tcW w:w="116" w:type="pct"/>
          </w:tcPr>
          <w:p w14:paraId="67D2C543" w14:textId="51438AFF" w:rsidR="00BA1675" w:rsidRPr="00B1286E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84" w:type="pct"/>
          </w:tcPr>
          <w:p w14:paraId="1BE67B2D" w14:textId="13EF353E" w:rsidR="00BA1675" w:rsidRDefault="00BA1675" w:rsidP="00B128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Значај комуникације са породицом пацијента</w:t>
            </w:r>
          </w:p>
        </w:tc>
      </w:tr>
    </w:tbl>
    <w:p w14:paraId="36AE4AF4" w14:textId="77777777" w:rsidR="00B1286E" w:rsidRPr="00B1286E" w:rsidRDefault="00B1286E" w:rsidP="00B1286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8449BEB" w14:textId="77777777" w:rsidR="00B96781" w:rsidRDefault="00B96781"/>
    <w:sectPr w:rsidR="00B9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C61"/>
    <w:multiLevelType w:val="hybridMultilevel"/>
    <w:tmpl w:val="E77654A6"/>
    <w:lvl w:ilvl="0" w:tplc="F9D89F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554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6E"/>
    <w:rsid w:val="0009574A"/>
    <w:rsid w:val="000B2DCF"/>
    <w:rsid w:val="000B600D"/>
    <w:rsid w:val="001C5960"/>
    <w:rsid w:val="001C7771"/>
    <w:rsid w:val="001E29E7"/>
    <w:rsid w:val="00210B04"/>
    <w:rsid w:val="00281C6D"/>
    <w:rsid w:val="002A232A"/>
    <w:rsid w:val="002C230E"/>
    <w:rsid w:val="002F4E85"/>
    <w:rsid w:val="00307426"/>
    <w:rsid w:val="00347FB9"/>
    <w:rsid w:val="00366EF5"/>
    <w:rsid w:val="003A0909"/>
    <w:rsid w:val="00465308"/>
    <w:rsid w:val="005224A2"/>
    <w:rsid w:val="00532FD3"/>
    <w:rsid w:val="0057623F"/>
    <w:rsid w:val="0058427F"/>
    <w:rsid w:val="005D3B57"/>
    <w:rsid w:val="005F0F8F"/>
    <w:rsid w:val="006034D5"/>
    <w:rsid w:val="00623D81"/>
    <w:rsid w:val="006244B8"/>
    <w:rsid w:val="00642E8F"/>
    <w:rsid w:val="00673AC2"/>
    <w:rsid w:val="0068239F"/>
    <w:rsid w:val="00687545"/>
    <w:rsid w:val="006E77D2"/>
    <w:rsid w:val="0071552E"/>
    <w:rsid w:val="00761E23"/>
    <w:rsid w:val="007A46F5"/>
    <w:rsid w:val="007A6B71"/>
    <w:rsid w:val="007F14CB"/>
    <w:rsid w:val="008923F9"/>
    <w:rsid w:val="00920A1F"/>
    <w:rsid w:val="009659C8"/>
    <w:rsid w:val="00975782"/>
    <w:rsid w:val="009908F2"/>
    <w:rsid w:val="009E1AC2"/>
    <w:rsid w:val="009E4258"/>
    <w:rsid w:val="00A00D43"/>
    <w:rsid w:val="00B1286E"/>
    <w:rsid w:val="00B956BC"/>
    <w:rsid w:val="00B96781"/>
    <w:rsid w:val="00BA1675"/>
    <w:rsid w:val="00BE557C"/>
    <w:rsid w:val="00C44840"/>
    <w:rsid w:val="00CB2E3E"/>
    <w:rsid w:val="00CB6C44"/>
    <w:rsid w:val="00D76205"/>
    <w:rsid w:val="00DB3475"/>
    <w:rsid w:val="00E61C6D"/>
    <w:rsid w:val="00EA24E2"/>
    <w:rsid w:val="00F02AAA"/>
    <w:rsid w:val="00F040C8"/>
    <w:rsid w:val="00F84947"/>
    <w:rsid w:val="00F92D49"/>
    <w:rsid w:val="00FA7C86"/>
    <w:rsid w:val="00FB0B5B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0B76"/>
  <w15:chartTrackingRefBased/>
  <w15:docId w15:val="{982ED838-5C5A-44F8-8E95-626F819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B1286E"/>
  </w:style>
  <w:style w:type="paragraph" w:customStyle="1" w:styleId="msonormal0">
    <w:name w:val="msonormal"/>
    <w:basedOn w:val="Normal"/>
    <w:rsid w:val="00B1286E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1286E"/>
    <w:pPr>
      <w:widowControl w:val="0"/>
      <w:autoSpaceDE w:val="0"/>
      <w:autoSpaceDN w:val="0"/>
      <w:ind w:firstLine="0"/>
      <w:jc w:val="left"/>
    </w:pPr>
    <w:rPr>
      <w:rFonts w:eastAsia="Times New Roman"/>
      <w:b/>
      <w:bCs/>
      <w:kern w:val="0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1286E"/>
    <w:rPr>
      <w:rFonts w:ascii="Times New Roman" w:eastAsia="Times New Roman" w:hAnsi="Times New Roman" w:cs="Times New Roman"/>
      <w:b/>
      <w:bCs/>
      <w:kern w:val="0"/>
    </w:rPr>
  </w:style>
  <w:style w:type="paragraph" w:customStyle="1" w:styleId="TableParagraph">
    <w:name w:val="Table Paragraph"/>
    <w:basedOn w:val="Normal"/>
    <w:uiPriority w:val="1"/>
    <w:qFormat/>
    <w:rsid w:val="00B1286E"/>
    <w:pPr>
      <w:widowControl w:val="0"/>
      <w:autoSpaceDE w:val="0"/>
      <w:autoSpaceDN w:val="0"/>
      <w:spacing w:before="1"/>
      <w:ind w:left="105" w:firstLine="0"/>
      <w:jc w:val="left"/>
    </w:pPr>
    <w:rPr>
      <w:rFonts w:eastAsia="Times New Roman"/>
      <w:kern w:val="0"/>
      <w:sz w:val="22"/>
    </w:rPr>
  </w:style>
  <w:style w:type="character" w:customStyle="1" w:styleId="BodyTextChar1">
    <w:name w:val="Body Text Char1"/>
    <w:basedOn w:val="DefaultParagraphFont"/>
    <w:uiPriority w:val="1"/>
    <w:semiHidden/>
    <w:rsid w:val="00B1286E"/>
    <w:rPr>
      <w:rFonts w:ascii="Times New Roman" w:eastAsia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B1286E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1286E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B1286E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1286E"/>
    <w:rPr>
      <w:rFonts w:ascii="Times New Roman" w:eastAsia="Times New Roman" w:hAnsi="Times New Roman" w:cs="Times New Roman"/>
      <w:kern w:val="0"/>
    </w:rPr>
  </w:style>
  <w:style w:type="paragraph" w:styleId="ListParagraph">
    <w:name w:val="List Paragraph"/>
    <w:basedOn w:val="Normal"/>
    <w:uiPriority w:val="34"/>
    <w:qFormat/>
    <w:rsid w:val="006E77D2"/>
    <w:pPr>
      <w:spacing w:line="276" w:lineRule="auto"/>
      <w:ind w:left="720" w:hanging="493"/>
      <w:contextualSpacing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Nikola Trajkovic</cp:lastModifiedBy>
  <cp:revision>58</cp:revision>
  <dcterms:created xsi:type="dcterms:W3CDTF">2024-04-11T07:58:00Z</dcterms:created>
  <dcterms:modified xsi:type="dcterms:W3CDTF">2026-01-15T08:11:00Z</dcterms:modified>
</cp:coreProperties>
</file>